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F0" w:rsidRPr="008E2DF0" w:rsidRDefault="008E2DF0" w:rsidP="008E2DF0">
      <w:pPr>
        <w:rPr>
          <w:b/>
          <w:bCs/>
          <w:rtl/>
        </w:rPr>
      </w:pPr>
      <w:r w:rsidRPr="008E2DF0">
        <w:rPr>
          <w:rFonts w:cs="Arial"/>
          <w:b/>
          <w:bCs/>
          <w:rtl/>
        </w:rPr>
        <w:t>השנה, בראש השנה אין תקיעת שופר ביום השבת,</w:t>
      </w:r>
      <w:r w:rsidRPr="008E2DF0">
        <w:rPr>
          <w:rFonts w:ascii="Segoe UI Emoji" w:hAnsi="Segoe UI Emoji" w:cs="Segoe UI Emoji" w:hint="cs"/>
          <w:b/>
          <w:bCs/>
          <w:rtl/>
        </w:rPr>
        <w:t>🐏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כיצד עקרו חכמים תקיעת שופר דאורייתא, רק בגלל חשש שמישהו יטלטל את השופר בכדי לשאול הלכות, או להעביר ממקום למקום?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יש כאן עיקרון חשוב מאוד שניתן ללמוד דווקא בשנת קורונה,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חז"ל העדיפו לבטל מצווה מדאורייתא, העיקר שלא יהיה איזה יהודי באיזה דור שיחלל את השבת בשביל השופר.</w:t>
      </w:r>
    </w:p>
    <w:p w:rsidR="008E2DF0" w:rsidRPr="008E2DF0" w:rsidRDefault="008E2DF0" w:rsidP="008E2DF0">
      <w:pPr>
        <w:rPr>
          <w:b/>
          <w:bCs/>
          <w:rtl/>
        </w:rPr>
      </w:pPr>
      <w:r w:rsidRPr="008E2DF0">
        <w:rPr>
          <w:rFonts w:cs="Arial"/>
          <w:b/>
          <w:bCs/>
          <w:rtl/>
        </w:rPr>
        <w:t>זו ערבות הדדית!</w:t>
      </w:r>
      <w:r w:rsidRPr="008E2DF0">
        <w:rPr>
          <w:rFonts w:ascii="Segoe UI Emoji" w:hAnsi="Segoe UI Emoji" w:cs="Segoe UI Emoji" w:hint="cs"/>
          <w:b/>
          <w:bCs/>
          <w:rtl/>
        </w:rPr>
        <w:t>❤️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 xml:space="preserve">כל ישראל, 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גם הצדיקים, גם הרבנים,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לא יתקעו בשופר בכדי שלא יהיה יהודי שיחלל שבת על השופר.</w:t>
      </w:r>
    </w:p>
    <w:p w:rsidR="008E2DF0" w:rsidRDefault="008E2DF0" w:rsidP="008E2DF0">
      <w:pPr>
        <w:rPr>
          <w:rtl/>
        </w:rPr>
      </w:pP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נראה שגם בשנה זו עלינו לתת דגש על הערבות ההדדית, לדאוג אחד לשני ולשמור על הכללים למען הזולת.</w:t>
      </w:r>
    </w:p>
    <w:p w:rsidR="008E2DF0" w:rsidRDefault="008E2DF0" w:rsidP="008E2DF0">
      <w:pPr>
        <w:rPr>
          <w:rtl/>
        </w:rPr>
      </w:pP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ראש השנה הוא יום של אחדות, יום של כלל ישראל,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וכך כאשר מגיעים מאוחדים, עם דאגה לכלל, יוצאים זכאים בדין, כי דנים אותנו על פי הכלל, ולא כל אחד לפי מעשיו הפרטיים....</w:t>
      </w:r>
    </w:p>
    <w:p w:rsidR="008E2DF0" w:rsidRDefault="008E2DF0" w:rsidP="008E2DF0">
      <w:pPr>
        <w:rPr>
          <w:rtl/>
        </w:rPr>
      </w:pPr>
      <w:r>
        <w:rPr>
          <w:rFonts w:ascii="Segoe UI Emoji" w:hAnsi="Segoe UI Emoji" w:cs="Segoe UI Emoji" w:hint="cs"/>
          <w:rtl/>
        </w:rPr>
        <w:t>🕯️🕯️</w:t>
      </w:r>
    </w:p>
    <w:p w:rsidR="008E2DF0" w:rsidRDefault="008E2DF0" w:rsidP="008E2DF0">
      <w:pPr>
        <w:rPr>
          <w:rtl/>
        </w:rPr>
      </w:pPr>
      <w:r>
        <w:rPr>
          <w:rFonts w:cs="Arial"/>
          <w:rtl/>
        </w:rPr>
        <w:t>שנה טובה ומתוקה,</w:t>
      </w:r>
    </w:p>
    <w:p w:rsidR="00B20CCB" w:rsidRDefault="008E2DF0" w:rsidP="008E2DF0">
      <w:pPr>
        <w:rPr>
          <w:rFonts w:hint="cs"/>
        </w:rPr>
      </w:pPr>
      <w:r>
        <w:rPr>
          <w:rFonts w:cs="Arial"/>
          <w:rtl/>
        </w:rPr>
        <w:t>צביקה</w:t>
      </w:r>
      <w:bookmarkStart w:id="0" w:name="_GoBack"/>
      <w:bookmarkEnd w:id="0"/>
    </w:p>
    <w:sectPr w:rsidR="00B20CCB" w:rsidSect="00D40A8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F0"/>
    <w:rsid w:val="008E2DF0"/>
    <w:rsid w:val="00B20CCB"/>
    <w:rsid w:val="00D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3322"/>
  <w15:chartTrackingRefBased/>
  <w15:docId w15:val="{A25DFECD-113F-46DA-ADE1-78A2FF8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585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אליה קרוגר</dc:creator>
  <cp:keywords/>
  <dc:description/>
  <cp:lastModifiedBy>אליה קרוגר</cp:lastModifiedBy>
  <cp:revision>1</cp:revision>
  <dcterms:created xsi:type="dcterms:W3CDTF">2020-09-27T11:44:00Z</dcterms:created>
  <dcterms:modified xsi:type="dcterms:W3CDTF">2020-09-27T11:45:00Z</dcterms:modified>
</cp:coreProperties>
</file>