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D76B" w14:textId="77777777" w:rsidR="00E77483" w:rsidRPr="00EF7E2B" w:rsidRDefault="00E77483" w:rsidP="00E77483">
      <w:pPr>
        <w:jc w:val="right"/>
        <w:rPr>
          <w:kern w:val="0"/>
          <w:rtl/>
        </w:rPr>
      </w:pPr>
      <w:r w:rsidRPr="00EF7E2B">
        <w:rPr>
          <w:rFonts w:hint="cs"/>
          <w:kern w:val="0"/>
          <w:rtl/>
        </w:rPr>
        <w:t>הרב שמואל דוב ווייס</w:t>
      </w:r>
    </w:p>
    <w:p w14:paraId="7BC1F829" w14:textId="206A276D" w:rsidR="00E77483" w:rsidRDefault="00E77483" w:rsidP="00E77483">
      <w:pPr>
        <w:jc w:val="center"/>
        <w:rPr>
          <w:rFonts w:ascii="Calibri" w:eastAsia="Calibri" w:hAnsi="Calibri" w:cs="Arial"/>
          <w:rtl/>
        </w:rPr>
      </w:pPr>
      <w:r w:rsidRPr="007F6432">
        <w:rPr>
          <w:rFonts w:ascii="Calibri" w:eastAsia="Calibri" w:hAnsi="Calibri" w:cs="Arial" w:hint="cs"/>
          <w:b/>
          <w:bCs/>
          <w:sz w:val="30"/>
          <w:szCs w:val="30"/>
          <w:u w:val="single"/>
          <w:rtl/>
        </w:rPr>
        <w:t>סומך גאולה לתפילה</w:t>
      </w:r>
      <w:r w:rsidRPr="007F6432">
        <w:rPr>
          <w:rFonts w:ascii="Calibri" w:eastAsia="Calibri" w:hAnsi="Calibri" w:cs="Arial" w:hint="cs"/>
          <w:rtl/>
        </w:rPr>
        <w:t xml:space="preserve"> (#</w:t>
      </w:r>
      <w:r>
        <w:rPr>
          <w:rFonts w:ascii="Calibri" w:eastAsia="Calibri" w:hAnsi="Calibri" w:cs="Arial" w:hint="cs"/>
          <w:rtl/>
        </w:rPr>
        <w:t>4</w:t>
      </w:r>
      <w:r w:rsidRPr="007F6432">
        <w:rPr>
          <w:rFonts w:ascii="Calibri" w:eastAsia="Calibri" w:hAnsi="Calibri" w:cs="Arial" w:hint="cs"/>
          <w:rtl/>
        </w:rPr>
        <w:t>)</w:t>
      </w:r>
    </w:p>
    <w:p w14:paraId="5B5A4A5C" w14:textId="77777777" w:rsidR="00E77483" w:rsidRDefault="00E77483" w:rsidP="00E77483">
      <w:pPr>
        <w:jc w:val="right"/>
        <w:rPr>
          <w:u w:val="single"/>
          <w:rtl/>
        </w:rPr>
      </w:pPr>
      <w:r w:rsidRPr="009E50C3">
        <w:rPr>
          <w:rFonts w:hint="cs"/>
          <w:u w:val="single"/>
          <w:rtl/>
        </w:rPr>
        <w:t>תפילת ערבית</w:t>
      </w:r>
    </w:p>
    <w:p w14:paraId="25760FD5" w14:textId="77777777" w:rsidR="00571B80" w:rsidRDefault="00571B80" w:rsidP="00571B80">
      <w:pPr>
        <w:jc w:val="right"/>
        <w:rPr>
          <w:rtl/>
        </w:rPr>
      </w:pPr>
      <w:r w:rsidRPr="00571B80">
        <w:rPr>
          <w:b/>
          <w:bCs/>
          <w:rtl/>
        </w:rPr>
        <w:t xml:space="preserve">שו"ת הרשב"א </w:t>
      </w:r>
      <w:r w:rsidRPr="00571B80">
        <w:rPr>
          <w:rFonts w:hint="cs"/>
          <w:rtl/>
        </w:rPr>
        <w:t>(</w:t>
      </w:r>
      <w:r w:rsidRPr="00571B80">
        <w:rPr>
          <w:rtl/>
        </w:rPr>
        <w:t>חלק א</w:t>
      </w:r>
      <w:r>
        <w:rPr>
          <w:rFonts w:hint="cs"/>
          <w:rtl/>
        </w:rPr>
        <w:t>'</w:t>
      </w:r>
      <w:r w:rsidRPr="00571B80">
        <w:rPr>
          <w:rtl/>
        </w:rPr>
        <w:t xml:space="preserve"> סימן רל</w:t>
      </w:r>
      <w:r>
        <w:rPr>
          <w:rFonts w:hint="cs"/>
          <w:rtl/>
        </w:rPr>
        <w:t>"</w:t>
      </w:r>
      <w:r w:rsidRPr="00571B80">
        <w:rPr>
          <w:rtl/>
        </w:rPr>
        <w:t>ו</w:t>
      </w:r>
      <w:r>
        <w:rPr>
          <w:rFonts w:hint="cs"/>
          <w:rtl/>
        </w:rPr>
        <w:t>)*</w:t>
      </w:r>
    </w:p>
    <w:p w14:paraId="056D0A71" w14:textId="4BD9FC97" w:rsidR="00571B80" w:rsidRDefault="00571B80" w:rsidP="00571B80">
      <w:pPr>
        <w:jc w:val="right"/>
        <w:rPr>
          <w:rtl/>
        </w:rPr>
      </w:pPr>
      <w:r w:rsidRPr="00571B80">
        <w:rPr>
          <w:b/>
          <w:bCs/>
          <w:rtl/>
        </w:rPr>
        <w:t>שו"ע</w:t>
      </w:r>
      <w:r>
        <w:rPr>
          <w:rtl/>
        </w:rPr>
        <w:t xml:space="preserve"> או"ח </w:t>
      </w:r>
      <w:r>
        <w:rPr>
          <w:rFonts w:hint="cs"/>
          <w:rtl/>
        </w:rPr>
        <w:t>(</w:t>
      </w:r>
      <w:r>
        <w:rPr>
          <w:rtl/>
        </w:rPr>
        <w:t>רל"ו:ב-ג</w:t>
      </w:r>
      <w:r>
        <w:rPr>
          <w:rFonts w:hint="cs"/>
          <w:rtl/>
        </w:rPr>
        <w:t>)</w:t>
      </w:r>
    </w:p>
    <w:p w14:paraId="35F4FF3F" w14:textId="04BC1349" w:rsidR="00571B80" w:rsidRDefault="00571B80" w:rsidP="00571B80">
      <w:pPr>
        <w:jc w:val="right"/>
        <w:rPr>
          <w:rtl/>
        </w:rPr>
      </w:pPr>
      <w:r w:rsidRPr="00571B80">
        <w:rPr>
          <w:rFonts w:hint="cs"/>
          <w:b/>
          <w:bCs/>
          <w:rtl/>
        </w:rPr>
        <w:t>משנה ברורה</w:t>
      </w:r>
      <w:r>
        <w:rPr>
          <w:rFonts w:hint="cs"/>
          <w:b/>
          <w:bCs/>
          <w:rtl/>
        </w:rPr>
        <w:t xml:space="preserve"> </w:t>
      </w:r>
      <w:r>
        <w:rPr>
          <w:rFonts w:hint="cs"/>
          <w:rtl/>
        </w:rPr>
        <w:t xml:space="preserve">שם (ס"ק ד' - י"ב), </w:t>
      </w:r>
      <w:r w:rsidRPr="00571B80">
        <w:rPr>
          <w:rFonts w:hint="cs"/>
          <w:b/>
          <w:bCs/>
          <w:rtl/>
        </w:rPr>
        <w:t>שער הציון</w:t>
      </w:r>
      <w:r>
        <w:rPr>
          <w:rFonts w:hint="cs"/>
          <w:rtl/>
        </w:rPr>
        <w:t xml:space="preserve"> שם (ס"ק ח')</w:t>
      </w:r>
    </w:p>
    <w:p w14:paraId="7FB86993" w14:textId="395CB361" w:rsidR="00571B80" w:rsidRDefault="00571B80" w:rsidP="00571B80">
      <w:pPr>
        <w:jc w:val="right"/>
        <w:rPr>
          <w:u w:val="single"/>
          <w:rtl/>
        </w:rPr>
      </w:pPr>
      <w:r w:rsidRPr="00571B80">
        <w:rPr>
          <w:rFonts w:hint="cs"/>
          <w:u w:val="single"/>
          <w:rtl/>
        </w:rPr>
        <w:t>גדר של גאולה</w:t>
      </w:r>
    </w:p>
    <w:p w14:paraId="3799D348" w14:textId="74650F75" w:rsidR="00571B80" w:rsidRDefault="00571B80" w:rsidP="00571B80">
      <w:pPr>
        <w:jc w:val="right"/>
        <w:rPr>
          <w:rtl/>
        </w:rPr>
      </w:pPr>
      <w:r w:rsidRPr="00571B80">
        <w:rPr>
          <w:rFonts w:hint="cs"/>
          <w:b/>
          <w:bCs/>
          <w:rtl/>
        </w:rPr>
        <w:t>רמב"ם</w:t>
      </w:r>
      <w:r>
        <w:rPr>
          <w:rFonts w:hint="cs"/>
          <w:rtl/>
        </w:rPr>
        <w:t xml:space="preserve"> הל' תפילה (ג:ז), </w:t>
      </w:r>
      <w:r w:rsidRPr="00571B80">
        <w:rPr>
          <w:rFonts w:hint="cs"/>
          <w:b/>
          <w:bCs/>
          <w:rtl/>
        </w:rPr>
        <w:t>ראב"ד</w:t>
      </w:r>
      <w:r>
        <w:rPr>
          <w:rFonts w:hint="cs"/>
          <w:rtl/>
        </w:rPr>
        <w:t xml:space="preserve"> שם</w:t>
      </w:r>
    </w:p>
    <w:p w14:paraId="2D11E98E" w14:textId="35C5EE65" w:rsidR="00571B80" w:rsidRDefault="00571B80" w:rsidP="00571B80">
      <w:pPr>
        <w:jc w:val="right"/>
        <w:rPr>
          <w:rtl/>
        </w:rPr>
      </w:pPr>
      <w:r w:rsidRPr="00571B80">
        <w:rPr>
          <w:rFonts w:hint="cs"/>
          <w:b/>
          <w:bCs/>
          <w:rtl/>
        </w:rPr>
        <w:t>רמב"ם</w:t>
      </w:r>
      <w:r w:rsidRPr="00571B80">
        <w:rPr>
          <w:b/>
          <w:bCs/>
          <w:rtl/>
        </w:rPr>
        <w:t xml:space="preserve"> </w:t>
      </w:r>
      <w:r w:rsidRPr="00571B80">
        <w:rPr>
          <w:rFonts w:hint="cs"/>
          <w:rtl/>
        </w:rPr>
        <w:t>שם</w:t>
      </w:r>
      <w:r>
        <w:rPr>
          <w:rFonts w:hint="cs"/>
          <w:b/>
          <w:bCs/>
          <w:rtl/>
        </w:rPr>
        <w:t xml:space="preserve"> </w:t>
      </w:r>
      <w:r>
        <w:rPr>
          <w:rtl/>
        </w:rPr>
        <w:t>(</w:t>
      </w:r>
      <w:r>
        <w:rPr>
          <w:rFonts w:hint="cs"/>
          <w:rtl/>
        </w:rPr>
        <w:t>ז:י"ח)</w:t>
      </w:r>
      <w:r>
        <w:rPr>
          <w:rFonts w:hint="cs"/>
          <w:b/>
          <w:bCs/>
          <w:rtl/>
        </w:rPr>
        <w:t xml:space="preserve">, </w:t>
      </w:r>
      <w:r w:rsidRPr="00571B80">
        <w:rPr>
          <w:b/>
          <w:bCs/>
          <w:rtl/>
        </w:rPr>
        <w:t xml:space="preserve">לחם משנה </w:t>
      </w:r>
      <w:r>
        <w:rPr>
          <w:rtl/>
        </w:rPr>
        <w:t>שם (</w:t>
      </w:r>
      <w:r>
        <w:rPr>
          <w:rFonts w:hint="cs"/>
          <w:rtl/>
        </w:rPr>
        <w:t>שם)</w:t>
      </w:r>
    </w:p>
    <w:p w14:paraId="08F0872F" w14:textId="77777777" w:rsidR="00007A77" w:rsidRDefault="00007A77" w:rsidP="00571B80">
      <w:pPr>
        <w:jc w:val="right"/>
        <w:rPr>
          <w:rtl/>
        </w:rPr>
      </w:pPr>
      <w:r w:rsidRPr="00007A77">
        <w:rPr>
          <w:rFonts w:hint="cs"/>
          <w:b/>
          <w:bCs/>
          <w:rtl/>
        </w:rPr>
        <w:t>רש"י</w:t>
      </w:r>
      <w:r>
        <w:rPr>
          <w:rFonts w:hint="cs"/>
          <w:rtl/>
        </w:rPr>
        <w:t xml:space="preserve"> ב. (ד"ה עד סוף האשמורה)</w:t>
      </w:r>
    </w:p>
    <w:p w14:paraId="1F6F32BF" w14:textId="2A8F6A94" w:rsidR="00007A77" w:rsidRDefault="00007A77" w:rsidP="00571B80">
      <w:pPr>
        <w:jc w:val="right"/>
        <w:rPr>
          <w:rtl/>
        </w:rPr>
      </w:pPr>
      <w:r w:rsidRPr="00007A77">
        <w:rPr>
          <w:rFonts w:hint="cs"/>
          <w:b/>
          <w:bCs/>
          <w:rtl/>
        </w:rPr>
        <w:t>תוס'</w:t>
      </w:r>
      <w:r>
        <w:rPr>
          <w:rFonts w:hint="cs"/>
          <w:rtl/>
        </w:rPr>
        <w:t xml:space="preserve"> שם (ד"ה מאימתי) [עד "...זה הסומך גאולה של ערבית לתפילה"]</w:t>
      </w:r>
    </w:p>
    <w:p w14:paraId="0CBE2EC3" w14:textId="59CDD7D8" w:rsidR="00CD2056" w:rsidRDefault="003F1497" w:rsidP="00571B80">
      <w:pPr>
        <w:jc w:val="right"/>
        <w:rPr>
          <w:rtl/>
        </w:rPr>
      </w:pPr>
      <w:r w:rsidRPr="003F1497">
        <w:rPr>
          <w:rFonts w:hint="cs"/>
          <w:b/>
          <w:bCs/>
          <w:rtl/>
        </w:rPr>
        <w:t>כתוב שם להראב"ד</w:t>
      </w:r>
      <w:r>
        <w:rPr>
          <w:rFonts w:hint="cs"/>
          <w:rtl/>
        </w:rPr>
        <w:t xml:space="preserve"> דף א. (בדפי הרי"ף) ["כתוב שם ולענין עונת ק"ש... על דבר זה אנו סומכים"]</w:t>
      </w:r>
    </w:p>
    <w:p w14:paraId="0B1568DA" w14:textId="4C36E68A" w:rsidR="00775254" w:rsidRDefault="00775254" w:rsidP="00571B80">
      <w:pPr>
        <w:jc w:val="right"/>
        <w:rPr>
          <w:rtl/>
        </w:rPr>
      </w:pPr>
      <w:r w:rsidRPr="00775254">
        <w:rPr>
          <w:b/>
          <w:bCs/>
          <w:rtl/>
        </w:rPr>
        <w:t>גמ'</w:t>
      </w:r>
      <w:r>
        <w:rPr>
          <w:rtl/>
        </w:rPr>
        <w:t xml:space="preserve"> יג: ["ת"ר שמע</w:t>
      </w:r>
      <w:r>
        <w:rPr>
          <w:rFonts w:hint="cs"/>
          <w:rtl/>
        </w:rPr>
        <w:t xml:space="preserve"> ישראל ה' אלוקינו ה' אחד זו ק"ש של ר' יהודה הנשיא... בזמנה"], </w:t>
      </w:r>
      <w:r w:rsidRPr="00775254">
        <w:rPr>
          <w:rFonts w:hint="cs"/>
          <w:b/>
          <w:bCs/>
          <w:rtl/>
        </w:rPr>
        <w:t>רש"י</w:t>
      </w:r>
      <w:r>
        <w:rPr>
          <w:rFonts w:hint="cs"/>
          <w:rtl/>
        </w:rPr>
        <w:t xml:space="preserve"> שם</w:t>
      </w:r>
    </w:p>
    <w:p w14:paraId="679DD6C9" w14:textId="26840535" w:rsidR="00775254" w:rsidRDefault="00775254" w:rsidP="00571B80">
      <w:pPr>
        <w:jc w:val="right"/>
        <w:rPr>
          <w:rtl/>
        </w:rPr>
      </w:pPr>
      <w:r w:rsidRPr="00775254">
        <w:rPr>
          <w:b/>
          <w:bCs/>
          <w:rtl/>
        </w:rPr>
        <w:t>רא"ה</w:t>
      </w:r>
      <w:r>
        <w:rPr>
          <w:rtl/>
        </w:rPr>
        <w:t xml:space="preserve"> שם (</w:t>
      </w:r>
      <w:r>
        <w:rPr>
          <w:rFonts w:hint="cs"/>
          <w:rtl/>
        </w:rPr>
        <w:t xml:space="preserve">ד"ה </w:t>
      </w:r>
      <w:r w:rsidRPr="00965884">
        <w:rPr>
          <w:rtl/>
        </w:rPr>
        <w:t>פי' והא דאמרינן חוזר וגומרה</w:t>
      </w:r>
      <w:r>
        <w:rPr>
          <w:rFonts w:hint="cs"/>
          <w:rtl/>
        </w:rPr>
        <w:t>)</w:t>
      </w:r>
    </w:p>
    <w:p w14:paraId="29AB896D" w14:textId="06B88C2D" w:rsidR="00007A77" w:rsidRDefault="00007A77" w:rsidP="00571B80">
      <w:pPr>
        <w:jc w:val="right"/>
        <w:rPr>
          <w:rtl/>
        </w:rPr>
      </w:pPr>
      <w:r w:rsidRPr="00007A77">
        <w:rPr>
          <w:b/>
          <w:bCs/>
          <w:rtl/>
        </w:rPr>
        <w:t>בית יוס</w:t>
      </w:r>
      <w:r w:rsidRPr="00007A77">
        <w:rPr>
          <w:rFonts w:hint="cs"/>
          <w:b/>
          <w:bCs/>
          <w:rtl/>
        </w:rPr>
        <w:t xml:space="preserve">ף </w:t>
      </w:r>
      <w:r>
        <w:rPr>
          <w:rFonts w:hint="cs"/>
          <w:rtl/>
        </w:rPr>
        <w:t xml:space="preserve">או"ח (ס"ו:י') ["כתב הרוקח... עכ"ל"], </w:t>
      </w:r>
      <w:r w:rsidR="002B63D7" w:rsidRPr="002B63D7">
        <w:rPr>
          <w:rFonts w:hint="cs"/>
          <w:b/>
          <w:bCs/>
          <w:rtl/>
        </w:rPr>
        <w:t>דרכי משה</w:t>
      </w:r>
      <w:r w:rsidR="002B63D7">
        <w:rPr>
          <w:rFonts w:hint="cs"/>
          <w:rtl/>
        </w:rPr>
        <w:t xml:space="preserve"> שם (ס"ק ו'), </w:t>
      </w:r>
      <w:r w:rsidRPr="00007A77">
        <w:rPr>
          <w:rFonts w:hint="cs"/>
          <w:b/>
          <w:bCs/>
          <w:rtl/>
        </w:rPr>
        <w:t>רמ"א</w:t>
      </w:r>
      <w:r>
        <w:rPr>
          <w:rFonts w:hint="cs"/>
          <w:rtl/>
        </w:rPr>
        <w:t xml:space="preserve"> </w:t>
      </w:r>
      <w:r w:rsidR="002B63D7">
        <w:rPr>
          <w:rFonts w:hint="cs"/>
          <w:rtl/>
        </w:rPr>
        <w:t>(</w:t>
      </w:r>
      <w:r>
        <w:rPr>
          <w:rFonts w:hint="cs"/>
          <w:rtl/>
        </w:rPr>
        <w:t>שם</w:t>
      </w:r>
      <w:r w:rsidR="002B63D7">
        <w:rPr>
          <w:rFonts w:hint="cs"/>
          <w:rtl/>
        </w:rPr>
        <w:t>:י')</w:t>
      </w:r>
    </w:p>
    <w:p w14:paraId="4F77B23C" w14:textId="1FC59BCE" w:rsidR="0095743F" w:rsidRDefault="0095743F" w:rsidP="00571B80">
      <w:pPr>
        <w:jc w:val="right"/>
        <w:rPr>
          <w:rtl/>
        </w:rPr>
      </w:pPr>
      <w:r w:rsidRPr="0095743F">
        <w:rPr>
          <w:b/>
          <w:bCs/>
          <w:rtl/>
        </w:rPr>
        <w:t>מגן אברהם</w:t>
      </w:r>
      <w:r>
        <w:rPr>
          <w:rtl/>
        </w:rPr>
        <w:t xml:space="preserve"> שם (ס"ק</w:t>
      </w:r>
      <w:r>
        <w:rPr>
          <w:rFonts w:hint="cs"/>
          <w:rtl/>
        </w:rPr>
        <w:t xml:space="preserve"> ט"ו)</w:t>
      </w:r>
    </w:p>
    <w:p w14:paraId="2FB7ABAA" w14:textId="1C89D592" w:rsidR="00D77997" w:rsidRDefault="00D77997" w:rsidP="00571B80">
      <w:pPr>
        <w:jc w:val="right"/>
        <w:rPr>
          <w:rtl/>
        </w:rPr>
      </w:pPr>
      <w:r w:rsidRPr="00D77997">
        <w:rPr>
          <w:b/>
          <w:bCs/>
          <w:rtl/>
        </w:rPr>
        <w:t>שו"ע</w:t>
      </w:r>
      <w:r>
        <w:rPr>
          <w:rtl/>
        </w:rPr>
        <w:t xml:space="preserve"> או"ח </w:t>
      </w:r>
      <w:r>
        <w:rPr>
          <w:rFonts w:hint="cs"/>
          <w:rtl/>
        </w:rPr>
        <w:t>(</w:t>
      </w:r>
      <w:r>
        <w:rPr>
          <w:rtl/>
        </w:rPr>
        <w:t>מ</w:t>
      </w:r>
      <w:r>
        <w:rPr>
          <w:rFonts w:hint="cs"/>
          <w:rtl/>
        </w:rPr>
        <w:t xml:space="preserve">"ו:ט), </w:t>
      </w:r>
      <w:r w:rsidRPr="00D77997">
        <w:rPr>
          <w:rFonts w:hint="cs"/>
          <w:b/>
          <w:bCs/>
          <w:rtl/>
        </w:rPr>
        <w:t>רמ"א</w:t>
      </w:r>
      <w:r>
        <w:rPr>
          <w:rFonts w:hint="cs"/>
          <w:rtl/>
        </w:rPr>
        <w:t xml:space="preserve"> שם</w:t>
      </w:r>
    </w:p>
    <w:p w14:paraId="1A7EA4C6" w14:textId="2F9BE7C6" w:rsidR="0095743F" w:rsidRDefault="0095743F" w:rsidP="00571B80">
      <w:pPr>
        <w:jc w:val="right"/>
        <w:rPr>
          <w:rtl/>
        </w:rPr>
      </w:pPr>
      <w:r w:rsidRPr="0095743F">
        <w:rPr>
          <w:b/>
          <w:bCs/>
          <w:rtl/>
        </w:rPr>
        <w:t xml:space="preserve">ביאור הגר"א </w:t>
      </w:r>
      <w:r>
        <w:rPr>
          <w:rtl/>
        </w:rPr>
        <w:t>שם (ד</w:t>
      </w:r>
      <w:r>
        <w:rPr>
          <w:rFonts w:hint="cs"/>
          <w:rtl/>
        </w:rPr>
        <w:t>"ה וטוב, ויוצא בזה)</w:t>
      </w:r>
    </w:p>
    <w:p w14:paraId="37DCD4F4" w14:textId="213F55F5" w:rsidR="00775254" w:rsidRDefault="00775254" w:rsidP="00571B80">
      <w:pPr>
        <w:jc w:val="right"/>
        <w:rPr>
          <w:rtl/>
        </w:rPr>
      </w:pPr>
      <w:r w:rsidRPr="00775254">
        <w:rPr>
          <w:b/>
          <w:bCs/>
          <w:rtl/>
        </w:rPr>
        <w:t>משנה ברור</w:t>
      </w:r>
      <w:r w:rsidRPr="00775254">
        <w:rPr>
          <w:rFonts w:hint="cs"/>
          <w:b/>
          <w:bCs/>
          <w:rtl/>
        </w:rPr>
        <w:t>ה</w:t>
      </w:r>
      <w:r>
        <w:rPr>
          <w:rFonts w:hint="cs"/>
          <w:rtl/>
        </w:rPr>
        <w:t xml:space="preserve"> שם (ס"ק ל-ל"ג)</w:t>
      </w:r>
    </w:p>
    <w:p w14:paraId="645E9A86" w14:textId="6BA227ED" w:rsidR="00571B80" w:rsidRPr="003E4E05" w:rsidRDefault="0095743F" w:rsidP="003E4E05">
      <w:pPr>
        <w:jc w:val="right"/>
      </w:pPr>
      <w:r w:rsidRPr="0095743F">
        <w:rPr>
          <w:b/>
          <w:bCs/>
          <w:rtl/>
        </w:rPr>
        <w:t>ביאור הלכה</w:t>
      </w:r>
      <w:r>
        <w:rPr>
          <w:rtl/>
        </w:rPr>
        <w:t xml:space="preserve"> שם (ד"ה</w:t>
      </w:r>
      <w:r>
        <w:rPr>
          <w:rFonts w:hint="cs"/>
          <w:rtl/>
        </w:rPr>
        <w:t xml:space="preserve"> כי לפעמים)</w:t>
      </w:r>
    </w:p>
    <w:p w14:paraId="67470A42" w14:textId="77777777" w:rsidR="00571B80" w:rsidRDefault="00571B80" w:rsidP="00E77483">
      <w:pPr>
        <w:jc w:val="right"/>
        <w:rPr>
          <w:u w:val="single"/>
        </w:rPr>
      </w:pPr>
    </w:p>
    <w:p w14:paraId="31DCA780" w14:textId="77777777" w:rsidR="00571B80" w:rsidRPr="00571B80" w:rsidRDefault="00571B80" w:rsidP="00E77483">
      <w:pPr>
        <w:jc w:val="right"/>
      </w:pPr>
    </w:p>
    <w:p w14:paraId="7C369855" w14:textId="77777777" w:rsidR="00571B80" w:rsidRPr="00571B80" w:rsidRDefault="00571B80" w:rsidP="00571B80">
      <w:pPr>
        <w:jc w:val="right"/>
      </w:pPr>
      <w:r w:rsidRPr="00571B80">
        <w:rPr>
          <w:b/>
          <w:bCs/>
          <w:rtl/>
        </w:rPr>
        <w:t>שו"ת הרשב"א חלק א סימן רלו</w:t>
      </w:r>
      <w:r w:rsidRPr="00571B80">
        <w:t xml:space="preserve"> </w:t>
      </w:r>
    </w:p>
    <w:p w14:paraId="0056B1EF" w14:textId="77777777" w:rsidR="00571B80" w:rsidRPr="00571B80" w:rsidRDefault="00571B80" w:rsidP="00571B80">
      <w:pPr>
        <w:jc w:val="right"/>
        <w:rPr>
          <w:rtl/>
        </w:rPr>
      </w:pPr>
      <w:r w:rsidRPr="00571B80">
        <w:rPr>
          <w:rtl/>
        </w:rPr>
        <w:t xml:space="preserve">ולהתפלל תפלת השחר קודם קרית /קריאת/ שמע אם מצא צבור מתפללין כדי שיתפלל עם הצבור כמו שאמר רבינו האיי גאון ז"ל בתפלת הערב? ונסתפקת בדבר זה. </w:t>
      </w:r>
    </w:p>
    <w:p w14:paraId="5B8B5864" w14:textId="18F4BEA5" w:rsidR="00571B80" w:rsidRPr="00571B80" w:rsidRDefault="00571B80" w:rsidP="00571B80">
      <w:pPr>
        <w:jc w:val="right"/>
        <w:rPr>
          <w:rtl/>
        </w:rPr>
      </w:pPr>
      <w:r w:rsidRPr="00571B80">
        <w:rPr>
          <w:rtl/>
        </w:rPr>
        <w:t>אומר אני שלא אמר הגאון אלא בתפלת הערב הואיל ותפלת ערבית רשות. ואפילו לדעת הגאונים ז"ל שאמרו שכל שהרגיל להתפלל קבעה על עצמו חובה. אפילו הכי אינה חובה כתפלת השחר שהיא חובה גמורה אפילו לא קבלה. ולפיכך מסמך גאולה לתפלה בשחר טפי עדיף וכן נהגו בכל ישראל.</w:t>
      </w:r>
    </w:p>
    <w:p w14:paraId="59E3974A" w14:textId="77777777" w:rsidR="00525C9E" w:rsidRPr="00571B80" w:rsidRDefault="00525C9E"/>
    <w:sectPr w:rsidR="00525C9E" w:rsidRPr="0057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7483"/>
    <w:rsid w:val="00007A77"/>
    <w:rsid w:val="002B63D7"/>
    <w:rsid w:val="003E4E05"/>
    <w:rsid w:val="003F1497"/>
    <w:rsid w:val="00525C9E"/>
    <w:rsid w:val="00571B80"/>
    <w:rsid w:val="00775254"/>
    <w:rsid w:val="0095743F"/>
    <w:rsid w:val="00CD2056"/>
    <w:rsid w:val="00D77997"/>
    <w:rsid w:val="00E774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9CD1"/>
  <w15:chartTrackingRefBased/>
  <w15:docId w15:val="{87C74837-FF60-490B-818E-A29597A9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dcterms:created xsi:type="dcterms:W3CDTF">2023-07-19T18:43:00Z</dcterms:created>
  <dcterms:modified xsi:type="dcterms:W3CDTF">2023-07-20T14:40:00Z</dcterms:modified>
</cp:coreProperties>
</file>