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43B" w:rsidRDefault="00B07D9D" w:rsidP="009A3536">
      <w:pPr>
        <w:spacing w:after="0" w:line="240" w:lineRule="auto"/>
        <w:ind w:left="3600" w:firstLine="720"/>
        <w:rPr>
          <w:rFonts w:ascii="Verdana" w:eastAsia="Verdana" w:hAnsi="Verdana" w:cs="Verdana"/>
          <w:sz w:val="24"/>
          <w:szCs w:val="24"/>
        </w:rPr>
      </w:pPr>
      <w:r w:rsidRPr="00B07D9D">
        <w:rPr>
          <w:rFonts w:ascii="Verdana" w:eastAsia="Verdana" w:hAnsi="Verdana" w:cs="Verdana"/>
          <w:sz w:val="24"/>
          <w:szCs w:val="24"/>
        </w:rPr>
        <w:t>Workplace Ethics</w:t>
      </w:r>
    </w:p>
    <w:p w:rsidR="00953CAA" w:rsidRPr="0002643B" w:rsidRDefault="00B31AC3" w:rsidP="009A3536">
      <w:pPr>
        <w:spacing w:after="0" w:line="240" w:lineRule="auto"/>
        <w:ind w:left="3600" w:firstLine="720"/>
        <w:rPr>
          <w:rFonts w:ascii="Verdana" w:eastAsia="Verdana" w:hAnsi="Verdana" w:cs="Verdana"/>
          <w:sz w:val="24"/>
          <w:szCs w:val="24"/>
        </w:rPr>
      </w:pPr>
      <w:r w:rsidRPr="008D31C6">
        <w:rPr>
          <w:rFonts w:ascii="Verdana" w:eastAsia="Verdana" w:hAnsi="Verdana" w:cs="Verdana"/>
          <w:sz w:val="24"/>
          <w:szCs w:val="24"/>
        </w:rPr>
        <w:t xml:space="preserve">Fellowship </w:t>
      </w:r>
      <w:r w:rsidR="009A3536">
        <w:rPr>
          <w:rFonts w:ascii="Verdana" w:eastAsia="Verdana" w:hAnsi="Verdana" w:cs="Verdana"/>
          <w:sz w:val="24"/>
          <w:szCs w:val="24"/>
        </w:rPr>
        <w:t>2017</w:t>
      </w:r>
    </w:p>
    <w:p w:rsidR="008D31C6" w:rsidRPr="008D31C6" w:rsidRDefault="00B31AC3" w:rsidP="009A3536">
      <w:pPr>
        <w:spacing w:after="0" w:line="240" w:lineRule="auto"/>
        <w:ind w:left="3600" w:firstLine="720"/>
        <w:rPr>
          <w:rFonts w:ascii="Verdana" w:eastAsia="Verdana" w:hAnsi="Verdana" w:cs="Verdana"/>
          <w:sz w:val="24"/>
          <w:szCs w:val="24"/>
        </w:rPr>
      </w:pPr>
      <w:r w:rsidRPr="008D31C6">
        <w:rPr>
          <w:rFonts w:ascii="Verdana" w:eastAsia="Verdana" w:hAnsi="Verdana" w:cs="Verdana"/>
          <w:sz w:val="24"/>
          <w:szCs w:val="24"/>
        </w:rPr>
        <w:t>Rabbi Pinny Rosenthal</w:t>
      </w:r>
    </w:p>
    <w:p w:rsidR="008D31C6" w:rsidRPr="008D31C6" w:rsidRDefault="008D31C6" w:rsidP="008D31C6">
      <w:pPr>
        <w:spacing w:after="0" w:line="240" w:lineRule="auto"/>
        <w:ind w:left="3600" w:firstLine="720"/>
        <w:rPr>
          <w:rFonts w:ascii="Verdana" w:hAnsi="Verdana"/>
        </w:rPr>
      </w:pPr>
    </w:p>
    <w:p w:rsidR="003F72BA" w:rsidRPr="001E03C0" w:rsidRDefault="00B07D9D" w:rsidP="00DB58F6">
      <w:pPr>
        <w:pStyle w:val="ListParagraph"/>
        <w:numPr>
          <w:ilvl w:val="0"/>
          <w:numId w:val="19"/>
        </w:numPr>
        <w:tabs>
          <w:tab w:val="left" w:pos="8220"/>
        </w:tabs>
        <w:rPr>
          <w:rFonts w:ascii="Arial" w:hAnsi="Arial" w:cs="Arial"/>
          <w:sz w:val="28"/>
          <w:szCs w:val="28"/>
          <w:u w:val="single"/>
        </w:rPr>
      </w:pPr>
      <w:r w:rsidRPr="001E03C0">
        <w:rPr>
          <w:rFonts w:ascii="Arial" w:hAnsi="Arial" w:cs="Arial"/>
          <w:sz w:val="28"/>
          <w:szCs w:val="28"/>
          <w:u w:val="single"/>
        </w:rPr>
        <w:t>Theft in the office – its more than you think!</w:t>
      </w:r>
      <w:bookmarkStart w:id="0" w:name="_GoBack"/>
      <w:bookmarkEnd w:id="0"/>
    </w:p>
    <w:p w:rsidR="00B07D9D" w:rsidRDefault="00727D4D" w:rsidP="00B07D9D">
      <w:pPr>
        <w:pStyle w:val="ListParagraph"/>
        <w:tabs>
          <w:tab w:val="left" w:pos="8220"/>
        </w:tabs>
        <w:rPr>
          <w:rFonts w:ascii="Arial" w:hAnsi="Arial" w:cs="Arial"/>
          <w:sz w:val="23"/>
          <w:szCs w:val="23"/>
          <w:u w:val="single"/>
        </w:rPr>
      </w:pPr>
      <w:hyperlink r:id="rId9" w:history="1">
        <w:r w:rsidR="00B07D9D" w:rsidRPr="00053520">
          <w:rPr>
            <w:rStyle w:val="Hyperlink"/>
            <w:rFonts w:ascii="Arial" w:hAnsi="Arial" w:cs="Arial"/>
            <w:sz w:val="23"/>
            <w:szCs w:val="23"/>
          </w:rPr>
          <w:t>https://www.youtube.com/watch?v=G_wu1pDFIe0</w:t>
        </w:r>
      </w:hyperlink>
    </w:p>
    <w:p w:rsidR="001E03C0" w:rsidRDefault="001E03C0" w:rsidP="00B07D9D">
      <w:pPr>
        <w:pStyle w:val="ListParagraph"/>
        <w:tabs>
          <w:tab w:val="left" w:pos="8220"/>
        </w:tabs>
        <w:rPr>
          <w:rFonts w:ascii="Arial" w:hAnsi="Arial" w:cs="Arial"/>
          <w:sz w:val="23"/>
          <w:szCs w:val="23"/>
          <w:u w:val="single"/>
        </w:rPr>
      </w:pPr>
    </w:p>
    <w:p w:rsidR="003F72BA" w:rsidRDefault="001E03C0" w:rsidP="001E03C0">
      <w:pPr>
        <w:pStyle w:val="ListParagraph"/>
        <w:numPr>
          <w:ilvl w:val="0"/>
          <w:numId w:val="12"/>
        </w:numPr>
        <w:spacing w:after="0" w:line="240" w:lineRule="auto"/>
        <w:rPr>
          <w:rFonts w:ascii="Times New Roman" w:eastAsia="Times New Roman" w:hAnsi="Times New Roman" w:cs="Times New Roman"/>
          <w:color w:val="auto"/>
          <w:sz w:val="28"/>
          <w:szCs w:val="28"/>
        </w:rPr>
      </w:pPr>
      <w:r w:rsidRPr="001E03C0">
        <w:rPr>
          <w:rFonts w:ascii="Times New Roman" w:eastAsia="Times New Roman" w:hAnsi="Times New Roman" w:cs="Times New Roman"/>
          <w:color w:val="auto"/>
          <w:sz w:val="28"/>
          <w:szCs w:val="28"/>
        </w:rPr>
        <w:t>What do you think the office thief is thinking?</w:t>
      </w:r>
    </w:p>
    <w:p w:rsidR="001E03C0" w:rsidRDefault="001E03C0" w:rsidP="001E03C0">
      <w:pPr>
        <w:spacing w:after="0" w:line="240" w:lineRule="auto"/>
        <w:rPr>
          <w:rFonts w:ascii="Times New Roman" w:eastAsia="Times New Roman" w:hAnsi="Times New Roman" w:cs="Times New Roman"/>
          <w:color w:val="auto"/>
          <w:sz w:val="28"/>
          <w:szCs w:val="28"/>
        </w:rPr>
      </w:pPr>
    </w:p>
    <w:p w:rsidR="00DB58F6" w:rsidRDefault="00DB58F6" w:rsidP="00DB58F6">
      <w:pPr>
        <w:pBdr>
          <w:top w:val="single" w:sz="4" w:space="1" w:color="auto"/>
          <w:left w:val="single" w:sz="4" w:space="4" w:color="auto"/>
          <w:bottom w:val="single" w:sz="4" w:space="1" w:color="auto"/>
          <w:right w:val="single" w:sz="4" w:space="4" w:color="auto"/>
        </w:pBdr>
        <w:rPr>
          <w:b/>
          <w:bCs/>
        </w:rPr>
      </w:pPr>
      <w:r>
        <w:rPr>
          <w:rStyle w:val="glossaryitem"/>
          <w:b/>
          <w:bCs/>
        </w:rPr>
        <w:t xml:space="preserve">Laws of Theft </w:t>
      </w:r>
      <w:proofErr w:type="spellStart"/>
      <w:r>
        <w:rPr>
          <w:rStyle w:val="glossaryitem"/>
          <w:b/>
          <w:bCs/>
        </w:rPr>
        <w:t>ch.</w:t>
      </w:r>
      <w:proofErr w:type="spellEnd"/>
      <w:r>
        <w:rPr>
          <w:rStyle w:val="glossaryitem"/>
          <w:b/>
          <w:bCs/>
        </w:rPr>
        <w:t xml:space="preserve"> 1 Halacha</w:t>
      </w:r>
      <w:r>
        <w:rPr>
          <w:b/>
          <w:bCs/>
        </w:rPr>
        <w:t xml:space="preserve"> 1</w:t>
      </w:r>
    </w:p>
    <w:p w:rsidR="00DB58F6" w:rsidRDefault="00DB58F6" w:rsidP="00DB58F6">
      <w:pPr>
        <w:pBdr>
          <w:top w:val="single" w:sz="4" w:space="1" w:color="auto"/>
          <w:left w:val="single" w:sz="4" w:space="4" w:color="auto"/>
          <w:bottom w:val="single" w:sz="4" w:space="1" w:color="auto"/>
          <w:right w:val="single" w:sz="4" w:space="4" w:color="auto"/>
        </w:pBdr>
      </w:pPr>
      <w:r>
        <w:t xml:space="preserve">Whenever a person steals property that is worth a </w:t>
      </w:r>
      <w:proofErr w:type="spellStart"/>
      <w:r>
        <w:rPr>
          <w:i/>
          <w:iCs/>
        </w:rPr>
        <w:t>p'rutah</w:t>
      </w:r>
      <w:proofErr w:type="spellEnd"/>
      <w:r>
        <w:t xml:space="preserve"> or more, he transgresses a negative commandment, as </w:t>
      </w:r>
      <w:hyperlink r:id="rId10" w:anchor="v13" w:history="1">
        <w:r>
          <w:rPr>
            <w:rStyle w:val="Hyperlink"/>
          </w:rPr>
          <w:t>Exodus 20:13</w:t>
        </w:r>
      </w:hyperlink>
      <w:r>
        <w:t xml:space="preserve"> states: "Do not steal." Lashes are not administered for the violation of this commandment, for one is obligated to give compensation. </w:t>
      </w:r>
      <w:proofErr w:type="gramStart"/>
      <w:r>
        <w:t xml:space="preserve">For the </w:t>
      </w:r>
      <w:r>
        <w:rPr>
          <w:rStyle w:val="glossaryitem"/>
        </w:rPr>
        <w:t>Torah</w:t>
      </w:r>
      <w:r>
        <w:t xml:space="preserve"> requires a thief to compensate the party from whom he stole, whether he be a Jew or a gentile, an adult or a minor.</w:t>
      </w:r>
      <w:proofErr w:type="gramEnd"/>
    </w:p>
    <w:p w:rsidR="00DB58F6" w:rsidRDefault="00DB58F6" w:rsidP="00DB58F6">
      <w:pPr>
        <w:pBdr>
          <w:top w:val="single" w:sz="4" w:space="1" w:color="auto"/>
          <w:left w:val="single" w:sz="4" w:space="4" w:color="auto"/>
          <w:bottom w:val="single" w:sz="4" w:space="1" w:color="auto"/>
          <w:right w:val="single" w:sz="4" w:space="4" w:color="auto"/>
        </w:pBdr>
        <w:rPr>
          <w:b/>
          <w:bCs/>
        </w:rPr>
      </w:pPr>
      <w:r>
        <w:rPr>
          <w:b/>
          <w:bCs/>
        </w:rPr>
        <w:t xml:space="preserve">Halacha 2 </w:t>
      </w:r>
    </w:p>
    <w:p w:rsidR="00DB58F6" w:rsidRDefault="00DB58F6" w:rsidP="00DB58F6">
      <w:pPr>
        <w:pBdr>
          <w:top w:val="single" w:sz="4" w:space="1" w:color="auto"/>
          <w:left w:val="single" w:sz="4" w:space="4" w:color="auto"/>
          <w:bottom w:val="single" w:sz="4" w:space="1" w:color="auto"/>
          <w:right w:val="single" w:sz="4" w:space="4" w:color="auto"/>
        </w:pBdr>
      </w:pPr>
      <w:r>
        <w:t xml:space="preserve">The Torah prohibits stealing even the slightest </w:t>
      </w:r>
      <w:proofErr w:type="spellStart"/>
      <w:r>
        <w:t>amount.It</w:t>
      </w:r>
      <w:proofErr w:type="spellEnd"/>
      <w:r>
        <w:t xml:space="preserve"> is forbidden to steal as a jest, to steal with the intent to </w:t>
      </w:r>
      <w:proofErr w:type="gramStart"/>
      <w:r>
        <w:t>return,</w:t>
      </w:r>
      <w:proofErr w:type="gramEnd"/>
      <w:r>
        <w:t xml:space="preserve"> or to steal with the intent to pay. All is forbidden, lest one habituate oneself to such conduct.</w:t>
      </w:r>
    </w:p>
    <w:p w:rsidR="00DB58F6" w:rsidRDefault="00DB58F6" w:rsidP="00DB58F6">
      <w:pPr>
        <w:pBdr>
          <w:top w:val="single" w:sz="4" w:space="1" w:color="auto"/>
          <w:left w:val="single" w:sz="4" w:space="4" w:color="auto"/>
          <w:bottom w:val="single" w:sz="4" w:space="1" w:color="auto"/>
          <w:right w:val="single" w:sz="4" w:space="4" w:color="auto"/>
        </w:pBdr>
        <w:rPr>
          <w:b/>
          <w:bCs/>
        </w:rPr>
      </w:pPr>
      <w:r>
        <w:rPr>
          <w:b/>
          <w:bCs/>
        </w:rPr>
        <w:t xml:space="preserve">Halacha 3 </w:t>
      </w:r>
    </w:p>
    <w:p w:rsidR="00DB58F6" w:rsidRDefault="00DB58F6" w:rsidP="00DB58F6">
      <w:pPr>
        <w:pBdr>
          <w:top w:val="single" w:sz="4" w:space="1" w:color="auto"/>
          <w:left w:val="single" w:sz="4" w:space="4" w:color="auto"/>
          <w:bottom w:val="single" w:sz="4" w:space="1" w:color="auto"/>
          <w:right w:val="single" w:sz="4" w:space="4" w:color="auto"/>
        </w:pBdr>
      </w:pPr>
      <w:r>
        <w:t xml:space="preserve">Who is a thief? </w:t>
      </w:r>
      <w:proofErr w:type="gramStart"/>
      <w:r>
        <w:t>A person who takes assets belonging to a colleague in stealth, without the owner's knowing - e.g., a pickpocket who is not detected by the owner or the like.</w:t>
      </w:r>
      <w:proofErr w:type="gramEnd"/>
      <w:r>
        <w:t xml:space="preserve"> If, however, a person takes a colleague's assets in open view and with public knowledge by force, he is not considered a thief, but rather a robber….</w:t>
      </w:r>
    </w:p>
    <w:p w:rsidR="00DB58F6" w:rsidRPr="00DB58F6" w:rsidRDefault="00DB58F6" w:rsidP="00DB58F6">
      <w:pPr>
        <w:pStyle w:val="ListParagraph"/>
        <w:numPr>
          <w:ilvl w:val="0"/>
          <w:numId w:val="19"/>
        </w:numPr>
        <w:spacing w:after="0" w:line="240" w:lineRule="auto"/>
        <w:rPr>
          <w:rFonts w:ascii="Times New Roman" w:eastAsia="Times New Roman" w:hAnsi="Times New Roman" w:cs="Times New Roman"/>
          <w:color w:val="auto"/>
          <w:sz w:val="28"/>
          <w:szCs w:val="28"/>
          <w:u w:val="single"/>
        </w:rPr>
      </w:pPr>
      <w:r w:rsidRPr="00DB58F6">
        <w:rPr>
          <w:rFonts w:ascii="Times New Roman" w:eastAsia="Times New Roman" w:hAnsi="Times New Roman" w:cs="Times New Roman"/>
          <w:color w:val="auto"/>
          <w:sz w:val="28"/>
          <w:szCs w:val="28"/>
          <w:u w:val="single"/>
        </w:rPr>
        <w:t xml:space="preserve">Wasting time in the </w:t>
      </w:r>
      <w:proofErr w:type="gramStart"/>
      <w:r w:rsidRPr="00DB58F6">
        <w:rPr>
          <w:rFonts w:ascii="Times New Roman" w:eastAsia="Times New Roman" w:hAnsi="Times New Roman" w:cs="Times New Roman"/>
          <w:color w:val="auto"/>
          <w:sz w:val="28"/>
          <w:szCs w:val="28"/>
          <w:u w:val="single"/>
        </w:rPr>
        <w:t>office  -</w:t>
      </w:r>
      <w:proofErr w:type="gramEnd"/>
      <w:r w:rsidRPr="00DB58F6">
        <w:rPr>
          <w:rFonts w:ascii="Times New Roman" w:eastAsia="Times New Roman" w:hAnsi="Times New Roman" w:cs="Times New Roman"/>
          <w:color w:val="auto"/>
          <w:sz w:val="28"/>
          <w:szCs w:val="28"/>
          <w:u w:val="single"/>
        </w:rPr>
        <w:t xml:space="preserve"> its more than you think!</w:t>
      </w:r>
    </w:p>
    <w:p w:rsidR="00DB58F6" w:rsidRDefault="00DB58F6" w:rsidP="001E03C0">
      <w:pPr>
        <w:spacing w:after="0" w:line="240" w:lineRule="auto"/>
        <w:rPr>
          <w:rFonts w:ascii="Times New Roman" w:eastAsia="Times New Roman" w:hAnsi="Times New Roman" w:cs="Times New Roman"/>
          <w:color w:val="auto"/>
          <w:sz w:val="28"/>
          <w:szCs w:val="28"/>
        </w:rPr>
      </w:pPr>
    </w:p>
    <w:p w:rsidR="00DB58F6" w:rsidRDefault="00727D4D" w:rsidP="001E03C0">
      <w:pPr>
        <w:spacing w:after="0" w:line="240" w:lineRule="auto"/>
        <w:rPr>
          <w:rFonts w:ascii="Times New Roman" w:eastAsia="Times New Roman" w:hAnsi="Times New Roman" w:cs="Times New Roman"/>
          <w:color w:val="auto"/>
          <w:sz w:val="28"/>
          <w:szCs w:val="28"/>
        </w:rPr>
      </w:pPr>
      <w:hyperlink r:id="rId11" w:history="1">
        <w:r w:rsidR="00DB58F6" w:rsidRPr="00053520">
          <w:rPr>
            <w:rStyle w:val="Hyperlink"/>
            <w:rFonts w:ascii="Times New Roman" w:eastAsia="Times New Roman" w:hAnsi="Times New Roman" w:cs="Times New Roman"/>
            <w:sz w:val="28"/>
            <w:szCs w:val="28"/>
          </w:rPr>
          <w:t>https://www.youtube.com/watch?v=3OYtjXVilsA</w:t>
        </w:r>
      </w:hyperlink>
    </w:p>
    <w:p w:rsidR="00DB58F6" w:rsidRPr="001E03C0" w:rsidRDefault="00DB58F6" w:rsidP="001E03C0">
      <w:pPr>
        <w:spacing w:after="0" w:line="240" w:lineRule="auto"/>
        <w:rPr>
          <w:rFonts w:ascii="Times New Roman" w:eastAsia="Times New Roman" w:hAnsi="Times New Roman" w:cs="Times New Roman"/>
          <w:color w:val="auto"/>
          <w:sz w:val="28"/>
          <w:szCs w:val="28"/>
        </w:rPr>
      </w:pPr>
    </w:p>
    <w:p w:rsidR="00DB58F6" w:rsidRDefault="00DB58F6" w:rsidP="00DB58F6">
      <w:pPr>
        <w:pBdr>
          <w:top w:val="single" w:sz="4" w:space="1" w:color="auto"/>
          <w:left w:val="single" w:sz="4" w:space="4" w:color="auto"/>
          <w:bottom w:val="single" w:sz="4" w:space="1" w:color="auto"/>
          <w:right w:val="single" w:sz="4" w:space="4" w:color="auto"/>
        </w:pBdr>
        <w:rPr>
          <w:b/>
          <w:bCs/>
        </w:rPr>
      </w:pPr>
      <w:r>
        <w:rPr>
          <w:b/>
          <w:bCs/>
        </w:rPr>
        <w:t>Laws of Workers Ch. 13: Halacha 7</w:t>
      </w:r>
    </w:p>
    <w:p w:rsidR="00DB58F6" w:rsidRDefault="00DB58F6" w:rsidP="00DB58F6">
      <w:pPr>
        <w:pStyle w:val="NormalWeb"/>
        <w:pBdr>
          <w:top w:val="single" w:sz="4" w:space="1" w:color="auto"/>
          <w:left w:val="single" w:sz="4" w:space="4" w:color="auto"/>
          <w:bottom w:val="single" w:sz="4" w:space="1" w:color="auto"/>
          <w:right w:val="single" w:sz="4" w:space="4" w:color="auto"/>
        </w:pBdr>
      </w:pPr>
      <w:r>
        <w:t>Just as the employer is warned not to steal the wage of the poor person or to withhold it from him, the poor person is forewarned not to steal from the work due his employer and neglect his work slightly here and there, spending the entire day in deceit.</w:t>
      </w:r>
    </w:p>
    <w:p w:rsidR="00DB58F6" w:rsidRDefault="00DB58F6" w:rsidP="00DB58F6">
      <w:pPr>
        <w:pStyle w:val="NormalWeb"/>
        <w:pBdr>
          <w:top w:val="single" w:sz="4" w:space="1" w:color="auto"/>
          <w:left w:val="single" w:sz="4" w:space="4" w:color="auto"/>
          <w:bottom w:val="single" w:sz="4" w:space="1" w:color="auto"/>
          <w:right w:val="single" w:sz="4" w:space="4" w:color="auto"/>
        </w:pBdr>
      </w:pPr>
      <w:r>
        <w:t>Instead, he is obligated to be precise with regard to his time. The importance of such preciseness is indicated by our Sages' ruling that workers should not recite the fourth blessing of grace, so as not to neglect their work.</w:t>
      </w:r>
    </w:p>
    <w:p w:rsidR="00DB58F6" w:rsidRDefault="00DB58F6" w:rsidP="00DB58F6">
      <w:pPr>
        <w:pStyle w:val="NormalWeb"/>
        <w:pBdr>
          <w:top w:val="single" w:sz="4" w:space="1" w:color="auto"/>
          <w:left w:val="single" w:sz="4" w:space="4" w:color="auto"/>
          <w:bottom w:val="single" w:sz="4" w:space="1" w:color="auto"/>
          <w:right w:val="single" w:sz="4" w:space="4" w:color="auto"/>
        </w:pBdr>
      </w:pPr>
      <w:r>
        <w:t xml:space="preserve">Similarly, a worker is obligated to work with all his strength, for </w:t>
      </w:r>
      <w:r>
        <w:rPr>
          <w:rStyle w:val="glossaryitem"/>
        </w:rPr>
        <w:t>Jacob</w:t>
      </w:r>
      <w:r>
        <w:t xml:space="preserve"> the righteous man said </w:t>
      </w:r>
      <w:hyperlink r:id="rId12" w:anchor="v7" w:history="1">
        <w:r>
          <w:rPr>
            <w:rStyle w:val="Hyperlink"/>
          </w:rPr>
          <w:t>Genesis 31:7</w:t>
        </w:r>
      </w:hyperlink>
      <w:r>
        <w:t xml:space="preserve">: "I served your father with all my strength." Therefore, he will be granted a reward even in this world, as indicated </w:t>
      </w:r>
      <w:r>
        <w:lastRenderedPageBreak/>
        <w:t xml:space="preserve">by </w:t>
      </w:r>
      <w:r>
        <w:rPr>
          <w:i/>
          <w:iCs/>
        </w:rPr>
        <w:t>ibid.</w:t>
      </w:r>
      <w:r>
        <w:t xml:space="preserve"> 30:43: "And the man became prodigiously wealthy."</w:t>
      </w:r>
      <w:r w:rsidR="008A17AF">
        <w:tab/>
      </w:r>
      <w:r w:rsidR="008A17AF">
        <w:tab/>
      </w:r>
      <w:r w:rsidR="008A17AF">
        <w:tab/>
      </w:r>
      <w:r w:rsidR="008A17AF">
        <w:tab/>
      </w:r>
      <w:r w:rsidR="008A17AF">
        <w:tab/>
      </w:r>
      <w:r w:rsidR="008A17AF">
        <w:tab/>
      </w:r>
      <w:r w:rsidR="008A17AF">
        <w:tab/>
      </w:r>
      <w:r w:rsidR="008A17AF">
        <w:tab/>
      </w:r>
    </w:p>
    <w:p w:rsidR="009A3536" w:rsidRDefault="009A3536" w:rsidP="00DB58F6">
      <w:pPr>
        <w:pStyle w:val="NormalWeb"/>
        <w:pBdr>
          <w:top w:val="single" w:sz="4" w:space="1" w:color="auto"/>
          <w:left w:val="single" w:sz="4" w:space="4" w:color="auto"/>
          <w:bottom w:val="single" w:sz="4" w:space="1" w:color="auto"/>
          <w:right w:val="single" w:sz="4" w:space="4" w:color="auto"/>
        </w:pBdr>
      </w:pPr>
    </w:p>
    <w:p w:rsid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hyperlink r:id="rId13" w:history="1">
        <w:r w:rsidRPr="00946509">
          <w:rPr>
            <w:rStyle w:val="Hyperlink"/>
            <w:rFonts w:ascii="Arial" w:eastAsia="Times New Roman" w:hAnsi="Arial" w:cs="Arial"/>
            <w:sz w:val="24"/>
            <w:szCs w:val="24"/>
          </w:rPr>
          <w:t>http://www.businesshalacha.com/en/article/ride-nowhere</w:t>
        </w:r>
      </w:hyperlink>
      <w:r>
        <w:rPr>
          <w:rFonts w:ascii="Arial" w:eastAsia="Times New Roman" w:hAnsi="Arial" w:cs="Arial"/>
          <w:color w:val="282828"/>
          <w:sz w:val="24"/>
          <w:szCs w:val="24"/>
        </w:rPr>
        <w:t xml:space="preserve"> Rabbi Tzvi Price</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r w:rsidRPr="009A3536">
        <w:rPr>
          <w:rFonts w:ascii="Arial" w:eastAsia="Times New Roman" w:hAnsi="Arial" w:cs="Arial"/>
          <w:color w:val="282828"/>
          <w:sz w:val="24"/>
          <w:szCs w:val="24"/>
        </w:rPr>
        <w:t>On an average day, how many people do you employ? Unless you own a company, your first response to this question is most likely “none.” Think again. What about the barber who cut your hair today? You may also employ a cleaning lady. Does your child go to a school, pl</w:t>
      </w:r>
      <w:r>
        <w:rPr>
          <w:rFonts w:ascii="Arial" w:eastAsia="Times New Roman" w:hAnsi="Arial" w:cs="Arial"/>
          <w:color w:val="282828"/>
          <w:sz w:val="24"/>
          <w:szCs w:val="24"/>
        </w:rPr>
        <w:t>aygroup, or babysitter? If so, t</w:t>
      </w:r>
      <w:r w:rsidRPr="009A3536">
        <w:rPr>
          <w:rFonts w:ascii="Arial" w:eastAsia="Times New Roman" w:hAnsi="Arial" w:cs="Arial"/>
          <w:color w:val="282828"/>
          <w:sz w:val="24"/>
          <w:szCs w:val="24"/>
        </w:rPr>
        <w:t>hey are also your employees.</w:t>
      </w:r>
    </w:p>
    <w:p w:rsid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r w:rsidRPr="009A3536">
        <w:rPr>
          <w:rFonts w:ascii="Arial" w:eastAsia="Times New Roman" w:hAnsi="Arial" w:cs="Arial"/>
          <w:color w:val="282828"/>
          <w:sz w:val="24"/>
          <w:szCs w:val="24"/>
        </w:rPr>
        <w:t>You would be surprised at the number of employees you hire during an average week. In fact, you might say that in our day and age the typical person heads his own small company! In today’s society, having a good working knowledge of the laws of the Torah that govern the employer-employee relationship is more important than ever.</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b/>
          <w:bCs/>
          <w:color w:val="282828"/>
          <w:sz w:val="24"/>
          <w:szCs w:val="24"/>
        </w:rPr>
      </w:pPr>
      <w:r w:rsidRPr="009A3536">
        <w:rPr>
          <w:rFonts w:ascii="Arial" w:eastAsia="Times New Roman" w:hAnsi="Arial" w:cs="Arial"/>
          <w:color w:val="282828"/>
          <w:sz w:val="24"/>
          <w:szCs w:val="24"/>
        </w:rPr>
        <w:t xml:space="preserve">However, public awareness of this area of </w:t>
      </w:r>
      <w:proofErr w:type="spellStart"/>
      <w:r w:rsidRPr="009A3536">
        <w:rPr>
          <w:rFonts w:ascii="Arial" w:eastAsia="Times New Roman" w:hAnsi="Arial" w:cs="Arial"/>
          <w:color w:val="282828"/>
          <w:sz w:val="24"/>
          <w:szCs w:val="24"/>
        </w:rPr>
        <w:t>halachah</w:t>
      </w:r>
      <w:proofErr w:type="spellEnd"/>
      <w:r w:rsidRPr="009A3536">
        <w:rPr>
          <w:rFonts w:ascii="Arial" w:eastAsia="Times New Roman" w:hAnsi="Arial" w:cs="Arial"/>
          <w:color w:val="282828"/>
          <w:sz w:val="24"/>
          <w:szCs w:val="24"/>
        </w:rPr>
        <w:t xml:space="preserve"> has not increased to meet the challenge. Disputes, disagreements, and even inadvertent theft are the unfortunate but inevitable results. To illustrate my point, I present to the reader the following scenario. It serves as a realistic example of the kind of halachic quandary in which any one of us might find </w:t>
      </w:r>
      <w:proofErr w:type="gramStart"/>
      <w:r w:rsidRPr="009A3536">
        <w:rPr>
          <w:rFonts w:ascii="Arial" w:eastAsia="Times New Roman" w:hAnsi="Arial" w:cs="Arial"/>
          <w:color w:val="282828"/>
          <w:sz w:val="24"/>
          <w:szCs w:val="24"/>
        </w:rPr>
        <w:t>himself</w:t>
      </w:r>
      <w:proofErr w:type="gramEnd"/>
      <w:r w:rsidRPr="009A3536">
        <w:rPr>
          <w:rFonts w:ascii="Arial" w:eastAsia="Times New Roman" w:hAnsi="Arial" w:cs="Arial"/>
          <w:color w:val="282828"/>
          <w:sz w:val="24"/>
          <w:szCs w:val="24"/>
        </w:rPr>
        <w:t> when hiring a worker.</w:t>
      </w:r>
      <w:r w:rsidRPr="009A3536">
        <w:rPr>
          <w:rFonts w:ascii="Arial" w:eastAsia="Times New Roman" w:hAnsi="Arial" w:cs="Arial"/>
          <w:color w:val="282828"/>
          <w:sz w:val="24"/>
          <w:szCs w:val="24"/>
        </w:rPr>
        <w:br/>
        <w:t>Chaim was running late. He was expecting his ride to the airport to come in twenty minutes, and he had not yet finished packing his bags. He knew that Shmuel, who was a driver for the local car service, would be on time. Shmuel often said that being punctual was part of his job. Chaim did not want to</w:t>
      </w:r>
      <w:r>
        <w:rPr>
          <w:rFonts w:ascii="Arial" w:eastAsia="Times New Roman" w:hAnsi="Arial" w:cs="Arial"/>
          <w:color w:val="282828"/>
          <w:sz w:val="24"/>
          <w:szCs w:val="24"/>
        </w:rPr>
        <w:t xml:space="preserve"> </w:t>
      </w:r>
      <w:r w:rsidRPr="009A3536">
        <w:rPr>
          <w:rFonts w:ascii="Arial" w:eastAsia="Times New Roman" w:hAnsi="Arial" w:cs="Arial"/>
          <w:color w:val="282828"/>
          <w:sz w:val="24"/>
          <w:szCs w:val="24"/>
        </w:rPr>
        <w:t>make Shmuel wait. He knew that he was lucky that Shmuel had agreed to take him to the airport on his day off. “Everyone knows not to call me on my day off, but because I have been having a small cash-flow problem recently, I will agree to take you for $75, plus gas and tolls,” said Shmuel. Chaim thought that was a bit expensive, but he was happy to have found a ride and to do his part to help Shmuel’s “cash-flow” problem.</w:t>
      </w:r>
      <w:r w:rsidRPr="009A3536">
        <w:rPr>
          <w:rFonts w:ascii="Arial" w:eastAsia="Times New Roman" w:hAnsi="Arial" w:cs="Arial"/>
          <w:color w:val="282828"/>
          <w:sz w:val="24"/>
          <w:szCs w:val="24"/>
        </w:rPr>
        <w:br/>
        <w:t xml:space="preserve">As Chaim was about to close his suitcase, the doorbell rang. “That must be Shmuel. Right on time! He’s even two minutes early,” Chaim thought. When Chaim answered the door, he was surprised to find his chavrusa, Yaakov, standing there. Yaakov excitedly explained that he had just been asked to pick up the Rosh </w:t>
      </w:r>
      <w:proofErr w:type="spellStart"/>
      <w:r w:rsidRPr="009A3536">
        <w:rPr>
          <w:rFonts w:ascii="Arial" w:eastAsia="Times New Roman" w:hAnsi="Arial" w:cs="Arial"/>
          <w:color w:val="282828"/>
          <w:sz w:val="24"/>
          <w:szCs w:val="24"/>
        </w:rPr>
        <w:t>Yeshivah</w:t>
      </w:r>
      <w:proofErr w:type="spellEnd"/>
      <w:r w:rsidRPr="009A3536">
        <w:rPr>
          <w:rFonts w:ascii="Arial" w:eastAsia="Times New Roman" w:hAnsi="Arial" w:cs="Arial"/>
          <w:color w:val="282828"/>
          <w:sz w:val="24"/>
          <w:szCs w:val="24"/>
        </w:rPr>
        <w:t xml:space="preserve"> from the airport and that he could take Chaim — for free.</w:t>
      </w:r>
      <w:r w:rsidRPr="009A3536">
        <w:rPr>
          <w:rFonts w:ascii="Arial" w:eastAsia="Times New Roman" w:hAnsi="Arial" w:cs="Arial"/>
          <w:color w:val="282828"/>
          <w:sz w:val="24"/>
          <w:szCs w:val="24"/>
        </w:rPr>
        <w:br/>
        <w:t xml:space="preserve">Thinking about all the money he would save, Chaim quickly went to call Shmuel to cancel the ride. But as he was about to call, he heard the sound of Shmuel’s car honking, announcing his arrival. </w:t>
      </w:r>
      <w:proofErr w:type="gramStart"/>
      <w:r w:rsidRPr="009A3536">
        <w:rPr>
          <w:rFonts w:ascii="Arial" w:eastAsia="Times New Roman" w:hAnsi="Arial" w:cs="Arial"/>
          <w:color w:val="282828"/>
          <w:sz w:val="24"/>
          <w:szCs w:val="24"/>
        </w:rPr>
        <w:t>“</w:t>
      </w:r>
      <w:proofErr w:type="spellStart"/>
      <w:r w:rsidRPr="009A3536">
        <w:rPr>
          <w:rFonts w:ascii="Arial" w:eastAsia="Times New Roman" w:hAnsi="Arial" w:cs="Arial"/>
          <w:color w:val="282828"/>
          <w:sz w:val="24"/>
          <w:szCs w:val="24"/>
        </w:rPr>
        <w:t>Uhoh</w:t>
      </w:r>
      <w:proofErr w:type="spellEnd"/>
      <w:r w:rsidRPr="009A3536">
        <w:rPr>
          <w:rFonts w:ascii="Arial" w:eastAsia="Times New Roman" w:hAnsi="Arial" w:cs="Arial"/>
          <w:color w:val="282828"/>
          <w:sz w:val="24"/>
          <w:szCs w:val="24"/>
        </w:rPr>
        <w:t>!</w:t>
      </w:r>
      <w:proofErr w:type="gramEnd"/>
      <w:r w:rsidRPr="009A3536">
        <w:rPr>
          <w:rFonts w:ascii="Arial" w:eastAsia="Times New Roman" w:hAnsi="Arial" w:cs="Arial"/>
          <w:color w:val="282828"/>
          <w:sz w:val="24"/>
          <w:szCs w:val="24"/>
        </w:rPr>
        <w:t> What do I do now?” thought Chaim. “I’d better call my Rav.”</w:t>
      </w:r>
      <w:r w:rsidRPr="009A3536">
        <w:rPr>
          <w:rFonts w:ascii="Arial" w:eastAsia="Times New Roman" w:hAnsi="Arial" w:cs="Arial"/>
          <w:color w:val="282828"/>
          <w:sz w:val="24"/>
          <w:szCs w:val="24"/>
        </w:rPr>
        <w:br/>
      </w:r>
      <w:r w:rsidRPr="009A3536">
        <w:rPr>
          <w:rFonts w:ascii="Arial" w:eastAsia="Times New Roman" w:hAnsi="Arial" w:cs="Arial"/>
          <w:color w:val="282828"/>
          <w:sz w:val="24"/>
          <w:szCs w:val="24"/>
        </w:rPr>
        <w:lastRenderedPageBreak/>
        <w:t>During the few moments it took for his Rav to answer the phone, Chaim’s mind quickly calculated what Shmuel’s loss would be if he were to cancel the ride. Chaim reasoned that most likely there would be no loss at all. After all, Shmuel had probably not turned away any other jobs in order to take him. Hadn’t he said that no one called him on his day off? Chaim reasoned that Shmuel could only have one complaint — he had wasted his time coming to the house. Chaim decided that offering Shmuel $10 would take care of that. As far as the $75 Shmuel had been expecting to earn, Chaim felt badly about that. Then again, why should he pay an extra $65 for nothing?</w:t>
      </w:r>
      <w:r w:rsidRPr="009A3536">
        <w:rPr>
          <w:rFonts w:ascii="Arial" w:eastAsia="Times New Roman" w:hAnsi="Arial" w:cs="Arial"/>
          <w:color w:val="282828"/>
          <w:sz w:val="24"/>
          <w:szCs w:val="24"/>
        </w:rPr>
        <w:br/>
        <w:t>The Rav answered the phone. After Chaim explained the situation, the Rav told him that the answer to his question could be found in the Shulchan</w:t>
      </w:r>
      <w:r>
        <w:rPr>
          <w:rFonts w:ascii="Arial" w:eastAsia="Times New Roman" w:hAnsi="Arial" w:cs="Arial"/>
          <w:color w:val="282828"/>
          <w:sz w:val="24"/>
          <w:szCs w:val="24"/>
        </w:rPr>
        <w:t xml:space="preserve"> </w:t>
      </w:r>
      <w:r w:rsidRPr="009A3536">
        <w:rPr>
          <w:rFonts w:ascii="Arial" w:eastAsia="Times New Roman" w:hAnsi="Arial" w:cs="Arial"/>
          <w:color w:val="282828"/>
          <w:sz w:val="24"/>
          <w:szCs w:val="24"/>
        </w:rPr>
        <w:t xml:space="preserve">Aruch, Choshen Mishpat 333:2. </w:t>
      </w:r>
      <w:r w:rsidRPr="009A3536">
        <w:rPr>
          <w:rFonts w:ascii="Arial" w:eastAsia="Times New Roman" w:hAnsi="Arial" w:cs="Arial"/>
          <w:b/>
          <w:bCs/>
          <w:color w:val="282828"/>
          <w:sz w:val="24"/>
          <w:szCs w:val="24"/>
        </w:rPr>
        <w:t>It states that when a worker begins his journey to the workplace, he is considered to have begun working for his employer, and once the work has begun, the employer becomes obligated to proceed with the job at hand or pay adequate compensation to the worker for the entire job.</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r w:rsidRPr="009A3536">
        <w:rPr>
          <w:rFonts w:ascii="Arial" w:eastAsia="Times New Roman" w:hAnsi="Arial" w:cs="Arial"/>
          <w:color w:val="282828"/>
          <w:sz w:val="24"/>
          <w:szCs w:val="24"/>
        </w:rPr>
        <w:t>Generally speaking, “adequate” compensation is less than full compensation because a worker is usually willing to accept a lesser sum if he will not be doing any actual work. This amount is usually set at 50 percent of the full wage, but a higher rate may be deemed equitable depending on the case. Thus, even though Shmuel would have suffered no real loss if Chaim had canceled the ride, Chaim remained obligated to pay him $75, minus the amount forfeited because he would not actually be working. In essence, Shmuel acquired the right to earn his wages when he began to work for Chaim.</w:t>
      </w:r>
      <w:r w:rsidRPr="009A3536">
        <w:rPr>
          <w:rFonts w:ascii="Arial" w:eastAsia="Times New Roman" w:hAnsi="Arial" w:cs="Arial"/>
          <w:color w:val="282828"/>
          <w:sz w:val="24"/>
          <w:szCs w:val="24"/>
        </w:rPr>
        <w:br/>
        <w:t>Chaim thanked the Rav for his time and expertise in Jewish monetary law. “If I had done what I thought was right instead of asking you, I probably would have held back money from Shmuel that was rightfully his. That would have been terrible!” he exclaimed. The Rav sighed and said, “I agree with you, Chaim. I agree.”</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r w:rsidRPr="009A3536">
        <w:rPr>
          <w:rFonts w:ascii="Arial" w:eastAsia="Times New Roman" w:hAnsi="Arial" w:cs="Arial"/>
          <w:color w:val="282828"/>
          <w:sz w:val="24"/>
          <w:szCs w:val="24"/>
        </w:rPr>
        <w:t xml:space="preserve">In order to apply what we have learned correctly, we must take this scenario one step further. A basic question exists concerning the extent of Chaim’s responsibility to compensate Shmuel </w:t>
      </w:r>
      <w:proofErr w:type="gramStart"/>
      <w:r w:rsidRPr="009A3536">
        <w:rPr>
          <w:rFonts w:ascii="Arial" w:eastAsia="Times New Roman" w:hAnsi="Arial" w:cs="Arial"/>
          <w:color w:val="282828"/>
          <w:sz w:val="24"/>
          <w:szCs w:val="24"/>
        </w:rPr>
        <w:t>adequately .</w:t>
      </w:r>
      <w:proofErr w:type="gramEnd"/>
      <w:r w:rsidRPr="009A3536">
        <w:rPr>
          <w:rFonts w:ascii="Arial" w:eastAsia="Times New Roman" w:hAnsi="Arial" w:cs="Arial"/>
          <w:color w:val="282828"/>
          <w:sz w:val="24"/>
          <w:szCs w:val="24"/>
        </w:rPr>
        <w:br/>
        <w:t>Chaim had just finished explaining his predicament to Shmuel, and they had agreed that Chaim would pay $45 as adequate compensation. As Chaim was reaching for his wallet, Shmuel’s cell phone rang. It was his boss at the car service calling. He had called to ask if Shmuel would agree to drive into the city and deliver a package to a downtown office building. Chaim heard Shmuel say, “You know, boss, on any other day I would do it, but not on my day off. And now it’s rush hour. Traffic will be impossible! No, not even if you pay me double what I normally make. Sorry, boss. Maybe you can find someone else?”</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r w:rsidRPr="009A3536">
        <w:rPr>
          <w:rFonts w:ascii="Arial" w:eastAsia="Times New Roman" w:hAnsi="Arial" w:cs="Arial"/>
          <w:color w:val="282828"/>
          <w:sz w:val="24"/>
          <w:szCs w:val="24"/>
        </w:rPr>
        <w:lastRenderedPageBreak/>
        <w:t>Chaim started to think. He wondered whether it was Shmuel’s right to refuse this new job opportunity and still be entitled to the $45 he was about to hand over. After all, Chaim was compensating Shmuel for denying him the right to earn a wage. Now Shmuel had a way of replacing this lost wage by accepting the new job offer. Chaim felt that if Shmuel could work for somebody else, there would be no lost wage. In that case, why should he pay Shmuel anything?</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r w:rsidRPr="009A3536">
        <w:rPr>
          <w:rFonts w:ascii="Arial" w:eastAsia="Times New Roman" w:hAnsi="Arial" w:cs="Arial"/>
          <w:color w:val="282828"/>
          <w:sz w:val="24"/>
          <w:szCs w:val="24"/>
        </w:rPr>
        <w:t xml:space="preserve">Chaim quickly called his Rav a second time. After hearing the details of the new development, the Rav answered that this question was also discussed in Choshen Mishpat 333:2 and that the </w:t>
      </w:r>
      <w:proofErr w:type="spellStart"/>
      <w:r w:rsidRPr="009A3536">
        <w:rPr>
          <w:rFonts w:ascii="Arial" w:eastAsia="Times New Roman" w:hAnsi="Arial" w:cs="Arial"/>
          <w:color w:val="282828"/>
          <w:sz w:val="24"/>
          <w:szCs w:val="24"/>
        </w:rPr>
        <w:t>halachah</w:t>
      </w:r>
      <w:proofErr w:type="spellEnd"/>
      <w:r w:rsidRPr="009A3536">
        <w:rPr>
          <w:rFonts w:ascii="Arial" w:eastAsia="Times New Roman" w:hAnsi="Arial" w:cs="Arial"/>
          <w:color w:val="282828"/>
          <w:sz w:val="24"/>
          <w:szCs w:val="24"/>
        </w:rPr>
        <w:t xml:space="preserve"> agreed with Chaim. The Rav added that although driving downtown to deliver a package likely entailed harder work than driving to the </w:t>
      </w:r>
      <w:proofErr w:type="gramStart"/>
      <w:r w:rsidRPr="009A3536">
        <w:rPr>
          <w:rFonts w:ascii="Arial" w:eastAsia="Times New Roman" w:hAnsi="Arial" w:cs="Arial"/>
          <w:color w:val="282828"/>
          <w:sz w:val="24"/>
          <w:szCs w:val="24"/>
        </w:rPr>
        <w:t>airport,</w:t>
      </w:r>
      <w:proofErr w:type="gramEnd"/>
      <w:r w:rsidRPr="009A3536">
        <w:rPr>
          <w:rFonts w:ascii="Arial" w:eastAsia="Times New Roman" w:hAnsi="Arial" w:cs="Arial"/>
          <w:color w:val="282828"/>
          <w:sz w:val="24"/>
          <w:szCs w:val="24"/>
        </w:rPr>
        <w:t xml:space="preserve"> nonetheless, it was an equitable substitute because Shmuel normally did that kind of work, and he would be fairly compensated. However, the Rav advised Chaim that even though the letter of the law allowed him to withhold the $45, in all likelihood doing so would cause Shmuel to harbor a complaint in his heart against him.</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r w:rsidRPr="009A3536">
        <w:rPr>
          <w:rFonts w:ascii="Arial" w:eastAsia="Times New Roman" w:hAnsi="Arial" w:cs="Arial"/>
          <w:color w:val="282828"/>
          <w:sz w:val="24"/>
          <w:szCs w:val="24"/>
        </w:rPr>
        <w:t>“Sometimes,” the Rav said, “demanding your rights is not always right. I think that $45 is a small price to pay for the sake of peace.” Chaim agreed.</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r w:rsidRPr="009A3536">
        <w:rPr>
          <w:rFonts w:ascii="Arial" w:eastAsia="Times New Roman" w:hAnsi="Arial" w:cs="Arial"/>
          <w:color w:val="282828"/>
          <w:sz w:val="24"/>
          <w:szCs w:val="24"/>
        </w:rPr>
        <w:t>How often do we find ourselves in situations similar to this one? Are we equipped to handle them as the Torah mandates? Chaim was fortunate to be able to pose his Choshen Mishpat questions to a knowledgeable Rav. However, let us give credit where credit is due. Chaim understood that the Torah thoroughly addresses these issues and that he had a responsibility to find out what the Torah says about them. Knowing enough to ask is half the battle.</w:t>
      </w:r>
    </w:p>
    <w:p w:rsidR="009A3536" w:rsidRPr="009A3536" w:rsidRDefault="009A3536" w:rsidP="009A3536">
      <w:pPr>
        <w:shd w:val="clear" w:color="auto" w:fill="FFFFFF"/>
        <w:spacing w:before="100" w:beforeAutospacing="1" w:after="100" w:afterAutospacing="1" w:line="360" w:lineRule="atLeast"/>
        <w:rPr>
          <w:rFonts w:ascii="Arial" w:eastAsia="Times New Roman" w:hAnsi="Arial" w:cs="Arial"/>
          <w:color w:val="282828"/>
          <w:sz w:val="24"/>
          <w:szCs w:val="24"/>
        </w:rPr>
      </w:pPr>
    </w:p>
    <w:p w:rsidR="009A3536" w:rsidRPr="009A3536" w:rsidRDefault="009A3536" w:rsidP="009A3536"/>
    <w:sectPr w:rsidR="009A3536" w:rsidRPr="009A3536" w:rsidSect="009A3536">
      <w:headerReference w:type="default" r:id="rId14"/>
      <w:footerReference w:type="default" r:id="rId15"/>
      <w:pgSz w:w="12240" w:h="15840"/>
      <w:pgMar w:top="720" w:right="720" w:bottom="720" w:left="720" w:header="432"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4D" w:rsidRDefault="00727D4D">
      <w:pPr>
        <w:spacing w:after="0" w:line="240" w:lineRule="auto"/>
      </w:pPr>
      <w:r>
        <w:separator/>
      </w:r>
    </w:p>
  </w:endnote>
  <w:endnote w:type="continuationSeparator" w:id="0">
    <w:p w:rsidR="00727D4D" w:rsidRDefault="0072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7AF" w:rsidRDefault="008A17AF">
    <w:pPr>
      <w:pStyle w:val="Footer"/>
    </w:pPr>
  </w:p>
  <w:p w:rsidR="008A17AF" w:rsidRDefault="008A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4D" w:rsidRDefault="00727D4D">
      <w:pPr>
        <w:spacing w:after="0" w:line="240" w:lineRule="auto"/>
      </w:pPr>
      <w:r>
        <w:separator/>
      </w:r>
    </w:p>
  </w:footnote>
  <w:footnote w:type="continuationSeparator" w:id="0">
    <w:p w:rsidR="00727D4D" w:rsidRDefault="0072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CAA" w:rsidRDefault="009A3536" w:rsidP="009A3536">
    <w:pPr>
      <w:tabs>
        <w:tab w:val="center" w:pos="4680"/>
        <w:tab w:val="right" w:pos="9360"/>
      </w:tabs>
      <w:spacing w:after="0" w:line="240" w:lineRule="auto"/>
      <w:jc w:val="center"/>
    </w:pPr>
    <w:r>
      <w:rPr>
        <w:noProof/>
      </w:rPr>
      <w:drawing>
        <wp:inline distT="0" distB="0" distL="0" distR="0" wp14:anchorId="10CEDE03" wp14:editId="6B27DEC5">
          <wp:extent cx="1530626"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5B7"/>
    <w:multiLevelType w:val="multilevel"/>
    <w:tmpl w:val="D572F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C2686"/>
    <w:multiLevelType w:val="multilevel"/>
    <w:tmpl w:val="4FF03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5810BB7"/>
    <w:multiLevelType w:val="multilevel"/>
    <w:tmpl w:val="1A08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B04CD"/>
    <w:multiLevelType w:val="multilevel"/>
    <w:tmpl w:val="AAE24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A0D74A1"/>
    <w:multiLevelType w:val="multilevel"/>
    <w:tmpl w:val="17CA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F1CFF"/>
    <w:multiLevelType w:val="multilevel"/>
    <w:tmpl w:val="3D8EC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CD3443A"/>
    <w:multiLevelType w:val="hybridMultilevel"/>
    <w:tmpl w:val="4C4C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01BE2"/>
    <w:multiLevelType w:val="multilevel"/>
    <w:tmpl w:val="E0AE2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3525B57"/>
    <w:multiLevelType w:val="multilevel"/>
    <w:tmpl w:val="DC78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1927E0"/>
    <w:multiLevelType w:val="multilevel"/>
    <w:tmpl w:val="2D9C2C82"/>
    <w:lvl w:ilvl="0">
      <w:start w:val="1"/>
      <w:numFmt w:val="decimal"/>
      <w:lvlText w:val="%1."/>
      <w:lvlJc w:val="left"/>
      <w:pPr>
        <w:tabs>
          <w:tab w:val="num" w:pos="720"/>
        </w:tabs>
        <w:ind w:left="720" w:hanging="360"/>
      </w:pPr>
      <w:rPr>
        <w:rFonts w:ascii="Verdana" w:eastAsia="Times New Roman" w:hAnsi="Verdana" w:cs="Arial"/>
      </w:rPr>
    </w:lvl>
    <w:lvl w:ilvl="1">
      <w:numFmt w:val="bullet"/>
      <w:lvlText w:val="-"/>
      <w:lvlJc w:val="left"/>
      <w:pPr>
        <w:ind w:left="1440" w:hanging="360"/>
      </w:pPr>
      <w:rPr>
        <w:rFonts w:ascii="Verdana" w:eastAsia="Times New Roman"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CA4B00"/>
    <w:multiLevelType w:val="hybridMultilevel"/>
    <w:tmpl w:val="057A6D9C"/>
    <w:lvl w:ilvl="0" w:tplc="EC506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E35681"/>
    <w:multiLevelType w:val="multilevel"/>
    <w:tmpl w:val="C866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5E5113CE"/>
    <w:multiLevelType w:val="multilevel"/>
    <w:tmpl w:val="D2C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267EB7"/>
    <w:multiLevelType w:val="multilevel"/>
    <w:tmpl w:val="F654B1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4">
    <w:nsid w:val="67933673"/>
    <w:multiLevelType w:val="multilevel"/>
    <w:tmpl w:val="304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1B27AE"/>
    <w:multiLevelType w:val="multilevel"/>
    <w:tmpl w:val="E3E8F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A530F40"/>
    <w:multiLevelType w:val="multilevel"/>
    <w:tmpl w:val="88DE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3B11B2"/>
    <w:multiLevelType w:val="multilevel"/>
    <w:tmpl w:val="38F20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B6008D"/>
    <w:multiLevelType w:val="multilevel"/>
    <w:tmpl w:val="7BF8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1"/>
  </w:num>
  <w:num w:numId="4">
    <w:abstractNumId w:val="1"/>
  </w:num>
  <w:num w:numId="5">
    <w:abstractNumId w:val="3"/>
  </w:num>
  <w:num w:numId="6">
    <w:abstractNumId w:val="5"/>
  </w:num>
  <w:num w:numId="7">
    <w:abstractNumId w:val="7"/>
  </w:num>
  <w:num w:numId="8">
    <w:abstractNumId w:val="9"/>
  </w:num>
  <w:num w:numId="9">
    <w:abstractNumId w:val="2"/>
  </w:num>
  <w:num w:numId="10">
    <w:abstractNumId w:val="16"/>
  </w:num>
  <w:num w:numId="11">
    <w:abstractNumId w:val="6"/>
  </w:num>
  <w:num w:numId="12">
    <w:abstractNumId w:val="12"/>
  </w:num>
  <w:num w:numId="13">
    <w:abstractNumId w:val="8"/>
  </w:num>
  <w:num w:numId="14">
    <w:abstractNumId w:val="0"/>
  </w:num>
  <w:num w:numId="15">
    <w:abstractNumId w:val="4"/>
  </w:num>
  <w:num w:numId="16">
    <w:abstractNumId w:val="18"/>
  </w:num>
  <w:num w:numId="17">
    <w:abstractNumId w:val="14"/>
  </w:num>
  <w:num w:numId="18">
    <w:abstractNumId w:val="17"/>
    <w:lvlOverride w:ilvl="0">
      <w:lvl w:ilvl="0">
        <w:numFmt w:val="decimal"/>
        <w:lvlText w:val="%1."/>
        <w:lvlJc w:val="left"/>
      </w:lvl>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53CAA"/>
    <w:rsid w:val="0002643B"/>
    <w:rsid w:val="00040F89"/>
    <w:rsid w:val="000A4760"/>
    <w:rsid w:val="000A4CFD"/>
    <w:rsid w:val="001418DE"/>
    <w:rsid w:val="001E03C0"/>
    <w:rsid w:val="003F72BA"/>
    <w:rsid w:val="004E6A82"/>
    <w:rsid w:val="004F1C85"/>
    <w:rsid w:val="00536CF1"/>
    <w:rsid w:val="00543AED"/>
    <w:rsid w:val="00555C4C"/>
    <w:rsid w:val="005770CA"/>
    <w:rsid w:val="00691505"/>
    <w:rsid w:val="00727D4D"/>
    <w:rsid w:val="008A17AF"/>
    <w:rsid w:val="008D31C6"/>
    <w:rsid w:val="009045AC"/>
    <w:rsid w:val="0093502C"/>
    <w:rsid w:val="009536DB"/>
    <w:rsid w:val="00953CAA"/>
    <w:rsid w:val="009A3536"/>
    <w:rsid w:val="009E7834"/>
    <w:rsid w:val="009F1A03"/>
    <w:rsid w:val="00A7504B"/>
    <w:rsid w:val="00B07D9D"/>
    <w:rsid w:val="00B11FF1"/>
    <w:rsid w:val="00B31AC3"/>
    <w:rsid w:val="00C70B8D"/>
    <w:rsid w:val="00C933D3"/>
    <w:rsid w:val="00D24D83"/>
    <w:rsid w:val="00D51F19"/>
    <w:rsid w:val="00DA32C9"/>
    <w:rsid w:val="00DB58F6"/>
    <w:rsid w:val="00EE7DE1"/>
    <w:rsid w:val="00F032DD"/>
    <w:rsid w:val="00F33504"/>
    <w:rsid w:val="00FA0132"/>
    <w:rsid w:val="00FD0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character" w:customStyle="1" w:styleId="glossaryitem">
    <w:name w:val="glossary_item"/>
    <w:basedOn w:val="DefaultParagraphFont"/>
    <w:rsid w:val="00DB58F6"/>
  </w:style>
  <w:style w:type="character" w:styleId="FollowedHyperlink">
    <w:name w:val="FollowedHyperlink"/>
    <w:basedOn w:val="DefaultParagraphFont"/>
    <w:uiPriority w:val="99"/>
    <w:semiHidden/>
    <w:unhideWhenUsed/>
    <w:rsid w:val="008A1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character" w:customStyle="1" w:styleId="glossaryitem">
    <w:name w:val="glossary_item"/>
    <w:basedOn w:val="DefaultParagraphFont"/>
    <w:rsid w:val="00DB58F6"/>
  </w:style>
  <w:style w:type="character" w:styleId="FollowedHyperlink">
    <w:name w:val="FollowedHyperlink"/>
    <w:basedOn w:val="DefaultParagraphFont"/>
    <w:uiPriority w:val="99"/>
    <w:semiHidden/>
    <w:unhideWhenUsed/>
    <w:rsid w:val="008A1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147">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316569776">
      <w:bodyDiv w:val="1"/>
      <w:marLeft w:val="0"/>
      <w:marRight w:val="0"/>
      <w:marTop w:val="0"/>
      <w:marBottom w:val="0"/>
      <w:divBdr>
        <w:top w:val="none" w:sz="0" w:space="0" w:color="auto"/>
        <w:left w:val="none" w:sz="0" w:space="0" w:color="auto"/>
        <w:bottom w:val="none" w:sz="0" w:space="0" w:color="auto"/>
        <w:right w:val="none" w:sz="0" w:space="0" w:color="auto"/>
      </w:divBdr>
    </w:div>
    <w:div w:id="332222179">
      <w:bodyDiv w:val="1"/>
      <w:marLeft w:val="0"/>
      <w:marRight w:val="0"/>
      <w:marTop w:val="0"/>
      <w:marBottom w:val="0"/>
      <w:divBdr>
        <w:top w:val="none" w:sz="0" w:space="0" w:color="auto"/>
        <w:left w:val="none" w:sz="0" w:space="0" w:color="auto"/>
        <w:bottom w:val="none" w:sz="0" w:space="0" w:color="auto"/>
        <w:right w:val="none" w:sz="0" w:space="0" w:color="auto"/>
      </w:divBdr>
      <w:divsChild>
        <w:div w:id="165361563">
          <w:marLeft w:val="0"/>
          <w:marRight w:val="0"/>
          <w:marTop w:val="0"/>
          <w:marBottom w:val="0"/>
          <w:divBdr>
            <w:top w:val="none" w:sz="0" w:space="0" w:color="auto"/>
            <w:left w:val="none" w:sz="0" w:space="0" w:color="auto"/>
            <w:bottom w:val="none" w:sz="0" w:space="0" w:color="auto"/>
            <w:right w:val="none" w:sz="0" w:space="0" w:color="auto"/>
          </w:divBdr>
          <w:divsChild>
            <w:div w:id="1661041121">
              <w:marLeft w:val="0"/>
              <w:marRight w:val="0"/>
              <w:marTop w:val="0"/>
              <w:marBottom w:val="0"/>
              <w:divBdr>
                <w:top w:val="none" w:sz="0" w:space="0" w:color="auto"/>
                <w:left w:val="none" w:sz="0" w:space="0" w:color="auto"/>
                <w:bottom w:val="none" w:sz="0" w:space="0" w:color="auto"/>
                <w:right w:val="none" w:sz="0" w:space="0" w:color="auto"/>
              </w:divBdr>
            </w:div>
            <w:div w:id="1615861645">
              <w:marLeft w:val="0"/>
              <w:marRight w:val="0"/>
              <w:marTop w:val="0"/>
              <w:marBottom w:val="0"/>
              <w:divBdr>
                <w:top w:val="none" w:sz="0" w:space="0" w:color="auto"/>
                <w:left w:val="none" w:sz="0" w:space="0" w:color="auto"/>
                <w:bottom w:val="none" w:sz="0" w:space="0" w:color="auto"/>
                <w:right w:val="none" w:sz="0" w:space="0" w:color="auto"/>
              </w:divBdr>
            </w:div>
          </w:divsChild>
        </w:div>
        <w:div w:id="1604266521">
          <w:marLeft w:val="0"/>
          <w:marRight w:val="0"/>
          <w:marTop w:val="0"/>
          <w:marBottom w:val="0"/>
          <w:divBdr>
            <w:top w:val="none" w:sz="0" w:space="0" w:color="auto"/>
            <w:left w:val="none" w:sz="0" w:space="0" w:color="auto"/>
            <w:bottom w:val="none" w:sz="0" w:space="0" w:color="auto"/>
            <w:right w:val="none" w:sz="0" w:space="0" w:color="auto"/>
          </w:divBdr>
          <w:divsChild>
            <w:div w:id="1034185935">
              <w:marLeft w:val="0"/>
              <w:marRight w:val="0"/>
              <w:marTop w:val="0"/>
              <w:marBottom w:val="0"/>
              <w:divBdr>
                <w:top w:val="none" w:sz="0" w:space="0" w:color="auto"/>
                <w:left w:val="none" w:sz="0" w:space="0" w:color="auto"/>
                <w:bottom w:val="none" w:sz="0" w:space="0" w:color="auto"/>
                <w:right w:val="none" w:sz="0" w:space="0" w:color="auto"/>
              </w:divBdr>
            </w:div>
            <w:div w:id="2033217553">
              <w:marLeft w:val="0"/>
              <w:marRight w:val="0"/>
              <w:marTop w:val="0"/>
              <w:marBottom w:val="0"/>
              <w:divBdr>
                <w:top w:val="none" w:sz="0" w:space="0" w:color="auto"/>
                <w:left w:val="none" w:sz="0" w:space="0" w:color="auto"/>
                <w:bottom w:val="none" w:sz="0" w:space="0" w:color="auto"/>
                <w:right w:val="none" w:sz="0" w:space="0" w:color="auto"/>
              </w:divBdr>
            </w:div>
          </w:divsChild>
        </w:div>
        <w:div w:id="1563447369">
          <w:marLeft w:val="0"/>
          <w:marRight w:val="0"/>
          <w:marTop w:val="0"/>
          <w:marBottom w:val="0"/>
          <w:divBdr>
            <w:top w:val="none" w:sz="0" w:space="0" w:color="auto"/>
            <w:left w:val="none" w:sz="0" w:space="0" w:color="auto"/>
            <w:bottom w:val="none" w:sz="0" w:space="0" w:color="auto"/>
            <w:right w:val="none" w:sz="0" w:space="0" w:color="auto"/>
          </w:divBdr>
          <w:divsChild>
            <w:div w:id="96757792">
              <w:marLeft w:val="0"/>
              <w:marRight w:val="0"/>
              <w:marTop w:val="0"/>
              <w:marBottom w:val="0"/>
              <w:divBdr>
                <w:top w:val="none" w:sz="0" w:space="0" w:color="auto"/>
                <w:left w:val="none" w:sz="0" w:space="0" w:color="auto"/>
                <w:bottom w:val="none" w:sz="0" w:space="0" w:color="auto"/>
                <w:right w:val="none" w:sz="0" w:space="0" w:color="auto"/>
              </w:divBdr>
            </w:div>
            <w:div w:id="775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09409">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329361972">
      <w:bodyDiv w:val="1"/>
      <w:marLeft w:val="0"/>
      <w:marRight w:val="0"/>
      <w:marTop w:val="0"/>
      <w:marBottom w:val="0"/>
      <w:divBdr>
        <w:top w:val="none" w:sz="0" w:space="0" w:color="auto"/>
        <w:left w:val="none" w:sz="0" w:space="0" w:color="auto"/>
        <w:bottom w:val="none" w:sz="0" w:space="0" w:color="auto"/>
        <w:right w:val="none" w:sz="0" w:space="0" w:color="auto"/>
      </w:divBdr>
      <w:divsChild>
        <w:div w:id="855995839">
          <w:marLeft w:val="0"/>
          <w:marRight w:val="0"/>
          <w:marTop w:val="0"/>
          <w:marBottom w:val="0"/>
          <w:divBdr>
            <w:top w:val="none" w:sz="0" w:space="0" w:color="auto"/>
            <w:left w:val="none" w:sz="0" w:space="0" w:color="auto"/>
            <w:bottom w:val="none" w:sz="0" w:space="0" w:color="auto"/>
            <w:right w:val="none" w:sz="0" w:space="0" w:color="auto"/>
          </w:divBdr>
        </w:div>
        <w:div w:id="1448424730">
          <w:marLeft w:val="0"/>
          <w:marRight w:val="0"/>
          <w:marTop w:val="0"/>
          <w:marBottom w:val="0"/>
          <w:divBdr>
            <w:top w:val="none" w:sz="0" w:space="0" w:color="auto"/>
            <w:left w:val="none" w:sz="0" w:space="0" w:color="auto"/>
            <w:bottom w:val="none" w:sz="0" w:space="0" w:color="auto"/>
            <w:right w:val="none" w:sz="0" w:space="0" w:color="auto"/>
          </w:divBdr>
        </w:div>
      </w:divsChild>
    </w:div>
    <w:div w:id="170086047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halacha.com/en/article/ride-nowher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bad.org/82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3OYtjXVils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habad.org/9881" TargetMode="External"/><Relationship Id="rId4" Type="http://schemas.microsoft.com/office/2007/relationships/stylesWithEffects" Target="stylesWithEffects.xml"/><Relationship Id="rId9" Type="http://schemas.openxmlformats.org/officeDocument/2006/relationships/hyperlink" Target="https://www.youtube.com/watch?v=G_wu1pDFIe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DC86-F206-41D6-BB2B-DC78CF30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cp:lastModifiedBy>
  <cp:revision>4</cp:revision>
  <cp:lastPrinted>2017-04-26T21:52:00Z</cp:lastPrinted>
  <dcterms:created xsi:type="dcterms:W3CDTF">2016-04-13T19:21:00Z</dcterms:created>
  <dcterms:modified xsi:type="dcterms:W3CDTF">2017-04-26T21:59:00Z</dcterms:modified>
</cp:coreProperties>
</file>