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both"/>
        <w:rPr/>
      </w:pPr>
      <w:bookmarkStart w:colFirst="0" w:colLast="0" w:name="_d0884trv982z" w:id="0"/>
      <w:bookmarkEnd w:id="0"/>
      <w:r w:rsidDel="00000000" w:rsidR="00000000" w:rsidRPr="00000000">
        <w:rPr>
          <w:rtl w:val="0"/>
        </w:rPr>
        <w:t xml:space="preserve">Why did God Create the World?</w:t>
      </w:r>
    </w:p>
    <w:p w:rsidR="00000000" w:rsidDel="00000000" w:rsidP="00000000" w:rsidRDefault="00000000" w:rsidRPr="00000000" w14:paraId="00000001">
      <w:pPr>
        <w:contextualSpacing w:val="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2">
      <w:pPr>
        <w:contextualSpacing w:val="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Halakhic Man, p. 52</w:t>
      </w:r>
    </w:p>
    <w:p w:rsidR="00000000" w:rsidDel="00000000" w:rsidP="00000000" w:rsidRDefault="00000000" w:rsidRPr="00000000" w14:paraId="00000003">
      <w:pPr>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0"/>
        </w:rPr>
        <w:t xml:space="preserve">R. Simha Zelig, the disciple and friend of R. Hayyim, related to me the following incident: Once he and R. Hayyim visited someone’s house in Vilna. While they were waiting for their host to appear, R. Hayyim glanced through some works of Habad Hasidism that were lying on the table. The books apparently discussed the question of God’s motivation in creating the world and cited two opinions: (1) God created the world for the sake of His goodness. (2) He created it for the sake of His grace. R Hayyim turned to R. Simha Zelig and with utter seriousness told him: “Both views are incorrect. The world was created neither for the sake of His goodness, nor for the sake of His grace but for the sake of His will.” This view, set down by Maimonides as a firm principle in the </w:t>
      </w:r>
      <w:r w:rsidDel="00000000" w:rsidR="00000000" w:rsidRPr="00000000">
        <w:rPr>
          <w:rFonts w:ascii="David Libre" w:cs="David Libre" w:eastAsia="David Libre" w:hAnsi="David Libre"/>
          <w:i w:val="1"/>
          <w:sz w:val="24"/>
          <w:szCs w:val="24"/>
          <w:shd w:fill="fcfdfe" w:val="clear"/>
          <w:rtl w:val="0"/>
        </w:rPr>
        <w:t xml:space="preserve">Guide</w:t>
      </w:r>
      <w:r w:rsidDel="00000000" w:rsidR="00000000" w:rsidRPr="00000000">
        <w:rPr>
          <w:rFonts w:ascii="David Libre" w:cs="David Libre" w:eastAsia="David Libre" w:hAnsi="David Libre"/>
          <w:sz w:val="24"/>
          <w:szCs w:val="24"/>
          <w:shd w:fill="fcfdfe" w:val="clear"/>
          <w:rtl w:val="0"/>
        </w:rPr>
        <w:t xml:space="preserve">…is the very seal of halakhic man. The world was created in accordance with the will of God, Who wills to contract His Divine Presence in it. Therefore, we are called to act and to arrange our lives in accordance with this fundamental idea.</w:t>
      </w:r>
    </w:p>
    <w:p w:rsidR="00000000" w:rsidDel="00000000" w:rsidP="00000000" w:rsidRDefault="00000000" w:rsidRPr="00000000" w14:paraId="00000004">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05">
      <w:pPr>
        <w:pStyle w:val="Subtitle"/>
        <w:numPr>
          <w:ilvl w:val="0"/>
          <w:numId w:val="1"/>
        </w:numPr>
        <w:ind w:left="720" w:hanging="360"/>
        <w:jc w:val="both"/>
        <w:rPr/>
      </w:pPr>
      <w:bookmarkStart w:colFirst="0" w:colLast="0" w:name="_ebzrprl02pun" w:id="1"/>
      <w:bookmarkEnd w:id="1"/>
      <w:r w:rsidDel="00000000" w:rsidR="00000000" w:rsidRPr="00000000">
        <w:rPr>
          <w:rtl w:val="0"/>
        </w:rPr>
        <w:t xml:space="preserve">Inscrutable Will</w:t>
      </w:r>
    </w:p>
    <w:p w:rsidR="00000000" w:rsidDel="00000000" w:rsidP="00000000" w:rsidRDefault="00000000" w:rsidRPr="00000000" w14:paraId="00000006">
      <w:pPr>
        <w:contextualSpacing w:val="0"/>
        <w:jc w:val="both"/>
        <w:rPr>
          <w:rFonts w:ascii="David Libre" w:cs="David Libre" w:eastAsia="David Libre" w:hAnsi="David Libre"/>
          <w:b w:val="1"/>
          <w:sz w:val="24"/>
          <w:szCs w:val="24"/>
          <w:shd w:fill="fcfdfe" w:val="clear"/>
        </w:rPr>
      </w:pPr>
      <w:commentRangeStart w:id="0"/>
      <w:r w:rsidDel="00000000" w:rsidR="00000000" w:rsidRPr="00000000">
        <w:rPr>
          <w:rFonts w:ascii="David Libre" w:cs="David Libre" w:eastAsia="David Libre" w:hAnsi="David Libre"/>
          <w:b w:val="1"/>
          <w:sz w:val="24"/>
          <w:szCs w:val="24"/>
          <w:shd w:fill="fcfdfe" w:val="clear"/>
          <w:rtl w:val="0"/>
        </w:rPr>
        <w:t xml:space="preserve">Rambam, Guide III:13</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INTELLIGENT persons are much perplexed when they inquire into the purpose of the Creation. I will now show how absurd this question is, according to each one of the different theories [above-mentioned]. An agent that acts with intention must have a certain ulterior object in that which he performs. This is evident, and no philosophical proof is required...The question, "What is the purpose thereof?" cannot be asked about anything which is not the product of an agent; therefore we cannot ask what is the purpose of the existence of God. He has not been created. According to these propositions it is clear that the purpose is sought for everything produced intentionally by an intelligent cause; that is to say, </w:t>
      </w:r>
      <w:r w:rsidDel="00000000" w:rsidR="00000000" w:rsidRPr="00000000">
        <w:rPr>
          <w:rFonts w:ascii="David Libre" w:cs="David Libre" w:eastAsia="David Libre" w:hAnsi="David Libre"/>
          <w:sz w:val="24"/>
          <w:szCs w:val="24"/>
          <w:u w:val="single"/>
          <w:rtl w:val="0"/>
        </w:rPr>
        <w:t xml:space="preserve">a final cause must exist for everything that owes its existence to an intelligent being</w:t>
      </w:r>
      <w:r w:rsidDel="00000000" w:rsidR="00000000" w:rsidRPr="00000000">
        <w:rPr>
          <w:rFonts w:ascii="David Libre" w:cs="David Libre" w:eastAsia="David Libre" w:hAnsi="David Libre"/>
          <w:sz w:val="24"/>
          <w:szCs w:val="24"/>
          <w:rtl w:val="0"/>
        </w:rPr>
        <w:t xml:space="preserve">: but for that which is Without a beginning, a final cause need not be sought, as has been stated by us. After this explanation you will understand that </w:t>
      </w:r>
      <w:r w:rsidDel="00000000" w:rsidR="00000000" w:rsidRPr="00000000">
        <w:rPr>
          <w:rFonts w:ascii="David Libre" w:cs="David Libre" w:eastAsia="David Libre" w:hAnsi="David Libre"/>
          <w:sz w:val="24"/>
          <w:szCs w:val="24"/>
          <w:u w:val="single"/>
          <w:rtl w:val="0"/>
        </w:rPr>
        <w:t xml:space="preserve">there is no occasion to seek the final cause of the whole Universe, neither according to our theory of the Creation, nor according to the theory of Aristotle, who assumes the Eternity of the Universe</w:t>
      </w:r>
      <w:r w:rsidDel="00000000" w:rsidR="00000000" w:rsidRPr="00000000">
        <w:rPr>
          <w:rFonts w:ascii="David Libre" w:cs="David Libre" w:eastAsia="David Libre" w:hAnsi="David Libre"/>
          <w:sz w:val="24"/>
          <w:szCs w:val="24"/>
          <w:rtl w:val="0"/>
        </w:rPr>
        <w:t xml:space="preserve">. For according to Aristotle, who holds that the Universe has not had a beginning, an ultimate final cause cannot be sought even for the various parts of the Universe. Thus it cannot be asked, according to his opinion, What is the final cause of the existence of the heavens? Why are they limited by this measure or by that number? Why is matter of this description? What is the purpose of the existence of this species of animals or plants? </w:t>
      </w:r>
      <w:r w:rsidDel="00000000" w:rsidR="00000000" w:rsidRPr="00000000">
        <w:rPr>
          <w:rFonts w:ascii="David Libre" w:cs="David Libre" w:eastAsia="David Libre" w:hAnsi="David Libre"/>
          <w:sz w:val="24"/>
          <w:szCs w:val="24"/>
          <w:u w:val="single"/>
          <w:rtl w:val="0"/>
        </w:rPr>
        <w:t xml:space="preserve">Aristotle considers all this as the result of a permanent order of things</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08">
      <w:pPr>
        <w:contextualSpacing w:val="0"/>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0"/>
        </w:rPr>
        <w:t xml:space="preserve">But of those who accept our theory </w:t>
      </w:r>
      <w:r w:rsidDel="00000000" w:rsidR="00000000" w:rsidRPr="00000000">
        <w:rPr>
          <w:rFonts w:ascii="David Libre" w:cs="David Libre" w:eastAsia="David Libre" w:hAnsi="David Libre"/>
          <w:sz w:val="24"/>
          <w:szCs w:val="24"/>
          <w:u w:val="single"/>
          <w:rtl w:val="0"/>
        </w:rPr>
        <w:t xml:space="preserve">that the whole Universe has been created from nothing, some hold that the inquiry after the purpose of the Creation is necessary, and assume that the Universe was only created for the sake of man's existence</w:t>
      </w:r>
      <w:r w:rsidDel="00000000" w:rsidR="00000000" w:rsidRPr="00000000">
        <w:rPr>
          <w:rFonts w:ascii="David Libre" w:cs="David Libre" w:eastAsia="David Libre" w:hAnsi="David Libre"/>
          <w:sz w:val="24"/>
          <w:szCs w:val="24"/>
          <w:rtl w:val="0"/>
        </w:rPr>
        <w:t xml:space="preserve">, that he might serve God. </w:t>
      </w:r>
      <w:r w:rsidDel="00000000" w:rsidR="00000000" w:rsidRPr="00000000">
        <w:rPr>
          <w:rFonts w:ascii="David Libre" w:cs="David Libre" w:eastAsia="David Libre" w:hAnsi="David Libre"/>
          <w:sz w:val="24"/>
          <w:szCs w:val="24"/>
          <w:u w:val="single"/>
          <w:rtl w:val="0"/>
        </w:rPr>
        <w:t xml:space="preserve">Everything that is done they believe is done for man's sake; even the spheres move only for his benefit</w:t>
      </w:r>
      <w:r w:rsidDel="00000000" w:rsidR="00000000" w:rsidRPr="00000000">
        <w:rPr>
          <w:rFonts w:ascii="David Libre" w:cs="David Libre" w:eastAsia="David Libre" w:hAnsi="David Libre"/>
          <w:sz w:val="24"/>
          <w:szCs w:val="24"/>
          <w:rtl w:val="0"/>
        </w:rPr>
        <w:t xml:space="preserve">, in order that his wants might be supplied. The literal meaning of some passages in the books of the prophets greatly support this idea. Comp. "He formed it (viz., the earth) to be inhabited" (Isa. xlv. 18); "If my covenant of day and night were not," etc. (Jer. xxxiii. 25); "And spreadeth them out as a tent to dwell in" (Isa. xl. 22). If the sphere existed for the sake of man, how much more must this be the case with all other living beings and the plants. </w:t>
      </w:r>
      <w:r w:rsidDel="00000000" w:rsidR="00000000" w:rsidRPr="00000000">
        <w:rPr>
          <w:rFonts w:ascii="David Libre" w:cs="David Libre" w:eastAsia="David Libre" w:hAnsi="David Libre"/>
          <w:sz w:val="24"/>
          <w:szCs w:val="24"/>
          <w:u w:val="single"/>
          <w:rtl w:val="0"/>
        </w:rPr>
        <w:t xml:space="preserve">On examining this opinion as intelligent persons ought to examine all different opinions, we shall discover the errors it includes. </w:t>
      </w:r>
      <w:r w:rsidDel="00000000" w:rsidR="00000000" w:rsidRPr="00000000">
        <w:rPr>
          <w:rFonts w:ascii="David Libre" w:cs="David Libre" w:eastAsia="David Libre" w:hAnsi="David Libre"/>
          <w:sz w:val="24"/>
          <w:szCs w:val="24"/>
          <w:rtl w:val="0"/>
        </w:rPr>
        <w:t xml:space="preserve">Those who hold this view, namely,</w:t>
      </w:r>
      <w:r w:rsidDel="00000000" w:rsidR="00000000" w:rsidRPr="00000000">
        <w:rPr>
          <w:rFonts w:ascii="David Libre" w:cs="David Libre" w:eastAsia="David Libre" w:hAnsi="David Libre"/>
          <w:color w:val="008000"/>
          <w:sz w:val="24"/>
          <w:szCs w:val="24"/>
          <w:rtl w:val="0"/>
        </w:rPr>
        <w:t xml:space="preserve"> </w:t>
      </w:r>
      <w:r w:rsidDel="00000000" w:rsidR="00000000" w:rsidRPr="00000000">
        <w:rPr>
          <w:rFonts w:ascii="David Libre" w:cs="David Libre" w:eastAsia="David Libre" w:hAnsi="David Libre"/>
          <w:sz w:val="24"/>
          <w:szCs w:val="24"/>
          <w:rtl w:val="0"/>
        </w:rPr>
        <w:t xml:space="preserve">that the existence of man is the object of the whole creation, </w:t>
      </w:r>
      <w:r w:rsidDel="00000000" w:rsidR="00000000" w:rsidRPr="00000000">
        <w:rPr>
          <w:rFonts w:ascii="David Libre" w:cs="David Libre" w:eastAsia="David Libre" w:hAnsi="David Libre"/>
          <w:sz w:val="24"/>
          <w:szCs w:val="24"/>
          <w:u w:val="single"/>
          <w:rtl w:val="0"/>
        </w:rPr>
        <w:t xml:space="preserve">may be asked whether God could have created man without those previous creations,</w:t>
      </w:r>
      <w:r w:rsidDel="00000000" w:rsidR="00000000" w:rsidRPr="00000000">
        <w:rPr>
          <w:rFonts w:ascii="David Libre" w:cs="David Libre" w:eastAsia="David Libre" w:hAnsi="David Libre"/>
          <w:sz w:val="24"/>
          <w:szCs w:val="24"/>
          <w:rtl w:val="0"/>
        </w:rPr>
        <w:t xml:space="preserve"> or whether man could only have come into existence after the creation of all other things. If they answer in the affirmative, that man could have been created even if, e.g., the heavens did not exist, they will be asked what is the object of all these things, since they do not exist for their own sake but for the sake of something that could exist without them? </w:t>
      </w:r>
      <w:r w:rsidDel="00000000" w:rsidR="00000000" w:rsidRPr="00000000">
        <w:rPr>
          <w:rFonts w:ascii="David Libre" w:cs="David Libre" w:eastAsia="David Libre" w:hAnsi="David Libre"/>
          <w:sz w:val="24"/>
          <w:szCs w:val="24"/>
          <w:u w:val="single"/>
          <w:rtl w:val="0"/>
        </w:rPr>
        <w:t xml:space="preserve">Even if the Universe existed for man's sake and man existed for the purpose of serving God, as has been mentioned, the question remains, What is the end of serving God? He does not become more perfect if all His creatures serve Him and comprehend Him as far as possible</w:t>
      </w:r>
      <w:r w:rsidDel="00000000" w:rsidR="00000000" w:rsidRPr="00000000">
        <w:rPr>
          <w:rFonts w:ascii="David Libre" w:cs="David Libre" w:eastAsia="David Libre" w:hAnsi="David Libre"/>
          <w:sz w:val="24"/>
          <w:szCs w:val="24"/>
          <w:rtl w:val="0"/>
        </w:rPr>
        <w:t xml:space="preserve">; nor would He lose anything if nothing existed beside Him. It might perhaps be replied that the service of God is not intended for God's perfection; it is intended for our own perfection,--it is good for us, it makes us perfect. But then the question might be repeated, </w:t>
      </w:r>
      <w:r w:rsidDel="00000000" w:rsidR="00000000" w:rsidRPr="00000000">
        <w:rPr>
          <w:rFonts w:ascii="David Libre" w:cs="David Libre" w:eastAsia="David Libre" w:hAnsi="David Libre"/>
          <w:sz w:val="24"/>
          <w:szCs w:val="24"/>
          <w:u w:val="single"/>
          <w:rtl w:val="0"/>
        </w:rPr>
        <w:t xml:space="preserve">What is the object of our being perfect? We must in continuing the inquiry as to the purpose of the creation at last arrive at the answer, It was the Will of God, or His Wisdom decreed it; and this is the correct answer. </w:t>
      </w:r>
      <w:r w:rsidDel="00000000" w:rsidR="00000000" w:rsidRPr="00000000">
        <w:rPr>
          <w:rFonts w:ascii="David Libre" w:cs="David Libre" w:eastAsia="David Libre" w:hAnsi="David Libre"/>
          <w:sz w:val="24"/>
          <w:szCs w:val="24"/>
          <w:rtl w:val="0"/>
        </w:rPr>
        <w:t xml:space="preserve">The wise men in Israel have, therefore, introduced in our prayers (for Ne‘ilah of the Day of Atonement) the following passage:--"Thou hast distinguished man from the beginning, and chosen him to stand before Thee; who can say unto Thee, What dost Thou? </w:t>
      </w:r>
      <w:r w:rsidDel="00000000" w:rsidR="00000000" w:rsidRPr="00000000">
        <w:rPr>
          <w:rFonts w:ascii="David Libre" w:cs="David Libre" w:eastAsia="David Libre" w:hAnsi="David Libre"/>
          <w:sz w:val="24"/>
          <w:szCs w:val="24"/>
          <w:u w:val="single"/>
          <w:rtl w:val="0"/>
        </w:rPr>
        <w:t xml:space="preserve">And if he be righteous, what does he give Thee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u w:val="single"/>
          <w:rtl w:val="0"/>
        </w:rPr>
        <w:t xml:space="preserve">They have thus clearly stated that it was not a final cause that determined the existence of all things, but only His will</w:t>
      </w:r>
      <w:r w:rsidDel="00000000" w:rsidR="00000000" w:rsidRPr="00000000">
        <w:rPr>
          <w:rFonts w:ascii="David Libre" w:cs="David Libre" w:eastAsia="David Libre" w:hAnsi="David Libre"/>
          <w:sz w:val="24"/>
          <w:szCs w:val="24"/>
          <w:rtl w:val="0"/>
        </w:rPr>
        <w:t xml:space="preserve">. This being the case, we who believe in the Creation must admit that God could have created the Universe in a different manner as regards the causes and effects contained in it, and this would lead to the absurd conclusion that everything except man existed without any purpose, as the principal object, man, could have been brought into existence without the rest of the creation. </w:t>
      </w:r>
      <w:r w:rsidDel="00000000" w:rsidR="00000000" w:rsidRPr="00000000">
        <w:rPr>
          <w:rFonts w:ascii="David Libre" w:cs="David Libre" w:eastAsia="David Libre" w:hAnsi="David Libre"/>
          <w:sz w:val="24"/>
          <w:szCs w:val="24"/>
          <w:u w:val="single"/>
          <w:rtl w:val="0"/>
        </w:rPr>
        <w:t xml:space="preserve">I consider therefore the following opinion as most correct according to the teaching of the Bible, and best in accordance with the results of philosophy; namely, that the Universe does not exist for man's sake, but that each being exists for its own sake, and not because of some other thing. </w:t>
      </w:r>
      <w:r w:rsidDel="00000000" w:rsidR="00000000" w:rsidRPr="00000000">
        <w:rPr>
          <w:rFonts w:ascii="David Libre" w:cs="David Libre" w:eastAsia="David Libre" w:hAnsi="David Libre"/>
          <w:sz w:val="24"/>
          <w:szCs w:val="24"/>
          <w:rtl w:val="0"/>
        </w:rPr>
        <w:t xml:space="preserve">Thus we believe in the Creation, and yet need not inquire what purpose is served by each species of the existing things, because we assume that God created all parts of the Universe by His will; some for their own sake, and some for the sake of other beings, that include their own purpose in themselves. </w:t>
      </w:r>
      <w:r w:rsidDel="00000000" w:rsidR="00000000" w:rsidRPr="00000000">
        <w:rPr>
          <w:rFonts w:ascii="David Libre" w:cs="David Libre" w:eastAsia="David Libre" w:hAnsi="David Libre"/>
          <w:sz w:val="24"/>
          <w:szCs w:val="24"/>
          <w:u w:val="single"/>
          <w:rtl w:val="0"/>
        </w:rPr>
        <w:t xml:space="preserve">In the same manner as it was the will of God that man should exist, so it was His will that the heavens with their stars should exist, that there should be angels, and each of these beings is itself the purpose of its own existence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0"/>
        </w:rPr>
        <w:t xml:space="preserve">When anything can only exist provided some other thing has previously existed, God has caused the latter to precede it; as, e.g., sensation precedes comprehension</w:t>
      </w:r>
      <w:r w:rsidDel="00000000" w:rsidR="00000000" w:rsidRPr="00000000">
        <w:rPr>
          <w:rFonts w:ascii="David Libre" w:cs="David Libre" w:eastAsia="David Libre" w:hAnsi="David Libre"/>
          <w:sz w:val="24"/>
          <w:szCs w:val="24"/>
          <w:rtl w:val="0"/>
        </w:rPr>
        <w:t xml:space="preserve">... Study the book which leads all who want to be led to the truth, and is therefore called Torah (Law or Instruction), from the beginning of the account of the Creation to its end, and you will comprehend the opinion which we attempt to expound. </w:t>
      </w:r>
      <w:r w:rsidDel="00000000" w:rsidR="00000000" w:rsidRPr="00000000">
        <w:rPr>
          <w:rFonts w:ascii="David Libre" w:cs="David Libre" w:eastAsia="David Libre" w:hAnsi="David Libre"/>
          <w:sz w:val="24"/>
          <w:szCs w:val="24"/>
          <w:u w:val="single"/>
          <w:rtl w:val="0"/>
        </w:rPr>
        <w:t xml:space="preserve">For no part of the creation is described as being in existence for the sake of another part, but each part is declared to be the product of God's will, and to satisfy by its existence the intention [of the Creator]. This is expressed by the phrase, "And God saw that it was good" (Gen. i. 4, etc.)</w:t>
      </w:r>
    </w:p>
    <w:p w:rsidR="00000000" w:rsidDel="00000000" w:rsidP="00000000" w:rsidRDefault="00000000" w:rsidRPr="00000000" w14:paraId="00000009">
      <w:pPr>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...But as to the statement in Scripture that God gave the plants to man and other living beings, </w:t>
      </w:r>
      <w:r w:rsidDel="00000000" w:rsidR="00000000" w:rsidRPr="00000000">
        <w:rPr>
          <w:rFonts w:ascii="David Libre" w:cs="David Libre" w:eastAsia="David Libre" w:hAnsi="David Libre"/>
          <w:sz w:val="24"/>
          <w:szCs w:val="24"/>
          <w:u w:val="single"/>
          <w:rtl w:val="0"/>
        </w:rPr>
        <w:t xml:space="preserve">it agrees with the opinion of Aristotle and other philosophers</w:t>
      </w:r>
      <w:r w:rsidDel="00000000" w:rsidR="00000000" w:rsidRPr="00000000">
        <w:rPr>
          <w:rFonts w:ascii="David Libre" w:cs="David Libre" w:eastAsia="David Libre" w:hAnsi="David Libre"/>
          <w:sz w:val="24"/>
          <w:szCs w:val="24"/>
          <w:rtl w:val="0"/>
        </w:rPr>
        <w:t xml:space="preserve">. It is also reasonable to assume that the plants exist only for the benefit of the animals, since the latter cannot live without food. It is different with the stars, they do not exist only for our sake, that we should enjoy their good influence; for the expressions "to give light" and "to rule" merely describe, as we have stated above, the benefit which the creatures on earth derive from them. </w:t>
      </w:r>
    </w:p>
    <w:p w:rsidR="00000000" w:rsidDel="00000000" w:rsidP="00000000" w:rsidRDefault="00000000" w:rsidRPr="00000000" w14:paraId="0000000A">
      <w:pPr>
        <w:contextualSpacing w:val="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u w:val="single"/>
          <w:rtl w:val="0"/>
        </w:rPr>
        <w:t xml:space="preserve">Thus some citizen may imagine that it was for the purpose of protecting his house by night from thieves that the king was chosen. </w:t>
      </w:r>
      <w:r w:rsidDel="00000000" w:rsidR="00000000" w:rsidRPr="00000000">
        <w:rPr>
          <w:rFonts w:ascii="David Libre" w:cs="David Libre" w:eastAsia="David Libre" w:hAnsi="David Libre"/>
          <w:sz w:val="24"/>
          <w:szCs w:val="24"/>
          <w:rtl w:val="0"/>
        </w:rPr>
        <w:t xml:space="preserve">To some extent this is correct: for when his house is protected, and he has derived this benefit through the king whom the country had chosen, it appears as if it were the object of the king to protect the house of that man…</w:t>
      </w:r>
    </w:p>
    <w:p w:rsidR="00000000" w:rsidDel="00000000" w:rsidP="00000000" w:rsidRDefault="00000000" w:rsidRPr="00000000" w14:paraId="0000000B">
      <w:pPr>
        <w:contextualSpacing w:val="0"/>
        <w:jc w:val="both"/>
        <w:rPr>
          <w:rFonts w:ascii="David Libre" w:cs="David Libre" w:eastAsia="David Libre" w:hAnsi="David Libre"/>
          <w:b w:val="1"/>
          <w:sz w:val="24"/>
          <w:szCs w:val="24"/>
          <w:u w:val="single"/>
        </w:rPr>
      </w:pPr>
      <w:r w:rsidDel="00000000" w:rsidR="00000000" w:rsidRPr="00000000">
        <w:rPr>
          <w:rFonts w:ascii="David Libre" w:cs="David Libre" w:eastAsia="David Libre" w:hAnsi="David Libre"/>
          <w:b w:val="1"/>
          <w:sz w:val="24"/>
          <w:szCs w:val="24"/>
          <w:u w:val="single"/>
          <w:rtl w:val="0"/>
        </w:rPr>
        <w:t xml:space="preserve">We remain firm in our belief that the whole Universe was created in accordance with the will of God, and we do not inquire for any other cause or object. just as we do not ask what is the purpose of God's existence, so we do not ask what was the object of His will, which is the cause of the existence of all things with their present properties, both those that have been created and those that will be created.</w:t>
      </w:r>
    </w:p>
    <w:p w:rsidR="00000000" w:rsidDel="00000000" w:rsidP="00000000" w:rsidRDefault="00000000" w:rsidRPr="00000000" w14:paraId="0000000C">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0D">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0E">
      <w:pPr>
        <w:bidi w:val="1"/>
        <w:contextualSpacing w:val="0"/>
        <w:jc w:val="both"/>
        <w:rPr>
          <w:rFonts w:ascii="David Libre" w:cs="David Libre" w:eastAsia="David Libre" w:hAnsi="David Libre"/>
          <w:b w:val="1"/>
          <w:sz w:val="24"/>
          <w:szCs w:val="24"/>
          <w:shd w:fill="fcfdfe" w:val="clear"/>
        </w:rPr>
      </w:pPr>
      <w:r w:rsidDel="00000000" w:rsidR="00000000" w:rsidRPr="00000000">
        <w:rPr>
          <w:rFonts w:ascii="David Libre" w:cs="David Libre" w:eastAsia="David Libre" w:hAnsi="David Libre"/>
          <w:b w:val="1"/>
          <w:sz w:val="24"/>
          <w:szCs w:val="24"/>
          <w:shd w:fill="fcfdfe" w:val="clear"/>
          <w:rtl w:val="1"/>
        </w:rPr>
        <w:t xml:space="preserve">ר</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סעדיה</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גאון</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מאמר</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א</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פרק</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ד</w:t>
      </w:r>
    </w:p>
    <w:p w:rsidR="00000000" w:rsidDel="00000000" w:rsidP="00000000" w:rsidRDefault="00000000" w:rsidRPr="00000000" w14:paraId="0000000F">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ושמא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יחשוב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לאיזו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סבה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הבורא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הנמצאים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הללו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שלש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תשובות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האחת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סבה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ואף</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יהא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לבטלה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יהי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עושה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לבטלה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עשה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דבר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סבה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מפני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שאינו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ידוע</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תועלתו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אינו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שייך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בבורא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והשנית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רצה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בכך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לגלות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החכמה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ולהראותה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וכענין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להודיע</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גבורותיו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תהלים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קמ</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והשלישית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רצה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בכך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להועיל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לנבראים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במה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שיצוה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אותם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ויהיו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נשמעים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אלקיך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מלמדך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להועיל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מדריכך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בדרך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תלך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ישעיה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פרק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ד</w:t>
      </w:r>
      <w:r w:rsidDel="00000000" w:rsidR="00000000" w:rsidRPr="00000000">
        <w:rPr>
          <w:rFonts w:ascii="David Libre" w:cs="David Libre" w:eastAsia="David Libre" w:hAnsi="David Libre"/>
          <w:sz w:val="24"/>
          <w:szCs w:val="24"/>
          <w:shd w:fill="fcfdfe" w:val="clear"/>
          <w:rtl w:val="1"/>
        </w:rPr>
        <w:t xml:space="preserve">)</w:t>
      </w:r>
    </w:p>
    <w:p w:rsidR="00000000" w:rsidDel="00000000" w:rsidP="00000000" w:rsidRDefault="00000000" w:rsidRPr="00000000" w14:paraId="00000010">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11">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12">
      <w:pPr>
        <w:contextualSpacing w:val="0"/>
        <w:jc w:val="both"/>
        <w:rPr>
          <w:rFonts w:ascii="David Libre" w:cs="David Libre" w:eastAsia="David Libre" w:hAnsi="David Libre"/>
          <w:b w:val="1"/>
          <w:sz w:val="24"/>
          <w:szCs w:val="24"/>
          <w:shd w:fill="fcfdfe" w:val="clear"/>
        </w:rPr>
      </w:pPr>
      <w:commentRangeStart w:id="1"/>
      <w:r w:rsidDel="00000000" w:rsidR="00000000" w:rsidRPr="00000000">
        <w:rPr>
          <w:rFonts w:ascii="David Libre" w:cs="David Libre" w:eastAsia="David Libre" w:hAnsi="David Libre"/>
          <w:b w:val="1"/>
          <w:sz w:val="24"/>
          <w:szCs w:val="24"/>
          <w:shd w:fill="fcfdfe" w:val="clear"/>
          <w:rtl w:val="0"/>
        </w:rPr>
        <w:t xml:space="preserve">Saadaiah Gaon, Emunot ve-Deot, Maamar 4</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3">
      <w:pPr>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0"/>
        </w:rPr>
        <w:t xml:space="preserve">When we consider the multiplicity of creation, we need not confound ourselves with the question of the purpose of them all, because the natural explanation becomes clear to us, showing what the aim behind it all is.</w:t>
      </w:r>
      <w:r w:rsidDel="00000000" w:rsidR="00000000" w:rsidRPr="00000000">
        <w:rPr>
          <w:rFonts w:ascii="David Libre" w:cs="David Libre" w:eastAsia="David Libre" w:hAnsi="David Libre"/>
          <w:sz w:val="24"/>
          <w:szCs w:val="24"/>
          <w:u w:val="single"/>
          <w:shd w:fill="fcfdfe" w:val="clear"/>
          <w:rtl w:val="0"/>
        </w:rPr>
        <w:t xml:space="preserve"> If we examine the matter, we find that the purpose is man. In nature, and in our experience, everything that is more important comes about through that which is less important than itself…</w:t>
      </w:r>
      <w:r w:rsidDel="00000000" w:rsidR="00000000" w:rsidRPr="00000000">
        <w:rPr>
          <w:rFonts w:ascii="David Libre" w:cs="David Libre" w:eastAsia="David Libre" w:hAnsi="David Libre"/>
          <w:sz w:val="24"/>
          <w:szCs w:val="24"/>
          <w:shd w:fill="fcfdfe" w:val="clear"/>
          <w:rtl w:val="0"/>
        </w:rPr>
        <w:t xml:space="preserve"> We find that the Earth is at the center, with the heavens and the spheres surrounding it on all sides – suggesting that the purpose of creation is to be found on Earth. We then proceed to examine all parts of it and discover that earth and water are inanimate, and the animals are unable to speak, which leaves only man – and thus we conclude that man must unquestionably be the purpose of all that is around him. And if we look at </w:t>
      </w:r>
      <w:r w:rsidDel="00000000" w:rsidR="00000000" w:rsidRPr="00000000">
        <w:rPr>
          <w:rFonts w:ascii="David Libre" w:cs="David Libre" w:eastAsia="David Libre" w:hAnsi="David Libre"/>
          <w:i w:val="1"/>
          <w:sz w:val="24"/>
          <w:szCs w:val="24"/>
          <w:shd w:fill="fcfdfe" w:val="clear"/>
          <w:rtl w:val="0"/>
        </w:rPr>
        <w:t xml:space="preserve">Tanakh</w:t>
      </w:r>
      <w:r w:rsidDel="00000000" w:rsidR="00000000" w:rsidRPr="00000000">
        <w:rPr>
          <w:rFonts w:ascii="David Libre" w:cs="David Libre" w:eastAsia="David Libre" w:hAnsi="David Libre"/>
          <w:sz w:val="24"/>
          <w:szCs w:val="24"/>
          <w:shd w:fill="fcfdfe" w:val="clear"/>
          <w:rtl w:val="0"/>
        </w:rPr>
        <w:t xml:space="preserve"> we find God's word: "I made the Earth, and I created man upon it" (</w:t>
      </w:r>
      <w:hyperlink r:id="rId7">
        <w:r w:rsidDel="00000000" w:rsidR="00000000" w:rsidRPr="00000000">
          <w:rPr>
            <w:rFonts w:ascii="David Libre" w:cs="David Libre" w:eastAsia="David Libre" w:hAnsi="David Libre"/>
            <w:i w:val="1"/>
            <w:color w:val="6a6a6a"/>
            <w:sz w:val="24"/>
            <w:szCs w:val="24"/>
            <w:u w:val="single"/>
            <w:shd w:fill="fcfdfe" w:val="clear"/>
            <w:rtl w:val="0"/>
          </w:rPr>
          <w:t xml:space="preserve">Yishayahu</w:t>
        </w:r>
      </w:hyperlink>
      <w:hyperlink r:id="rId8">
        <w:r w:rsidDel="00000000" w:rsidR="00000000" w:rsidRPr="00000000">
          <w:rPr>
            <w:rFonts w:ascii="David Libre" w:cs="David Libre" w:eastAsia="David Libre" w:hAnsi="David Libre"/>
            <w:color w:val="6a6a6a"/>
            <w:sz w:val="24"/>
            <w:szCs w:val="24"/>
            <w:u w:val="single"/>
            <w:shd w:fill="fcfdfe" w:val="clear"/>
            <w:rtl w:val="0"/>
          </w:rPr>
          <w:t xml:space="preserve"> 45:12</w:t>
        </w:r>
      </w:hyperlink>
      <w:r w:rsidDel="00000000" w:rsidR="00000000" w:rsidRPr="00000000">
        <w:rPr>
          <w:rFonts w:ascii="David Libre" w:cs="David Libre" w:eastAsia="David Libre" w:hAnsi="David Libre"/>
          <w:sz w:val="24"/>
          <w:szCs w:val="24"/>
          <w:shd w:fill="fcfdfe" w:val="clear"/>
          <w:rtl w:val="0"/>
        </w:rPr>
        <w:t xml:space="preserve">). At the beginning of the Torah, likewise, there is an enumeration of all the different types of creations and at the end God says: "Let us make man" (</w:t>
      </w:r>
      <w:hyperlink r:id="rId9">
        <w:r w:rsidDel="00000000" w:rsidR="00000000" w:rsidRPr="00000000">
          <w:rPr>
            <w:rFonts w:ascii="David Libre" w:cs="David Libre" w:eastAsia="David Libre" w:hAnsi="David Libre"/>
            <w:i w:val="1"/>
            <w:color w:val="6a6a6a"/>
            <w:sz w:val="24"/>
            <w:szCs w:val="24"/>
            <w:u w:val="single"/>
            <w:shd w:fill="fcfdfe" w:val="clear"/>
            <w:rtl w:val="0"/>
          </w:rPr>
          <w:t xml:space="preserve">Bereishit</w:t>
        </w:r>
      </w:hyperlink>
      <w:hyperlink r:id="rId10">
        <w:r w:rsidDel="00000000" w:rsidR="00000000" w:rsidRPr="00000000">
          <w:rPr>
            <w:rFonts w:ascii="David Libre" w:cs="David Libre" w:eastAsia="David Libre" w:hAnsi="David Libre"/>
            <w:color w:val="6a6a6a"/>
            <w:sz w:val="24"/>
            <w:szCs w:val="24"/>
            <w:u w:val="single"/>
            <w:shd w:fill="fcfdfe" w:val="clear"/>
            <w:rtl w:val="0"/>
          </w:rPr>
          <w:t xml:space="preserve"> 1:15</w:t>
        </w:r>
      </w:hyperlink>
      <w:r w:rsidDel="00000000" w:rsidR="00000000" w:rsidRPr="00000000">
        <w:rPr>
          <w:rFonts w:ascii="David Libre" w:cs="David Libre" w:eastAsia="David Libre" w:hAnsi="David Libre"/>
          <w:sz w:val="24"/>
          <w:szCs w:val="24"/>
          <w:shd w:fill="fcfdfe" w:val="clear"/>
          <w:rtl w:val="0"/>
        </w:rPr>
        <w:t xml:space="preserve">). This is like someone who first builds a palace, decorating it with hangings and forming its windows and balconies, and then brings the owners inside.</w:t>
      </w:r>
    </w:p>
    <w:p w:rsidR="00000000" w:rsidDel="00000000" w:rsidP="00000000" w:rsidRDefault="00000000" w:rsidRPr="00000000" w14:paraId="00000014">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15">
      <w:pPr>
        <w:bidi w:val="1"/>
        <w:contextualSpacing w:val="0"/>
        <w:jc w:val="both"/>
        <w:rPr>
          <w:rFonts w:ascii="David Libre" w:cs="David Libre" w:eastAsia="David Libre" w:hAnsi="David Libre"/>
          <w:b w:val="1"/>
          <w:sz w:val="24"/>
          <w:szCs w:val="24"/>
          <w:shd w:fill="fcfdfe" w:val="clear"/>
        </w:rPr>
      </w:pPr>
      <w:r w:rsidDel="00000000" w:rsidR="00000000" w:rsidRPr="00000000">
        <w:rPr>
          <w:rFonts w:ascii="David Libre" w:cs="David Libre" w:eastAsia="David Libre" w:hAnsi="David Libre"/>
          <w:b w:val="1"/>
          <w:sz w:val="24"/>
          <w:szCs w:val="24"/>
          <w:shd w:fill="fcfdfe" w:val="clear"/>
          <w:rtl w:val="1"/>
        </w:rPr>
        <w:t xml:space="preserve">רמב</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ן</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בראשית</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א</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י</w:t>
      </w:r>
      <w:r w:rsidDel="00000000" w:rsidR="00000000" w:rsidRPr="00000000">
        <w:rPr>
          <w:rtl w:val="0"/>
        </w:rPr>
      </w:r>
    </w:p>
    <w:p w:rsidR="00000000" w:rsidDel="00000000" w:rsidP="00000000" w:rsidRDefault="00000000" w:rsidRPr="00000000" w14:paraId="00000016">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ויקרא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אלקים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ליבשה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ארץ</w:t>
      </w:r>
      <w:r w:rsidDel="00000000" w:rsidR="00000000" w:rsidRPr="00000000">
        <w:rPr>
          <w:rFonts w:ascii="David Libre" w:cs="David Libre" w:eastAsia="David Libre" w:hAnsi="David Libre"/>
          <w:sz w:val="24"/>
          <w:szCs w:val="24"/>
          <w:shd w:fill="fcfdfe" w:val="clear"/>
          <w:rtl w:val="1"/>
        </w:rPr>
        <w:t xml:space="preserve"> - ...</w:t>
      </w:r>
      <w:r w:rsidDel="00000000" w:rsidR="00000000" w:rsidRPr="00000000">
        <w:rPr>
          <w:rFonts w:ascii="David Libre" w:cs="David Libre" w:eastAsia="David Libre" w:hAnsi="David Libre"/>
          <w:sz w:val="24"/>
          <w:szCs w:val="24"/>
          <w:shd w:fill="fcfdfe" w:val="clear"/>
          <w:rtl w:val="1"/>
        </w:rPr>
        <w:t xml:space="preserve">והטעם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בעבורה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נבראו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שתהיה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ישוב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שאין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בתחתונים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מכיר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בוראו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זולתו</w:t>
      </w:r>
      <w:r w:rsidDel="00000000" w:rsidR="00000000" w:rsidRPr="00000000">
        <w:rPr>
          <w:rFonts w:ascii="David Libre" w:cs="David Libre" w:eastAsia="David Libre" w:hAnsi="David Libre"/>
          <w:sz w:val="24"/>
          <w:szCs w:val="24"/>
          <w:shd w:fill="fcfdfe" w:val="clear"/>
          <w:rtl w:val="1"/>
        </w:rPr>
        <w:t xml:space="preserve">...</w:t>
      </w:r>
    </w:p>
    <w:p w:rsidR="00000000" w:rsidDel="00000000" w:rsidP="00000000" w:rsidRDefault="00000000" w:rsidRPr="00000000" w14:paraId="00000017">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18">
      <w:pPr>
        <w:bidi w:val="1"/>
        <w:contextualSpacing w:val="0"/>
        <w:jc w:val="both"/>
        <w:rPr>
          <w:rFonts w:ascii="David Libre" w:cs="David Libre" w:eastAsia="David Libre" w:hAnsi="David Libre"/>
          <w:b w:val="1"/>
          <w:sz w:val="24"/>
          <w:szCs w:val="24"/>
          <w:shd w:fill="fcfdfe" w:val="clear"/>
        </w:rPr>
      </w:pPr>
      <w:r w:rsidDel="00000000" w:rsidR="00000000" w:rsidRPr="00000000">
        <w:rPr>
          <w:rFonts w:ascii="David Libre" w:cs="David Libre" w:eastAsia="David Libre" w:hAnsi="David Libre"/>
          <w:b w:val="1"/>
          <w:sz w:val="24"/>
          <w:szCs w:val="24"/>
          <w:shd w:fill="fcfdfe" w:val="clear"/>
          <w:rtl w:val="1"/>
        </w:rPr>
        <w:t xml:space="preserve">ספר</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מסילת</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ישרים</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פרק</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א</w:t>
      </w:r>
      <w:r w:rsidDel="00000000" w:rsidR="00000000" w:rsidRPr="00000000">
        <w:rPr>
          <w:rFonts w:ascii="David Libre" w:cs="David Libre" w:eastAsia="David Libre" w:hAnsi="David Libre"/>
          <w:b w:val="1"/>
          <w:sz w:val="24"/>
          <w:szCs w:val="24"/>
          <w:shd w:fill="fcfdfe" w:val="clear"/>
          <w:rtl w:val="1"/>
        </w:rPr>
        <w:t xml:space="preserve"> </w:t>
      </w:r>
    </w:p>
    <w:p w:rsidR="00000000" w:rsidDel="00000000" w:rsidP="00000000" w:rsidRDefault="00000000" w:rsidRPr="00000000" w14:paraId="00000019">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ואם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תעמיק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עוד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בענין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תראה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העולם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נברא</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לשימוש</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האדם</w:t>
      </w:r>
      <w:r w:rsidDel="00000000" w:rsidR="00000000" w:rsidRPr="00000000">
        <w:rPr>
          <w:rtl w:val="0"/>
        </w:rPr>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אמנם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עומד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בשיקול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גדול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נמשך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אחר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ומתרחק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מבוראו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מתקלקל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ומקלקל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שולט</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בעצמו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ונדבק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בבוראו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ומשתמש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להיות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לסיוע</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לעבודת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בוראו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מתעלה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עצמו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מתעלה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עילוי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גדול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לבריות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בהיותם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משמשי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השלם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המקודש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בקדושתו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כענין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שאמרו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חכמינו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זכרונם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לברכה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בענין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האור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שגנזו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הקדוש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ברוך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לצדיקים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לשונם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חגיגה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כיון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שראה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הקדוש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ברוך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שגנזו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לצדיקים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שמח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משלי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יג</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צדיקים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ישמח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ובענין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אבני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המקום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שלקח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יעקב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ושם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מראשותיו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אמרו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חולין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צב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רבי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יצחק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מלמד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שנתקבצו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כולן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למקום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אחד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והיתה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אחת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אומרת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יניח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צדיק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ראשו</w:t>
      </w:r>
      <w:r w:rsidDel="00000000" w:rsidR="00000000" w:rsidRPr="00000000">
        <w:rPr>
          <w:rFonts w:ascii="David Libre" w:cs="David Libre" w:eastAsia="David Libre" w:hAnsi="David Libre"/>
          <w:sz w:val="24"/>
          <w:szCs w:val="24"/>
          <w:shd w:fill="fcfdfe" w:val="clear"/>
          <w:rtl w:val="1"/>
        </w:rPr>
        <w:t xml:space="preserve">. </w:t>
      </w:r>
    </w:p>
    <w:p w:rsidR="00000000" w:rsidDel="00000000" w:rsidP="00000000" w:rsidRDefault="00000000" w:rsidRPr="00000000" w14:paraId="0000001A">
      <w:pPr>
        <w:bidi w:val="1"/>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1B">
      <w:pPr>
        <w:contextualSpacing w:val="0"/>
        <w:jc w:val="both"/>
        <w:rPr>
          <w:rFonts w:ascii="David Libre" w:cs="David Libre" w:eastAsia="David Libre" w:hAnsi="David Libre"/>
          <w:b w:val="1"/>
          <w:sz w:val="24"/>
          <w:szCs w:val="24"/>
          <w:shd w:fill="fcfdfe" w:val="clear"/>
        </w:rPr>
      </w:pPr>
      <w:r w:rsidDel="00000000" w:rsidR="00000000" w:rsidRPr="00000000">
        <w:rPr>
          <w:rFonts w:ascii="David Libre" w:cs="David Libre" w:eastAsia="David Libre" w:hAnsi="David Libre"/>
          <w:b w:val="1"/>
          <w:sz w:val="24"/>
          <w:szCs w:val="24"/>
          <w:shd w:fill="fcfdfe" w:val="clear"/>
          <w:rtl w:val="0"/>
        </w:rPr>
        <w:t xml:space="preserve">Malbim, Tehillim 8</w:t>
      </w:r>
    </w:p>
    <w:p w:rsidR="00000000" w:rsidDel="00000000" w:rsidP="00000000" w:rsidRDefault="00000000" w:rsidRPr="00000000" w14:paraId="0000001C">
      <w:pPr>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0"/>
        </w:rPr>
        <w:t xml:space="preserve">Some of our sages, too, have expounded at length on this perspective (</w:t>
      </w:r>
      <w:r w:rsidDel="00000000" w:rsidR="00000000" w:rsidRPr="00000000">
        <w:rPr>
          <w:rFonts w:ascii="David Libre" w:cs="David Libre" w:eastAsia="David Libre" w:hAnsi="David Libre"/>
          <w:i w:val="1"/>
          <w:sz w:val="24"/>
          <w:szCs w:val="24"/>
          <w:shd w:fill="fcfdfe" w:val="clear"/>
          <w:rtl w:val="0"/>
        </w:rPr>
        <w:t xml:space="preserve">Guide</w:t>
      </w:r>
      <w:r w:rsidDel="00000000" w:rsidR="00000000" w:rsidRPr="00000000">
        <w:rPr>
          <w:rFonts w:ascii="David Libre" w:cs="David Libre" w:eastAsia="David Libre" w:hAnsi="David Libre"/>
          <w:sz w:val="24"/>
          <w:szCs w:val="24"/>
          <w:shd w:fill="fcfdfe" w:val="clear"/>
          <w:rtl w:val="0"/>
        </w:rPr>
        <w:t xml:space="preserve">, Book III, and in the </w:t>
      </w:r>
      <w:r w:rsidDel="00000000" w:rsidR="00000000" w:rsidRPr="00000000">
        <w:rPr>
          <w:rFonts w:ascii="David Libre" w:cs="David Libre" w:eastAsia="David Libre" w:hAnsi="David Libre"/>
          <w:i w:val="1"/>
          <w:sz w:val="24"/>
          <w:szCs w:val="24"/>
          <w:shd w:fill="fcfdfe" w:val="clear"/>
          <w:rtl w:val="0"/>
        </w:rPr>
        <w:t xml:space="preserve">midrashim</w:t>
      </w:r>
      <w:r w:rsidDel="00000000" w:rsidR="00000000" w:rsidRPr="00000000">
        <w:rPr>
          <w:rFonts w:ascii="David Libre" w:cs="David Libre" w:eastAsia="David Libre" w:hAnsi="David Libre"/>
          <w:sz w:val="24"/>
          <w:szCs w:val="24"/>
          <w:shd w:fill="fcfdfe" w:val="clear"/>
          <w:rtl w:val="0"/>
        </w:rPr>
        <w:t xml:space="preserve"> of </w:t>
      </w:r>
      <w:r w:rsidDel="00000000" w:rsidR="00000000" w:rsidRPr="00000000">
        <w:rPr>
          <w:rFonts w:ascii="David Libre" w:cs="David Libre" w:eastAsia="David Libre" w:hAnsi="David Libre"/>
          <w:i w:val="1"/>
          <w:sz w:val="24"/>
          <w:szCs w:val="24"/>
          <w:shd w:fill="fcfdfe" w:val="clear"/>
          <w:rtl w:val="0"/>
        </w:rPr>
        <w:t xml:space="preserve">Sefer Bechinat Olam</w:t>
      </w:r>
      <w:r w:rsidDel="00000000" w:rsidR="00000000" w:rsidRPr="00000000">
        <w:rPr>
          <w:rFonts w:ascii="David Libre" w:cs="David Libre" w:eastAsia="David Libre" w:hAnsi="David Libre"/>
          <w:sz w:val="24"/>
          <w:szCs w:val="24"/>
          <w:shd w:fill="fcfdfe" w:val="clear"/>
          <w:rtl w:val="0"/>
        </w:rPr>
        <w:t xml:space="preserve">)... However, the congregation of believers who believe wholeheartedly in the teachings of the Torah and its ways cannot deny [the centrality of the Earth], for God testifies faithfully that the stars were all created for the sake of the Earth, as it is written: “And God placed them in the firmament of the sky to shine upon the earth” (</w:t>
      </w:r>
      <w:hyperlink r:id="rId11">
        <w:r w:rsidDel="00000000" w:rsidR="00000000" w:rsidRPr="00000000">
          <w:rPr>
            <w:rFonts w:ascii="David Libre" w:cs="David Libre" w:eastAsia="David Libre" w:hAnsi="David Libre"/>
            <w:i w:val="1"/>
            <w:color w:val="6a6a6a"/>
            <w:sz w:val="24"/>
            <w:szCs w:val="24"/>
            <w:u w:val="single"/>
            <w:shd w:fill="fcfdfe" w:val="clear"/>
            <w:rtl w:val="0"/>
          </w:rPr>
          <w:t xml:space="preserve">Bereishit</w:t>
        </w:r>
      </w:hyperlink>
      <w:hyperlink r:id="rId12">
        <w:r w:rsidDel="00000000" w:rsidR="00000000" w:rsidRPr="00000000">
          <w:rPr>
            <w:rFonts w:ascii="David Libre" w:cs="David Libre" w:eastAsia="David Libre" w:hAnsi="David Libre"/>
            <w:color w:val="6a6a6a"/>
            <w:sz w:val="24"/>
            <w:szCs w:val="24"/>
            <w:u w:val="single"/>
            <w:shd w:fill="fcfdfe" w:val="clear"/>
            <w:rtl w:val="0"/>
          </w:rPr>
          <w:t xml:space="preserve"> 1:17</w:t>
        </w:r>
      </w:hyperlink>
      <w:r w:rsidDel="00000000" w:rsidR="00000000" w:rsidRPr="00000000">
        <w:rPr>
          <w:rFonts w:ascii="David Libre" w:cs="David Libre" w:eastAsia="David Libre" w:hAnsi="David Libre"/>
          <w:sz w:val="24"/>
          <w:szCs w:val="24"/>
          <w:shd w:fill="fcfdfe" w:val="clear"/>
          <w:rtl w:val="0"/>
        </w:rPr>
        <w:t xml:space="preserve">). And the progeny of the Earth were all created for the sake of man, who was created last of all. </w:t>
      </w:r>
    </w:p>
    <w:p w:rsidR="00000000" w:rsidDel="00000000" w:rsidP="00000000" w:rsidRDefault="00000000" w:rsidRPr="00000000" w14:paraId="0000001D">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1E">
      <w:pPr>
        <w:bidi w:val="1"/>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1F">
      <w:pPr>
        <w:bidi w:val="1"/>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20">
      <w:pPr>
        <w:pStyle w:val="Subtitle"/>
        <w:contextualSpacing w:val="0"/>
        <w:jc w:val="both"/>
        <w:rPr/>
      </w:pPr>
      <w:bookmarkStart w:colFirst="0" w:colLast="0" w:name="_b84tzxabv9no" w:id="2"/>
      <w:bookmarkEnd w:id="2"/>
      <w:r w:rsidDel="00000000" w:rsidR="00000000" w:rsidRPr="00000000">
        <w:rPr>
          <w:rtl w:val="0"/>
        </w:rPr>
        <w:t xml:space="preserve">2. To Spread Good</w:t>
      </w:r>
    </w:p>
    <w:p w:rsidR="00000000" w:rsidDel="00000000" w:rsidP="00000000" w:rsidRDefault="00000000" w:rsidRPr="00000000" w14:paraId="00000021">
      <w:pPr>
        <w:bidi w:val="1"/>
        <w:contextualSpacing w:val="0"/>
        <w:jc w:val="both"/>
        <w:rPr>
          <w:rFonts w:ascii="David Libre" w:cs="David Libre" w:eastAsia="David Libre" w:hAnsi="David Libre"/>
          <w:b w:val="1"/>
          <w:sz w:val="24"/>
          <w:szCs w:val="24"/>
          <w:shd w:fill="fcfdfe" w:val="clear"/>
        </w:rPr>
      </w:pPr>
      <w:commentRangeStart w:id="2"/>
      <w:r w:rsidDel="00000000" w:rsidR="00000000" w:rsidRPr="00000000">
        <w:rPr>
          <w:rFonts w:ascii="David Libre" w:cs="David Libre" w:eastAsia="David Libre" w:hAnsi="David Libre"/>
          <w:b w:val="1"/>
          <w:sz w:val="24"/>
          <w:szCs w:val="24"/>
          <w:shd w:fill="fcfdfe" w:val="clear"/>
          <w:rtl w:val="1"/>
        </w:rPr>
        <w:t xml:space="preserve">דרך</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ה</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א</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ב</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א</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2">
      <w:pPr>
        <w:bidi w:val="1"/>
        <w:spacing w:line="240" w:lineRule="auto"/>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הנה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התכלית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בבריאה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היה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להיטיב</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מטובו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יתברך</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לזולתו</w:t>
      </w:r>
      <w:r w:rsidDel="00000000" w:rsidR="00000000" w:rsidRPr="00000000">
        <w:rPr>
          <w:rtl w:val="0"/>
        </w:rPr>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ותראה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השלמות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האמיתית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שלמות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כמוהו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ובהיותו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מטיב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לזולתו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יספיק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להיות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מטיב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קצת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טוב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תכלית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הטוב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שאפשר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לברואים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לקבלו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ומציאות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ההטבה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האמיתית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הזאת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יהיה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במה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שיתן</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מקום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לברואים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לשיתדבקו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בשיעור</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שאפשר</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להם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שיתדבקו</w:t>
      </w:r>
      <w:r w:rsidDel="00000000" w:rsidR="00000000" w:rsidRPr="00000000">
        <w:rPr>
          <w:rtl w:val="0"/>
        </w:rPr>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גזר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וסידר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שיבראו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עניני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שלמות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וחסרון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ותברא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האפשרות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לשני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הענינים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בשוה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ויותנו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לבריה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אמצעים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תקנה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לעצמה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השלמות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ותעדיר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החסרונות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ואז</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יקרה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שנתדמתה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במה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אפשר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לבוראה</w:t>
      </w:r>
      <w:r w:rsidDel="00000000" w:rsidR="00000000" w:rsidRPr="00000000">
        <w:rPr>
          <w:rFonts w:ascii="David Libre" w:cs="David Libre" w:eastAsia="David Libre" w:hAnsi="David Libre"/>
          <w:sz w:val="24"/>
          <w:szCs w:val="24"/>
          <w:shd w:fill="fcfdfe" w:val="clear"/>
          <w:rtl w:val="1"/>
        </w:rPr>
        <w:t xml:space="preserve">... </w:t>
      </w:r>
    </w:p>
    <w:p w:rsidR="00000000" w:rsidDel="00000000" w:rsidP="00000000" w:rsidRDefault="00000000" w:rsidRPr="00000000" w14:paraId="00000023">
      <w:pPr>
        <w:bidi w:val="1"/>
        <w:spacing w:line="240" w:lineRule="auto"/>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24">
      <w:pPr>
        <w:pStyle w:val="Subtitle"/>
        <w:contextualSpacing w:val="0"/>
        <w:jc w:val="both"/>
        <w:rPr/>
      </w:pPr>
      <w:bookmarkStart w:colFirst="0" w:colLast="0" w:name="_9wffgepqcp4j" w:id="3"/>
      <w:bookmarkEnd w:id="3"/>
      <w:r w:rsidDel="00000000" w:rsidR="00000000" w:rsidRPr="00000000">
        <w:rPr>
          <w:rtl w:val="0"/>
        </w:rPr>
        <w:t xml:space="preserve">3. For His Glory</w:t>
      </w:r>
    </w:p>
    <w:p w:rsidR="00000000" w:rsidDel="00000000" w:rsidP="00000000" w:rsidRDefault="00000000" w:rsidRPr="00000000" w14:paraId="00000025">
      <w:pPr>
        <w:bidi w:val="1"/>
        <w:contextualSpacing w:val="0"/>
        <w:jc w:val="both"/>
        <w:rPr>
          <w:rFonts w:ascii="David Libre" w:cs="David Libre" w:eastAsia="David Libre" w:hAnsi="David Libre"/>
          <w:b w:val="1"/>
          <w:sz w:val="24"/>
          <w:szCs w:val="24"/>
          <w:shd w:fill="fcfdfe" w:val="clear"/>
        </w:rPr>
      </w:pPr>
      <w:commentRangeStart w:id="3"/>
      <w:r w:rsidDel="00000000" w:rsidR="00000000" w:rsidRPr="00000000">
        <w:rPr>
          <w:rFonts w:ascii="David Libre" w:cs="David Libre" w:eastAsia="David Libre" w:hAnsi="David Libre"/>
          <w:b w:val="1"/>
          <w:sz w:val="24"/>
          <w:szCs w:val="24"/>
          <w:shd w:fill="fcfdfe" w:val="clear"/>
          <w:rtl w:val="1"/>
        </w:rPr>
        <w:t xml:space="preserve">משנה</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מסכת</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אבות</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פרק</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ו</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משנה</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יא</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6">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שברא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הקדוש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ברוך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בעולמו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לכבודו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ישעיה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ג</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הנקרא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בשמי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ולכבודי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בראתיו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יצרתיו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אף</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עשיתיו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ואומר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שמות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ט</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ימלוך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ועד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רבי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חנניא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עקשיא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רצה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הקב</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לזכות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ישראל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לפיכך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הרבה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תורה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ומצות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ישעיה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חפץ</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למען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צדקו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יגדיל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תורה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ויאדיר</w:t>
      </w:r>
      <w:r w:rsidDel="00000000" w:rsidR="00000000" w:rsidRPr="00000000">
        <w:rPr>
          <w:rFonts w:ascii="David Libre" w:cs="David Libre" w:eastAsia="David Libre" w:hAnsi="David Libre"/>
          <w:sz w:val="24"/>
          <w:szCs w:val="24"/>
          <w:shd w:fill="fcfdfe" w:val="clear"/>
          <w:rtl w:val="1"/>
        </w:rPr>
        <w:t xml:space="preserve">:</w:t>
      </w:r>
    </w:p>
    <w:p w:rsidR="00000000" w:rsidDel="00000000" w:rsidP="00000000" w:rsidRDefault="00000000" w:rsidRPr="00000000" w14:paraId="00000027">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28">
      <w:pPr>
        <w:bidi w:val="1"/>
        <w:contextualSpacing w:val="0"/>
        <w:jc w:val="both"/>
        <w:rPr>
          <w:rFonts w:ascii="David Libre" w:cs="David Libre" w:eastAsia="David Libre" w:hAnsi="David Libre"/>
          <w:b w:val="1"/>
          <w:sz w:val="24"/>
          <w:szCs w:val="24"/>
          <w:shd w:fill="fcfdfe" w:val="clear"/>
        </w:rPr>
      </w:pPr>
      <w:commentRangeStart w:id="4"/>
      <w:r w:rsidDel="00000000" w:rsidR="00000000" w:rsidRPr="00000000">
        <w:rPr>
          <w:rFonts w:ascii="David Libre" w:cs="David Libre" w:eastAsia="David Libre" w:hAnsi="David Libre"/>
          <w:b w:val="1"/>
          <w:sz w:val="24"/>
          <w:szCs w:val="24"/>
          <w:shd w:fill="fcfdfe" w:val="clear"/>
          <w:rtl w:val="1"/>
        </w:rPr>
        <w:t xml:space="preserve">העמק</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דבר</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שמות</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ו</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ג</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9">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בא</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די</w:t>
      </w:r>
      <w:r w:rsidDel="00000000" w:rsidR="00000000" w:rsidRPr="00000000">
        <w:rPr>
          <w:rFonts w:ascii="David Libre" w:cs="David Libre" w:eastAsia="David Libre" w:hAnsi="David Libre"/>
          <w:sz w:val="24"/>
          <w:szCs w:val="24"/>
          <w:shd w:fill="fcfdfe" w:val="clear"/>
          <w:rtl w:val="1"/>
        </w:rPr>
        <w:t xml:space="preserve"> - </w:t>
      </w:r>
      <w:r w:rsidDel="00000000" w:rsidR="00000000" w:rsidRPr="00000000">
        <w:rPr>
          <w:rFonts w:ascii="David Libre" w:cs="David Libre" w:eastAsia="David Libre" w:hAnsi="David Libre"/>
          <w:sz w:val="24"/>
          <w:szCs w:val="24"/>
          <w:shd w:fill="fcfdfe" w:val="clear"/>
          <w:rtl w:val="1"/>
        </w:rPr>
        <w:t xml:space="preserve">כבר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נתבאר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בספר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בראשית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המקום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שנזכר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שבא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להראות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דתכלית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הבריאה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והטבע</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שהיה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אך</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שימלא</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כבוד</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w:t>
      </w:r>
      <w:r w:rsidDel="00000000" w:rsidR="00000000" w:rsidRPr="00000000">
        <w:rPr>
          <w:rFonts w:ascii="David Libre" w:cs="David Libre" w:eastAsia="David Libre" w:hAnsi="David Libre"/>
          <w:sz w:val="24"/>
          <w:szCs w:val="24"/>
          <w:u w:val="single"/>
          <w:shd w:fill="fcfdfe" w:val="clear"/>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וכדכתיב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פועל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למענהו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די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שאמר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לעולמו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די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היינו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האופן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דוקא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נשלם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תכלית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רצונו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שימלא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כבודו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פחות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ואף</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שאין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אנושי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להבין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איך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דוקא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האופן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נתמלא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כבוד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באופן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אחר</w:t>
      </w:r>
      <w:r w:rsidDel="00000000" w:rsidR="00000000" w:rsidRPr="00000000">
        <w:rPr>
          <w:rFonts w:ascii="David Libre" w:cs="David Libre" w:eastAsia="David Libre" w:hAnsi="David Libre"/>
          <w:sz w:val="24"/>
          <w:szCs w:val="24"/>
          <w:shd w:fill="fcfdfe" w:val="clear"/>
          <w:rtl w:val="1"/>
        </w:rPr>
        <w:t xml:space="preserve">... </w:t>
      </w:r>
    </w:p>
    <w:p w:rsidR="00000000" w:rsidDel="00000000" w:rsidP="00000000" w:rsidRDefault="00000000" w:rsidRPr="00000000" w14:paraId="0000002A">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2B">
      <w:pPr>
        <w:bidi w:val="1"/>
        <w:contextualSpacing w:val="0"/>
        <w:jc w:val="both"/>
        <w:rPr>
          <w:rFonts w:ascii="David Libre" w:cs="David Libre" w:eastAsia="David Libre" w:hAnsi="David Libre"/>
          <w:b w:val="1"/>
          <w:sz w:val="24"/>
          <w:szCs w:val="24"/>
          <w:shd w:fill="fcfdfe" w:val="clear"/>
        </w:rPr>
      </w:pPr>
      <w:r w:rsidDel="00000000" w:rsidR="00000000" w:rsidRPr="00000000">
        <w:rPr>
          <w:rFonts w:ascii="David Libre" w:cs="David Libre" w:eastAsia="David Libre" w:hAnsi="David Libre"/>
          <w:b w:val="1"/>
          <w:sz w:val="24"/>
          <w:szCs w:val="24"/>
          <w:shd w:fill="fcfdfe" w:val="clear"/>
          <w:rtl w:val="1"/>
        </w:rPr>
        <w:t xml:space="preserve">רמב</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ן</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שמות</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פרק</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יג</w:t>
      </w:r>
      <w:r w:rsidDel="00000000" w:rsidR="00000000" w:rsidRPr="00000000">
        <w:rPr>
          <w:rFonts w:ascii="David Libre" w:cs="David Libre" w:eastAsia="David Libre" w:hAnsi="David Libre"/>
          <w:b w:val="1"/>
          <w:sz w:val="24"/>
          <w:szCs w:val="24"/>
          <w:shd w:fill="fcfdfe" w:val="clear"/>
          <w:rtl w:val="1"/>
        </w:rPr>
        <w:t xml:space="preserve"> </w:t>
      </w:r>
    </w:p>
    <w:p w:rsidR="00000000" w:rsidDel="00000000" w:rsidP="00000000" w:rsidRDefault="00000000" w:rsidRPr="00000000" w14:paraId="0000002C">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ולפיכך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אמרו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אבות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זהיר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במצוה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קלה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כבחמורה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שכולן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חמודות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וחביבות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מאד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שבכל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שעה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מודה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בהן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לאלהיו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וכוונת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כל</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המצות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שנאמין</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באלהינו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ונודה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אליו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שהוא</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בראנו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והיא</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כוונת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היצירה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שאין</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לנו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טעם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אחר</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ביצירה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הראשונה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ואין</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אל</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עליון</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חפץ</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בתחתונים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מלבד</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שידע</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האדם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ויודה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לאלהיו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שבראו</w:t>
      </w:r>
      <w:r w:rsidDel="00000000" w:rsidR="00000000" w:rsidRPr="00000000">
        <w:rPr>
          <w:rtl w:val="0"/>
        </w:rPr>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וכוונת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רוממות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הקול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בתפלות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וכוונת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בתי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הכנסיות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וזכות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תפלת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הרבים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מקום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יתקבצו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ויודו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שבראם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והמציאם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ויפרסמו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ויאמרו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לפניו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בריותיך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אנחנו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וזו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כוונתם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במה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שאמרו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ירושלמי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תענית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ויקראו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אלהים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בחזקה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יונה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מכאן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למד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שתפלה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צריכה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קול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חציפא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נצח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לבישה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ערוך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חצף</w:t>
      </w:r>
      <w:r w:rsidDel="00000000" w:rsidR="00000000" w:rsidRPr="00000000">
        <w:rPr>
          <w:rFonts w:ascii="David Libre" w:cs="David Libre" w:eastAsia="David Libre" w:hAnsi="David Libre"/>
          <w:sz w:val="24"/>
          <w:szCs w:val="24"/>
          <w:shd w:fill="fcfdfe" w:val="clear"/>
          <w:rtl w:val="1"/>
        </w:rPr>
        <w:t xml:space="preserve">):</w:t>
      </w:r>
    </w:p>
    <w:p w:rsidR="00000000" w:rsidDel="00000000" w:rsidP="00000000" w:rsidRDefault="00000000" w:rsidRPr="00000000" w14:paraId="0000002D">
      <w:pPr>
        <w:bidi w:val="1"/>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2E">
      <w:pPr>
        <w:bidi w:val="1"/>
        <w:contextualSpacing w:val="0"/>
        <w:jc w:val="both"/>
        <w:rPr>
          <w:rFonts w:ascii="David Libre" w:cs="David Libre" w:eastAsia="David Libre" w:hAnsi="David Libre"/>
          <w:b w:val="1"/>
          <w:sz w:val="24"/>
          <w:szCs w:val="24"/>
          <w:shd w:fill="fcfdfe" w:val="clear"/>
        </w:rPr>
      </w:pPr>
      <w:r w:rsidDel="00000000" w:rsidR="00000000" w:rsidRPr="00000000">
        <w:rPr>
          <w:rFonts w:ascii="David Libre" w:cs="David Libre" w:eastAsia="David Libre" w:hAnsi="David Libre"/>
          <w:b w:val="1"/>
          <w:sz w:val="24"/>
          <w:szCs w:val="24"/>
          <w:shd w:fill="fcfdfe" w:val="clear"/>
          <w:rtl w:val="1"/>
        </w:rPr>
        <w:t xml:space="preserve">רמב</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ן</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דברים</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לב</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כו</w:t>
      </w:r>
    </w:p>
    <w:p w:rsidR="00000000" w:rsidDel="00000000" w:rsidP="00000000" w:rsidRDefault="00000000" w:rsidRPr="00000000" w14:paraId="0000002F">
      <w:pPr>
        <w:bidi w:val="1"/>
        <w:contextualSpacing w:val="0"/>
        <w:jc w:val="both"/>
        <w:rPr>
          <w:rFonts w:ascii="David Libre" w:cs="David Libre" w:eastAsia="David Libre" w:hAnsi="David Libre"/>
          <w:sz w:val="24"/>
          <w:szCs w:val="24"/>
          <w:shd w:fill="fcfdfe" w:val="clear"/>
        </w:rPr>
      </w:pPr>
      <w:r w:rsidDel="00000000" w:rsidR="00000000" w:rsidRPr="00000000">
        <w:rPr>
          <w:rtl w:val="0"/>
        </w:rPr>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אבל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השם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בתחתונים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שיכיר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בוראו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ויודה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לשמו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ושם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הרשות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בידו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להרע</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להטיב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וכאשר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חטאו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ברצונם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וכפרו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נשאר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לשמו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ופרסם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האותות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והמופתים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אלקי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אלקים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ואדוני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האדונים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ונודע</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העמים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ישוב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ויאבד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זכרם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ישכחו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העמים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אותותיו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מעשיו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יסופר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עוד</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יזכיר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יחשבו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מכחות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המזלות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והכוכבים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וחלף</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ועבר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כוונת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הבריאה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בטלה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לגמרי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ישאר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יודע</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בוראו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מכעיס</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לפניו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ראוי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מדין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הרצון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בבריאת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רצון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מלפניו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להקים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לעם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הימים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הקרובים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היודעים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העמים</w:t>
      </w:r>
    </w:p>
    <w:p w:rsidR="00000000" w:rsidDel="00000000" w:rsidP="00000000" w:rsidRDefault="00000000" w:rsidRPr="00000000" w14:paraId="00000030">
      <w:pPr>
        <w:bidi w:val="1"/>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31">
      <w:pPr>
        <w:bidi w:val="1"/>
        <w:contextualSpacing w:val="0"/>
        <w:jc w:val="both"/>
        <w:rPr>
          <w:rFonts w:ascii="David Libre" w:cs="David Libre" w:eastAsia="David Libre" w:hAnsi="David Libre"/>
          <w:b w:val="1"/>
          <w:sz w:val="24"/>
          <w:szCs w:val="24"/>
          <w:shd w:fill="fcfdfe" w:val="clear"/>
        </w:rPr>
      </w:pPr>
      <w:r w:rsidDel="00000000" w:rsidR="00000000" w:rsidRPr="00000000">
        <w:rPr>
          <w:rFonts w:ascii="David Libre" w:cs="David Libre" w:eastAsia="David Libre" w:hAnsi="David Libre"/>
          <w:b w:val="1"/>
          <w:sz w:val="24"/>
          <w:szCs w:val="24"/>
          <w:shd w:fill="fcfdfe" w:val="clear"/>
          <w:rtl w:val="1"/>
        </w:rPr>
        <w:t xml:space="preserve">העמק</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דבר</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בראשית</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יז</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ז</w:t>
      </w:r>
    </w:p>
    <w:p w:rsidR="00000000" w:rsidDel="00000000" w:rsidP="00000000" w:rsidRDefault="00000000" w:rsidRPr="00000000" w14:paraId="00000032">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והיית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המון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גוים</w:t>
      </w:r>
      <w:r w:rsidDel="00000000" w:rsidR="00000000" w:rsidRPr="00000000">
        <w:rPr>
          <w:rFonts w:ascii="David Libre" w:cs="David Libre" w:eastAsia="David Libre" w:hAnsi="David Libre"/>
          <w:sz w:val="24"/>
          <w:szCs w:val="24"/>
          <w:shd w:fill="fcfdfe" w:val="clear"/>
          <w:rtl w:val="1"/>
        </w:rPr>
        <w:t xml:space="preserve"> - ...</w:t>
      </w:r>
      <w:r w:rsidDel="00000000" w:rsidR="00000000" w:rsidRPr="00000000">
        <w:rPr>
          <w:rFonts w:ascii="David Libre" w:cs="David Libre" w:eastAsia="David Libre" w:hAnsi="David Libre"/>
          <w:sz w:val="24"/>
          <w:szCs w:val="24"/>
          <w:shd w:fill="fcfdfe" w:val="clear"/>
          <w:rtl w:val="1"/>
        </w:rPr>
        <w:t xml:space="preserve">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שיהיו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בכלל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עדת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ישראל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אבל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הרצון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והתכלית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שיהיו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אומות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יודעים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והאלילים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כליל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יחלוף</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ולדבר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הזהיר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הקב</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אברהם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רצונו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להשקיע</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דעתו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להיות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המון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גוים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להכירם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נוצר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אחר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ישראל</w:t>
      </w:r>
      <w:r w:rsidDel="00000000" w:rsidR="00000000" w:rsidRPr="00000000">
        <w:rPr>
          <w:rFonts w:ascii="David Libre" w:cs="David Libre" w:eastAsia="David Libre" w:hAnsi="David Libre"/>
          <w:sz w:val="24"/>
          <w:szCs w:val="24"/>
          <w:shd w:fill="fcfdfe" w:val="clear"/>
          <w:rtl w:val="1"/>
        </w:rPr>
        <w:t xml:space="preserve">... </w:t>
      </w:r>
    </w:p>
    <w:p w:rsidR="00000000" w:rsidDel="00000000" w:rsidP="00000000" w:rsidRDefault="00000000" w:rsidRPr="00000000" w14:paraId="00000033">
      <w:pPr>
        <w:bidi w:val="1"/>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34">
      <w:pPr>
        <w:pStyle w:val="Subtitle"/>
        <w:contextualSpacing w:val="0"/>
        <w:jc w:val="both"/>
        <w:rPr/>
      </w:pPr>
      <w:bookmarkStart w:colFirst="0" w:colLast="0" w:name="_ih05qbh4wuu3" w:id="4"/>
      <w:bookmarkEnd w:id="4"/>
      <w:r w:rsidDel="00000000" w:rsidR="00000000" w:rsidRPr="00000000">
        <w:rPr>
          <w:rtl w:val="0"/>
        </w:rPr>
        <w:t xml:space="preserve">4. To have a “Home”</w:t>
      </w:r>
    </w:p>
    <w:p w:rsidR="00000000" w:rsidDel="00000000" w:rsidP="00000000" w:rsidRDefault="00000000" w:rsidRPr="00000000" w14:paraId="00000035">
      <w:pPr>
        <w:bidi w:val="1"/>
        <w:contextualSpacing w:val="0"/>
        <w:jc w:val="both"/>
        <w:rPr>
          <w:rFonts w:ascii="David Libre" w:cs="David Libre" w:eastAsia="David Libre" w:hAnsi="David Libre"/>
          <w:b w:val="1"/>
          <w:sz w:val="24"/>
          <w:szCs w:val="24"/>
          <w:shd w:fill="fcfdfe" w:val="clear"/>
        </w:rPr>
      </w:pPr>
      <w:r w:rsidDel="00000000" w:rsidR="00000000" w:rsidRPr="00000000">
        <w:rPr>
          <w:rFonts w:ascii="David Libre" w:cs="David Libre" w:eastAsia="David Libre" w:hAnsi="David Libre"/>
          <w:b w:val="1"/>
          <w:sz w:val="24"/>
          <w:szCs w:val="24"/>
          <w:shd w:fill="fcfdfe" w:val="clear"/>
          <w:rtl w:val="1"/>
        </w:rPr>
        <w:t xml:space="preserve">אלשיך</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ויקרא</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כג</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לט</w:t>
      </w:r>
    </w:p>
    <w:p w:rsidR="00000000" w:rsidDel="00000000" w:rsidP="00000000" w:rsidRDefault="00000000" w:rsidRPr="00000000" w14:paraId="00000036">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חג</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 ...</w:t>
      </w:r>
      <w:r w:rsidDel="00000000" w:rsidR="00000000" w:rsidRPr="00000000">
        <w:rPr>
          <w:rFonts w:ascii="David Libre" w:cs="David Libre" w:eastAsia="David Libre" w:hAnsi="David Libre"/>
          <w:sz w:val="24"/>
          <w:szCs w:val="24"/>
          <w:shd w:fill="fcfdfe" w:val="clear"/>
          <w:rtl w:val="1"/>
        </w:rPr>
        <w:t xml:space="preserve">אך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עיקר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כוונתו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היתה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שנתאווה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להיות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דירה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בתחתונים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רוצה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לומר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בבני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ודבר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נתקן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למחרת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יום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הכפורים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כאשר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נתקן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עוון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העגל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ציונו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לשמח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אז</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שמחת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ויקרא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כג</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לט</w:t>
      </w:r>
      <w:r w:rsidDel="00000000" w:rsidR="00000000" w:rsidRPr="00000000">
        <w:rPr>
          <w:rFonts w:ascii="David Libre" w:cs="David Libre" w:eastAsia="David Libre" w:hAnsi="David Libre"/>
          <w:sz w:val="24"/>
          <w:szCs w:val="24"/>
          <w:shd w:fill="fcfdfe" w:val="clear"/>
          <w:rtl w:val="1"/>
        </w:rPr>
        <w:t xml:space="preserve">)</w:t>
      </w:r>
    </w:p>
    <w:p w:rsidR="00000000" w:rsidDel="00000000" w:rsidP="00000000" w:rsidRDefault="00000000" w:rsidRPr="00000000" w14:paraId="00000037">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38">
      <w:pPr>
        <w:bidi w:val="1"/>
        <w:contextualSpacing w:val="0"/>
        <w:jc w:val="both"/>
        <w:rPr>
          <w:rFonts w:ascii="David Libre" w:cs="David Libre" w:eastAsia="David Libre" w:hAnsi="David Libre"/>
          <w:b w:val="1"/>
          <w:sz w:val="24"/>
          <w:szCs w:val="24"/>
          <w:shd w:fill="fcfdfe" w:val="clear"/>
        </w:rPr>
      </w:pPr>
      <w:r w:rsidDel="00000000" w:rsidR="00000000" w:rsidRPr="00000000">
        <w:rPr>
          <w:rFonts w:ascii="David Libre" w:cs="David Libre" w:eastAsia="David Libre" w:hAnsi="David Libre"/>
          <w:b w:val="1"/>
          <w:sz w:val="24"/>
          <w:szCs w:val="24"/>
          <w:shd w:fill="fcfdfe" w:val="clear"/>
          <w:rtl w:val="1"/>
        </w:rPr>
        <w:t xml:space="preserve">מלבי</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ם</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בראשית</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כז</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א</w:t>
      </w:r>
    </w:p>
    <w:p w:rsidR="00000000" w:rsidDel="00000000" w:rsidP="00000000" w:rsidRDefault="00000000" w:rsidRPr="00000000" w14:paraId="00000039">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ויהי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זקן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יצחק</w:t>
      </w:r>
      <w:r w:rsidDel="00000000" w:rsidR="00000000" w:rsidRPr="00000000">
        <w:rPr>
          <w:rFonts w:ascii="David Libre" w:cs="David Libre" w:eastAsia="David Libre" w:hAnsi="David Libre"/>
          <w:sz w:val="24"/>
          <w:szCs w:val="24"/>
          <w:shd w:fill="fcfdfe" w:val="clear"/>
          <w:rtl w:val="1"/>
        </w:rPr>
        <w:t xml:space="preserve"> - </w:t>
      </w:r>
      <w:r w:rsidDel="00000000" w:rsidR="00000000" w:rsidRPr="00000000">
        <w:rPr>
          <w:rFonts w:ascii="David Libre" w:cs="David Libre" w:eastAsia="David Libre" w:hAnsi="David Libre"/>
          <w:sz w:val="24"/>
          <w:szCs w:val="24"/>
          <w:shd w:fill="fcfdfe" w:val="clear"/>
          <w:rtl w:val="1"/>
        </w:rPr>
        <w:t xml:space="preserve">הנה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תכלית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בריאת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העולם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הוא</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כדי</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שימצא</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איש</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צדיק</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וטוב</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אשר</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תלוה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אליו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ההשגחה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האלקית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ויהיה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מעון</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לשכינת</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בארץ</w:t>
      </w:r>
      <w:r w:rsidDel="00000000" w:rsidR="00000000" w:rsidRPr="00000000">
        <w:rPr>
          <w:rtl w:val="0"/>
        </w:rPr>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שאמרו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כולו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נברא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בשביל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ובאשר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מציאותו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מעט</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ויקר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אפשר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שיתקיים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לבדו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נבראו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המון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שיכינו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צרכיו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ויהיו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לצוותא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וכאשר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רצה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אומה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שלמה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שידבק</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הענין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האלקי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ויהיו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חסידים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ונביאים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וצדיקים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ושרי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קודש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ויראי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אלקים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בענין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יהיו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תכלית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הבריאה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אפשר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שכולם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יעסקו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בענינים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האלקיים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שמי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יכין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לחמם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צרכיהם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הפריש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שבט</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הלוי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יהיה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מופרש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עניני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העולם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ונבדל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לעבודת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זרע</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ישראל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ישאו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צרכיו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במעשר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פירותיהם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ישראל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העמים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ובין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שבט</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כהאלמוג</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אמצעי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הדומם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ובין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הצומח</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בראשית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כז</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w:t>
      </w:r>
      <w:r w:rsidDel="00000000" w:rsidR="00000000" w:rsidRPr="00000000">
        <w:rPr>
          <w:rFonts w:ascii="David Libre" w:cs="David Libre" w:eastAsia="David Libre" w:hAnsi="David Libre"/>
          <w:sz w:val="24"/>
          <w:szCs w:val="24"/>
          <w:shd w:fill="fcfdfe" w:val="clear"/>
          <w:rtl w:val="1"/>
        </w:rPr>
        <w:t xml:space="preserve">)</w:t>
      </w:r>
    </w:p>
    <w:p w:rsidR="00000000" w:rsidDel="00000000" w:rsidP="00000000" w:rsidRDefault="00000000" w:rsidRPr="00000000" w14:paraId="0000003A">
      <w:pPr>
        <w:contextualSpacing w:val="0"/>
        <w:jc w:val="both"/>
        <w:rPr>
          <w:rFonts w:ascii="David Libre" w:cs="David Libre" w:eastAsia="David Libre" w:hAnsi="David Libre"/>
          <w:sz w:val="24"/>
          <w:szCs w:val="24"/>
          <w:shd w:fill="fcfdfe" w:val="clear"/>
        </w:rPr>
      </w:pPr>
      <w:r w:rsidDel="00000000" w:rsidR="00000000" w:rsidRPr="00000000">
        <w:rPr>
          <w:rtl w:val="0"/>
        </w:rPr>
      </w:r>
    </w:p>
    <w:p w:rsidR="00000000" w:rsidDel="00000000" w:rsidP="00000000" w:rsidRDefault="00000000" w:rsidRPr="00000000" w14:paraId="0000003B">
      <w:pPr>
        <w:pStyle w:val="Subtitle"/>
        <w:contextualSpacing w:val="0"/>
        <w:jc w:val="both"/>
        <w:rPr/>
      </w:pPr>
      <w:bookmarkStart w:colFirst="0" w:colLast="0" w:name="_vor4jddk69am" w:id="5"/>
      <w:bookmarkEnd w:id="5"/>
      <w:r w:rsidDel="00000000" w:rsidR="00000000" w:rsidRPr="00000000">
        <w:rPr>
          <w:rtl w:val="0"/>
        </w:rPr>
        <w:t xml:space="preserve">5. To have a “child”</w:t>
      </w:r>
    </w:p>
    <w:p w:rsidR="00000000" w:rsidDel="00000000" w:rsidP="00000000" w:rsidRDefault="00000000" w:rsidRPr="00000000" w14:paraId="0000003C">
      <w:pPr>
        <w:bidi w:val="1"/>
        <w:contextualSpacing w:val="0"/>
        <w:jc w:val="both"/>
        <w:rPr>
          <w:rFonts w:ascii="David Libre" w:cs="David Libre" w:eastAsia="David Libre" w:hAnsi="David Libre"/>
          <w:b w:val="1"/>
          <w:sz w:val="24"/>
          <w:szCs w:val="24"/>
          <w:shd w:fill="fcfdfe" w:val="clear"/>
        </w:rPr>
      </w:pPr>
      <w:commentRangeStart w:id="5"/>
      <w:r w:rsidDel="00000000" w:rsidR="00000000" w:rsidRPr="00000000">
        <w:rPr>
          <w:rFonts w:ascii="David Libre" w:cs="David Libre" w:eastAsia="David Libre" w:hAnsi="David Libre"/>
          <w:b w:val="1"/>
          <w:sz w:val="24"/>
          <w:szCs w:val="24"/>
          <w:shd w:fill="fcfdfe" w:val="clear"/>
          <w:rtl w:val="1"/>
        </w:rPr>
        <w:t xml:space="preserve">מכתב</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מאליהו</w:t>
      </w:r>
      <w:r w:rsidDel="00000000" w:rsidR="00000000" w:rsidRPr="00000000">
        <w:rPr>
          <w:rFonts w:ascii="David Libre" w:cs="David Libre" w:eastAsia="David Libre" w:hAnsi="David Libre"/>
          <w:b w:val="1"/>
          <w:sz w:val="24"/>
          <w:szCs w:val="24"/>
          <w:shd w:fill="fcfdfe" w:val="clear"/>
          <w:rtl w:val="1"/>
        </w:rPr>
        <w:t xml:space="preserve"> </w:t>
      </w:r>
      <w:r w:rsidDel="00000000" w:rsidR="00000000" w:rsidRPr="00000000">
        <w:rPr>
          <w:rFonts w:ascii="David Libre" w:cs="David Libre" w:eastAsia="David Libre" w:hAnsi="David Libre"/>
          <w:b w:val="1"/>
          <w:sz w:val="24"/>
          <w:szCs w:val="24"/>
          <w:shd w:fill="fcfdfe" w:val="clear"/>
          <w:rtl w:val="1"/>
        </w:rPr>
        <w:t xml:space="preserve">ג</w:t>
      </w:r>
      <w:r w:rsidDel="00000000" w:rsidR="00000000" w:rsidRPr="00000000">
        <w:rPr>
          <w:rFonts w:ascii="David Libre" w:cs="David Libre" w:eastAsia="David Libre" w:hAnsi="David Libre"/>
          <w:b w:val="1"/>
          <w:sz w:val="24"/>
          <w:szCs w:val="24"/>
          <w:shd w:fill="fcfdfe" w:val="clear"/>
          <w:rtl w:val="1"/>
        </w:rPr>
        <w:t xml:space="preserve">:</w:t>
      </w:r>
      <w:r w:rsidDel="00000000" w:rsidR="00000000" w:rsidRPr="00000000">
        <w:rPr>
          <w:rFonts w:ascii="David Libre" w:cs="David Libre" w:eastAsia="David Libre" w:hAnsi="David Libre"/>
          <w:b w:val="1"/>
          <w:sz w:val="24"/>
          <w:szCs w:val="24"/>
          <w:shd w:fill="fcfdfe" w:val="clear"/>
          <w:rtl w:val="1"/>
        </w:rPr>
        <w:t xml:space="preserve">רכט</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3D">
      <w:pPr>
        <w:bidi w:val="1"/>
        <w:contextualSpacing w:val="0"/>
        <w:jc w:val="both"/>
        <w:rPr>
          <w:rFonts w:ascii="David Libre" w:cs="David Libre" w:eastAsia="David Libre" w:hAnsi="David Libre"/>
          <w:sz w:val="24"/>
          <w:szCs w:val="24"/>
          <w:u w:val="single"/>
          <w:shd w:fill="fcfdfe" w:val="clear"/>
        </w:rPr>
      </w:pPr>
      <w:r w:rsidDel="00000000" w:rsidR="00000000" w:rsidRPr="00000000">
        <w:rPr>
          <w:rFonts w:ascii="David Libre" w:cs="David Libre" w:eastAsia="David Libre" w:hAnsi="David Libre"/>
          <w:sz w:val="24"/>
          <w:szCs w:val="24"/>
          <w:shd w:fill="fcfdfe" w:val="clear"/>
          <w:rtl w:val="1"/>
        </w:rPr>
        <w:t xml:space="preserve">תכלית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הבריאה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היא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שיתגלה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כבודו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שכתוב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הנברא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בשמי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ולכבודי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בראתיו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וגו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ישעיה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ג</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ורק</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מהנהגתו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שבתוך</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הבריאה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נוכל</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ללמוד</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כבודו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ולמה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דוקא</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בארץ</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כי</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עיקר</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הגילויים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באים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על</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ידי</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מעשי</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האדם</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בבחירתו</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שמקומה</w:t>
      </w:r>
      <w:r w:rsidDel="00000000" w:rsidR="00000000" w:rsidRPr="00000000">
        <w:rPr>
          <w:rFonts w:ascii="David Libre" w:cs="David Libre" w:eastAsia="David Libre" w:hAnsi="David Libre"/>
          <w:sz w:val="24"/>
          <w:szCs w:val="24"/>
          <w:u w:val="single"/>
          <w:shd w:fill="fcfdfe" w:val="clear"/>
          <w:rtl w:val="1"/>
        </w:rPr>
        <w:t xml:space="preserve"> </w:t>
      </w:r>
      <w:r w:rsidDel="00000000" w:rsidR="00000000" w:rsidRPr="00000000">
        <w:rPr>
          <w:rFonts w:ascii="David Libre" w:cs="David Libre" w:eastAsia="David Libre" w:hAnsi="David Libre"/>
          <w:sz w:val="24"/>
          <w:szCs w:val="24"/>
          <w:u w:val="single"/>
          <w:shd w:fill="fcfdfe" w:val="clear"/>
          <w:rtl w:val="1"/>
        </w:rPr>
        <w:t xml:space="preserve">בארץ</w:t>
      </w:r>
      <w:r w:rsidDel="00000000" w:rsidR="00000000" w:rsidRPr="00000000">
        <w:rPr>
          <w:rFonts w:ascii="David Libre" w:cs="David Libre" w:eastAsia="David Libre" w:hAnsi="David Libre"/>
          <w:sz w:val="24"/>
          <w:szCs w:val="24"/>
          <w:u w:val="single"/>
          <w:shd w:fill="fcfdfe" w:val="clear"/>
          <w:rtl w:val="1"/>
        </w:rPr>
        <w:t xml:space="preserve">.</w:t>
      </w:r>
    </w:p>
    <w:p w:rsidR="00000000" w:rsidDel="00000000" w:rsidP="00000000" w:rsidRDefault="00000000" w:rsidRPr="00000000" w14:paraId="0000003E">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הגילוי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הבא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ידי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בחירתו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מתגלה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בראשונה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עצמו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בהדבקו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במדותיו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הוא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משיג</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יותר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ויותר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גדולתו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ורוממותו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ידי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מתגלה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כבודו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אף</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לשאר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הנהנים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מצדקתו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ומקבלים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מושג</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מגדולתו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וטובו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השי</w:t>
      </w:r>
      <w:r w:rsidDel="00000000" w:rsidR="00000000" w:rsidRPr="00000000">
        <w:rPr>
          <w:rFonts w:ascii="David Libre" w:cs="David Libre" w:eastAsia="David Libre" w:hAnsi="David Libre"/>
          <w:sz w:val="24"/>
          <w:szCs w:val="24"/>
          <w:shd w:fill="fcfdfe" w:val="clear"/>
          <w:rtl w:val="1"/>
        </w:rPr>
        <w:t xml:space="preserve">"</w:t>
      </w:r>
      <w:r w:rsidDel="00000000" w:rsidR="00000000" w:rsidRPr="00000000">
        <w:rPr>
          <w:rFonts w:ascii="David Libre" w:cs="David Libre" w:eastAsia="David Libre" w:hAnsi="David Libre"/>
          <w:sz w:val="24"/>
          <w:szCs w:val="24"/>
          <w:shd w:fill="fcfdfe" w:val="clear"/>
          <w:rtl w:val="1"/>
        </w:rPr>
        <w:t xml:space="preserve">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גילוי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יבא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בחירת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רעה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ולכאורה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עושה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הסתר</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במקום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גילוי</w:t>
      </w:r>
      <w:r w:rsidDel="00000000" w:rsidR="00000000" w:rsidRPr="00000000">
        <w:rPr>
          <w:rFonts w:ascii="David Libre" w:cs="David Libre" w:eastAsia="David Libre" w:hAnsi="David Libre"/>
          <w:sz w:val="24"/>
          <w:szCs w:val="24"/>
          <w:shd w:fill="fcfdfe" w:val="clear"/>
          <w:rtl w:val="1"/>
        </w:rPr>
        <w:t xml:space="preserve"> - </w:t>
      </w:r>
      <w:r w:rsidDel="00000000" w:rsidR="00000000" w:rsidRPr="00000000">
        <w:rPr>
          <w:rFonts w:ascii="David Libre" w:cs="David Libre" w:eastAsia="David Libre" w:hAnsi="David Libre"/>
          <w:sz w:val="24"/>
          <w:szCs w:val="24"/>
          <w:shd w:fill="fcfdfe" w:val="clear"/>
          <w:rtl w:val="1"/>
        </w:rPr>
        <w:t xml:space="preserve">אין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אלא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לפי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שעה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ולבסוף</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יתגלה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כבודו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ידי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זה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יענש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עבירתו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ומתוך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העונשים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יתגלה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שוב</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כבודו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w:t>
      </w:r>
    </w:p>
    <w:p w:rsidR="00000000" w:rsidDel="00000000" w:rsidP="00000000" w:rsidRDefault="00000000" w:rsidRPr="00000000" w14:paraId="0000003F">
      <w:pPr>
        <w:bidi w:val="1"/>
        <w:contextualSpacing w:val="0"/>
        <w:jc w:val="both"/>
        <w:rPr>
          <w:rFonts w:ascii="David Libre" w:cs="David Libre" w:eastAsia="David Libre" w:hAnsi="David Libre"/>
          <w:sz w:val="24"/>
          <w:szCs w:val="24"/>
          <w:shd w:fill="fcfdfe" w:val="clear"/>
        </w:rPr>
      </w:pPr>
      <w:r w:rsidDel="00000000" w:rsidR="00000000" w:rsidRPr="00000000">
        <w:rPr>
          <w:rFonts w:ascii="David Libre" w:cs="David Libre" w:eastAsia="David Libre" w:hAnsi="David Libre"/>
          <w:sz w:val="24"/>
          <w:szCs w:val="24"/>
          <w:shd w:fill="fcfdfe" w:val="clear"/>
          <w:rtl w:val="1"/>
        </w:rPr>
        <w:t xml:space="preserve">נמצא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שיש</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שני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אופני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גילוי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הגילוי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הבא</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ידי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עצמו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בבחירתו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הטובה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והגילוי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המתגלה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גביו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כרחו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ידי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משפטו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ואין</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התכלית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הסופית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גילוי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מלכותו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יתברך</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תלויה</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בבחירת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האדם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על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פנים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מתגלים</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חסדו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ואמיתת</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משפטו</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בכל</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אופני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גדרי</w:t>
      </w:r>
      <w:r w:rsidDel="00000000" w:rsidR="00000000" w:rsidRPr="00000000">
        <w:rPr>
          <w:rFonts w:ascii="David Libre" w:cs="David Libre" w:eastAsia="David Libre" w:hAnsi="David Libre"/>
          <w:sz w:val="24"/>
          <w:szCs w:val="24"/>
          <w:shd w:fill="fcfdfe" w:val="clear"/>
          <w:rtl w:val="1"/>
        </w:rPr>
        <w:t xml:space="preserve"> </w:t>
      </w:r>
      <w:r w:rsidDel="00000000" w:rsidR="00000000" w:rsidRPr="00000000">
        <w:rPr>
          <w:rFonts w:ascii="David Libre" w:cs="David Libre" w:eastAsia="David Libre" w:hAnsi="David Libre"/>
          <w:sz w:val="24"/>
          <w:szCs w:val="24"/>
          <w:shd w:fill="fcfdfe" w:val="clear"/>
          <w:rtl w:val="1"/>
        </w:rPr>
        <w:t xml:space="preserve">הגילוי</w:t>
      </w:r>
      <w:r w:rsidDel="00000000" w:rsidR="00000000" w:rsidRPr="00000000">
        <w:rPr>
          <w:rFonts w:ascii="David Libre" w:cs="David Libre" w:eastAsia="David Libre" w:hAnsi="David Libre"/>
          <w:sz w:val="24"/>
          <w:szCs w:val="24"/>
          <w:shd w:fill="fcfdfe" w:val="clear"/>
          <w:rtl w:val="1"/>
        </w:rPr>
        <w:t xml:space="preserve">.</w:t>
      </w:r>
    </w:p>
    <w:sectPr>
      <w:headerReference r:id="rId13" w:type="default"/>
      <w:footerReference r:id="rId14" w:type="default"/>
      <w:pgSz w:h="15840" w:w="12240"/>
      <w:pgMar w:bottom="1008" w:top="1008" w:left="1008" w:right="1008"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4" w:date="2018-09-02T18:48:14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cannot understand how the current form of the world is the best way to express His glory, but it is.</w:t>
      </w:r>
    </w:p>
  </w:comment>
  <w:comment w:author="Dani Schreiber" w:id="0" w:date="2018-09-02T18:46:12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Rambam assumes that we cannot understand why Hashem created the world, and that each object is created for itself. Man is not at the center</w:t>
      </w:r>
    </w:p>
  </w:comment>
  <w:comment w:author="Dani Schreiber" w:id="3" w:date="2018-09-02T18:48:47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has always perplexed me. The best way I can think of it right now is that it's what we would call "self expression". Hashem is in some way like an artist.</w:t>
      </w:r>
    </w:p>
  </w:comment>
  <w:comment w:author="Dani Schreiber" w:id="5" w:date="2018-09-02T18:51:35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Dessler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גלוי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אלקות</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imitating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Dani Schreiber" w:id="1" w:date="2018-09-02T18:46:36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disagreed with Rambam's assessment that Man was at the center of the universe and the purpose of creation...</w:t>
      </w:r>
    </w:p>
  </w:comment>
  <w:comment w:author="Dani Schreiber" w:id="2" w:date="2018-09-02T18:44:30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Ramchal says that the purpose of creation was to be good to Man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efaria.org/Genesis.1.17?lang=he-en" TargetMode="External"/><Relationship Id="rId10" Type="http://schemas.openxmlformats.org/officeDocument/2006/relationships/hyperlink" Target="https://www.sefaria.org/Genesis.1.15?lang=he-en" TargetMode="External"/><Relationship Id="rId13" Type="http://schemas.openxmlformats.org/officeDocument/2006/relationships/header" Target="header1.xml"/><Relationship Id="rId12" Type="http://schemas.openxmlformats.org/officeDocument/2006/relationships/hyperlink" Target="https://www.sefaria.org/Genesis.1.17?lang=he-e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sefaria.org/Genesis.1.15?lang=he-en"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sefaria.org/Isaiah.45.12?lang=he-en" TargetMode="External"/><Relationship Id="rId8" Type="http://schemas.openxmlformats.org/officeDocument/2006/relationships/hyperlink" Target="https://www.sefaria.org/Isaiah.45.12?lang=h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