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21" w:rsidRDefault="00786030" w:rsidP="004F362E">
      <w:pPr>
        <w:rPr>
          <w:rFonts w:ascii="Comic Sans MS" w:hAnsi="Comic Sans MS"/>
        </w:rPr>
      </w:pPr>
      <w:r w:rsidRPr="00786030">
        <w:rPr>
          <w:rFonts w:ascii="Comic Sans MS" w:hAnsi="Comic Sans MS"/>
        </w:rPr>
        <w:t>Rabbi Yonah Gross</w:t>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0015492E">
        <w:rPr>
          <w:rFonts w:ascii="Comic Sans MS" w:hAnsi="Comic Sans MS"/>
        </w:rPr>
        <w:tab/>
      </w:r>
      <w:r w:rsidRPr="00786030">
        <w:rPr>
          <w:rFonts w:ascii="Comic Sans MS" w:hAnsi="Comic Sans MS"/>
        </w:rPr>
        <w:tab/>
      </w:r>
      <w:r w:rsidR="00042A39">
        <w:rPr>
          <w:rFonts w:ascii="Comic Sans MS" w:hAnsi="Comic Sans MS"/>
        </w:rPr>
        <w:tab/>
      </w:r>
      <w:r w:rsidR="00042A39">
        <w:rPr>
          <w:rFonts w:ascii="Comic Sans MS" w:hAnsi="Comic Sans MS"/>
        </w:rPr>
        <w:tab/>
      </w:r>
      <w:r w:rsidR="0015492E">
        <w:rPr>
          <w:rFonts w:ascii="Comic Sans MS" w:hAnsi="Comic Sans MS"/>
        </w:rPr>
        <w:t>Beth Hamedrosh</w:t>
      </w:r>
    </w:p>
    <w:p w:rsidR="00315BBE" w:rsidRPr="00315BBE" w:rsidRDefault="00315BBE" w:rsidP="004F362E">
      <w:pPr>
        <w:rPr>
          <w:rFonts w:ascii="Comic Sans MS" w:hAnsi="Comic Sans MS"/>
          <w:sz w:val="8"/>
          <w:szCs w:val="8"/>
        </w:rPr>
      </w:pPr>
    </w:p>
    <w:p w:rsidR="0097404A" w:rsidRDefault="0061110D" w:rsidP="004F362E">
      <w:pPr>
        <w:jc w:val="center"/>
        <w:rPr>
          <w:rFonts w:ascii="Comic Sans MS" w:hAnsi="Comic Sans MS"/>
          <w:sz w:val="32"/>
          <w:szCs w:val="32"/>
        </w:rPr>
      </w:pPr>
      <w:proofErr w:type="spellStart"/>
      <w:r>
        <w:rPr>
          <w:rFonts w:ascii="Comic Sans MS" w:hAnsi="Comic Sans MS"/>
          <w:sz w:val="32"/>
          <w:szCs w:val="32"/>
        </w:rPr>
        <w:t>Halachik</w:t>
      </w:r>
      <w:proofErr w:type="spellEnd"/>
      <w:r>
        <w:rPr>
          <w:rFonts w:ascii="Comic Sans MS" w:hAnsi="Comic Sans MS"/>
          <w:sz w:val="32"/>
          <w:szCs w:val="32"/>
        </w:rPr>
        <w:t xml:space="preserve"> </w:t>
      </w:r>
      <w:proofErr w:type="spellStart"/>
      <w:r>
        <w:rPr>
          <w:rFonts w:ascii="Comic Sans MS" w:hAnsi="Comic Sans MS"/>
          <w:sz w:val="32"/>
          <w:szCs w:val="32"/>
        </w:rPr>
        <w:t>MythBusters</w:t>
      </w:r>
      <w:proofErr w:type="spellEnd"/>
      <w:r w:rsidR="004E5C50">
        <w:rPr>
          <w:rFonts w:ascii="Comic Sans MS" w:hAnsi="Comic Sans MS"/>
          <w:sz w:val="32"/>
          <w:szCs w:val="32"/>
        </w:rPr>
        <w:t xml:space="preserve"> 2015</w:t>
      </w:r>
      <w:r w:rsidR="00445616">
        <w:rPr>
          <w:rFonts w:ascii="Comic Sans MS" w:hAnsi="Comic Sans MS"/>
          <w:sz w:val="32"/>
          <w:szCs w:val="32"/>
        </w:rPr>
        <w:t xml:space="preserve"> -</w:t>
      </w:r>
      <w:r>
        <w:rPr>
          <w:rFonts w:ascii="Comic Sans MS" w:hAnsi="Comic Sans MS"/>
          <w:sz w:val="32"/>
          <w:szCs w:val="32"/>
        </w:rPr>
        <w:t xml:space="preserve"> </w:t>
      </w:r>
      <w:r w:rsidR="00FB398F">
        <w:rPr>
          <w:rFonts w:ascii="Comic Sans MS" w:hAnsi="Comic Sans MS"/>
          <w:sz w:val="32"/>
          <w:szCs w:val="32"/>
        </w:rPr>
        <w:t>I</w:t>
      </w:r>
    </w:p>
    <w:p w:rsidR="00AF6CCF" w:rsidRDefault="00445616" w:rsidP="004F362E">
      <w:pPr>
        <w:jc w:val="center"/>
        <w:rPr>
          <w:rFonts w:ascii="Comic Sans MS" w:hAnsi="Comic Sans MS"/>
          <w:sz w:val="32"/>
          <w:szCs w:val="32"/>
        </w:rPr>
      </w:pPr>
      <w:r>
        <w:rPr>
          <w:rFonts w:ascii="Comic Sans MS" w:hAnsi="Comic Sans MS"/>
          <w:sz w:val="32"/>
          <w:szCs w:val="32"/>
        </w:rPr>
        <w:t xml:space="preserve">Do Three Men Need To Eat Bread Together to Make a </w:t>
      </w:r>
      <w:proofErr w:type="spellStart"/>
      <w:r>
        <w:rPr>
          <w:rFonts w:ascii="Comic Sans MS" w:hAnsi="Comic Sans MS"/>
          <w:sz w:val="32"/>
          <w:szCs w:val="32"/>
        </w:rPr>
        <w:t>Zimun</w:t>
      </w:r>
      <w:proofErr w:type="spellEnd"/>
      <w:r>
        <w:rPr>
          <w:rFonts w:ascii="Comic Sans MS" w:hAnsi="Comic Sans MS"/>
          <w:sz w:val="32"/>
          <w:szCs w:val="32"/>
        </w:rPr>
        <w:t>?</w:t>
      </w:r>
    </w:p>
    <w:p w:rsidR="00AF6CCF" w:rsidRDefault="00AF6CCF" w:rsidP="004F362E">
      <w:pPr>
        <w:bidi/>
        <w:rPr>
          <w:rStyle w:val="noprint"/>
        </w:rPr>
      </w:pPr>
    </w:p>
    <w:p w:rsidR="004E5C50" w:rsidRPr="004E5C50" w:rsidRDefault="004E5C50" w:rsidP="004F362E">
      <w:pPr>
        <w:bidi/>
        <w:jc w:val="center"/>
        <w:rPr>
          <w:b/>
          <w:bCs/>
          <w:sz w:val="22"/>
          <w:szCs w:val="22"/>
          <w:u w:val="single"/>
          <w:lang w:bidi="he-IL"/>
        </w:rPr>
      </w:pPr>
      <w:r w:rsidRPr="004E5C50">
        <w:rPr>
          <w:b/>
          <w:bCs/>
          <w:sz w:val="22"/>
          <w:szCs w:val="22"/>
          <w:u w:val="single"/>
          <w:lang w:bidi="he-IL"/>
        </w:rPr>
        <w:t>I. The Obligation</w:t>
      </w:r>
    </w:p>
    <w:p w:rsidR="00E62C63" w:rsidRPr="00E62C63" w:rsidRDefault="004E5C50" w:rsidP="004F362E">
      <w:pPr>
        <w:bidi/>
        <w:rPr>
          <w:b/>
          <w:bCs/>
          <w:u w:val="single"/>
        </w:rPr>
      </w:pPr>
      <w:r>
        <w:rPr>
          <w:b/>
          <w:bCs/>
          <w:sz w:val="22"/>
          <w:szCs w:val="22"/>
          <w:u w:val="single"/>
          <w:lang w:bidi="he-IL"/>
        </w:rPr>
        <w:t xml:space="preserve"> (1</w:t>
      </w:r>
      <w:r w:rsidR="00E62C63" w:rsidRPr="00E62C63">
        <w:rPr>
          <w:b/>
          <w:bCs/>
          <w:sz w:val="22"/>
          <w:szCs w:val="22"/>
          <w:u w:val="single"/>
          <w:rtl/>
          <w:lang w:bidi="he-IL"/>
        </w:rPr>
        <w:t xml:space="preserve">שולחן ערוך אורח חיים הלכות בציעת הפת, סעודה, וברכת המזון סימן </w:t>
      </w:r>
      <w:proofErr w:type="gramStart"/>
      <w:r w:rsidR="00E62C63" w:rsidRPr="00E62C63">
        <w:rPr>
          <w:b/>
          <w:bCs/>
          <w:sz w:val="22"/>
          <w:szCs w:val="22"/>
          <w:u w:val="single"/>
          <w:rtl/>
          <w:lang w:bidi="he-IL"/>
        </w:rPr>
        <w:t>קצב</w:t>
      </w:r>
      <w:r w:rsidR="00E62C63" w:rsidRPr="00E62C63">
        <w:rPr>
          <w:b/>
          <w:bCs/>
          <w:u w:val="single"/>
        </w:rPr>
        <w:t xml:space="preserve">  </w:t>
      </w:r>
      <w:r w:rsidR="00E62C63" w:rsidRPr="00E62C63">
        <w:rPr>
          <w:b/>
          <w:bCs/>
          <w:u w:val="single"/>
          <w:rtl/>
          <w:lang w:bidi="he-IL"/>
        </w:rPr>
        <w:t>סעיף</w:t>
      </w:r>
      <w:proofErr w:type="gramEnd"/>
      <w:r w:rsidR="00E62C63" w:rsidRPr="00E62C63">
        <w:rPr>
          <w:b/>
          <w:bCs/>
          <w:u w:val="single"/>
          <w:rtl/>
          <w:lang w:bidi="he-IL"/>
        </w:rPr>
        <w:t xml:space="preserve"> א</w:t>
      </w:r>
    </w:p>
    <w:p w:rsidR="00E62C63" w:rsidRDefault="00E62C63" w:rsidP="004F362E">
      <w:pPr>
        <w:jc w:val="right"/>
      </w:pPr>
      <w:r>
        <w:rPr>
          <w:rtl/>
          <w:lang w:bidi="he-IL"/>
        </w:rPr>
        <w:t>היו המסובין ג', (א) חייבים בזימון * שאומר אחד מהם: (ב) נברך שאכלנו משלו, והם עונים ואומרים: ברוך שאכלנו משלו ובטובו חיינו, (ג) &lt;א&gt; והוא חוזר ואומר: ברוך שאכלנו משלו (ד) ובטובו [ב] חיינו [ג] בא"י אמ"ה הזן את העולם וכו'; ואם הם ד' (ה) א יכול לומר: ברכו שאכלנו משלו, אבל ב יותר טוב לומר נברך, שלא להוציא עצמו מן הכלל; ואם הם עשרה, צריך להזכיר את ה', שאומר: נברך אלהינו וכו', והם עונים ואומרים: ברוך אלהינו וכו</w:t>
      </w:r>
      <w:r>
        <w:t>'.</w:t>
      </w:r>
    </w:p>
    <w:p w:rsidR="00E62C63" w:rsidRPr="004E5C50" w:rsidRDefault="004E5C50" w:rsidP="004F362E">
      <w:pPr>
        <w:jc w:val="center"/>
        <w:rPr>
          <w:b/>
          <w:bCs/>
          <w:u w:val="single"/>
        </w:rPr>
      </w:pPr>
      <w:r w:rsidRPr="004E5C50">
        <w:rPr>
          <w:b/>
          <w:bCs/>
          <w:u w:val="single"/>
        </w:rPr>
        <w:t>II. Don’t Break Away</w:t>
      </w:r>
    </w:p>
    <w:p w:rsidR="00954A90" w:rsidRPr="004E5C50" w:rsidRDefault="004E5C50" w:rsidP="004F362E">
      <w:pPr>
        <w:bidi/>
        <w:rPr>
          <w:b/>
          <w:bCs/>
          <w:u w:val="single"/>
        </w:rPr>
      </w:pPr>
      <w:r>
        <w:rPr>
          <w:b/>
          <w:bCs/>
          <w:u w:val="single"/>
          <w:lang w:bidi="he-IL"/>
        </w:rPr>
        <w:t xml:space="preserve"> (2</w:t>
      </w:r>
      <w:r w:rsidR="00954A90" w:rsidRPr="004E5C50">
        <w:rPr>
          <w:b/>
          <w:bCs/>
          <w:u w:val="single"/>
          <w:rtl/>
          <w:lang w:bidi="he-IL"/>
        </w:rPr>
        <w:t>שולחן ערוך אורח חיים הלכות בציעת הפת, סעודה, וברכת המזון סימן קצג</w:t>
      </w:r>
      <w:r w:rsidR="00954A90" w:rsidRPr="004E5C50">
        <w:rPr>
          <w:b/>
          <w:bCs/>
          <w:u w:val="single"/>
          <w:lang w:bidi="he-IL"/>
        </w:rPr>
        <w:t xml:space="preserve"> </w:t>
      </w:r>
      <w:r w:rsidR="00954A90" w:rsidRPr="004E5C50">
        <w:rPr>
          <w:b/>
          <w:bCs/>
          <w:u w:val="single"/>
          <w:rtl/>
          <w:lang w:bidi="he-IL"/>
        </w:rPr>
        <w:t>סעיף ב</w:t>
      </w:r>
    </w:p>
    <w:p w:rsidR="00954A90" w:rsidRDefault="00954A90" w:rsidP="004F362E">
      <w:pPr>
        <w:jc w:val="right"/>
      </w:pPr>
      <w:r>
        <w:rPr>
          <w:rtl/>
          <w:lang w:bidi="he-IL"/>
        </w:rPr>
        <w:t xml:space="preserve">אפילו לא הוקבעו מתחלה כולם לאכול יחד, אלא (יח) שהשנים קבעו ואח"כ בא השלישי וקבע עמהם; או שאחד קבע תחלה ואח"כ קבעו השנים עמו, &lt;ו&gt; </w:t>
      </w:r>
      <w:r w:rsidRPr="00954A90">
        <w:rPr>
          <w:u w:val="single"/>
          <w:rtl/>
          <w:lang w:bidi="he-IL"/>
        </w:rPr>
        <w:t>אינם רשאים ליחלק</w:t>
      </w:r>
      <w:r>
        <w:rPr>
          <w:rtl/>
          <w:lang w:bidi="he-IL"/>
        </w:rPr>
        <w:t xml:space="preserve"> כיון שהם ח קבועים יחד (יט) בגמר האכילה, (כ) ומ"מ אם יאכל עמהם (כא) בלא קבע רשאים ליחלק, אא"כ (כב) הוא שמש</w:t>
      </w:r>
      <w:r w:rsidRPr="00954A90">
        <w:rPr>
          <w:i/>
          <w:iCs/>
          <w:rtl/>
          <w:lang w:bidi="he-IL"/>
        </w:rPr>
        <w:t>. הגה: ומ"מ אפי' (כג) כ"מ שרשאין ליחלק * (כד) עדיף טפי לזמן, משום דברוב עם הדרת מלך (משלי יד, כח) (ב"</w:t>
      </w:r>
      <w:r>
        <w:rPr>
          <w:rtl/>
          <w:lang w:bidi="he-IL"/>
        </w:rPr>
        <w:t>י</w:t>
      </w:r>
      <w:r>
        <w:t>).</w:t>
      </w:r>
    </w:p>
    <w:p w:rsidR="00954A90" w:rsidRDefault="00954A90" w:rsidP="004F362E">
      <w:pPr>
        <w:jc w:val="right"/>
        <w:rPr>
          <w:lang w:bidi="he-IL"/>
        </w:rPr>
      </w:pPr>
    </w:p>
    <w:p w:rsidR="00954A90" w:rsidRPr="004E5C50" w:rsidRDefault="00954A90" w:rsidP="004F362E">
      <w:pPr>
        <w:jc w:val="right"/>
        <w:rPr>
          <w:b/>
          <w:bCs/>
          <w:u w:val="single"/>
          <w:lang w:bidi="he-IL"/>
        </w:rPr>
      </w:pPr>
      <w:r w:rsidRPr="004E5C50">
        <w:rPr>
          <w:b/>
          <w:bCs/>
          <w:u w:val="single"/>
          <w:rtl/>
          <w:lang w:bidi="he-IL"/>
        </w:rPr>
        <w:t>שו"ת אגרות משה אורח חיים חלק א סימן נו</w:t>
      </w:r>
      <w:r w:rsidR="004E5C50">
        <w:rPr>
          <w:b/>
          <w:bCs/>
          <w:u w:val="single"/>
          <w:lang w:bidi="he-IL"/>
        </w:rPr>
        <w:t xml:space="preserve"> (3</w:t>
      </w:r>
    </w:p>
    <w:p w:rsidR="00954A90" w:rsidRDefault="00954A90" w:rsidP="004F362E">
      <w:pPr>
        <w:jc w:val="right"/>
      </w:pPr>
      <w:r>
        <w:rPr>
          <w:rtl/>
          <w:lang w:bidi="he-IL"/>
        </w:rPr>
        <w:t>ונמצא שאין רשאין לצאת קודם שמברכין הז' ברכות או שיברכו בפני עצמן בעשרה הז' ברכות כשאין להם פנאי לחכות עד אחר גמר הסעודה, אבל הא הוא דבר שא"א לכמה אנשים לחכות עד אחר גמר הסעודה שנמשך לפעמים עד אחר חצות הלילה כשתים ושלש שעות ועד שיבואו לביתם הוא עוד יותר משעה ומוכרחין לקום בהשכמה לצורך פרנסתם, ולברך בעצמן ז' ברכות לא ימצאו מי שיזדקק להם וגם בעלי החופה והחתן והכלה יקפידו וצריך לבקש עצה עבורם</w:t>
      </w:r>
      <w:r>
        <w:t xml:space="preserve">. </w:t>
      </w:r>
    </w:p>
    <w:p w:rsidR="00954A90" w:rsidRDefault="00954A90" w:rsidP="004F362E">
      <w:pPr>
        <w:jc w:val="right"/>
      </w:pPr>
      <w:r>
        <w:rPr>
          <w:rtl/>
          <w:lang w:bidi="he-IL"/>
        </w:rPr>
        <w:t>ומה שכתב כתר"ה שהרוצה לילך קודם הז' ברכות לא יקבע סעודתו על הפת, הוא רק כשלא יאכל ממיני הסעודה אלא יטעום משהו, אבל כשיאכל ממיני הסעודה רק שבמקום הפת יאכל פת הבאה בכיסנין, הוא לע"ד כקבע סעודתו שיש לו לברך המוציא ובהמ"ז אף שיאכל מעט ממנו ועיקר השביעה והקביעות ע"ז הוא רק משום הדגים והבשר והמטעמים שאוכלין הרבה בסעודת חתונה, וכמפורש כן במג"א /או"ח/ סי' קס"ח סע"ק י"ג</w:t>
      </w:r>
      <w:r>
        <w:t>.</w:t>
      </w:r>
    </w:p>
    <w:p w:rsidR="00954A90" w:rsidRDefault="00954A90" w:rsidP="004F362E">
      <w:pPr>
        <w:bidi/>
        <w:rPr>
          <w:lang w:bidi="he-IL"/>
        </w:rPr>
      </w:pPr>
      <w:r w:rsidRPr="004E5C50">
        <w:rPr>
          <w:u w:val="single"/>
          <w:rtl/>
          <w:lang w:bidi="he-IL"/>
        </w:rPr>
        <w:t>אבל לע"ד יש עצה קלה דאלו הרוצים שלא לחכות עד גמר הסעודה וז' ברכות יאמרו בפירוש קודם שישבו לאכול שאין מתכוונים להצטרף לקביעות עם שאר המסובין, שאז אף שיושבין בשלחן אחד לא מתחייב בזימון</w:t>
      </w:r>
      <w:r>
        <w:t>.</w:t>
      </w:r>
      <w:r>
        <w:t xml:space="preserve"> </w:t>
      </w:r>
      <w:r>
        <w:rPr>
          <w:rtl/>
          <w:lang w:bidi="he-IL"/>
        </w:rPr>
        <w:t>וראיה לזה מרמ"א /או"ח/ סי' קצ"ג סעי' ג' שכתב בטעם המנהג שלא לזמן בבית עכו"ם דאף שקבעו לאכול הוי כאילו אכלו בלא קבע</w:t>
      </w:r>
    </w:p>
    <w:p w:rsidR="00954A90" w:rsidRDefault="00954A90" w:rsidP="004F362E">
      <w:pPr>
        <w:jc w:val="right"/>
      </w:pPr>
    </w:p>
    <w:p w:rsidR="004E5C50" w:rsidRDefault="004E5C50" w:rsidP="004F362E">
      <w:pPr>
        <w:bidi/>
        <w:jc w:val="center"/>
        <w:rPr>
          <w:b/>
          <w:bCs/>
          <w:u w:val="single"/>
          <w:lang w:bidi="he-IL"/>
        </w:rPr>
      </w:pPr>
      <w:r>
        <w:rPr>
          <w:b/>
          <w:bCs/>
          <w:u w:val="single"/>
          <w:lang w:bidi="he-IL"/>
        </w:rPr>
        <w:t>III. When is it One Group?</w:t>
      </w:r>
    </w:p>
    <w:p w:rsidR="00954A90" w:rsidRPr="004E5C50" w:rsidRDefault="004E5C50" w:rsidP="004F362E">
      <w:pPr>
        <w:bidi/>
        <w:rPr>
          <w:b/>
          <w:bCs/>
          <w:u w:val="single"/>
        </w:rPr>
      </w:pPr>
      <w:r>
        <w:rPr>
          <w:b/>
          <w:bCs/>
          <w:u w:val="single"/>
          <w:lang w:bidi="he-IL"/>
        </w:rPr>
        <w:t xml:space="preserve"> (4</w:t>
      </w:r>
      <w:r w:rsidR="00954A90" w:rsidRPr="004E5C50">
        <w:rPr>
          <w:b/>
          <w:bCs/>
          <w:u w:val="single"/>
          <w:rtl/>
          <w:lang w:bidi="he-IL"/>
        </w:rPr>
        <w:t>שולחן ערוך אורח חיים הלכות בציעת הפת, סעודה, וברכת המזון סימן קצה</w:t>
      </w:r>
      <w:r w:rsidR="00954A90" w:rsidRPr="004E5C50">
        <w:rPr>
          <w:b/>
          <w:bCs/>
          <w:u w:val="single"/>
          <w:lang w:bidi="he-IL"/>
        </w:rPr>
        <w:t xml:space="preserve"> </w:t>
      </w:r>
      <w:r w:rsidR="00954A90" w:rsidRPr="004E5C50">
        <w:rPr>
          <w:b/>
          <w:bCs/>
          <w:u w:val="single"/>
          <w:rtl/>
          <w:lang w:bidi="he-IL"/>
        </w:rPr>
        <w:t>סעיף א</w:t>
      </w:r>
    </w:p>
    <w:p w:rsidR="00954A90" w:rsidRDefault="00954A90" w:rsidP="004F362E">
      <w:pPr>
        <w:bidi/>
      </w:pPr>
      <w:r>
        <w:t xml:space="preserve">* </w:t>
      </w:r>
      <w:r>
        <w:rPr>
          <w:rtl/>
          <w:lang w:bidi="he-IL"/>
        </w:rPr>
        <w:t>שתי חבורות שאוכלות בבית אחד או בשני בתים, אם מקצתן (א) רואים אלו את אלו (ב) מצטרפות לזימון, (ג) ואם לאו אינם מצטרפות</w:t>
      </w:r>
      <w:r>
        <w:t>;</w:t>
      </w:r>
    </w:p>
    <w:p w:rsidR="00D568B8" w:rsidRDefault="00D568B8" w:rsidP="004F362E">
      <w:pPr>
        <w:bidi/>
      </w:pPr>
    </w:p>
    <w:p w:rsidR="00D568B8" w:rsidRPr="004E5C50" w:rsidRDefault="004E5C50" w:rsidP="004F362E">
      <w:pPr>
        <w:bidi/>
        <w:rPr>
          <w:b/>
          <w:bCs/>
          <w:u w:val="single"/>
        </w:rPr>
      </w:pPr>
      <w:r>
        <w:rPr>
          <w:b/>
          <w:bCs/>
          <w:u w:val="single"/>
          <w:lang w:bidi="he-IL"/>
        </w:rPr>
        <w:t xml:space="preserve"> (5</w:t>
      </w:r>
      <w:r w:rsidR="00D568B8" w:rsidRPr="004E5C50">
        <w:rPr>
          <w:b/>
          <w:bCs/>
          <w:u w:val="single"/>
          <w:rtl/>
          <w:lang w:bidi="he-IL"/>
        </w:rPr>
        <w:t>מסכת ברכות דף מז עמוד א</w:t>
      </w:r>
    </w:p>
    <w:p w:rsidR="00D568B8" w:rsidRDefault="00D568B8" w:rsidP="004F362E">
      <w:pPr>
        <w:bidi/>
        <w:rPr>
          <w:rStyle w:val="noprint"/>
        </w:rPr>
      </w:pPr>
      <w:r>
        <w:rPr>
          <w:rStyle w:val="noprint"/>
          <w:rtl/>
        </w:rPr>
        <w:t>רב ושמואל הוו יתבי בסעודתא</w:t>
      </w:r>
      <w:r>
        <w:rPr>
          <w:rStyle w:val="noprint"/>
        </w:rPr>
        <w:t xml:space="preserve">, </w:t>
      </w:r>
      <w:r>
        <w:rPr>
          <w:rStyle w:val="noprint"/>
          <w:rtl/>
        </w:rPr>
        <w:t>אתא רב שימי בר חייא הוה קמסרהב ואכיל</w:t>
      </w:r>
      <w:r>
        <w:rPr>
          <w:rStyle w:val="noprint"/>
        </w:rPr>
        <w:t xml:space="preserve">. </w:t>
      </w:r>
      <w:r>
        <w:rPr>
          <w:rStyle w:val="noprint"/>
          <w:rtl/>
        </w:rPr>
        <w:t>אמר ליה רב</w:t>
      </w:r>
      <w:r>
        <w:rPr>
          <w:rStyle w:val="noprint"/>
        </w:rPr>
        <w:t xml:space="preserve">: </w:t>
      </w:r>
      <w:r>
        <w:rPr>
          <w:rStyle w:val="noprint"/>
          <w:rtl/>
        </w:rPr>
        <w:t xml:space="preserve">מה דעתך </w:t>
      </w:r>
      <w:r>
        <w:rPr>
          <w:rStyle w:val="noprint"/>
        </w:rPr>
        <w:t xml:space="preserve">- </w:t>
      </w:r>
      <w:r>
        <w:rPr>
          <w:rStyle w:val="noprint"/>
          <w:rtl/>
        </w:rPr>
        <w:t>לאיצטרופי בהדן</w:t>
      </w:r>
      <w:r>
        <w:rPr>
          <w:rStyle w:val="noprint"/>
        </w:rPr>
        <w:t xml:space="preserve">? </w:t>
      </w:r>
      <w:r>
        <w:rPr>
          <w:rStyle w:val="noprint"/>
          <w:rtl/>
        </w:rPr>
        <w:t>אנן אכילנא לן</w:t>
      </w:r>
      <w:r>
        <w:rPr>
          <w:rStyle w:val="noprint"/>
        </w:rPr>
        <w:t xml:space="preserve">! </w:t>
      </w:r>
      <w:proofErr w:type="gramStart"/>
      <w:r>
        <w:rPr>
          <w:rStyle w:val="noprint"/>
        </w:rPr>
        <w:t xml:space="preserve">- </w:t>
      </w:r>
      <w:r>
        <w:rPr>
          <w:rStyle w:val="noprint"/>
          <w:rtl/>
        </w:rPr>
        <w:t>אמר ליה שמואל</w:t>
      </w:r>
      <w:r>
        <w:rPr>
          <w:rStyle w:val="noprint"/>
        </w:rPr>
        <w:t xml:space="preserve">: </w:t>
      </w:r>
      <w:hyperlink r:id="rId6" w:history="1">
        <w:r>
          <w:rPr>
            <w:rStyle w:val="Hyperlink"/>
            <w:rtl/>
          </w:rPr>
          <w:t>אלו</w:t>
        </w:r>
      </w:hyperlink>
      <w:r>
        <w:rPr>
          <w:rStyle w:val="noprint"/>
        </w:rPr>
        <w:t xml:space="preserve"> </w:t>
      </w:r>
      <w:r>
        <w:rPr>
          <w:rStyle w:val="noprint"/>
          <w:rtl/>
        </w:rPr>
        <w:t>מייתו לי ארדיליא</w:t>
      </w:r>
      <w:r>
        <w:rPr>
          <w:rStyle w:val="noprint"/>
        </w:rPr>
        <w:t xml:space="preserve">, </w:t>
      </w:r>
      <w:r>
        <w:rPr>
          <w:rStyle w:val="noprint"/>
          <w:rtl/>
        </w:rPr>
        <w:t xml:space="preserve">וגוזליא לאבא </w:t>
      </w:r>
      <w:r>
        <w:rPr>
          <w:rStyle w:val="noprint"/>
        </w:rPr>
        <w:t xml:space="preserve">- </w:t>
      </w:r>
      <w:r>
        <w:rPr>
          <w:rStyle w:val="noprint"/>
          <w:rtl/>
        </w:rPr>
        <w:t>מי לא אכלינן</w:t>
      </w:r>
      <w:r>
        <w:rPr>
          <w:rStyle w:val="noprint"/>
        </w:rPr>
        <w:t>?</w:t>
      </w:r>
      <w:proofErr w:type="gramEnd"/>
    </w:p>
    <w:p w:rsidR="00D568B8" w:rsidRDefault="00D568B8" w:rsidP="004F362E">
      <w:pPr>
        <w:bidi/>
        <w:rPr>
          <w:rStyle w:val="noprint"/>
        </w:rPr>
      </w:pPr>
    </w:p>
    <w:p w:rsidR="004E5C50" w:rsidRDefault="004E5C50" w:rsidP="004F362E">
      <w:pPr>
        <w:bidi/>
        <w:jc w:val="center"/>
        <w:rPr>
          <w:rStyle w:val="noprint"/>
          <w:b/>
          <w:bCs/>
          <w:u w:val="single"/>
        </w:rPr>
      </w:pPr>
      <w:r>
        <w:rPr>
          <w:rStyle w:val="noprint"/>
          <w:b/>
          <w:bCs/>
          <w:u w:val="single"/>
        </w:rPr>
        <w:t>IV. How Many Need to Eat Bread?</w:t>
      </w:r>
    </w:p>
    <w:p w:rsidR="00D568B8" w:rsidRPr="004E5C50" w:rsidRDefault="004E5C50" w:rsidP="004F362E">
      <w:pPr>
        <w:bidi/>
        <w:rPr>
          <w:rStyle w:val="noprint"/>
          <w:b/>
          <w:bCs/>
          <w:u w:val="single"/>
        </w:rPr>
      </w:pPr>
      <w:r>
        <w:rPr>
          <w:rStyle w:val="noprint"/>
          <w:b/>
          <w:bCs/>
          <w:u w:val="single"/>
        </w:rPr>
        <w:t xml:space="preserve"> (6</w:t>
      </w:r>
      <w:r w:rsidR="00D568B8" w:rsidRPr="004E5C50">
        <w:rPr>
          <w:rStyle w:val="noprint"/>
          <w:b/>
          <w:bCs/>
          <w:u w:val="single"/>
          <w:rtl/>
        </w:rPr>
        <w:t>מסכת ברכות דף מח עמוד א</w:t>
      </w:r>
    </w:p>
    <w:p w:rsidR="00D568B8" w:rsidRDefault="00D568B8" w:rsidP="004F362E">
      <w:pPr>
        <w:jc w:val="right"/>
        <w:rPr>
          <w:rtl/>
        </w:rPr>
      </w:pPr>
      <w:r>
        <w:rPr>
          <w:rtl/>
          <w:lang w:bidi="he-IL"/>
        </w:rPr>
        <w:t>אמר רבי יהודה בריה דרב שמואל בר שילת משמיה דרב: תשעה אכלו דגן ואחד אכל ירק - מצטרפין. אמר רבי זירא, בעאי מיניה מרב יהודה: שמנה מהו? שבעה מהו? - אמר ליה: לא שנא. ששה ודאי לא מיבעיא לי. אמר ליה רבי ירמיה: שפיר עבדת דלא איבעיא לך, התם טעמא מאי - משום דאיכא רובא, הכא נמי - איכא רובא. ואיהו סבר: רובא דמינכר בעינן</w:t>
      </w:r>
      <w:r>
        <w:t>.</w:t>
      </w:r>
    </w:p>
    <w:p w:rsidR="00D568B8" w:rsidRDefault="00D568B8" w:rsidP="004F362E">
      <w:pPr>
        <w:bidi/>
        <w:jc w:val="both"/>
      </w:pPr>
      <w:r>
        <w:rPr>
          <w:rtl/>
        </w:rPr>
        <w:t xml:space="preserve">  </w:t>
      </w:r>
    </w:p>
    <w:p w:rsidR="004F362E" w:rsidRDefault="004F362E" w:rsidP="004F362E">
      <w:pPr>
        <w:bidi/>
        <w:jc w:val="center"/>
        <w:rPr>
          <w:rStyle w:val="noprint"/>
          <w:b/>
          <w:bCs/>
          <w:u w:val="single"/>
        </w:rPr>
      </w:pPr>
    </w:p>
    <w:p w:rsidR="004F362E" w:rsidRDefault="004F362E" w:rsidP="004F362E">
      <w:pPr>
        <w:bidi/>
        <w:jc w:val="center"/>
        <w:rPr>
          <w:rStyle w:val="noprint"/>
          <w:b/>
          <w:bCs/>
          <w:u w:val="single"/>
        </w:rPr>
      </w:pPr>
    </w:p>
    <w:p w:rsidR="004F362E" w:rsidRDefault="004F362E" w:rsidP="004F362E">
      <w:pPr>
        <w:bidi/>
        <w:jc w:val="center"/>
        <w:rPr>
          <w:rStyle w:val="noprint"/>
          <w:b/>
          <w:bCs/>
          <w:u w:val="single"/>
        </w:rPr>
      </w:pPr>
    </w:p>
    <w:p w:rsidR="004F362E" w:rsidRDefault="004F362E" w:rsidP="004F362E">
      <w:pPr>
        <w:bidi/>
        <w:jc w:val="center"/>
        <w:rPr>
          <w:rStyle w:val="noprint"/>
          <w:b/>
          <w:bCs/>
          <w:u w:val="single"/>
        </w:rPr>
      </w:pPr>
    </w:p>
    <w:p w:rsidR="004F362E" w:rsidRDefault="004E5C50" w:rsidP="004F362E">
      <w:pPr>
        <w:bidi/>
        <w:jc w:val="center"/>
        <w:rPr>
          <w:rStyle w:val="noprint"/>
          <w:b/>
          <w:bCs/>
          <w:u w:val="single"/>
        </w:rPr>
      </w:pPr>
      <w:r>
        <w:rPr>
          <w:rStyle w:val="noprint"/>
          <w:b/>
          <w:bCs/>
          <w:u w:val="single"/>
        </w:rPr>
        <w:lastRenderedPageBreak/>
        <w:t>V. How Late Can One Join?</w:t>
      </w:r>
    </w:p>
    <w:p w:rsidR="00581263" w:rsidRPr="004E5C50" w:rsidRDefault="004E5C50" w:rsidP="004F362E">
      <w:pPr>
        <w:bidi/>
        <w:jc w:val="both"/>
        <w:rPr>
          <w:b/>
          <w:bCs/>
          <w:u w:val="single"/>
          <w:rtl/>
        </w:rPr>
      </w:pPr>
      <w:r>
        <w:rPr>
          <w:rStyle w:val="noprint"/>
          <w:b/>
          <w:bCs/>
          <w:u w:val="single"/>
        </w:rPr>
        <w:t xml:space="preserve"> (7</w:t>
      </w:r>
      <w:r w:rsidR="00D568B8" w:rsidRPr="004E5C50">
        <w:rPr>
          <w:rStyle w:val="noprint"/>
          <w:b/>
          <w:bCs/>
          <w:u w:val="single"/>
          <w:rtl/>
        </w:rPr>
        <w:t>שולחן ערוך אורח חיים הלכות בציעת הפת, סעודה, וברכת המזון סימן קצח</w:t>
      </w:r>
      <w:r w:rsidR="00581263" w:rsidRPr="004E5C50">
        <w:rPr>
          <w:rStyle w:val="noprint"/>
          <w:b/>
          <w:bCs/>
          <w:u w:val="single"/>
        </w:rPr>
        <w:t xml:space="preserve"> - </w:t>
      </w:r>
      <w:r w:rsidR="00581263" w:rsidRPr="004E5C50">
        <w:rPr>
          <w:b/>
          <w:bCs/>
          <w:u w:val="single"/>
          <w:rtl/>
          <w:lang w:bidi="he-IL"/>
        </w:rPr>
        <w:t>סעיף א</w:t>
      </w:r>
    </w:p>
    <w:p w:rsidR="00581263" w:rsidRDefault="00581263" w:rsidP="004F362E">
      <w:pPr>
        <w:bidi/>
        <w:jc w:val="both"/>
        <w:rPr>
          <w:i/>
          <w:iCs/>
          <w:lang w:bidi="he-IL"/>
        </w:rPr>
      </w:pPr>
      <w:r>
        <w:rPr>
          <w:rtl/>
          <w:lang w:bidi="he-IL"/>
        </w:rPr>
        <w:t>שלשה שאכלו והם מברכין, ונכנס אחד (א) א שלא אכל, אם נכנס כשאומר המברך נברך שאכלנו משלו, (ב) עונה אחריו: ברוך ומבורך שמו תמיד לעולם ועד; ואם נכנס (ג) כשאחרים עונים ברוך שאכלנו משלו, (ד) עונה אחריהם [ב] אמן</w:t>
      </w:r>
      <w:r w:rsidRPr="00581263">
        <w:rPr>
          <w:i/>
          <w:iCs/>
          <w:rtl/>
          <w:lang w:bidi="he-IL"/>
        </w:rPr>
        <w:t>. הגה: וכן (ה) בכל הברכות שאדם שומע, חייב לענות אמן (טור וב"י בשם בה"ג וסמ"ג)</w:t>
      </w:r>
    </w:p>
    <w:p w:rsidR="00581263" w:rsidRDefault="00581263" w:rsidP="004F362E">
      <w:pPr>
        <w:bidi/>
        <w:jc w:val="both"/>
        <w:rPr>
          <w:i/>
          <w:iCs/>
          <w:lang w:bidi="he-IL"/>
        </w:rPr>
      </w:pPr>
    </w:p>
    <w:p w:rsidR="004E5C50" w:rsidRDefault="004E5C50" w:rsidP="004F362E">
      <w:pPr>
        <w:bidi/>
        <w:jc w:val="both"/>
        <w:rPr>
          <w:rStyle w:val="noprint"/>
          <w:b/>
          <w:bCs/>
          <w:u w:val="single"/>
        </w:rPr>
      </w:pPr>
    </w:p>
    <w:p w:rsidR="004E5C50" w:rsidRDefault="004E5C50" w:rsidP="004F362E">
      <w:pPr>
        <w:bidi/>
        <w:jc w:val="both"/>
        <w:rPr>
          <w:rStyle w:val="noprint"/>
          <w:b/>
          <w:bCs/>
          <w:u w:val="single"/>
        </w:rPr>
      </w:pPr>
    </w:p>
    <w:p w:rsidR="004E5C50" w:rsidRDefault="00C230E2" w:rsidP="004F362E">
      <w:pPr>
        <w:bidi/>
        <w:jc w:val="center"/>
        <w:rPr>
          <w:rStyle w:val="noprint"/>
          <w:b/>
          <w:bCs/>
          <w:u w:val="single"/>
        </w:rPr>
      </w:pPr>
      <w:r>
        <w:rPr>
          <w:rStyle w:val="noprint"/>
          <w:b/>
          <w:bCs/>
          <w:u w:val="single"/>
        </w:rPr>
        <w:t xml:space="preserve">VI. Women Having a </w:t>
      </w:r>
      <w:proofErr w:type="spellStart"/>
      <w:r>
        <w:rPr>
          <w:rStyle w:val="noprint"/>
          <w:b/>
          <w:bCs/>
          <w:u w:val="single"/>
        </w:rPr>
        <w:t>Zimun</w:t>
      </w:r>
      <w:proofErr w:type="spellEnd"/>
    </w:p>
    <w:p w:rsidR="00581263" w:rsidRPr="004E5C50" w:rsidRDefault="004E5C50" w:rsidP="004F362E">
      <w:pPr>
        <w:bidi/>
        <w:jc w:val="both"/>
        <w:rPr>
          <w:b/>
          <w:bCs/>
          <w:u w:val="single"/>
          <w:rtl/>
        </w:rPr>
      </w:pPr>
      <w:r>
        <w:rPr>
          <w:rStyle w:val="noprint"/>
          <w:b/>
          <w:bCs/>
          <w:u w:val="single"/>
        </w:rPr>
        <w:t xml:space="preserve"> (8</w:t>
      </w:r>
      <w:r w:rsidR="00581263" w:rsidRPr="004E5C50">
        <w:rPr>
          <w:rStyle w:val="noprint"/>
          <w:b/>
          <w:bCs/>
          <w:u w:val="single"/>
          <w:rtl/>
        </w:rPr>
        <w:t>שולחן ערוך אורח חיים הלכות בציעת הפת, סעודה, וברכת המזון סימן קצט</w:t>
      </w:r>
      <w:r w:rsidR="00581263" w:rsidRPr="004E5C50">
        <w:rPr>
          <w:rStyle w:val="noprint"/>
          <w:b/>
          <w:bCs/>
          <w:u w:val="single"/>
        </w:rPr>
        <w:t xml:space="preserve"> - </w:t>
      </w:r>
      <w:r w:rsidR="00581263" w:rsidRPr="004E5C50">
        <w:rPr>
          <w:b/>
          <w:bCs/>
          <w:u w:val="single"/>
          <w:rtl/>
          <w:lang w:bidi="he-IL"/>
        </w:rPr>
        <w:t>סעיף ו</w:t>
      </w:r>
    </w:p>
    <w:p w:rsidR="00581263" w:rsidRDefault="00581263" w:rsidP="004F362E">
      <w:pPr>
        <w:jc w:val="right"/>
        <w:rPr>
          <w:lang w:bidi="he-IL"/>
        </w:rPr>
      </w:pPr>
      <w:r>
        <w:t>&lt;</w:t>
      </w:r>
      <w:r>
        <w:rPr>
          <w:rtl/>
          <w:lang w:bidi="he-IL"/>
        </w:rPr>
        <w:t>ב&gt; נשים ועבדים (יא) וקטנים (יב) אין מזמנין עליהם, (יג) אבל מזמנין [ג] לעצמן; ולא תהא חבורה של נשים ועבדים וקטנים מזמנין יחד, ד משום (יד) פריצותא דעבדים, אלא נשים לעצמן ועבדים לעצמם; ובלבד שלא יזמנו (טו) בשם</w:t>
      </w:r>
    </w:p>
    <w:p w:rsidR="00581263" w:rsidRDefault="00581263" w:rsidP="004F362E">
      <w:pPr>
        <w:jc w:val="center"/>
        <w:rPr>
          <w:lang w:bidi="he-IL"/>
        </w:rPr>
      </w:pPr>
      <w:r>
        <w:rPr>
          <w:lang w:bidi="he-IL"/>
        </w:rPr>
        <w:t>.</w:t>
      </w:r>
    </w:p>
    <w:p w:rsidR="00581263" w:rsidRPr="004E5C50" w:rsidRDefault="00581263" w:rsidP="004F362E">
      <w:pPr>
        <w:jc w:val="right"/>
        <w:rPr>
          <w:rStyle w:val="noprint"/>
          <w:b/>
          <w:bCs/>
          <w:u w:val="single"/>
        </w:rPr>
      </w:pPr>
      <w:r w:rsidRPr="004E5C50">
        <w:rPr>
          <w:rStyle w:val="noprint"/>
          <w:b/>
          <w:bCs/>
          <w:u w:val="single"/>
          <w:rtl/>
        </w:rPr>
        <w:t>ערוך השולחן אורח חיים סימן קצט</w:t>
      </w:r>
      <w:r w:rsidR="004E5C50">
        <w:rPr>
          <w:rStyle w:val="noprint"/>
          <w:b/>
          <w:bCs/>
          <w:u w:val="single"/>
        </w:rPr>
        <w:t xml:space="preserve"> (9</w:t>
      </w:r>
    </w:p>
    <w:p w:rsidR="00581263" w:rsidRDefault="00581263" w:rsidP="004F362E">
      <w:pPr>
        <w:jc w:val="right"/>
        <w:rPr>
          <w:u w:val="single"/>
          <w:lang w:bidi="he-IL"/>
        </w:rPr>
      </w:pPr>
      <w:r w:rsidRPr="00581263">
        <w:rPr>
          <w:rtl/>
          <w:lang w:bidi="he-IL"/>
        </w:rPr>
        <w:t xml:space="preserve">אמנם גם לשיטת רש"י ותוס' ניחא דוודאי חייבות כשאכלו עם ג' אנשים חייבות הן ג"כ לשמוע ולענות ברכת הזימון אבל לעצמן אין חובה וכן אין מצטרפות לאנשים לזימון דהתחברות אנשים ונשים הוה פריצותא ואפילו בעל ואשתו ובתו אין מצטרפין לזימון ורק כשיש זימון בלעדן גם הן חייבות [סמ"ג] ומנהג העולם כרש"י ותוס' </w:t>
      </w:r>
      <w:r w:rsidRPr="00581263">
        <w:rPr>
          <w:u w:val="single"/>
          <w:rtl/>
          <w:lang w:bidi="he-IL"/>
        </w:rPr>
        <w:t>ולא שמענו מעולם שנשים יזמנו לעצמן</w:t>
      </w:r>
    </w:p>
    <w:p w:rsidR="00581263" w:rsidRDefault="00581263" w:rsidP="004F362E">
      <w:pPr>
        <w:jc w:val="right"/>
        <w:rPr>
          <w:u w:val="single"/>
          <w:lang w:bidi="he-IL"/>
        </w:rPr>
      </w:pPr>
    </w:p>
    <w:p w:rsidR="004E5C50" w:rsidRDefault="00C230E2" w:rsidP="004F362E">
      <w:pPr>
        <w:jc w:val="center"/>
        <w:rPr>
          <w:b/>
          <w:bCs/>
          <w:u w:val="single"/>
          <w:lang w:bidi="he-IL"/>
        </w:rPr>
      </w:pPr>
      <w:r>
        <w:rPr>
          <w:b/>
          <w:bCs/>
          <w:u w:val="single"/>
          <w:lang w:bidi="he-IL"/>
        </w:rPr>
        <w:t xml:space="preserve">VII. </w:t>
      </w:r>
      <w:bookmarkStart w:id="0" w:name="_GoBack"/>
      <w:bookmarkEnd w:id="0"/>
      <w:r w:rsidR="004E5C50">
        <w:rPr>
          <w:b/>
          <w:bCs/>
          <w:u w:val="single"/>
          <w:lang w:bidi="he-IL"/>
        </w:rPr>
        <w:t>Who Should Lead?</w:t>
      </w:r>
    </w:p>
    <w:p w:rsidR="00581263" w:rsidRPr="004E5C50" w:rsidRDefault="004E5C50" w:rsidP="004F362E">
      <w:pPr>
        <w:jc w:val="right"/>
        <w:rPr>
          <w:b/>
          <w:bCs/>
          <w:u w:val="single"/>
          <w:lang w:bidi="he-IL"/>
        </w:rPr>
      </w:pPr>
      <w:r w:rsidRPr="004E5C50">
        <w:rPr>
          <w:b/>
          <w:bCs/>
          <w:u w:val="single"/>
          <w:rtl/>
          <w:lang w:bidi="he-IL"/>
        </w:rPr>
        <w:t>שולחן ערוך אורח חיים הלכות בציעת הפת, סעודה, וברכת המזון סימן רא</w:t>
      </w:r>
      <w:r>
        <w:rPr>
          <w:b/>
          <w:bCs/>
          <w:u w:val="single"/>
          <w:lang w:bidi="he-IL"/>
        </w:rPr>
        <w:t xml:space="preserve"> (10</w:t>
      </w:r>
    </w:p>
    <w:p w:rsidR="004E5C50" w:rsidRDefault="004E5C50" w:rsidP="004F362E">
      <w:pPr>
        <w:jc w:val="right"/>
      </w:pPr>
      <w:r>
        <w:rPr>
          <w:rtl/>
          <w:lang w:bidi="he-IL"/>
        </w:rPr>
        <w:t>סעיף א</w:t>
      </w:r>
    </w:p>
    <w:p w:rsidR="004E5C50" w:rsidRDefault="004E5C50" w:rsidP="004F362E">
      <w:pPr>
        <w:jc w:val="right"/>
      </w:pPr>
      <w:r>
        <w:t>(</w:t>
      </w:r>
      <w:r>
        <w:rPr>
          <w:rtl/>
          <w:lang w:bidi="he-IL"/>
        </w:rPr>
        <w:t>א) א גדול [א] מברך, אפילו * בא (ב) בסוף; ואם רצה ליתן רשות לקטן לברך, רשאי; והני מילי כשאין שם אורח, אבל (ג) אם יש שם אורח, הוא (ד) [ב] מברך אפילו אם בעל הבית גדול ממנו, כדי שיברך לבעל הבית. (ה) ומה ברכה מברכו, יהי רצון שלא יבוש ולא יכלם בעל הבית הזה לא בעולם הזה ולא בעולם הבא, ויצליח בכל נכסיו, ויהיו נכסיו מוצלחים וקרובים לעיר, ולא ישלוט שטן במעשי ידיו, ואל יזדקק לפניו שום דבר חטא והרהור עון מעתה ועד עולם. * ואם בע"ה רוצה לוותר (פירוש שאינו רוצה להקפיד) על ברכתו, ולברך ברכת המזון בעצמו, (ו) רשאי. הגה: והוא הדין שיכול ליתן לברך (ז) ב למי שירצה (ב"י בשם אוהל מועד</w:t>
      </w:r>
      <w:r>
        <w:t>).</w:t>
      </w:r>
    </w:p>
    <w:p w:rsidR="004E5C50" w:rsidRDefault="004E5C50" w:rsidP="004F362E">
      <w:pPr>
        <w:jc w:val="right"/>
      </w:pPr>
      <w:r>
        <w:t xml:space="preserve"> - </w:t>
      </w:r>
      <w:r>
        <w:rPr>
          <w:rtl/>
          <w:lang w:bidi="he-IL"/>
        </w:rPr>
        <w:t>סעיף ב</w:t>
      </w:r>
    </w:p>
    <w:p w:rsidR="004E5C50" w:rsidRDefault="004E5C50" w:rsidP="004F362E">
      <w:pPr>
        <w:jc w:val="right"/>
      </w:pPr>
      <w:r>
        <w:t>(</w:t>
      </w:r>
      <w:r>
        <w:rPr>
          <w:rtl/>
          <w:lang w:bidi="he-IL"/>
        </w:rPr>
        <w:t>ח) ג לא יקדים חכם ישראל לכהן עם הארץ לברך לפניו (ט) דרך חק ומשפט, אבל לתת לו החכם (י) רשות שיברך, אין בכך כלום; (יא) אבל כהן ת"ח (יב) מצוה להקדימו, שנאמר: וקדשתו (ויקרא כא, ח) (יג) ד לפתוח [ו] ראשון ולברך ראשון (וע"ל סימן קס"ז</w:t>
      </w:r>
      <w:r>
        <w:t>).</w:t>
      </w:r>
    </w:p>
    <w:p w:rsidR="004E5C50" w:rsidRDefault="004E5C50" w:rsidP="004F362E">
      <w:pPr>
        <w:jc w:val="right"/>
      </w:pPr>
      <w:r>
        <w:rPr>
          <w:rtl/>
          <w:lang w:bidi="he-IL"/>
        </w:rPr>
        <w:t>סעיף ג</w:t>
      </w:r>
    </w:p>
    <w:p w:rsidR="004E5C50" w:rsidRDefault="004E5C50" w:rsidP="004F362E">
      <w:pPr>
        <w:jc w:val="right"/>
      </w:pPr>
      <w:r>
        <w:rPr>
          <w:rtl/>
          <w:lang w:bidi="he-IL"/>
        </w:rPr>
        <w:t>מי (יד) שנותנים לו לברך ואינו מברך, ה מקצרים ימיו</w:t>
      </w:r>
      <w:r>
        <w:t>.</w:t>
      </w:r>
    </w:p>
    <w:p w:rsidR="004E5C50" w:rsidRDefault="004E5C50" w:rsidP="004F362E">
      <w:pPr>
        <w:jc w:val="right"/>
        <w:rPr>
          <w:rtl/>
        </w:rPr>
      </w:pPr>
      <w:r>
        <w:t xml:space="preserve">  </w:t>
      </w:r>
    </w:p>
    <w:p w:rsidR="00581263" w:rsidRPr="00581263" w:rsidRDefault="00581263" w:rsidP="004F362E">
      <w:pPr>
        <w:bidi/>
        <w:jc w:val="both"/>
      </w:pPr>
      <w:r>
        <w:rPr>
          <w:rtl/>
        </w:rPr>
        <w:t xml:space="preserve">  </w:t>
      </w:r>
    </w:p>
    <w:sectPr w:rsidR="00581263" w:rsidRPr="00581263" w:rsidSect="004F362E">
      <w:pgSz w:w="12240" w:h="15840"/>
      <w:pgMar w:top="90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F1"/>
    <w:multiLevelType w:val="hybridMultilevel"/>
    <w:tmpl w:val="FCAAA382"/>
    <w:lvl w:ilvl="0" w:tplc="35E8853E">
      <w:start w:val="1"/>
      <w:numFmt w:val="decimal"/>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709BF"/>
    <w:multiLevelType w:val="hybridMultilevel"/>
    <w:tmpl w:val="C4742F6E"/>
    <w:lvl w:ilvl="0" w:tplc="19CE5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70C52"/>
    <w:multiLevelType w:val="hybridMultilevel"/>
    <w:tmpl w:val="F4609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D544E"/>
    <w:multiLevelType w:val="hybridMultilevel"/>
    <w:tmpl w:val="4C9688D4"/>
    <w:lvl w:ilvl="0" w:tplc="864A3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C48FA"/>
    <w:multiLevelType w:val="hybridMultilevel"/>
    <w:tmpl w:val="FE1E8448"/>
    <w:lvl w:ilvl="0" w:tplc="3FB4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30"/>
    <w:rsid w:val="00025F15"/>
    <w:rsid w:val="00042A39"/>
    <w:rsid w:val="00083F70"/>
    <w:rsid w:val="0009600E"/>
    <w:rsid w:val="000A3549"/>
    <w:rsid w:val="000C42BE"/>
    <w:rsid w:val="000F29BA"/>
    <w:rsid w:val="00127958"/>
    <w:rsid w:val="0015492E"/>
    <w:rsid w:val="001569DC"/>
    <w:rsid w:val="00195F73"/>
    <w:rsid w:val="0020597B"/>
    <w:rsid w:val="002605D6"/>
    <w:rsid w:val="00276915"/>
    <w:rsid w:val="00304199"/>
    <w:rsid w:val="00315BBE"/>
    <w:rsid w:val="00361609"/>
    <w:rsid w:val="00375190"/>
    <w:rsid w:val="003A6C6D"/>
    <w:rsid w:val="003A789A"/>
    <w:rsid w:val="00406D9E"/>
    <w:rsid w:val="00410E57"/>
    <w:rsid w:val="00415E8B"/>
    <w:rsid w:val="00426EC8"/>
    <w:rsid w:val="00427585"/>
    <w:rsid w:val="00445616"/>
    <w:rsid w:val="004705EB"/>
    <w:rsid w:val="004C5E27"/>
    <w:rsid w:val="004E5C50"/>
    <w:rsid w:val="004F362E"/>
    <w:rsid w:val="005356C7"/>
    <w:rsid w:val="00546F97"/>
    <w:rsid w:val="00561668"/>
    <w:rsid w:val="00581263"/>
    <w:rsid w:val="00586321"/>
    <w:rsid w:val="005A70CA"/>
    <w:rsid w:val="005C2C66"/>
    <w:rsid w:val="0061110D"/>
    <w:rsid w:val="0068480A"/>
    <w:rsid w:val="00691AE1"/>
    <w:rsid w:val="0069514F"/>
    <w:rsid w:val="006C6D14"/>
    <w:rsid w:val="006C754E"/>
    <w:rsid w:val="00704DA6"/>
    <w:rsid w:val="00716102"/>
    <w:rsid w:val="00723F3A"/>
    <w:rsid w:val="0072507F"/>
    <w:rsid w:val="0075422E"/>
    <w:rsid w:val="00773416"/>
    <w:rsid w:val="00774DD5"/>
    <w:rsid w:val="00786030"/>
    <w:rsid w:val="007F71F3"/>
    <w:rsid w:val="008F40F6"/>
    <w:rsid w:val="00926CD1"/>
    <w:rsid w:val="00945C0B"/>
    <w:rsid w:val="00954A90"/>
    <w:rsid w:val="0096107E"/>
    <w:rsid w:val="0097404A"/>
    <w:rsid w:val="00987E3C"/>
    <w:rsid w:val="009D2773"/>
    <w:rsid w:val="009E6992"/>
    <w:rsid w:val="00A20827"/>
    <w:rsid w:val="00A5071F"/>
    <w:rsid w:val="00A609BF"/>
    <w:rsid w:val="00A6317E"/>
    <w:rsid w:val="00A76B6F"/>
    <w:rsid w:val="00A9665D"/>
    <w:rsid w:val="00AB19D1"/>
    <w:rsid w:val="00AD429D"/>
    <w:rsid w:val="00AF6CCF"/>
    <w:rsid w:val="00B42731"/>
    <w:rsid w:val="00B674D7"/>
    <w:rsid w:val="00BE3044"/>
    <w:rsid w:val="00C03590"/>
    <w:rsid w:val="00C230E2"/>
    <w:rsid w:val="00C82136"/>
    <w:rsid w:val="00C9119D"/>
    <w:rsid w:val="00CC5956"/>
    <w:rsid w:val="00D568B8"/>
    <w:rsid w:val="00D9031C"/>
    <w:rsid w:val="00DD34BE"/>
    <w:rsid w:val="00E02652"/>
    <w:rsid w:val="00E12058"/>
    <w:rsid w:val="00E15265"/>
    <w:rsid w:val="00E16FEB"/>
    <w:rsid w:val="00E569E0"/>
    <w:rsid w:val="00E56EEA"/>
    <w:rsid w:val="00E614C4"/>
    <w:rsid w:val="00E62C63"/>
    <w:rsid w:val="00ED4166"/>
    <w:rsid w:val="00F004ED"/>
    <w:rsid w:val="00F44BA8"/>
    <w:rsid w:val="00FA130A"/>
    <w:rsid w:val="00FB39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E8B"/>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317E"/>
    <w:rPr>
      <w:rFonts w:ascii="Tahoma" w:hAnsi="Tahoma" w:cs="Tahoma"/>
      <w:sz w:val="16"/>
      <w:szCs w:val="16"/>
    </w:rPr>
  </w:style>
  <w:style w:type="character" w:customStyle="1" w:styleId="BalloonTextChar">
    <w:name w:val="Balloon Text Char"/>
    <w:basedOn w:val="DefaultParagraphFont"/>
    <w:link w:val="BalloonText"/>
    <w:rsid w:val="00A6317E"/>
    <w:rPr>
      <w:rFonts w:ascii="Tahoma" w:hAnsi="Tahoma" w:cs="Tahoma"/>
      <w:sz w:val="16"/>
      <w:szCs w:val="16"/>
      <w:lang w:bidi="ar-SA"/>
    </w:rPr>
  </w:style>
  <w:style w:type="paragraph" w:styleId="ListParagraph">
    <w:name w:val="List Paragraph"/>
    <w:basedOn w:val="Normal"/>
    <w:uiPriority w:val="34"/>
    <w:qFormat/>
    <w:rsid w:val="00F004ED"/>
    <w:pPr>
      <w:ind w:left="720"/>
      <w:contextualSpacing/>
    </w:pPr>
  </w:style>
  <w:style w:type="character" w:customStyle="1" w:styleId="noprint">
    <w:name w:val="noprint"/>
    <w:basedOn w:val="DefaultParagraphFont"/>
    <w:rsid w:val="00F004ED"/>
  </w:style>
  <w:style w:type="character" w:customStyle="1" w:styleId="font000005">
    <w:name w:val="font_000005"/>
    <w:basedOn w:val="DefaultParagraphFont"/>
    <w:rsid w:val="00F004ED"/>
  </w:style>
  <w:style w:type="character" w:styleId="Hyperlink">
    <w:name w:val="Hyperlink"/>
    <w:basedOn w:val="DefaultParagraphFont"/>
    <w:uiPriority w:val="99"/>
    <w:unhideWhenUsed/>
    <w:rsid w:val="00F004ED"/>
    <w:rPr>
      <w:color w:val="0000FF"/>
      <w:u w:val="single"/>
    </w:rPr>
  </w:style>
  <w:style w:type="character" w:customStyle="1" w:styleId="font000002">
    <w:name w:val="font_000002"/>
    <w:basedOn w:val="DefaultParagraphFont"/>
    <w:rsid w:val="00F004ED"/>
  </w:style>
  <w:style w:type="character" w:customStyle="1" w:styleId="colord">
    <w:name w:val="color_d"/>
    <w:basedOn w:val="DefaultParagraphFont"/>
    <w:rsid w:val="009E6992"/>
  </w:style>
  <w:style w:type="character" w:customStyle="1" w:styleId="font000004">
    <w:name w:val="font_000004"/>
    <w:basedOn w:val="DefaultParagraphFont"/>
    <w:rsid w:val="009E6992"/>
  </w:style>
  <w:style w:type="paragraph" w:customStyle="1" w:styleId="Numbering">
    <w:name w:val="Numbering"/>
    <w:basedOn w:val="Normal"/>
    <w:link w:val="NumberingChar"/>
    <w:autoRedefine/>
    <w:qFormat/>
    <w:rsid w:val="00AF6CCF"/>
    <w:pPr>
      <w:keepNext/>
      <w:autoSpaceDE w:val="0"/>
      <w:bidi/>
      <w:jc w:val="both"/>
    </w:pPr>
    <w:rPr>
      <w:b/>
      <w:bCs/>
      <w:u w:val="single"/>
      <w:lang w:bidi="he-IL"/>
    </w:rPr>
  </w:style>
  <w:style w:type="character" w:customStyle="1" w:styleId="NumberingChar">
    <w:name w:val="Numbering Char"/>
    <w:basedOn w:val="DefaultParagraphFont"/>
    <w:link w:val="Numbering"/>
    <w:rsid w:val="00AF6CCF"/>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E8B"/>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317E"/>
    <w:rPr>
      <w:rFonts w:ascii="Tahoma" w:hAnsi="Tahoma" w:cs="Tahoma"/>
      <w:sz w:val="16"/>
      <w:szCs w:val="16"/>
    </w:rPr>
  </w:style>
  <w:style w:type="character" w:customStyle="1" w:styleId="BalloonTextChar">
    <w:name w:val="Balloon Text Char"/>
    <w:basedOn w:val="DefaultParagraphFont"/>
    <w:link w:val="BalloonText"/>
    <w:rsid w:val="00A6317E"/>
    <w:rPr>
      <w:rFonts w:ascii="Tahoma" w:hAnsi="Tahoma" w:cs="Tahoma"/>
      <w:sz w:val="16"/>
      <w:szCs w:val="16"/>
      <w:lang w:bidi="ar-SA"/>
    </w:rPr>
  </w:style>
  <w:style w:type="paragraph" w:styleId="ListParagraph">
    <w:name w:val="List Paragraph"/>
    <w:basedOn w:val="Normal"/>
    <w:uiPriority w:val="34"/>
    <w:qFormat/>
    <w:rsid w:val="00F004ED"/>
    <w:pPr>
      <w:ind w:left="720"/>
      <w:contextualSpacing/>
    </w:pPr>
  </w:style>
  <w:style w:type="character" w:customStyle="1" w:styleId="noprint">
    <w:name w:val="noprint"/>
    <w:basedOn w:val="DefaultParagraphFont"/>
    <w:rsid w:val="00F004ED"/>
  </w:style>
  <w:style w:type="character" w:customStyle="1" w:styleId="font000005">
    <w:name w:val="font_000005"/>
    <w:basedOn w:val="DefaultParagraphFont"/>
    <w:rsid w:val="00F004ED"/>
  </w:style>
  <w:style w:type="character" w:styleId="Hyperlink">
    <w:name w:val="Hyperlink"/>
    <w:basedOn w:val="DefaultParagraphFont"/>
    <w:uiPriority w:val="99"/>
    <w:unhideWhenUsed/>
    <w:rsid w:val="00F004ED"/>
    <w:rPr>
      <w:color w:val="0000FF"/>
      <w:u w:val="single"/>
    </w:rPr>
  </w:style>
  <w:style w:type="character" w:customStyle="1" w:styleId="font000002">
    <w:name w:val="font_000002"/>
    <w:basedOn w:val="DefaultParagraphFont"/>
    <w:rsid w:val="00F004ED"/>
  </w:style>
  <w:style w:type="character" w:customStyle="1" w:styleId="colord">
    <w:name w:val="color_d"/>
    <w:basedOn w:val="DefaultParagraphFont"/>
    <w:rsid w:val="009E6992"/>
  </w:style>
  <w:style w:type="character" w:customStyle="1" w:styleId="font000004">
    <w:name w:val="font_000004"/>
    <w:basedOn w:val="DefaultParagraphFont"/>
    <w:rsid w:val="009E6992"/>
  </w:style>
  <w:style w:type="paragraph" w:customStyle="1" w:styleId="Numbering">
    <w:name w:val="Numbering"/>
    <w:basedOn w:val="Normal"/>
    <w:link w:val="NumberingChar"/>
    <w:autoRedefine/>
    <w:qFormat/>
    <w:rsid w:val="00AF6CCF"/>
    <w:pPr>
      <w:keepNext/>
      <w:autoSpaceDE w:val="0"/>
      <w:bidi/>
      <w:jc w:val="both"/>
    </w:pPr>
    <w:rPr>
      <w:b/>
      <w:bCs/>
      <w:u w:val="single"/>
      <w:lang w:bidi="he-IL"/>
    </w:rPr>
  </w:style>
  <w:style w:type="character" w:customStyle="1" w:styleId="NumberingChar">
    <w:name w:val="Numbering Char"/>
    <w:basedOn w:val="DefaultParagraphFont"/>
    <w:link w:val="Numbering"/>
    <w:rsid w:val="00AF6CCF"/>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3797">
      <w:bodyDiv w:val="1"/>
      <w:marLeft w:val="0"/>
      <w:marRight w:val="0"/>
      <w:marTop w:val="0"/>
      <w:marBottom w:val="0"/>
      <w:divBdr>
        <w:top w:val="none" w:sz="0" w:space="0" w:color="auto"/>
        <w:left w:val="none" w:sz="0" w:space="0" w:color="auto"/>
        <w:bottom w:val="none" w:sz="0" w:space="0" w:color="auto"/>
        <w:right w:val="none" w:sz="0" w:space="0" w:color="auto"/>
      </w:divBdr>
      <w:divsChild>
        <w:div w:id="143161324">
          <w:marLeft w:val="0"/>
          <w:marRight w:val="0"/>
          <w:marTop w:val="0"/>
          <w:marBottom w:val="0"/>
          <w:divBdr>
            <w:top w:val="none" w:sz="0" w:space="0" w:color="auto"/>
            <w:left w:val="none" w:sz="0" w:space="0" w:color="auto"/>
            <w:bottom w:val="none" w:sz="0" w:space="0" w:color="auto"/>
            <w:right w:val="none" w:sz="0" w:space="0" w:color="auto"/>
          </w:divBdr>
        </w:div>
        <w:div w:id="1387601950">
          <w:marLeft w:val="0"/>
          <w:marRight w:val="0"/>
          <w:marTop w:val="0"/>
          <w:marBottom w:val="0"/>
          <w:divBdr>
            <w:top w:val="none" w:sz="0" w:space="0" w:color="auto"/>
            <w:left w:val="none" w:sz="0" w:space="0" w:color="auto"/>
            <w:bottom w:val="none" w:sz="0" w:space="0" w:color="auto"/>
            <w:right w:val="none" w:sz="0" w:space="0" w:color="auto"/>
          </w:divBdr>
        </w:div>
        <w:div w:id="750467995">
          <w:marLeft w:val="0"/>
          <w:marRight w:val="0"/>
          <w:marTop w:val="0"/>
          <w:marBottom w:val="0"/>
          <w:divBdr>
            <w:top w:val="none" w:sz="0" w:space="0" w:color="auto"/>
            <w:left w:val="none" w:sz="0" w:space="0" w:color="auto"/>
            <w:bottom w:val="none" w:sz="0" w:space="0" w:color="auto"/>
            <w:right w:val="none" w:sz="0" w:space="0" w:color="auto"/>
          </w:divBdr>
        </w:div>
        <w:div w:id="1390304958">
          <w:marLeft w:val="0"/>
          <w:marRight w:val="0"/>
          <w:marTop w:val="0"/>
          <w:marBottom w:val="0"/>
          <w:divBdr>
            <w:top w:val="none" w:sz="0" w:space="0" w:color="auto"/>
            <w:left w:val="none" w:sz="0" w:space="0" w:color="auto"/>
            <w:bottom w:val="none" w:sz="0" w:space="0" w:color="auto"/>
            <w:right w:val="none" w:sz="0" w:space="0" w:color="auto"/>
          </w:divBdr>
        </w:div>
        <w:div w:id="977413804">
          <w:marLeft w:val="0"/>
          <w:marRight w:val="0"/>
          <w:marTop w:val="0"/>
          <w:marBottom w:val="0"/>
          <w:divBdr>
            <w:top w:val="none" w:sz="0" w:space="0" w:color="auto"/>
            <w:left w:val="none" w:sz="0" w:space="0" w:color="auto"/>
            <w:bottom w:val="none" w:sz="0" w:space="0" w:color="auto"/>
            <w:right w:val="none" w:sz="0" w:space="0" w:color="auto"/>
          </w:divBdr>
        </w:div>
        <w:div w:id="406389021">
          <w:marLeft w:val="0"/>
          <w:marRight w:val="0"/>
          <w:marTop w:val="0"/>
          <w:marBottom w:val="0"/>
          <w:divBdr>
            <w:top w:val="none" w:sz="0" w:space="0" w:color="auto"/>
            <w:left w:val="none" w:sz="0" w:space="0" w:color="auto"/>
            <w:bottom w:val="none" w:sz="0" w:space="0" w:color="auto"/>
            <w:right w:val="none" w:sz="0" w:space="0" w:color="auto"/>
          </w:divBdr>
        </w:div>
        <w:div w:id="957613679">
          <w:marLeft w:val="0"/>
          <w:marRight w:val="0"/>
          <w:marTop w:val="0"/>
          <w:marBottom w:val="0"/>
          <w:divBdr>
            <w:top w:val="none" w:sz="0" w:space="0" w:color="auto"/>
            <w:left w:val="none" w:sz="0" w:space="0" w:color="auto"/>
            <w:bottom w:val="none" w:sz="0" w:space="0" w:color="auto"/>
            <w:right w:val="none" w:sz="0" w:space="0" w:color="auto"/>
          </w:divBdr>
        </w:div>
        <w:div w:id="1510484951">
          <w:marLeft w:val="0"/>
          <w:marRight w:val="0"/>
          <w:marTop w:val="0"/>
          <w:marBottom w:val="0"/>
          <w:divBdr>
            <w:top w:val="none" w:sz="0" w:space="0" w:color="auto"/>
            <w:left w:val="none" w:sz="0" w:space="0" w:color="auto"/>
            <w:bottom w:val="none" w:sz="0" w:space="0" w:color="auto"/>
            <w:right w:val="none" w:sz="0" w:space="0" w:color="auto"/>
          </w:divBdr>
        </w:div>
        <w:div w:id="1952319318">
          <w:marLeft w:val="0"/>
          <w:marRight w:val="0"/>
          <w:marTop w:val="0"/>
          <w:marBottom w:val="0"/>
          <w:divBdr>
            <w:top w:val="none" w:sz="0" w:space="0" w:color="auto"/>
            <w:left w:val="none" w:sz="0" w:space="0" w:color="auto"/>
            <w:bottom w:val="none" w:sz="0" w:space="0" w:color="auto"/>
            <w:right w:val="none" w:sz="0" w:space="0" w:color="auto"/>
          </w:divBdr>
        </w:div>
        <w:div w:id="1784570458">
          <w:marLeft w:val="0"/>
          <w:marRight w:val="0"/>
          <w:marTop w:val="0"/>
          <w:marBottom w:val="0"/>
          <w:divBdr>
            <w:top w:val="none" w:sz="0" w:space="0" w:color="auto"/>
            <w:left w:val="none" w:sz="0" w:space="0" w:color="auto"/>
            <w:bottom w:val="none" w:sz="0" w:space="0" w:color="auto"/>
            <w:right w:val="none" w:sz="0" w:space="0" w:color="auto"/>
          </w:divBdr>
        </w:div>
        <w:div w:id="1282687320">
          <w:marLeft w:val="0"/>
          <w:marRight w:val="0"/>
          <w:marTop w:val="0"/>
          <w:marBottom w:val="0"/>
          <w:divBdr>
            <w:top w:val="none" w:sz="0" w:space="0" w:color="auto"/>
            <w:left w:val="none" w:sz="0" w:space="0" w:color="auto"/>
            <w:bottom w:val="none" w:sz="0" w:space="0" w:color="auto"/>
            <w:right w:val="none" w:sz="0" w:space="0" w:color="auto"/>
          </w:divBdr>
        </w:div>
        <w:div w:id="2019499871">
          <w:marLeft w:val="0"/>
          <w:marRight w:val="0"/>
          <w:marTop w:val="0"/>
          <w:marBottom w:val="0"/>
          <w:divBdr>
            <w:top w:val="none" w:sz="0" w:space="0" w:color="auto"/>
            <w:left w:val="none" w:sz="0" w:space="0" w:color="auto"/>
            <w:bottom w:val="none" w:sz="0" w:space="0" w:color="auto"/>
            <w:right w:val="none" w:sz="0" w:space="0" w:color="auto"/>
          </w:divBdr>
        </w:div>
        <w:div w:id="88819106">
          <w:marLeft w:val="0"/>
          <w:marRight w:val="0"/>
          <w:marTop w:val="0"/>
          <w:marBottom w:val="0"/>
          <w:divBdr>
            <w:top w:val="none" w:sz="0" w:space="0" w:color="auto"/>
            <w:left w:val="none" w:sz="0" w:space="0" w:color="auto"/>
            <w:bottom w:val="none" w:sz="0" w:space="0" w:color="auto"/>
            <w:right w:val="none" w:sz="0" w:space="0" w:color="auto"/>
          </w:divBdr>
        </w:div>
        <w:div w:id="1852066210">
          <w:marLeft w:val="0"/>
          <w:marRight w:val="0"/>
          <w:marTop w:val="0"/>
          <w:marBottom w:val="0"/>
          <w:divBdr>
            <w:top w:val="none" w:sz="0" w:space="0" w:color="auto"/>
            <w:left w:val="none" w:sz="0" w:space="0" w:color="auto"/>
            <w:bottom w:val="none" w:sz="0" w:space="0" w:color="auto"/>
            <w:right w:val="none" w:sz="0" w:space="0" w:color="auto"/>
          </w:divBdr>
        </w:div>
        <w:div w:id="1518234364">
          <w:marLeft w:val="0"/>
          <w:marRight w:val="0"/>
          <w:marTop w:val="0"/>
          <w:marBottom w:val="0"/>
          <w:divBdr>
            <w:top w:val="none" w:sz="0" w:space="0" w:color="auto"/>
            <w:left w:val="none" w:sz="0" w:space="0" w:color="auto"/>
            <w:bottom w:val="none" w:sz="0" w:space="0" w:color="auto"/>
            <w:right w:val="none" w:sz="0" w:space="0" w:color="auto"/>
          </w:divBdr>
        </w:div>
        <w:div w:id="1873689346">
          <w:marLeft w:val="0"/>
          <w:marRight w:val="0"/>
          <w:marTop w:val="0"/>
          <w:marBottom w:val="0"/>
          <w:divBdr>
            <w:top w:val="none" w:sz="0" w:space="0" w:color="auto"/>
            <w:left w:val="none" w:sz="0" w:space="0" w:color="auto"/>
            <w:bottom w:val="none" w:sz="0" w:space="0" w:color="auto"/>
            <w:right w:val="none" w:sz="0" w:space="0" w:color="auto"/>
          </w:divBdr>
        </w:div>
        <w:div w:id="1260987697">
          <w:marLeft w:val="0"/>
          <w:marRight w:val="0"/>
          <w:marTop w:val="0"/>
          <w:marBottom w:val="0"/>
          <w:divBdr>
            <w:top w:val="none" w:sz="0" w:space="0" w:color="auto"/>
            <w:left w:val="none" w:sz="0" w:space="0" w:color="auto"/>
            <w:bottom w:val="none" w:sz="0" w:space="0" w:color="auto"/>
            <w:right w:val="none" w:sz="0" w:space="0" w:color="auto"/>
          </w:divBdr>
        </w:div>
        <w:div w:id="1515727584">
          <w:marLeft w:val="0"/>
          <w:marRight w:val="0"/>
          <w:marTop w:val="0"/>
          <w:marBottom w:val="0"/>
          <w:divBdr>
            <w:top w:val="none" w:sz="0" w:space="0" w:color="auto"/>
            <w:left w:val="none" w:sz="0" w:space="0" w:color="auto"/>
            <w:bottom w:val="none" w:sz="0" w:space="0" w:color="auto"/>
            <w:right w:val="none" w:sz="0" w:space="0" w:color="auto"/>
          </w:divBdr>
        </w:div>
        <w:div w:id="1931348457">
          <w:marLeft w:val="0"/>
          <w:marRight w:val="0"/>
          <w:marTop w:val="0"/>
          <w:marBottom w:val="0"/>
          <w:divBdr>
            <w:top w:val="none" w:sz="0" w:space="0" w:color="auto"/>
            <w:left w:val="none" w:sz="0" w:space="0" w:color="auto"/>
            <w:bottom w:val="none" w:sz="0" w:space="0" w:color="auto"/>
            <w:right w:val="none" w:sz="0" w:space="0" w:color="auto"/>
          </w:divBdr>
        </w:div>
        <w:div w:id="673731000">
          <w:marLeft w:val="0"/>
          <w:marRight w:val="0"/>
          <w:marTop w:val="0"/>
          <w:marBottom w:val="0"/>
          <w:divBdr>
            <w:top w:val="none" w:sz="0" w:space="0" w:color="auto"/>
            <w:left w:val="none" w:sz="0" w:space="0" w:color="auto"/>
            <w:bottom w:val="none" w:sz="0" w:space="0" w:color="auto"/>
            <w:right w:val="none" w:sz="0" w:space="0" w:color="auto"/>
          </w:divBdr>
        </w:div>
      </w:divsChild>
    </w:div>
    <w:div w:id="260528439">
      <w:bodyDiv w:val="1"/>
      <w:marLeft w:val="0"/>
      <w:marRight w:val="0"/>
      <w:marTop w:val="0"/>
      <w:marBottom w:val="0"/>
      <w:divBdr>
        <w:top w:val="none" w:sz="0" w:space="0" w:color="auto"/>
        <w:left w:val="none" w:sz="0" w:space="0" w:color="auto"/>
        <w:bottom w:val="none" w:sz="0" w:space="0" w:color="auto"/>
        <w:right w:val="none" w:sz="0" w:space="0" w:color="auto"/>
      </w:divBdr>
      <w:divsChild>
        <w:div w:id="1540623037">
          <w:marLeft w:val="0"/>
          <w:marRight w:val="0"/>
          <w:marTop w:val="0"/>
          <w:marBottom w:val="0"/>
          <w:divBdr>
            <w:top w:val="single" w:sz="6" w:space="0" w:color="CECEC6"/>
            <w:left w:val="none" w:sz="0" w:space="0" w:color="auto"/>
            <w:bottom w:val="none" w:sz="0" w:space="0" w:color="auto"/>
            <w:right w:val="none" w:sz="0" w:space="0" w:color="auto"/>
          </w:divBdr>
        </w:div>
      </w:divsChild>
    </w:div>
    <w:div w:id="387461978">
      <w:bodyDiv w:val="1"/>
      <w:marLeft w:val="0"/>
      <w:marRight w:val="0"/>
      <w:marTop w:val="0"/>
      <w:marBottom w:val="0"/>
      <w:divBdr>
        <w:top w:val="none" w:sz="0" w:space="0" w:color="auto"/>
        <w:left w:val="none" w:sz="0" w:space="0" w:color="auto"/>
        <w:bottom w:val="none" w:sz="0" w:space="0" w:color="auto"/>
        <w:right w:val="none" w:sz="0" w:space="0" w:color="auto"/>
      </w:divBdr>
      <w:divsChild>
        <w:div w:id="630481471">
          <w:marLeft w:val="0"/>
          <w:marRight w:val="0"/>
          <w:marTop w:val="0"/>
          <w:marBottom w:val="0"/>
          <w:divBdr>
            <w:top w:val="none" w:sz="0" w:space="0" w:color="auto"/>
            <w:left w:val="none" w:sz="0" w:space="0" w:color="auto"/>
            <w:bottom w:val="none" w:sz="0" w:space="0" w:color="auto"/>
            <w:right w:val="none" w:sz="0" w:space="0" w:color="auto"/>
          </w:divBdr>
        </w:div>
        <w:div w:id="647783140">
          <w:marLeft w:val="0"/>
          <w:marRight w:val="0"/>
          <w:marTop w:val="0"/>
          <w:marBottom w:val="0"/>
          <w:divBdr>
            <w:top w:val="none" w:sz="0" w:space="0" w:color="auto"/>
            <w:left w:val="none" w:sz="0" w:space="0" w:color="auto"/>
            <w:bottom w:val="none" w:sz="0" w:space="0" w:color="auto"/>
            <w:right w:val="none" w:sz="0" w:space="0" w:color="auto"/>
          </w:divBdr>
        </w:div>
        <w:div w:id="1518036883">
          <w:marLeft w:val="0"/>
          <w:marRight w:val="0"/>
          <w:marTop w:val="0"/>
          <w:marBottom w:val="0"/>
          <w:divBdr>
            <w:top w:val="none" w:sz="0" w:space="0" w:color="auto"/>
            <w:left w:val="none" w:sz="0" w:space="0" w:color="auto"/>
            <w:bottom w:val="none" w:sz="0" w:space="0" w:color="auto"/>
            <w:right w:val="none" w:sz="0" w:space="0" w:color="auto"/>
          </w:divBdr>
        </w:div>
        <w:div w:id="203831849">
          <w:marLeft w:val="0"/>
          <w:marRight w:val="0"/>
          <w:marTop w:val="0"/>
          <w:marBottom w:val="0"/>
          <w:divBdr>
            <w:top w:val="none" w:sz="0" w:space="0" w:color="auto"/>
            <w:left w:val="none" w:sz="0" w:space="0" w:color="auto"/>
            <w:bottom w:val="none" w:sz="0" w:space="0" w:color="auto"/>
            <w:right w:val="none" w:sz="0" w:space="0" w:color="auto"/>
          </w:divBdr>
        </w:div>
        <w:div w:id="1417744201">
          <w:marLeft w:val="0"/>
          <w:marRight w:val="0"/>
          <w:marTop w:val="0"/>
          <w:marBottom w:val="0"/>
          <w:divBdr>
            <w:top w:val="none" w:sz="0" w:space="0" w:color="auto"/>
            <w:left w:val="none" w:sz="0" w:space="0" w:color="auto"/>
            <w:bottom w:val="none" w:sz="0" w:space="0" w:color="auto"/>
            <w:right w:val="none" w:sz="0" w:space="0" w:color="auto"/>
          </w:divBdr>
        </w:div>
        <w:div w:id="1708093450">
          <w:marLeft w:val="0"/>
          <w:marRight w:val="0"/>
          <w:marTop w:val="0"/>
          <w:marBottom w:val="0"/>
          <w:divBdr>
            <w:top w:val="none" w:sz="0" w:space="0" w:color="auto"/>
            <w:left w:val="none" w:sz="0" w:space="0" w:color="auto"/>
            <w:bottom w:val="none" w:sz="0" w:space="0" w:color="auto"/>
            <w:right w:val="none" w:sz="0" w:space="0" w:color="auto"/>
          </w:divBdr>
        </w:div>
        <w:div w:id="1614555076">
          <w:marLeft w:val="0"/>
          <w:marRight w:val="0"/>
          <w:marTop w:val="0"/>
          <w:marBottom w:val="0"/>
          <w:divBdr>
            <w:top w:val="none" w:sz="0" w:space="0" w:color="auto"/>
            <w:left w:val="none" w:sz="0" w:space="0" w:color="auto"/>
            <w:bottom w:val="none" w:sz="0" w:space="0" w:color="auto"/>
            <w:right w:val="none" w:sz="0" w:space="0" w:color="auto"/>
          </w:divBdr>
        </w:div>
        <w:div w:id="744764530">
          <w:marLeft w:val="0"/>
          <w:marRight w:val="0"/>
          <w:marTop w:val="0"/>
          <w:marBottom w:val="0"/>
          <w:divBdr>
            <w:top w:val="none" w:sz="0" w:space="0" w:color="auto"/>
            <w:left w:val="none" w:sz="0" w:space="0" w:color="auto"/>
            <w:bottom w:val="none" w:sz="0" w:space="0" w:color="auto"/>
            <w:right w:val="none" w:sz="0" w:space="0" w:color="auto"/>
          </w:divBdr>
        </w:div>
        <w:div w:id="251162782">
          <w:marLeft w:val="0"/>
          <w:marRight w:val="0"/>
          <w:marTop w:val="0"/>
          <w:marBottom w:val="0"/>
          <w:divBdr>
            <w:top w:val="none" w:sz="0" w:space="0" w:color="auto"/>
            <w:left w:val="none" w:sz="0" w:space="0" w:color="auto"/>
            <w:bottom w:val="none" w:sz="0" w:space="0" w:color="auto"/>
            <w:right w:val="none" w:sz="0" w:space="0" w:color="auto"/>
          </w:divBdr>
        </w:div>
        <w:div w:id="2018925611">
          <w:marLeft w:val="0"/>
          <w:marRight w:val="0"/>
          <w:marTop w:val="0"/>
          <w:marBottom w:val="0"/>
          <w:divBdr>
            <w:top w:val="none" w:sz="0" w:space="0" w:color="auto"/>
            <w:left w:val="none" w:sz="0" w:space="0" w:color="auto"/>
            <w:bottom w:val="none" w:sz="0" w:space="0" w:color="auto"/>
            <w:right w:val="none" w:sz="0" w:space="0" w:color="auto"/>
          </w:divBdr>
        </w:div>
        <w:div w:id="2120099648">
          <w:marLeft w:val="0"/>
          <w:marRight w:val="0"/>
          <w:marTop w:val="0"/>
          <w:marBottom w:val="0"/>
          <w:divBdr>
            <w:top w:val="none" w:sz="0" w:space="0" w:color="auto"/>
            <w:left w:val="none" w:sz="0" w:space="0" w:color="auto"/>
            <w:bottom w:val="none" w:sz="0" w:space="0" w:color="auto"/>
            <w:right w:val="none" w:sz="0" w:space="0" w:color="auto"/>
          </w:divBdr>
        </w:div>
        <w:div w:id="1533029834">
          <w:marLeft w:val="0"/>
          <w:marRight w:val="0"/>
          <w:marTop w:val="0"/>
          <w:marBottom w:val="0"/>
          <w:divBdr>
            <w:top w:val="none" w:sz="0" w:space="0" w:color="auto"/>
            <w:left w:val="none" w:sz="0" w:space="0" w:color="auto"/>
            <w:bottom w:val="none" w:sz="0" w:space="0" w:color="auto"/>
            <w:right w:val="none" w:sz="0" w:space="0" w:color="auto"/>
          </w:divBdr>
        </w:div>
        <w:div w:id="673994367">
          <w:marLeft w:val="0"/>
          <w:marRight w:val="0"/>
          <w:marTop w:val="0"/>
          <w:marBottom w:val="0"/>
          <w:divBdr>
            <w:top w:val="none" w:sz="0" w:space="0" w:color="auto"/>
            <w:left w:val="none" w:sz="0" w:space="0" w:color="auto"/>
            <w:bottom w:val="none" w:sz="0" w:space="0" w:color="auto"/>
            <w:right w:val="none" w:sz="0" w:space="0" w:color="auto"/>
          </w:divBdr>
        </w:div>
        <w:div w:id="1502234572">
          <w:marLeft w:val="0"/>
          <w:marRight w:val="0"/>
          <w:marTop w:val="0"/>
          <w:marBottom w:val="0"/>
          <w:divBdr>
            <w:top w:val="none" w:sz="0" w:space="0" w:color="auto"/>
            <w:left w:val="none" w:sz="0" w:space="0" w:color="auto"/>
            <w:bottom w:val="none" w:sz="0" w:space="0" w:color="auto"/>
            <w:right w:val="none" w:sz="0" w:space="0" w:color="auto"/>
          </w:divBdr>
        </w:div>
        <w:div w:id="22562451">
          <w:marLeft w:val="0"/>
          <w:marRight w:val="0"/>
          <w:marTop w:val="0"/>
          <w:marBottom w:val="0"/>
          <w:divBdr>
            <w:top w:val="none" w:sz="0" w:space="0" w:color="auto"/>
            <w:left w:val="none" w:sz="0" w:space="0" w:color="auto"/>
            <w:bottom w:val="none" w:sz="0" w:space="0" w:color="auto"/>
            <w:right w:val="none" w:sz="0" w:space="0" w:color="auto"/>
          </w:divBdr>
        </w:div>
      </w:divsChild>
    </w:div>
    <w:div w:id="486869883">
      <w:bodyDiv w:val="1"/>
      <w:marLeft w:val="0"/>
      <w:marRight w:val="0"/>
      <w:marTop w:val="0"/>
      <w:marBottom w:val="0"/>
      <w:divBdr>
        <w:top w:val="none" w:sz="0" w:space="0" w:color="auto"/>
        <w:left w:val="none" w:sz="0" w:space="0" w:color="auto"/>
        <w:bottom w:val="none" w:sz="0" w:space="0" w:color="auto"/>
        <w:right w:val="none" w:sz="0" w:space="0" w:color="auto"/>
      </w:divBdr>
      <w:divsChild>
        <w:div w:id="1983466852">
          <w:marLeft w:val="0"/>
          <w:marRight w:val="0"/>
          <w:marTop w:val="0"/>
          <w:marBottom w:val="0"/>
          <w:divBdr>
            <w:top w:val="none" w:sz="0" w:space="0" w:color="auto"/>
            <w:left w:val="none" w:sz="0" w:space="0" w:color="auto"/>
            <w:bottom w:val="none" w:sz="0" w:space="0" w:color="auto"/>
            <w:right w:val="none" w:sz="0" w:space="0" w:color="auto"/>
          </w:divBdr>
        </w:div>
      </w:divsChild>
    </w:div>
    <w:div w:id="548881534">
      <w:bodyDiv w:val="1"/>
      <w:marLeft w:val="0"/>
      <w:marRight w:val="0"/>
      <w:marTop w:val="0"/>
      <w:marBottom w:val="0"/>
      <w:divBdr>
        <w:top w:val="none" w:sz="0" w:space="0" w:color="auto"/>
        <w:left w:val="none" w:sz="0" w:space="0" w:color="auto"/>
        <w:bottom w:val="none" w:sz="0" w:space="0" w:color="auto"/>
        <w:right w:val="none" w:sz="0" w:space="0" w:color="auto"/>
      </w:divBdr>
      <w:divsChild>
        <w:div w:id="1428966079">
          <w:marLeft w:val="0"/>
          <w:marRight w:val="0"/>
          <w:marTop w:val="0"/>
          <w:marBottom w:val="0"/>
          <w:divBdr>
            <w:top w:val="single" w:sz="6" w:space="0" w:color="CECEC6"/>
            <w:left w:val="none" w:sz="0" w:space="0" w:color="auto"/>
            <w:bottom w:val="none" w:sz="0" w:space="0" w:color="auto"/>
            <w:right w:val="none" w:sz="0" w:space="0" w:color="auto"/>
          </w:divBdr>
        </w:div>
      </w:divsChild>
    </w:div>
    <w:div w:id="599798686">
      <w:bodyDiv w:val="1"/>
      <w:marLeft w:val="0"/>
      <w:marRight w:val="0"/>
      <w:marTop w:val="0"/>
      <w:marBottom w:val="0"/>
      <w:divBdr>
        <w:top w:val="none" w:sz="0" w:space="0" w:color="auto"/>
        <w:left w:val="none" w:sz="0" w:space="0" w:color="auto"/>
        <w:bottom w:val="none" w:sz="0" w:space="0" w:color="auto"/>
        <w:right w:val="none" w:sz="0" w:space="0" w:color="auto"/>
      </w:divBdr>
      <w:divsChild>
        <w:div w:id="1267348574">
          <w:marLeft w:val="0"/>
          <w:marRight w:val="0"/>
          <w:marTop w:val="0"/>
          <w:marBottom w:val="0"/>
          <w:divBdr>
            <w:top w:val="none" w:sz="0" w:space="0" w:color="auto"/>
            <w:left w:val="none" w:sz="0" w:space="0" w:color="auto"/>
            <w:bottom w:val="none" w:sz="0" w:space="0" w:color="auto"/>
            <w:right w:val="none" w:sz="0" w:space="0" w:color="auto"/>
          </w:divBdr>
        </w:div>
      </w:divsChild>
    </w:div>
    <w:div w:id="778138468">
      <w:bodyDiv w:val="1"/>
      <w:marLeft w:val="0"/>
      <w:marRight w:val="0"/>
      <w:marTop w:val="0"/>
      <w:marBottom w:val="0"/>
      <w:divBdr>
        <w:top w:val="none" w:sz="0" w:space="0" w:color="auto"/>
        <w:left w:val="none" w:sz="0" w:space="0" w:color="auto"/>
        <w:bottom w:val="none" w:sz="0" w:space="0" w:color="auto"/>
        <w:right w:val="none" w:sz="0" w:space="0" w:color="auto"/>
      </w:divBdr>
      <w:divsChild>
        <w:div w:id="685445689">
          <w:marLeft w:val="0"/>
          <w:marRight w:val="0"/>
          <w:marTop w:val="0"/>
          <w:marBottom w:val="0"/>
          <w:divBdr>
            <w:top w:val="none" w:sz="0" w:space="0" w:color="auto"/>
            <w:left w:val="none" w:sz="0" w:space="0" w:color="auto"/>
            <w:bottom w:val="none" w:sz="0" w:space="0" w:color="auto"/>
            <w:right w:val="none" w:sz="0" w:space="0" w:color="auto"/>
          </w:divBdr>
        </w:div>
      </w:divsChild>
    </w:div>
    <w:div w:id="1116176176">
      <w:bodyDiv w:val="1"/>
      <w:marLeft w:val="0"/>
      <w:marRight w:val="0"/>
      <w:marTop w:val="0"/>
      <w:marBottom w:val="0"/>
      <w:divBdr>
        <w:top w:val="none" w:sz="0" w:space="0" w:color="auto"/>
        <w:left w:val="none" w:sz="0" w:space="0" w:color="auto"/>
        <w:bottom w:val="none" w:sz="0" w:space="0" w:color="auto"/>
        <w:right w:val="none" w:sz="0" w:space="0" w:color="auto"/>
      </w:divBdr>
      <w:divsChild>
        <w:div w:id="1463645971">
          <w:marLeft w:val="0"/>
          <w:marRight w:val="0"/>
          <w:marTop w:val="0"/>
          <w:marBottom w:val="0"/>
          <w:divBdr>
            <w:top w:val="none" w:sz="0" w:space="0" w:color="auto"/>
            <w:left w:val="none" w:sz="0" w:space="0" w:color="auto"/>
            <w:bottom w:val="none" w:sz="0" w:space="0" w:color="auto"/>
            <w:right w:val="none" w:sz="0" w:space="0" w:color="auto"/>
          </w:divBdr>
        </w:div>
      </w:divsChild>
    </w:div>
    <w:div w:id="1159661894">
      <w:bodyDiv w:val="1"/>
      <w:marLeft w:val="0"/>
      <w:marRight w:val="0"/>
      <w:marTop w:val="0"/>
      <w:marBottom w:val="0"/>
      <w:divBdr>
        <w:top w:val="none" w:sz="0" w:space="0" w:color="auto"/>
        <w:left w:val="none" w:sz="0" w:space="0" w:color="auto"/>
        <w:bottom w:val="none" w:sz="0" w:space="0" w:color="auto"/>
        <w:right w:val="none" w:sz="0" w:space="0" w:color="auto"/>
      </w:divBdr>
      <w:divsChild>
        <w:div w:id="791902135">
          <w:marLeft w:val="0"/>
          <w:marRight w:val="0"/>
          <w:marTop w:val="0"/>
          <w:marBottom w:val="0"/>
          <w:divBdr>
            <w:top w:val="single" w:sz="6" w:space="0" w:color="CECEC6"/>
            <w:left w:val="none" w:sz="0" w:space="0" w:color="auto"/>
            <w:bottom w:val="none" w:sz="0" w:space="0" w:color="auto"/>
            <w:right w:val="none" w:sz="0" w:space="0" w:color="auto"/>
          </w:divBdr>
        </w:div>
      </w:divsChild>
    </w:div>
    <w:div w:id="1181167157">
      <w:bodyDiv w:val="1"/>
      <w:marLeft w:val="0"/>
      <w:marRight w:val="0"/>
      <w:marTop w:val="0"/>
      <w:marBottom w:val="0"/>
      <w:divBdr>
        <w:top w:val="none" w:sz="0" w:space="0" w:color="auto"/>
        <w:left w:val="none" w:sz="0" w:space="0" w:color="auto"/>
        <w:bottom w:val="none" w:sz="0" w:space="0" w:color="auto"/>
        <w:right w:val="none" w:sz="0" w:space="0" w:color="auto"/>
      </w:divBdr>
      <w:divsChild>
        <w:div w:id="1175191591">
          <w:marLeft w:val="0"/>
          <w:marRight w:val="0"/>
          <w:marTop w:val="0"/>
          <w:marBottom w:val="0"/>
          <w:divBdr>
            <w:top w:val="none" w:sz="0" w:space="0" w:color="auto"/>
            <w:left w:val="none" w:sz="0" w:space="0" w:color="auto"/>
            <w:bottom w:val="none" w:sz="0" w:space="0" w:color="auto"/>
            <w:right w:val="none" w:sz="0" w:space="0" w:color="auto"/>
          </w:divBdr>
        </w:div>
        <w:div w:id="1855606012">
          <w:marLeft w:val="0"/>
          <w:marRight w:val="0"/>
          <w:marTop w:val="0"/>
          <w:marBottom w:val="0"/>
          <w:divBdr>
            <w:top w:val="none" w:sz="0" w:space="0" w:color="auto"/>
            <w:left w:val="none" w:sz="0" w:space="0" w:color="auto"/>
            <w:bottom w:val="none" w:sz="0" w:space="0" w:color="auto"/>
            <w:right w:val="none" w:sz="0" w:space="0" w:color="auto"/>
          </w:divBdr>
        </w:div>
        <w:div w:id="1937900193">
          <w:marLeft w:val="0"/>
          <w:marRight w:val="0"/>
          <w:marTop w:val="0"/>
          <w:marBottom w:val="0"/>
          <w:divBdr>
            <w:top w:val="none" w:sz="0" w:space="0" w:color="auto"/>
            <w:left w:val="none" w:sz="0" w:space="0" w:color="auto"/>
            <w:bottom w:val="none" w:sz="0" w:space="0" w:color="auto"/>
            <w:right w:val="none" w:sz="0" w:space="0" w:color="auto"/>
          </w:divBdr>
        </w:div>
        <w:div w:id="1562594731">
          <w:marLeft w:val="0"/>
          <w:marRight w:val="0"/>
          <w:marTop w:val="0"/>
          <w:marBottom w:val="0"/>
          <w:divBdr>
            <w:top w:val="none" w:sz="0" w:space="0" w:color="auto"/>
            <w:left w:val="none" w:sz="0" w:space="0" w:color="auto"/>
            <w:bottom w:val="none" w:sz="0" w:space="0" w:color="auto"/>
            <w:right w:val="none" w:sz="0" w:space="0" w:color="auto"/>
          </w:divBdr>
        </w:div>
      </w:divsChild>
    </w:div>
    <w:div w:id="1206528687">
      <w:bodyDiv w:val="1"/>
      <w:marLeft w:val="0"/>
      <w:marRight w:val="0"/>
      <w:marTop w:val="0"/>
      <w:marBottom w:val="0"/>
      <w:divBdr>
        <w:top w:val="none" w:sz="0" w:space="0" w:color="auto"/>
        <w:left w:val="none" w:sz="0" w:space="0" w:color="auto"/>
        <w:bottom w:val="none" w:sz="0" w:space="0" w:color="auto"/>
        <w:right w:val="none" w:sz="0" w:space="0" w:color="auto"/>
      </w:divBdr>
      <w:divsChild>
        <w:div w:id="1141534680">
          <w:marLeft w:val="0"/>
          <w:marRight w:val="0"/>
          <w:marTop w:val="0"/>
          <w:marBottom w:val="0"/>
          <w:divBdr>
            <w:top w:val="single" w:sz="6" w:space="0" w:color="CECEC6"/>
            <w:left w:val="none" w:sz="0" w:space="0" w:color="auto"/>
            <w:bottom w:val="none" w:sz="0" w:space="0" w:color="auto"/>
            <w:right w:val="none" w:sz="0" w:space="0" w:color="auto"/>
          </w:divBdr>
        </w:div>
      </w:divsChild>
    </w:div>
    <w:div w:id="1401060382">
      <w:bodyDiv w:val="1"/>
      <w:marLeft w:val="0"/>
      <w:marRight w:val="0"/>
      <w:marTop w:val="0"/>
      <w:marBottom w:val="0"/>
      <w:divBdr>
        <w:top w:val="none" w:sz="0" w:space="0" w:color="auto"/>
        <w:left w:val="none" w:sz="0" w:space="0" w:color="auto"/>
        <w:bottom w:val="none" w:sz="0" w:space="0" w:color="auto"/>
        <w:right w:val="none" w:sz="0" w:space="0" w:color="auto"/>
      </w:divBdr>
      <w:divsChild>
        <w:div w:id="1030764684">
          <w:marLeft w:val="0"/>
          <w:marRight w:val="0"/>
          <w:marTop w:val="0"/>
          <w:marBottom w:val="0"/>
          <w:divBdr>
            <w:top w:val="none" w:sz="0" w:space="0" w:color="auto"/>
            <w:left w:val="none" w:sz="0" w:space="0" w:color="auto"/>
            <w:bottom w:val="none" w:sz="0" w:space="0" w:color="auto"/>
            <w:right w:val="none" w:sz="0" w:space="0" w:color="auto"/>
          </w:divBdr>
        </w:div>
        <w:div w:id="1899051881">
          <w:marLeft w:val="0"/>
          <w:marRight w:val="0"/>
          <w:marTop w:val="0"/>
          <w:marBottom w:val="0"/>
          <w:divBdr>
            <w:top w:val="none" w:sz="0" w:space="0" w:color="auto"/>
            <w:left w:val="none" w:sz="0" w:space="0" w:color="auto"/>
            <w:bottom w:val="none" w:sz="0" w:space="0" w:color="auto"/>
            <w:right w:val="none" w:sz="0" w:space="0" w:color="auto"/>
          </w:divBdr>
        </w:div>
      </w:divsChild>
    </w:div>
    <w:div w:id="1487208478">
      <w:bodyDiv w:val="1"/>
      <w:marLeft w:val="0"/>
      <w:marRight w:val="0"/>
      <w:marTop w:val="0"/>
      <w:marBottom w:val="0"/>
      <w:divBdr>
        <w:top w:val="none" w:sz="0" w:space="0" w:color="auto"/>
        <w:left w:val="none" w:sz="0" w:space="0" w:color="auto"/>
        <w:bottom w:val="none" w:sz="0" w:space="0" w:color="auto"/>
        <w:right w:val="none" w:sz="0" w:space="0" w:color="auto"/>
      </w:divBdr>
      <w:divsChild>
        <w:div w:id="2102676083">
          <w:marLeft w:val="0"/>
          <w:marRight w:val="0"/>
          <w:marTop w:val="0"/>
          <w:marBottom w:val="0"/>
          <w:divBdr>
            <w:top w:val="none" w:sz="0" w:space="0" w:color="auto"/>
            <w:left w:val="none" w:sz="0" w:space="0" w:color="auto"/>
            <w:bottom w:val="none" w:sz="0" w:space="0" w:color="auto"/>
            <w:right w:val="none" w:sz="0" w:space="0" w:color="auto"/>
          </w:divBdr>
        </w:div>
        <w:div w:id="767194287">
          <w:marLeft w:val="0"/>
          <w:marRight w:val="0"/>
          <w:marTop w:val="0"/>
          <w:marBottom w:val="0"/>
          <w:divBdr>
            <w:top w:val="none" w:sz="0" w:space="0" w:color="auto"/>
            <w:left w:val="none" w:sz="0" w:space="0" w:color="auto"/>
            <w:bottom w:val="none" w:sz="0" w:space="0" w:color="auto"/>
            <w:right w:val="none" w:sz="0" w:space="0" w:color="auto"/>
          </w:divBdr>
        </w:div>
        <w:div w:id="458031509">
          <w:marLeft w:val="0"/>
          <w:marRight w:val="0"/>
          <w:marTop w:val="0"/>
          <w:marBottom w:val="0"/>
          <w:divBdr>
            <w:top w:val="none" w:sz="0" w:space="0" w:color="auto"/>
            <w:left w:val="none" w:sz="0" w:space="0" w:color="auto"/>
            <w:bottom w:val="none" w:sz="0" w:space="0" w:color="auto"/>
            <w:right w:val="none" w:sz="0" w:space="0" w:color="auto"/>
          </w:divBdr>
        </w:div>
        <w:div w:id="1015962167">
          <w:marLeft w:val="0"/>
          <w:marRight w:val="0"/>
          <w:marTop w:val="0"/>
          <w:marBottom w:val="0"/>
          <w:divBdr>
            <w:top w:val="none" w:sz="0" w:space="0" w:color="auto"/>
            <w:left w:val="none" w:sz="0" w:space="0" w:color="auto"/>
            <w:bottom w:val="none" w:sz="0" w:space="0" w:color="auto"/>
            <w:right w:val="none" w:sz="0" w:space="0" w:color="auto"/>
          </w:divBdr>
        </w:div>
        <w:div w:id="190538019">
          <w:marLeft w:val="0"/>
          <w:marRight w:val="0"/>
          <w:marTop w:val="0"/>
          <w:marBottom w:val="0"/>
          <w:divBdr>
            <w:top w:val="none" w:sz="0" w:space="0" w:color="auto"/>
            <w:left w:val="none" w:sz="0" w:space="0" w:color="auto"/>
            <w:bottom w:val="none" w:sz="0" w:space="0" w:color="auto"/>
            <w:right w:val="none" w:sz="0" w:space="0" w:color="auto"/>
          </w:divBdr>
        </w:div>
        <w:div w:id="854465105">
          <w:marLeft w:val="0"/>
          <w:marRight w:val="0"/>
          <w:marTop w:val="0"/>
          <w:marBottom w:val="0"/>
          <w:divBdr>
            <w:top w:val="none" w:sz="0" w:space="0" w:color="auto"/>
            <w:left w:val="none" w:sz="0" w:space="0" w:color="auto"/>
            <w:bottom w:val="none" w:sz="0" w:space="0" w:color="auto"/>
            <w:right w:val="none" w:sz="0" w:space="0" w:color="auto"/>
          </w:divBdr>
        </w:div>
        <w:div w:id="820267402">
          <w:marLeft w:val="0"/>
          <w:marRight w:val="0"/>
          <w:marTop w:val="0"/>
          <w:marBottom w:val="0"/>
          <w:divBdr>
            <w:top w:val="none" w:sz="0" w:space="0" w:color="auto"/>
            <w:left w:val="none" w:sz="0" w:space="0" w:color="auto"/>
            <w:bottom w:val="none" w:sz="0" w:space="0" w:color="auto"/>
            <w:right w:val="none" w:sz="0" w:space="0" w:color="auto"/>
          </w:divBdr>
        </w:div>
      </w:divsChild>
    </w:div>
    <w:div w:id="1746877901">
      <w:bodyDiv w:val="1"/>
      <w:marLeft w:val="0"/>
      <w:marRight w:val="0"/>
      <w:marTop w:val="0"/>
      <w:marBottom w:val="0"/>
      <w:divBdr>
        <w:top w:val="none" w:sz="0" w:space="0" w:color="auto"/>
        <w:left w:val="none" w:sz="0" w:space="0" w:color="auto"/>
        <w:bottom w:val="none" w:sz="0" w:space="0" w:color="auto"/>
        <w:right w:val="none" w:sz="0" w:space="0" w:color="auto"/>
      </w:divBdr>
      <w:divsChild>
        <w:div w:id="1389374983">
          <w:marLeft w:val="0"/>
          <w:marRight w:val="0"/>
          <w:marTop w:val="0"/>
          <w:marBottom w:val="0"/>
          <w:divBdr>
            <w:top w:val="single" w:sz="6" w:space="0" w:color="CECEC6"/>
            <w:left w:val="none" w:sz="0" w:space="0" w:color="auto"/>
            <w:bottom w:val="none" w:sz="0" w:space="0" w:color="auto"/>
            <w:right w:val="none" w:sz="0" w:space="0" w:color="auto"/>
          </w:divBdr>
        </w:div>
      </w:divsChild>
    </w:div>
    <w:div w:id="1764649337">
      <w:bodyDiv w:val="1"/>
      <w:marLeft w:val="0"/>
      <w:marRight w:val="0"/>
      <w:marTop w:val="0"/>
      <w:marBottom w:val="0"/>
      <w:divBdr>
        <w:top w:val="none" w:sz="0" w:space="0" w:color="auto"/>
        <w:left w:val="none" w:sz="0" w:space="0" w:color="auto"/>
        <w:bottom w:val="none" w:sz="0" w:space="0" w:color="auto"/>
        <w:right w:val="none" w:sz="0" w:space="0" w:color="auto"/>
      </w:divBdr>
      <w:divsChild>
        <w:div w:id="1303997624">
          <w:marLeft w:val="0"/>
          <w:marRight w:val="0"/>
          <w:marTop w:val="0"/>
          <w:marBottom w:val="0"/>
          <w:divBdr>
            <w:top w:val="none" w:sz="0" w:space="0" w:color="auto"/>
            <w:left w:val="none" w:sz="0" w:space="0" w:color="auto"/>
            <w:bottom w:val="none" w:sz="0" w:space="0" w:color="auto"/>
            <w:right w:val="none" w:sz="0" w:space="0" w:color="auto"/>
          </w:divBdr>
        </w:div>
      </w:divsChild>
    </w:div>
    <w:div w:id="1866286319">
      <w:bodyDiv w:val="1"/>
      <w:marLeft w:val="0"/>
      <w:marRight w:val="0"/>
      <w:marTop w:val="0"/>
      <w:marBottom w:val="0"/>
      <w:divBdr>
        <w:top w:val="none" w:sz="0" w:space="0" w:color="auto"/>
        <w:left w:val="none" w:sz="0" w:space="0" w:color="auto"/>
        <w:bottom w:val="none" w:sz="0" w:space="0" w:color="auto"/>
        <w:right w:val="none" w:sz="0" w:space="0" w:color="auto"/>
      </w:divBdr>
      <w:divsChild>
        <w:div w:id="521089040">
          <w:marLeft w:val="0"/>
          <w:marRight w:val="0"/>
          <w:marTop w:val="0"/>
          <w:marBottom w:val="0"/>
          <w:divBdr>
            <w:top w:val="none" w:sz="0" w:space="0" w:color="auto"/>
            <w:left w:val="none" w:sz="0" w:space="0" w:color="auto"/>
            <w:bottom w:val="none" w:sz="0" w:space="0" w:color="auto"/>
            <w:right w:val="none" w:sz="0" w:space="0" w:color="auto"/>
          </w:divBdr>
        </w:div>
        <w:div w:id="2104060698">
          <w:marLeft w:val="0"/>
          <w:marRight w:val="0"/>
          <w:marTop w:val="0"/>
          <w:marBottom w:val="0"/>
          <w:divBdr>
            <w:top w:val="none" w:sz="0" w:space="0" w:color="auto"/>
            <w:left w:val="none" w:sz="0" w:space="0" w:color="auto"/>
            <w:bottom w:val="none" w:sz="0" w:space="0" w:color="auto"/>
            <w:right w:val="none" w:sz="0" w:space="0" w:color="auto"/>
          </w:divBdr>
        </w:div>
      </w:divsChild>
    </w:div>
    <w:div w:id="1888486316">
      <w:bodyDiv w:val="1"/>
      <w:marLeft w:val="0"/>
      <w:marRight w:val="0"/>
      <w:marTop w:val="0"/>
      <w:marBottom w:val="0"/>
      <w:divBdr>
        <w:top w:val="none" w:sz="0" w:space="0" w:color="auto"/>
        <w:left w:val="none" w:sz="0" w:space="0" w:color="auto"/>
        <w:bottom w:val="none" w:sz="0" w:space="0" w:color="auto"/>
        <w:right w:val="none" w:sz="0" w:space="0" w:color="auto"/>
      </w:divBdr>
      <w:divsChild>
        <w:div w:id="1061559309">
          <w:marLeft w:val="0"/>
          <w:marRight w:val="0"/>
          <w:marTop w:val="0"/>
          <w:marBottom w:val="0"/>
          <w:divBdr>
            <w:top w:val="single" w:sz="6" w:space="0" w:color="CECEC6"/>
            <w:left w:val="none" w:sz="0" w:space="0" w:color="auto"/>
            <w:bottom w:val="none" w:sz="0" w:space="0" w:color="auto"/>
            <w:right w:val="none" w:sz="0" w:space="0" w:color="auto"/>
          </w:divBdr>
        </w:div>
        <w:div w:id="1895696541">
          <w:marLeft w:val="0"/>
          <w:marRight w:val="0"/>
          <w:marTop w:val="0"/>
          <w:marBottom w:val="0"/>
          <w:divBdr>
            <w:top w:val="none" w:sz="0" w:space="0" w:color="auto"/>
            <w:left w:val="none" w:sz="0" w:space="0" w:color="auto"/>
            <w:bottom w:val="none" w:sz="0" w:space="0" w:color="auto"/>
            <w:right w:val="none" w:sz="0" w:space="0" w:color="auto"/>
          </w:divBdr>
          <w:divsChild>
            <w:div w:id="606809733">
              <w:marLeft w:val="0"/>
              <w:marRight w:val="0"/>
              <w:marTop w:val="0"/>
              <w:marBottom w:val="0"/>
              <w:divBdr>
                <w:top w:val="none" w:sz="0" w:space="0" w:color="auto"/>
                <w:left w:val="none" w:sz="0" w:space="0" w:color="auto"/>
                <w:bottom w:val="none" w:sz="0" w:space="0" w:color="auto"/>
                <w:right w:val="none" w:sz="0" w:space="0" w:color="auto"/>
              </w:divBdr>
            </w:div>
            <w:div w:id="8828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4869">
      <w:bodyDiv w:val="1"/>
      <w:marLeft w:val="0"/>
      <w:marRight w:val="0"/>
      <w:marTop w:val="0"/>
      <w:marBottom w:val="0"/>
      <w:divBdr>
        <w:top w:val="none" w:sz="0" w:space="0" w:color="auto"/>
        <w:left w:val="none" w:sz="0" w:space="0" w:color="auto"/>
        <w:bottom w:val="none" w:sz="0" w:space="0" w:color="auto"/>
        <w:right w:val="none" w:sz="0" w:space="0" w:color="auto"/>
      </w:divBdr>
      <w:divsChild>
        <w:div w:id="1482848442">
          <w:marLeft w:val="0"/>
          <w:marRight w:val="0"/>
          <w:marTop w:val="0"/>
          <w:marBottom w:val="0"/>
          <w:divBdr>
            <w:top w:val="none" w:sz="0" w:space="0" w:color="auto"/>
            <w:left w:val="none" w:sz="0" w:space="0" w:color="auto"/>
            <w:bottom w:val="none" w:sz="0" w:space="0" w:color="auto"/>
            <w:right w:val="none" w:sz="0" w:space="0" w:color="auto"/>
          </w:divBdr>
        </w:div>
        <w:div w:id="353461990">
          <w:marLeft w:val="0"/>
          <w:marRight w:val="0"/>
          <w:marTop w:val="0"/>
          <w:marBottom w:val="0"/>
          <w:divBdr>
            <w:top w:val="none" w:sz="0" w:space="0" w:color="auto"/>
            <w:left w:val="none" w:sz="0" w:space="0" w:color="auto"/>
            <w:bottom w:val="none" w:sz="0" w:space="0" w:color="auto"/>
            <w:right w:val="none" w:sz="0" w:space="0" w:color="auto"/>
          </w:divBdr>
        </w:div>
        <w:div w:id="955525667">
          <w:marLeft w:val="0"/>
          <w:marRight w:val="0"/>
          <w:marTop w:val="0"/>
          <w:marBottom w:val="0"/>
          <w:divBdr>
            <w:top w:val="none" w:sz="0" w:space="0" w:color="auto"/>
            <w:left w:val="none" w:sz="0" w:space="0" w:color="auto"/>
            <w:bottom w:val="none" w:sz="0" w:space="0" w:color="auto"/>
            <w:right w:val="none" w:sz="0" w:space="0" w:color="auto"/>
          </w:divBdr>
        </w:div>
        <w:div w:id="66459297">
          <w:marLeft w:val="0"/>
          <w:marRight w:val="0"/>
          <w:marTop w:val="0"/>
          <w:marBottom w:val="0"/>
          <w:divBdr>
            <w:top w:val="none" w:sz="0" w:space="0" w:color="auto"/>
            <w:left w:val="none" w:sz="0" w:space="0" w:color="auto"/>
            <w:bottom w:val="none" w:sz="0" w:space="0" w:color="auto"/>
            <w:right w:val="none" w:sz="0" w:space="0" w:color="auto"/>
          </w:divBdr>
        </w:div>
        <w:div w:id="887379303">
          <w:marLeft w:val="0"/>
          <w:marRight w:val="0"/>
          <w:marTop w:val="0"/>
          <w:marBottom w:val="0"/>
          <w:divBdr>
            <w:top w:val="none" w:sz="0" w:space="0" w:color="auto"/>
            <w:left w:val="none" w:sz="0" w:space="0" w:color="auto"/>
            <w:bottom w:val="none" w:sz="0" w:space="0" w:color="auto"/>
            <w:right w:val="none" w:sz="0" w:space="0" w:color="auto"/>
          </w:divBdr>
        </w:div>
        <w:div w:id="1619024909">
          <w:marLeft w:val="0"/>
          <w:marRight w:val="0"/>
          <w:marTop w:val="0"/>
          <w:marBottom w:val="0"/>
          <w:divBdr>
            <w:top w:val="none" w:sz="0" w:space="0" w:color="auto"/>
            <w:left w:val="none" w:sz="0" w:space="0" w:color="auto"/>
            <w:bottom w:val="none" w:sz="0" w:space="0" w:color="auto"/>
            <w:right w:val="none" w:sz="0" w:space="0" w:color="auto"/>
          </w:divBdr>
        </w:div>
      </w:divsChild>
    </w:div>
    <w:div w:id="1950509612">
      <w:bodyDiv w:val="1"/>
      <w:marLeft w:val="0"/>
      <w:marRight w:val="0"/>
      <w:marTop w:val="0"/>
      <w:marBottom w:val="0"/>
      <w:divBdr>
        <w:top w:val="none" w:sz="0" w:space="0" w:color="auto"/>
        <w:left w:val="none" w:sz="0" w:space="0" w:color="auto"/>
        <w:bottom w:val="none" w:sz="0" w:space="0" w:color="auto"/>
        <w:right w:val="none" w:sz="0" w:space="0" w:color="auto"/>
      </w:divBdr>
      <w:divsChild>
        <w:div w:id="150609541">
          <w:marLeft w:val="0"/>
          <w:marRight w:val="0"/>
          <w:marTop w:val="0"/>
          <w:marBottom w:val="0"/>
          <w:divBdr>
            <w:top w:val="none" w:sz="0" w:space="0" w:color="auto"/>
            <w:left w:val="none" w:sz="0" w:space="0" w:color="auto"/>
            <w:bottom w:val="none" w:sz="0" w:space="0" w:color="auto"/>
            <w:right w:val="none" w:sz="0" w:space="0" w:color="auto"/>
          </w:divBdr>
        </w:div>
      </w:divsChild>
    </w:div>
    <w:div w:id="2130657374">
      <w:bodyDiv w:val="1"/>
      <w:marLeft w:val="0"/>
      <w:marRight w:val="0"/>
      <w:marTop w:val="0"/>
      <w:marBottom w:val="0"/>
      <w:divBdr>
        <w:top w:val="none" w:sz="0" w:space="0" w:color="auto"/>
        <w:left w:val="none" w:sz="0" w:space="0" w:color="auto"/>
        <w:bottom w:val="none" w:sz="0" w:space="0" w:color="auto"/>
        <w:right w:val="none" w:sz="0" w:space="0" w:color="auto"/>
      </w:divBdr>
      <w:divsChild>
        <w:div w:id="8129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fireNetisLink(%22ID:0302100009500000000900000000,0302700019800000000200000000%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Rabbi Yonah Gross</vt:lpstr>
    </vt:vector>
  </TitlesOfParts>
  <Company>Young Israel of Phoenix</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Yonah Gross</dc:title>
  <dc:creator>yonah</dc:creator>
  <cp:lastModifiedBy>Yoni</cp:lastModifiedBy>
  <cp:revision>4</cp:revision>
  <cp:lastPrinted>2015-04-29T22:51:00Z</cp:lastPrinted>
  <dcterms:created xsi:type="dcterms:W3CDTF">2015-04-29T19:26:00Z</dcterms:created>
  <dcterms:modified xsi:type="dcterms:W3CDTF">2015-04-30T12:23:00Z</dcterms:modified>
</cp:coreProperties>
</file>