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B4" w:rsidRDefault="008357B4" w:rsidP="008357B4">
      <w:pPr>
        <w:pStyle w:val="NoSpacing"/>
        <w:bidi/>
        <w:jc w:val="center"/>
        <w:rPr>
          <w:rFonts w:cs="DBS-Keren"/>
          <w:sz w:val="28"/>
          <w:szCs w:val="28"/>
        </w:rPr>
      </w:pPr>
      <w:r w:rsidRPr="008357B4">
        <w:rPr>
          <w:rFonts w:cs="DBS-Keren" w:hint="cs"/>
          <w:sz w:val="28"/>
          <w:szCs w:val="28"/>
          <w:rtl/>
        </w:rPr>
        <w:t>פרשת ויקרא</w:t>
      </w:r>
      <w:r w:rsidRPr="00E840F1">
        <w:rPr>
          <w:rFonts w:cs="David" w:hint="cs"/>
          <w:sz w:val="28"/>
          <w:szCs w:val="28"/>
          <w:rtl/>
        </w:rPr>
        <w:t xml:space="preserve"> </w:t>
      </w:r>
      <w:r>
        <w:rPr>
          <w:rFonts w:cs="DBS-Keren" w:hint="cs"/>
          <w:sz w:val="28"/>
          <w:szCs w:val="28"/>
          <w:rtl/>
        </w:rPr>
        <w:t>התשע"ג</w:t>
      </w:r>
    </w:p>
    <w:p w:rsidR="008357B4" w:rsidRDefault="008357B4" w:rsidP="008357B4">
      <w:pPr>
        <w:pStyle w:val="NoSpacing"/>
        <w:jc w:val="both"/>
      </w:pPr>
    </w:p>
    <w:p w:rsidR="008357B4" w:rsidRPr="008357B4" w:rsidRDefault="008357B4" w:rsidP="008357B4">
      <w:pPr>
        <w:pStyle w:val="NoSpacing"/>
        <w:jc w:val="both"/>
      </w:pPr>
      <w:r>
        <w:rPr>
          <w:rtl/>
        </w:rPr>
        <w:t>הרב ארי דוד קאהן</w:t>
      </w:r>
      <w:r>
        <w:tab/>
      </w:r>
      <w:r>
        <w:tab/>
      </w:r>
      <w:r>
        <w:tab/>
      </w:r>
      <w:r>
        <w:tab/>
        <w:t xml:space="preserve">             </w:t>
      </w:r>
      <w:r>
        <w:rPr>
          <w:rFonts w:ascii="Comic Sans MS" w:hAnsi="Comic Sans MS"/>
          <w:sz w:val="20"/>
          <w:szCs w:val="20"/>
        </w:rPr>
        <w:t xml:space="preserve">                            </w:t>
      </w:r>
      <w:r>
        <w:rPr>
          <w:rFonts w:ascii="Comic Sans MS" w:hAnsi="Comic Sans MS"/>
          <w:sz w:val="20"/>
          <w:szCs w:val="20"/>
          <w:rtl/>
        </w:rPr>
        <w:t xml:space="preserve"> </w:t>
      </w:r>
      <w:r>
        <w:rPr>
          <w:rFonts w:ascii="Comic Sans MS" w:hAnsi="Comic Sans MS"/>
          <w:sz w:val="20"/>
          <w:szCs w:val="20"/>
        </w:rPr>
        <w:t xml:space="preserve">  </w:t>
      </w:r>
      <w:r>
        <w:rPr>
          <w:rFonts w:ascii="Comic Sans MS" w:hAnsi="Comic Sans MS"/>
          <w:sz w:val="20"/>
          <w:szCs w:val="20"/>
          <w:rtl/>
        </w:rPr>
        <w:t xml:space="preserve">    </w:t>
      </w:r>
      <w:r>
        <w:rPr>
          <w:rFonts w:ascii="Comic Sans MS" w:hAnsi="Comic Sans MS"/>
          <w:sz w:val="20"/>
          <w:szCs w:val="20"/>
        </w:rPr>
        <w:t xml:space="preserve"> </w:t>
      </w:r>
      <w:r>
        <w:rPr>
          <w:rFonts w:ascii="Comic Sans MS" w:hAnsi="Comic Sans MS"/>
          <w:sz w:val="20"/>
          <w:szCs w:val="20"/>
          <w:rtl/>
        </w:rPr>
        <w:t xml:space="preserve"> </w:t>
      </w:r>
      <w:r>
        <w:rPr>
          <w:rFonts w:ascii="Comic Sans MS" w:hAnsi="Comic Sans MS"/>
          <w:sz w:val="20"/>
          <w:szCs w:val="20"/>
        </w:rPr>
        <w:t xml:space="preserve"> Rabbi Ari </w:t>
      </w:r>
      <w:r w:rsidRPr="008357B4">
        <w:rPr>
          <w:rFonts w:ascii="Comic Sans MS" w:hAnsi="Comic Sans MS"/>
          <w:sz w:val="20"/>
          <w:szCs w:val="20"/>
        </w:rPr>
        <w:t>Kahn</w:t>
      </w:r>
      <w:r w:rsidRPr="008357B4">
        <w:t xml:space="preserve">                       </w:t>
      </w:r>
    </w:p>
    <w:p w:rsidR="008357B4" w:rsidRPr="008357B4" w:rsidRDefault="008357B4" w:rsidP="008357B4">
      <w:pPr>
        <w:pStyle w:val="NoSpacing"/>
        <w:jc w:val="both"/>
        <w:rPr>
          <w:b/>
          <w:bCs/>
          <w:rtl/>
        </w:rPr>
      </w:pPr>
      <w:r w:rsidRPr="008357B4">
        <w:rPr>
          <w:rtl/>
        </w:rPr>
        <w:t xml:space="preserve">מת"ן </w:t>
      </w:r>
      <w:r w:rsidRPr="008357B4">
        <w:rPr>
          <w:rFonts w:hint="cs"/>
          <w:rtl/>
        </w:rPr>
        <w:t>כ</w:t>
      </w:r>
      <w:r>
        <w:rPr>
          <w:rFonts w:hint="cs"/>
          <w:rtl/>
        </w:rPr>
        <w:t>ח</w:t>
      </w:r>
      <w:r w:rsidRPr="008357B4">
        <w:rPr>
          <w:rtl/>
        </w:rPr>
        <w:t>' אדר התשע"ג</w:t>
      </w:r>
      <w:r w:rsidRPr="008357B4">
        <w:rPr>
          <w:rtl/>
        </w:rPr>
        <w:tab/>
      </w:r>
      <w:r w:rsidRPr="008357B4">
        <w:rPr>
          <w:rtl/>
        </w:rPr>
        <w:tab/>
      </w:r>
      <w:r w:rsidRPr="008357B4">
        <w:t xml:space="preserve">                                  </w:t>
      </w:r>
      <w:r w:rsidRPr="008357B4">
        <w:rPr>
          <w:sz w:val="32"/>
          <w:szCs w:val="32"/>
          <w:rtl/>
        </w:rPr>
        <w:t xml:space="preserve"> </w:t>
      </w:r>
      <w:r w:rsidRPr="008357B4">
        <w:t xml:space="preserve">                          </w:t>
      </w:r>
      <w:r w:rsidRPr="008357B4">
        <w:rPr>
          <w:rtl/>
        </w:rPr>
        <w:t xml:space="preserve">            </w:t>
      </w:r>
      <w:r w:rsidRPr="008357B4">
        <w:rPr>
          <w:rFonts w:hint="cs"/>
        </w:rPr>
        <w:t xml:space="preserve"> </w:t>
      </w:r>
      <w:hyperlink r:id="rId8" w:history="1">
        <w:r w:rsidRPr="008357B4">
          <w:rPr>
            <w:rStyle w:val="Hyperlink"/>
            <w:rFonts w:ascii="Comic Sans MS" w:hAnsi="Comic Sans MS"/>
            <w:color w:val="auto"/>
            <w:sz w:val="20"/>
            <w:szCs w:val="20"/>
            <w:u w:val="none"/>
          </w:rPr>
          <w:t>Adk1010@gmail.com</w:t>
        </w:r>
      </w:hyperlink>
      <w:r w:rsidRPr="008357B4">
        <w:rPr>
          <w:rFonts w:ascii="Comic Sans MS" w:hAnsi="Comic Sans MS"/>
          <w:sz w:val="20"/>
          <w:szCs w:val="20"/>
        </w:rPr>
        <w:t xml:space="preserve">        </w:t>
      </w:r>
    </w:p>
    <w:p w:rsidR="008357B4" w:rsidRPr="008357B4" w:rsidRDefault="008357B4" w:rsidP="008357B4">
      <w:pPr>
        <w:pStyle w:val="NoSpacing"/>
        <w:jc w:val="both"/>
        <w:rPr>
          <w:rFonts w:cs="David"/>
          <w:sz w:val="28"/>
          <w:szCs w:val="28"/>
          <w:rtl/>
        </w:rPr>
      </w:pPr>
      <w:r w:rsidRPr="008357B4">
        <w:rPr>
          <w:rFonts w:ascii="Comic Sans MS" w:hAnsi="Comic Sans MS" w:cs="Guttman David"/>
          <w:sz w:val="20"/>
          <w:szCs w:val="20"/>
        </w:rPr>
        <w:t xml:space="preserve">http://Rabbiarikahn.com                                       </w:t>
      </w:r>
      <w:r w:rsidRPr="008357B4">
        <w:t xml:space="preserve">               </w:t>
      </w:r>
      <w:r w:rsidRPr="008357B4">
        <w:rPr>
          <w:rtl/>
        </w:rPr>
        <w:t xml:space="preserve">      </w:t>
      </w:r>
      <w:r w:rsidRPr="008357B4">
        <w:t xml:space="preserve">     </w:t>
      </w:r>
      <w:hyperlink r:id="rId9" w:history="1">
        <w:r w:rsidRPr="008357B4">
          <w:rPr>
            <w:rStyle w:val="Hyperlink"/>
            <w:rFonts w:ascii="Comic Sans MS" w:hAnsi="Comic Sans MS" w:cs="Guttman David"/>
            <w:color w:val="auto"/>
            <w:sz w:val="20"/>
            <w:szCs w:val="20"/>
            <w:u w:val="none"/>
          </w:rPr>
          <w:t>http://arikahn.blogspot.com</w:t>
        </w:r>
      </w:hyperlink>
      <w:r w:rsidRPr="008357B4">
        <w:rPr>
          <w:rFonts w:ascii="Comic Sans MS" w:hAnsi="Comic Sans MS" w:cs="Guttman David"/>
          <w:sz w:val="20"/>
          <w:szCs w:val="20"/>
        </w:rPr>
        <w:t xml:space="preserve">     </w:t>
      </w:r>
    </w:p>
    <w:p w:rsidR="008357B4" w:rsidRPr="008357B4" w:rsidRDefault="008357B4" w:rsidP="008357B4">
      <w:pPr>
        <w:pStyle w:val="NoSpacing"/>
        <w:jc w:val="both"/>
        <w:rPr>
          <w:sz w:val="6"/>
          <w:szCs w:val="6"/>
        </w:rPr>
      </w:pPr>
    </w:p>
    <w:p w:rsidR="005D397D" w:rsidRDefault="005D397D" w:rsidP="005D397D">
      <w:pPr>
        <w:pStyle w:val="NormalPar"/>
        <w:bidi/>
        <w:jc w:val="both"/>
        <w:rPr>
          <w:rFonts w:ascii="Garamond" w:hAnsi="Garamond" w:cs="David"/>
          <w:bCs/>
          <w:sz w:val="28"/>
          <w:szCs w:val="28"/>
        </w:rPr>
      </w:pPr>
    </w:p>
    <w:p w:rsidR="005D397D" w:rsidRDefault="005D397D" w:rsidP="005D397D">
      <w:pPr>
        <w:pStyle w:val="NormalPar"/>
        <w:numPr>
          <w:ilvl w:val="0"/>
          <w:numId w:val="1"/>
        </w:numPr>
        <w:bidi/>
        <w:jc w:val="both"/>
        <w:rPr>
          <w:rFonts w:ascii="Garamond" w:hAnsi="Garamond" w:cs="David"/>
          <w:bCs/>
          <w:sz w:val="28"/>
          <w:szCs w:val="28"/>
        </w:rPr>
      </w:pPr>
      <w:r>
        <w:rPr>
          <w:rFonts w:ascii="Garamond" w:hAnsi="Garamond" w:cs="David" w:hint="cs"/>
          <w:bCs/>
          <w:sz w:val="28"/>
          <w:szCs w:val="28"/>
          <w:rtl/>
        </w:rPr>
        <w:t>רמב"ן ויקרא פרק א פסוק ט</w:t>
      </w:r>
    </w:p>
    <w:p w:rsidR="005D397D" w:rsidRDefault="005D397D" w:rsidP="005D397D">
      <w:pPr>
        <w:pStyle w:val="NormalPar"/>
        <w:bidi/>
        <w:jc w:val="both"/>
        <w:rPr>
          <w:rFonts w:cs="David"/>
          <w:color w:val="000000"/>
          <w:sz w:val="28"/>
          <w:szCs w:val="28"/>
        </w:rPr>
      </w:pPr>
      <w:r>
        <w:rPr>
          <w:rFonts w:ascii="Garamond" w:hAnsi="Garamond" w:cs="David" w:hint="cs"/>
          <w:sz w:val="28"/>
          <w:szCs w:val="28"/>
          <w:rtl/>
        </w:rPr>
        <w:t xml:space="preserve">והנה בכתוב הזה טעם הקרבנות שהם אשה ריח ניחוח לה'. </w:t>
      </w:r>
      <w:r w:rsidRPr="005D397D">
        <w:rPr>
          <w:rFonts w:ascii="Garamond" w:hAnsi="Garamond" w:cs="David" w:hint="cs"/>
          <w:sz w:val="28"/>
          <w:szCs w:val="28"/>
          <w:u w:val="single"/>
          <w:rtl/>
        </w:rPr>
        <w:t xml:space="preserve">ואמר הרב במורה הנבוכים </w:t>
      </w:r>
      <w:r w:rsidRPr="005D397D">
        <w:rPr>
          <w:rFonts w:ascii="Garamond" w:hAnsi="Garamond" w:cs="David"/>
          <w:sz w:val="28"/>
          <w:szCs w:val="28"/>
          <w:u w:val="single"/>
        </w:rPr>
        <w:t>]</w:t>
      </w:r>
      <w:r w:rsidRPr="005D397D">
        <w:rPr>
          <w:rFonts w:ascii="Garamond" w:hAnsi="Garamond" w:cs="David" w:hint="cs"/>
          <w:sz w:val="28"/>
          <w:szCs w:val="28"/>
          <w:u w:val="single"/>
          <w:rtl/>
        </w:rPr>
        <w:t>ג מו</w:t>
      </w:r>
      <w:r w:rsidRPr="005D397D">
        <w:rPr>
          <w:rFonts w:ascii="Garamond" w:hAnsi="Garamond" w:cs="David"/>
          <w:sz w:val="28"/>
          <w:szCs w:val="28"/>
          <w:u w:val="single"/>
        </w:rPr>
        <w:t>[</w:t>
      </w:r>
      <w:r w:rsidRPr="005D397D">
        <w:rPr>
          <w:rFonts w:ascii="Garamond" w:hAnsi="Garamond" w:cs="David" w:hint="cs"/>
          <w:sz w:val="28"/>
          <w:szCs w:val="28"/>
          <w:u w:val="single"/>
          <w:rtl/>
        </w:rPr>
        <w:t xml:space="preserve"> כי טעם הקרבנות</w:t>
      </w:r>
      <w:r>
        <w:rPr>
          <w:rFonts w:ascii="Garamond" w:hAnsi="Garamond" w:cs="David" w:hint="cs"/>
          <w:sz w:val="28"/>
          <w:szCs w:val="28"/>
          <w:rtl/>
        </w:rPr>
        <w:t xml:space="preserve">, בעבור שהמצרים והכשדים, אשר היו ישראל גרים ותושבים בארצם מעולם, היו עובדים לבקר ולצאן, כי המצרים עובדים לטלה והכשדים עובדים לשדים אשר יראו להם בדמות שעירים, ואנשי הודו עד היום לא ישחטו בקר לעולם. בעבור כן צוה לשחוט אלה השלשה מינין לשם הנכבד כדי שיודע כי הדבר שהיו חושבים כי הם בתכלית העבירה הוא אשר יקריבו לבורא, ובו יתכפרו העונות. כי כן יתרפאו האמונות הרעות שהם מדוי הנפש, כי כל מדוה וכל חולי לא יתרפא כי אם בהפכו. אלה דבריו ובהם האריך: </w:t>
      </w:r>
      <w:r w:rsidRPr="005D397D">
        <w:rPr>
          <w:rFonts w:ascii="Garamond" w:hAnsi="Garamond" w:cs="David" w:hint="cs"/>
          <w:sz w:val="28"/>
          <w:szCs w:val="28"/>
          <w:u w:val="single"/>
          <w:rtl/>
        </w:rPr>
        <w:t>והנה הם דברי הבאי</w:t>
      </w:r>
      <w:r>
        <w:rPr>
          <w:rFonts w:ascii="Garamond" w:hAnsi="Garamond" w:cs="David" w:hint="cs"/>
          <w:sz w:val="28"/>
          <w:szCs w:val="28"/>
          <w:rtl/>
        </w:rPr>
        <w:t xml:space="preserve">, </w:t>
      </w:r>
    </w:p>
    <w:p w:rsidR="00A77F5C" w:rsidRPr="00E840F1" w:rsidRDefault="00A77F5C" w:rsidP="005D397D">
      <w:pPr>
        <w:pStyle w:val="Heading2"/>
        <w:numPr>
          <w:ilvl w:val="0"/>
          <w:numId w:val="1"/>
        </w:numPr>
        <w:shd w:val="clear" w:color="auto" w:fill="FFFFFF"/>
        <w:bidi/>
        <w:jc w:val="both"/>
        <w:rPr>
          <w:rFonts w:cs="David"/>
          <w:color w:val="000000"/>
          <w:sz w:val="28"/>
          <w:szCs w:val="28"/>
        </w:rPr>
      </w:pPr>
      <w:r w:rsidRPr="00E840F1">
        <w:rPr>
          <w:rFonts w:cs="David" w:hint="cs"/>
          <w:color w:val="000000"/>
          <w:sz w:val="28"/>
          <w:szCs w:val="28"/>
          <w:rtl/>
        </w:rPr>
        <w:t>רמב"ם הִלְכּוֹת מְלָכִים וּמִלְחָמוֹת פֵּרֶק יא</w:t>
      </w:r>
    </w:p>
    <w:p w:rsidR="00A77F5C" w:rsidRPr="00E840F1" w:rsidRDefault="00A77F5C" w:rsidP="00A77F5C">
      <w:pPr>
        <w:pStyle w:val="NoSpacing"/>
        <w:bidi/>
        <w:jc w:val="both"/>
        <w:rPr>
          <w:rFonts w:cs="David"/>
          <w:color w:val="000000"/>
          <w:sz w:val="28"/>
          <w:szCs w:val="28"/>
          <w:shd w:val="clear" w:color="auto" w:fill="FFFFFF"/>
        </w:rPr>
      </w:pPr>
      <w:r w:rsidRPr="00E840F1">
        <w:rPr>
          <w:rFonts w:cs="David" w:hint="cs"/>
          <w:b/>
          <w:bCs/>
          <w:color w:val="000000"/>
          <w:sz w:val="28"/>
          <w:szCs w:val="28"/>
          <w:shd w:val="clear" w:color="auto" w:fill="FFFFFF"/>
          <w:rtl/>
        </w:rPr>
        <w:t>א</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 xml:space="preserve">הַמֶּלֶךְ הַמָּשִׁיחַ עֲתִיד לַעֲמֹד, וּלְהַחְזִיר מַלְכוּת בֵּית דָּוִיד לְיָשְׁנָהּ הַמֶּמְשָׁלָה הָרִאשׁוֹנָה, וּבוֹנֵה מִקְדָּשׁ, וּמְקַבֵּץ נִדְחֵי יִשְׂרָאֵל.  </w:t>
      </w:r>
      <w:r w:rsidRPr="005D397D">
        <w:rPr>
          <w:rFonts w:cs="David" w:hint="cs"/>
          <w:b/>
          <w:bCs/>
          <w:color w:val="000000"/>
          <w:sz w:val="28"/>
          <w:szCs w:val="28"/>
          <w:shd w:val="clear" w:color="auto" w:fill="FFFFFF"/>
          <w:rtl/>
        </w:rPr>
        <w:t>וְחוֹזְרִין כָּל הַמִּשְׁפָּטִים בְּיָמָיו, כְּשֶׁהָיוּ מִקֹּדֶם:  מַקְרִיבִין קָרְבָּנוֹת</w:t>
      </w:r>
      <w:r w:rsidRPr="00E840F1">
        <w:rPr>
          <w:rFonts w:cs="David" w:hint="cs"/>
          <w:color w:val="000000"/>
          <w:sz w:val="28"/>
          <w:szCs w:val="28"/>
          <w:shd w:val="clear" w:color="auto" w:fill="FFFFFF"/>
          <w:rtl/>
        </w:rPr>
        <w:t>, וְעוֹשִׂין שְׁמִטִּין וְיוֹבְלוֹת כְּכָל מִצְוָתָן הָאֲמוּרָה בַּתּוֹרָה</w:t>
      </w:r>
      <w:r w:rsidRPr="00E840F1">
        <w:rPr>
          <w:rFonts w:cs="David" w:hint="cs"/>
          <w:color w:val="000000"/>
          <w:sz w:val="28"/>
          <w:szCs w:val="28"/>
          <w:shd w:val="clear" w:color="auto" w:fill="FFFFFF"/>
        </w:rPr>
        <w:t>.</w:t>
      </w:r>
    </w:p>
    <w:p w:rsidR="00A77F5C" w:rsidRPr="00E840F1" w:rsidRDefault="00A77F5C" w:rsidP="00A77F5C">
      <w:pPr>
        <w:pStyle w:val="NoSpacing"/>
        <w:bidi/>
        <w:jc w:val="both"/>
        <w:rPr>
          <w:rFonts w:cs="David"/>
          <w:sz w:val="28"/>
          <w:szCs w:val="28"/>
        </w:rPr>
      </w:pPr>
      <w:r w:rsidRPr="00E840F1">
        <w:rPr>
          <w:rFonts w:cs="David" w:hint="cs"/>
          <w:b/>
          <w:bCs/>
          <w:sz w:val="28"/>
          <w:szCs w:val="28"/>
          <w:rtl/>
        </w:rPr>
        <w:t>ז</w:t>
      </w:r>
      <w:r w:rsidRPr="00E840F1">
        <w:rPr>
          <w:rFonts w:cs="David" w:hint="cs"/>
          <w:sz w:val="28"/>
          <w:szCs w:val="28"/>
        </w:rPr>
        <w:t>  </w:t>
      </w:r>
      <w:r w:rsidRPr="00E840F1">
        <w:rPr>
          <w:rFonts w:cs="David" w:hint="cs"/>
          <w:sz w:val="28"/>
          <w:szCs w:val="28"/>
          <w:rtl/>
        </w:rPr>
        <w:t>וְעִיקַר הַדְּבָרִים, כָּכָה הֶן:  שֶׁהַתּוֹרָה הַזֹּאת אֵין חֻקֶּיהָ וּמִשְׁפָּטֶיהָ מִשְׁתַּנִּים לְעוֹלָם, וּלְעוֹלְמֵי עוֹלָמִים, וְאֵין מוֹסִיפִין עֲלֵיהֶן, וְלֹא גּוֹרְעִין מֵהֶן; וְכָל הַמּוֹסִיף אוֹ גּוֹרֵעַ, אוֹ שֶׁגִּלָּה פָּנִים בַּתּוֹרָה וְהוֹצִיא הַדְּבָרִים שֶׁלַּמִּצְווֹת מִפְּשׁוּטָן--הֲרֵי זֶה בַּוַּדַּאי רָשָׁע וַאֲפֵיקוֹרוֹס</w:t>
      </w:r>
      <w:r w:rsidRPr="00E840F1">
        <w:rPr>
          <w:rFonts w:cs="David" w:hint="cs"/>
          <w:sz w:val="28"/>
          <w:szCs w:val="28"/>
        </w:rPr>
        <w:t>.</w:t>
      </w:r>
    </w:p>
    <w:p w:rsidR="00A77F5C" w:rsidRPr="00E840F1" w:rsidRDefault="00A77F5C" w:rsidP="00A77F5C">
      <w:pPr>
        <w:pStyle w:val="NoSpacing"/>
        <w:bidi/>
        <w:jc w:val="both"/>
        <w:rPr>
          <w:rFonts w:cs="David"/>
          <w:sz w:val="28"/>
          <w:szCs w:val="28"/>
        </w:rPr>
      </w:pPr>
      <w:bookmarkStart w:id="0" w:name="8"/>
      <w:bookmarkEnd w:id="0"/>
      <w:r w:rsidRPr="00E840F1">
        <w:rPr>
          <w:rFonts w:cs="David" w:hint="cs"/>
          <w:b/>
          <w:bCs/>
          <w:sz w:val="28"/>
          <w:szCs w:val="28"/>
          <w:rtl/>
        </w:rPr>
        <w:t>ח</w:t>
      </w:r>
      <w:r w:rsidRPr="00E840F1">
        <w:rPr>
          <w:rFonts w:cs="David" w:hint="cs"/>
          <w:sz w:val="28"/>
          <w:szCs w:val="28"/>
        </w:rPr>
        <w:t>  [</w:t>
      </w:r>
      <w:r w:rsidRPr="00E840F1">
        <w:rPr>
          <w:rFonts w:cs="David" w:hint="cs"/>
          <w:sz w:val="28"/>
          <w:szCs w:val="28"/>
          <w:rtl/>
        </w:rPr>
        <w:t xml:space="preserve">ד] וְאִם יַעֲמֹד מֶלֶךְ מִבֵּית דָּוִיד הוֹגֶה בַּתּוֹרָה וְעוֹסֵק בַּמִּצְווֹת כְּדָוִיד אָבִיו, כְּפִי תּוֹרָה שֶׁבִּכְתָב וְשֶׁבְּעַל פֶּה, וְיָכֹף כָּל יִשְׂרָאֵל לֵילֵךְ בָּהּ וּלְחַזַּק בִּדְקָהּ, וְיִלָּחֵם מִלְחָמוֹת ה'--הֲרֵי זֶה בְּחֶזְקַת שְׁהוּא מָשִׁיחַ:  אִם עָשָׂה וְהִצְלִיחַ, וְנִצַּח כָּל הָאֻמּוֹת שֶׁסְּבִיבָיו, </w:t>
      </w:r>
      <w:r w:rsidRPr="005D397D">
        <w:rPr>
          <w:rFonts w:cs="David" w:hint="cs"/>
          <w:b/>
          <w:bCs/>
          <w:sz w:val="28"/>
          <w:szCs w:val="28"/>
          <w:rtl/>
        </w:rPr>
        <w:t>וּבָנָה מִקְדָּשׁ בִּמְקוֹמוֹ,</w:t>
      </w:r>
      <w:r w:rsidRPr="00E840F1">
        <w:rPr>
          <w:rFonts w:cs="David" w:hint="cs"/>
          <w:sz w:val="28"/>
          <w:szCs w:val="28"/>
          <w:rtl/>
        </w:rPr>
        <w:t xml:space="preserve"> וְקִבַּץ נִדְחֵי יִשְׂרָאֵל--הֲרֵי זֶה מָשִׁיחַ בַּוַּדַּאי</w:t>
      </w:r>
      <w:r w:rsidRPr="00E840F1">
        <w:rPr>
          <w:rFonts w:cs="David" w:hint="cs"/>
          <w:sz w:val="28"/>
          <w:szCs w:val="28"/>
        </w:rPr>
        <w:t>.</w:t>
      </w:r>
    </w:p>
    <w:p w:rsidR="00A77F5C" w:rsidRPr="008357B4" w:rsidRDefault="00A77F5C" w:rsidP="00A77F5C">
      <w:pPr>
        <w:pStyle w:val="NoSpacing"/>
        <w:bidi/>
        <w:jc w:val="both"/>
        <w:rPr>
          <w:rFonts w:cs="David"/>
          <w:sz w:val="28"/>
          <w:szCs w:val="28"/>
        </w:rPr>
      </w:pPr>
    </w:p>
    <w:p w:rsidR="00A77F5C" w:rsidRPr="008357B4" w:rsidRDefault="00A77F5C" w:rsidP="005D397D">
      <w:pPr>
        <w:pStyle w:val="NoSpacing"/>
        <w:numPr>
          <w:ilvl w:val="0"/>
          <w:numId w:val="1"/>
        </w:numPr>
        <w:bidi/>
        <w:rPr>
          <w:rFonts w:cs="David"/>
          <w:b/>
          <w:bCs/>
          <w:sz w:val="28"/>
          <w:szCs w:val="28"/>
          <w:rtl/>
        </w:rPr>
      </w:pPr>
      <w:r w:rsidRPr="008357B4">
        <w:rPr>
          <w:rFonts w:cs="David" w:hint="cs"/>
          <w:b/>
          <w:bCs/>
          <w:sz w:val="28"/>
          <w:szCs w:val="28"/>
          <w:rtl/>
        </w:rPr>
        <w:t>רמב"ם הִלְכּוֹת מְעִילָה</w:t>
      </w:r>
      <w:r w:rsidRPr="008357B4">
        <w:rPr>
          <w:rFonts w:cs="David"/>
          <w:b/>
          <w:bCs/>
          <w:sz w:val="28"/>
          <w:szCs w:val="28"/>
        </w:rPr>
        <w:t xml:space="preserve"> </w:t>
      </w:r>
      <w:r w:rsidRPr="008357B4">
        <w:rPr>
          <w:rFonts w:cs="David" w:hint="cs"/>
          <w:b/>
          <w:bCs/>
          <w:sz w:val="28"/>
          <w:szCs w:val="28"/>
          <w:rtl/>
        </w:rPr>
        <w:t>פרק ח</w:t>
      </w:r>
    </w:p>
    <w:p w:rsidR="00A77F5C" w:rsidRPr="008357B4" w:rsidRDefault="00A77F5C" w:rsidP="00A77F5C">
      <w:pPr>
        <w:pStyle w:val="NoSpacing"/>
        <w:bidi/>
        <w:jc w:val="both"/>
        <w:rPr>
          <w:rStyle w:val="apple-converted-space"/>
          <w:rFonts w:cs="David"/>
          <w:sz w:val="28"/>
          <w:szCs w:val="28"/>
          <w:shd w:val="clear" w:color="auto" w:fill="FFFFFF"/>
        </w:rPr>
      </w:pPr>
      <w:r w:rsidRPr="005D397D">
        <w:rPr>
          <w:rFonts w:cs="David" w:hint="cs"/>
          <w:b/>
          <w:bCs/>
          <w:sz w:val="28"/>
          <w:szCs w:val="28"/>
          <w:shd w:val="clear" w:color="auto" w:fill="FFFFFF"/>
          <w:rtl/>
        </w:rPr>
        <w:t>ח</w:t>
      </w:r>
      <w:r w:rsidRPr="005D397D">
        <w:rPr>
          <w:rFonts w:cs="David" w:hint="cs"/>
          <w:b/>
          <w:bCs/>
          <w:sz w:val="28"/>
          <w:szCs w:val="28"/>
          <w:shd w:val="clear" w:color="auto" w:fill="FFFFFF"/>
        </w:rPr>
        <w:t>  </w:t>
      </w:r>
      <w:r w:rsidRPr="005D397D">
        <w:rPr>
          <w:rFonts w:cs="David" w:hint="cs"/>
          <w:b/>
          <w:bCs/>
          <w:sz w:val="28"/>
          <w:szCs w:val="28"/>
          <w:shd w:val="clear" w:color="auto" w:fill="FFFFFF"/>
          <w:rtl/>
        </w:rPr>
        <w:t>וְכָל הַקָּרְבָּנוֹת כֻּלָּן, מִכְּלַל הַחֻקִּים הֶן.  לְפִיכָּךְ אָמְרוּ חֲכָמִים שֶׁאַף עַל עֲבוֹדַת הַקָּרְבָּנוֹת, הָעוֹלָם עוֹמֵד--שֶׁבַּעֲשִׂיַּת הַחֻקִּים וְהַמִּשְׁפָּטִים</w:t>
      </w:r>
      <w:r w:rsidRPr="008357B4">
        <w:rPr>
          <w:rFonts w:cs="David" w:hint="cs"/>
          <w:sz w:val="28"/>
          <w:szCs w:val="28"/>
          <w:shd w:val="clear" w:color="auto" w:fill="FFFFFF"/>
          <w:rtl/>
        </w:rPr>
        <w:t>, זוֹכִין הַיְּשָׁרִים לְחַיֵּי הָעוֹלָם הַבָּא; וְהִקְדִּימָה תּוֹרָה צִוּוּיֶיהָ עַל הַחֻקִּים, שֶׁנֶּאֱמָר "וּשְׁמַרְתֶּם אֶת-חֻקֹּתַי וְאֶת-מִשְׁפָּטַי, אֲשֶׁר יַעֲשֶׂה אֹתָם הָאָדָם וָחַי בָּהֶם</w:t>
      </w:r>
      <w:r w:rsidRPr="008357B4">
        <w:rPr>
          <w:rFonts w:cs="David" w:hint="cs"/>
          <w:sz w:val="28"/>
          <w:szCs w:val="28"/>
          <w:shd w:val="clear" w:color="auto" w:fill="FFFFFF"/>
        </w:rPr>
        <w:t xml:space="preserve">" </w:t>
      </w:r>
      <w:hyperlink r:id="rId10" w:anchor="5" w:history="1">
        <w:r w:rsidRPr="008357B4">
          <w:rPr>
            <w:rStyle w:val="Hyperlink"/>
            <w:rFonts w:cs="David" w:hint="cs"/>
            <w:color w:val="auto"/>
            <w:sz w:val="28"/>
            <w:szCs w:val="28"/>
            <w:shd w:val="clear" w:color="auto" w:fill="FFFFFF"/>
            <w:rtl/>
          </w:rPr>
          <w:t>ויקרא יח,ה</w:t>
        </w:r>
      </w:hyperlink>
      <w:r w:rsidRPr="008357B4">
        <w:rPr>
          <w:rFonts w:cs="David" w:hint="cs"/>
          <w:sz w:val="28"/>
          <w:szCs w:val="28"/>
          <w:shd w:val="clear" w:color="auto" w:fill="FFFFFF"/>
        </w:rPr>
        <w:t>.</w:t>
      </w:r>
    </w:p>
    <w:p w:rsidR="00A77F5C" w:rsidRPr="008357B4" w:rsidRDefault="00A77F5C" w:rsidP="00A77F5C">
      <w:pPr>
        <w:pStyle w:val="NoSpacing"/>
        <w:bidi/>
        <w:jc w:val="both"/>
        <w:rPr>
          <w:rStyle w:val="apple-converted-space"/>
          <w:rFonts w:cs="David"/>
          <w:sz w:val="28"/>
          <w:szCs w:val="28"/>
          <w:shd w:val="clear" w:color="auto" w:fill="FFFFFF"/>
        </w:rPr>
      </w:pPr>
    </w:p>
    <w:p w:rsidR="00F20CCF" w:rsidRPr="008357B4" w:rsidRDefault="00F20CCF" w:rsidP="005D397D">
      <w:pPr>
        <w:pStyle w:val="NoSpacing"/>
        <w:numPr>
          <w:ilvl w:val="0"/>
          <w:numId w:val="1"/>
        </w:numPr>
        <w:bidi/>
        <w:jc w:val="both"/>
        <w:rPr>
          <w:rFonts w:cs="David"/>
          <w:b/>
          <w:bCs/>
          <w:sz w:val="28"/>
          <w:szCs w:val="28"/>
        </w:rPr>
      </w:pPr>
      <w:r w:rsidRPr="008357B4">
        <w:rPr>
          <w:rFonts w:cs="David" w:hint="cs"/>
          <w:b/>
          <w:bCs/>
          <w:sz w:val="28"/>
          <w:szCs w:val="28"/>
          <w:rtl/>
        </w:rPr>
        <w:t>רמב</w:t>
      </w:r>
      <w:r w:rsidRPr="008357B4">
        <w:rPr>
          <w:rFonts w:cs="David"/>
          <w:b/>
          <w:bCs/>
          <w:sz w:val="28"/>
          <w:szCs w:val="28"/>
          <w:rtl/>
        </w:rPr>
        <w:t>"</w:t>
      </w:r>
      <w:r w:rsidRPr="008357B4">
        <w:rPr>
          <w:rFonts w:cs="David" w:hint="cs"/>
          <w:b/>
          <w:bCs/>
          <w:sz w:val="28"/>
          <w:szCs w:val="28"/>
          <w:rtl/>
        </w:rPr>
        <w:t>ם</w:t>
      </w:r>
      <w:r w:rsidRPr="008357B4">
        <w:rPr>
          <w:rFonts w:cs="David"/>
          <w:b/>
          <w:bCs/>
          <w:sz w:val="28"/>
          <w:szCs w:val="28"/>
          <w:rtl/>
        </w:rPr>
        <w:t xml:space="preserve"> </w:t>
      </w:r>
      <w:r w:rsidRPr="008357B4">
        <w:rPr>
          <w:rFonts w:cs="David" w:hint="cs"/>
          <w:b/>
          <w:bCs/>
          <w:sz w:val="28"/>
          <w:szCs w:val="28"/>
          <w:rtl/>
        </w:rPr>
        <w:t>הלכות</w:t>
      </w:r>
      <w:r w:rsidRPr="008357B4">
        <w:rPr>
          <w:rFonts w:cs="David"/>
          <w:b/>
          <w:bCs/>
          <w:sz w:val="28"/>
          <w:szCs w:val="28"/>
          <w:rtl/>
        </w:rPr>
        <w:t xml:space="preserve"> </w:t>
      </w:r>
      <w:r w:rsidRPr="008357B4">
        <w:rPr>
          <w:rFonts w:cs="David" w:hint="cs"/>
          <w:b/>
          <w:bCs/>
          <w:sz w:val="28"/>
          <w:szCs w:val="28"/>
          <w:rtl/>
        </w:rPr>
        <w:t>בית</w:t>
      </w:r>
      <w:r w:rsidRPr="008357B4">
        <w:rPr>
          <w:rFonts w:cs="David"/>
          <w:b/>
          <w:bCs/>
          <w:sz w:val="28"/>
          <w:szCs w:val="28"/>
          <w:rtl/>
        </w:rPr>
        <w:t xml:space="preserve"> </w:t>
      </w:r>
      <w:r w:rsidRPr="008357B4">
        <w:rPr>
          <w:rFonts w:cs="David" w:hint="cs"/>
          <w:b/>
          <w:bCs/>
          <w:sz w:val="28"/>
          <w:szCs w:val="28"/>
          <w:rtl/>
        </w:rPr>
        <w:t>הבחירה</w:t>
      </w:r>
      <w:r w:rsidRPr="008357B4">
        <w:rPr>
          <w:rFonts w:cs="David"/>
          <w:b/>
          <w:bCs/>
          <w:sz w:val="28"/>
          <w:szCs w:val="28"/>
          <w:rtl/>
        </w:rPr>
        <w:t xml:space="preserve"> </w:t>
      </w:r>
      <w:r w:rsidRPr="008357B4">
        <w:rPr>
          <w:rFonts w:cs="David" w:hint="cs"/>
          <w:b/>
          <w:bCs/>
          <w:sz w:val="28"/>
          <w:szCs w:val="28"/>
          <w:rtl/>
        </w:rPr>
        <w:t>פרק</w:t>
      </w:r>
      <w:r w:rsidRPr="008357B4">
        <w:rPr>
          <w:rFonts w:cs="David"/>
          <w:b/>
          <w:bCs/>
          <w:sz w:val="28"/>
          <w:szCs w:val="28"/>
          <w:rtl/>
        </w:rPr>
        <w:t xml:space="preserve"> </w:t>
      </w:r>
      <w:r w:rsidRPr="008357B4">
        <w:rPr>
          <w:rFonts w:cs="David" w:hint="cs"/>
          <w:b/>
          <w:bCs/>
          <w:sz w:val="28"/>
          <w:szCs w:val="28"/>
          <w:rtl/>
        </w:rPr>
        <w:t>ב</w:t>
      </w:r>
      <w:r w:rsidRPr="008357B4">
        <w:rPr>
          <w:rFonts w:cs="David"/>
          <w:b/>
          <w:bCs/>
          <w:sz w:val="28"/>
          <w:szCs w:val="28"/>
          <w:rtl/>
        </w:rPr>
        <w:t xml:space="preserve"> </w:t>
      </w:r>
      <w:r w:rsidRPr="008357B4">
        <w:rPr>
          <w:rFonts w:cs="David" w:hint="cs"/>
          <w:b/>
          <w:bCs/>
          <w:sz w:val="28"/>
          <w:szCs w:val="28"/>
          <w:rtl/>
        </w:rPr>
        <w:t>הלכה</w:t>
      </w:r>
      <w:r w:rsidRPr="008357B4">
        <w:rPr>
          <w:rFonts w:cs="David"/>
          <w:b/>
          <w:bCs/>
          <w:sz w:val="28"/>
          <w:szCs w:val="28"/>
          <w:rtl/>
        </w:rPr>
        <w:t xml:space="preserve"> </w:t>
      </w:r>
      <w:r w:rsidRPr="008357B4">
        <w:rPr>
          <w:rFonts w:cs="David" w:hint="cs"/>
          <w:b/>
          <w:bCs/>
          <w:sz w:val="28"/>
          <w:szCs w:val="28"/>
          <w:rtl/>
        </w:rPr>
        <w:t>ג</w:t>
      </w:r>
      <w:r w:rsidRPr="008357B4">
        <w:rPr>
          <w:rFonts w:cs="David"/>
          <w:b/>
          <w:bCs/>
          <w:sz w:val="28"/>
          <w:szCs w:val="28"/>
          <w:rtl/>
        </w:rPr>
        <w:t xml:space="preserve"> </w:t>
      </w:r>
    </w:p>
    <w:p w:rsidR="00F20CCF" w:rsidRPr="00F20CCF" w:rsidRDefault="00F20CCF" w:rsidP="00F20CCF">
      <w:pPr>
        <w:pStyle w:val="NoSpacing"/>
        <w:bidi/>
        <w:jc w:val="both"/>
        <w:rPr>
          <w:rFonts w:cs="David"/>
          <w:sz w:val="28"/>
          <w:szCs w:val="28"/>
        </w:rPr>
      </w:pPr>
      <w:r w:rsidRPr="00F20CCF">
        <w:rPr>
          <w:rFonts w:cs="David" w:hint="cs"/>
          <w:color w:val="000000"/>
          <w:sz w:val="28"/>
          <w:szCs w:val="28"/>
          <w:shd w:val="clear" w:color="auto" w:fill="FFFFFF"/>
          <w:rtl/>
        </w:rPr>
        <w:t xml:space="preserve">מִדּוֹת הַמִּזְבֵּחַ מְכֻוָּנוֹת הַרְבֵּה, וְצוּרָתוֹ יְדוּעָה אִישׁ מֵאִישׁ.  וּמִזְבֵּחַ שֶׁבָּנוּ בְּנֵי הַגּוֹלָה, </w:t>
      </w:r>
      <w:r w:rsidRPr="005D397D">
        <w:rPr>
          <w:rFonts w:cs="David" w:hint="cs"/>
          <w:b/>
          <w:bCs/>
          <w:color w:val="000000"/>
          <w:sz w:val="28"/>
          <w:szCs w:val="28"/>
          <w:shd w:val="clear" w:color="auto" w:fill="FFFFFF"/>
          <w:rtl/>
        </w:rPr>
        <w:t>כְּעֵין מִזְבֵּחַ שֶׁעֲתִיד לְהִבָּנוֹת</w:t>
      </w:r>
      <w:r w:rsidRPr="00F20CCF">
        <w:rPr>
          <w:rFonts w:cs="David" w:hint="cs"/>
          <w:color w:val="000000"/>
          <w:sz w:val="28"/>
          <w:szCs w:val="28"/>
          <w:shd w:val="clear" w:color="auto" w:fill="FFFFFF"/>
          <w:rtl/>
        </w:rPr>
        <w:t xml:space="preserve"> עָשׂוּהוּ; וְאֵין לְהוֹסִיף עַל מִדָּתוֹ, וְלֹא לִגְרֹעַ מִמֶּנָּה</w:t>
      </w:r>
      <w:r w:rsidRPr="00F20CCF">
        <w:rPr>
          <w:rFonts w:cs="David" w:hint="cs"/>
          <w:color w:val="000000"/>
          <w:sz w:val="28"/>
          <w:szCs w:val="28"/>
          <w:shd w:val="clear" w:color="auto" w:fill="FFFFFF"/>
        </w:rPr>
        <w:t>.</w:t>
      </w:r>
    </w:p>
    <w:p w:rsidR="009738A5" w:rsidRPr="00F20CCF" w:rsidRDefault="009738A5" w:rsidP="00E840F1">
      <w:pPr>
        <w:pStyle w:val="NoSpacing"/>
        <w:bidi/>
        <w:jc w:val="both"/>
        <w:rPr>
          <w:rFonts w:cs="David"/>
          <w:sz w:val="28"/>
          <w:szCs w:val="28"/>
          <w:rtl/>
        </w:rPr>
      </w:pPr>
    </w:p>
    <w:p w:rsidR="00F20CCF" w:rsidRPr="008357B4" w:rsidRDefault="00F20CCF" w:rsidP="005D397D">
      <w:pPr>
        <w:pStyle w:val="NoSpacing"/>
        <w:numPr>
          <w:ilvl w:val="0"/>
          <w:numId w:val="1"/>
        </w:numPr>
        <w:bidi/>
        <w:jc w:val="both"/>
        <w:rPr>
          <w:rFonts w:cs="David"/>
          <w:b/>
          <w:bCs/>
          <w:color w:val="000000"/>
          <w:sz w:val="28"/>
          <w:szCs w:val="28"/>
          <w:shd w:val="clear" w:color="auto" w:fill="FFFFFF"/>
        </w:rPr>
      </w:pPr>
      <w:r w:rsidRPr="008357B4">
        <w:rPr>
          <w:rFonts w:cs="David" w:hint="cs"/>
          <w:b/>
          <w:bCs/>
          <w:color w:val="000000"/>
          <w:sz w:val="28"/>
          <w:szCs w:val="28"/>
          <w:shd w:val="clear" w:color="auto" w:fill="FFFFFF"/>
          <w:rtl/>
        </w:rPr>
        <w:t>רמב</w:t>
      </w:r>
      <w:r w:rsidRPr="008357B4">
        <w:rPr>
          <w:rFonts w:cs="David"/>
          <w:b/>
          <w:bCs/>
          <w:color w:val="000000"/>
          <w:sz w:val="28"/>
          <w:szCs w:val="28"/>
          <w:shd w:val="clear" w:color="auto" w:fill="FFFFFF"/>
          <w:rtl/>
        </w:rPr>
        <w:t>"</w:t>
      </w:r>
      <w:r w:rsidRPr="008357B4">
        <w:rPr>
          <w:rFonts w:cs="David" w:hint="cs"/>
          <w:b/>
          <w:bCs/>
          <w:color w:val="000000"/>
          <w:sz w:val="28"/>
          <w:szCs w:val="28"/>
          <w:shd w:val="clear" w:color="auto" w:fill="FFFFFF"/>
          <w:rtl/>
        </w:rPr>
        <w:t>ם</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הלכות</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מעשה</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הקרבנות</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פרק</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ב</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הלכה</w:t>
      </w:r>
      <w:r w:rsidRPr="008357B4">
        <w:rPr>
          <w:rFonts w:cs="David"/>
          <w:b/>
          <w:bCs/>
          <w:color w:val="000000"/>
          <w:sz w:val="28"/>
          <w:szCs w:val="28"/>
          <w:shd w:val="clear" w:color="auto" w:fill="FFFFFF"/>
          <w:rtl/>
        </w:rPr>
        <w:t xml:space="preserve"> </w:t>
      </w:r>
      <w:r w:rsidRPr="008357B4">
        <w:rPr>
          <w:rFonts w:cs="David" w:hint="cs"/>
          <w:b/>
          <w:bCs/>
          <w:color w:val="000000"/>
          <w:sz w:val="28"/>
          <w:szCs w:val="28"/>
          <w:shd w:val="clear" w:color="auto" w:fill="FFFFFF"/>
          <w:rtl/>
        </w:rPr>
        <w:t>יד</w:t>
      </w:r>
      <w:r w:rsidRPr="008357B4">
        <w:rPr>
          <w:rFonts w:cs="David"/>
          <w:b/>
          <w:bCs/>
          <w:color w:val="000000"/>
          <w:sz w:val="28"/>
          <w:szCs w:val="28"/>
          <w:shd w:val="clear" w:color="auto" w:fill="FFFFFF"/>
          <w:rtl/>
        </w:rPr>
        <w:t xml:space="preserve"> </w:t>
      </w:r>
    </w:p>
    <w:p w:rsidR="00F20CCF" w:rsidRDefault="00F20CCF" w:rsidP="008357B4">
      <w:pPr>
        <w:pStyle w:val="NoSpacing"/>
        <w:bidi/>
        <w:jc w:val="both"/>
        <w:rPr>
          <w:rFonts w:cs="David"/>
          <w:color w:val="000000"/>
          <w:sz w:val="28"/>
          <w:szCs w:val="28"/>
          <w:shd w:val="clear" w:color="auto" w:fill="FFFFFF"/>
        </w:rPr>
      </w:pPr>
      <w:r w:rsidRPr="00F20CCF">
        <w:rPr>
          <w:rFonts w:cs="David" w:hint="cs"/>
          <w:color w:val="000000"/>
          <w:sz w:val="28"/>
          <w:szCs w:val="28"/>
          <w:shd w:val="clear" w:color="auto" w:fill="FFFFFF"/>
          <w:rtl/>
        </w:rPr>
        <w:t xml:space="preserve">כָּל </w:t>
      </w:r>
      <w:r w:rsidR="008357B4" w:rsidRPr="00F20CCF">
        <w:rPr>
          <w:rFonts w:cs="David" w:hint="cs"/>
          <w:color w:val="000000"/>
          <w:sz w:val="28"/>
          <w:szCs w:val="28"/>
          <w:shd w:val="clear" w:color="auto" w:fill="FFFFFF"/>
          <w:rtl/>
        </w:rPr>
        <w:t>שיעורי</w:t>
      </w:r>
      <w:r w:rsidRPr="00F20CCF">
        <w:rPr>
          <w:rFonts w:cs="David" w:hint="cs"/>
          <w:color w:val="000000"/>
          <w:sz w:val="28"/>
          <w:szCs w:val="28"/>
          <w:shd w:val="clear" w:color="auto" w:fill="FFFFFF"/>
          <w:rtl/>
        </w:rPr>
        <w:t xml:space="preserve"> הַנְּסָכִים הָאֲמוּרִין בְּסֵפֶר יְחֶזְקֵאל, וּמִנְיָן אוֹתָן הַקָּרְבָּנוֹת, וְסִדְרֵי הָעֲבוֹדָה הַכְּתוּבִים שָׁם--כֻּלָּם מִלּוּאִים הֶן, וְאֵין נוֹהֲגִין לְדוֹרוֹת; </w:t>
      </w:r>
      <w:r w:rsidRPr="005D397D">
        <w:rPr>
          <w:rFonts w:cs="David" w:hint="cs"/>
          <w:b/>
          <w:bCs/>
          <w:color w:val="000000"/>
          <w:sz w:val="28"/>
          <w:szCs w:val="28"/>
          <w:shd w:val="clear" w:color="auto" w:fill="FFFFFF"/>
          <w:rtl/>
        </w:rPr>
        <w:t>אֵלָא הַנָּבִיא צִוָּה וּפֵרַשׁ כֵּיצַד יִהְיוּ מַקְרִיבִין הַמִּלּוּאִי</w:t>
      </w:r>
      <w:r w:rsidR="008357B4" w:rsidRPr="005D397D">
        <w:rPr>
          <w:rFonts w:cs="David" w:hint="cs"/>
          <w:b/>
          <w:bCs/>
          <w:color w:val="000000"/>
          <w:sz w:val="28"/>
          <w:szCs w:val="28"/>
          <w:shd w:val="clear" w:color="auto" w:fill="FFFFFF"/>
          <w:rtl/>
        </w:rPr>
        <w:t>ן</w:t>
      </w:r>
      <w:r w:rsidRPr="005D397D">
        <w:rPr>
          <w:rFonts w:cs="David" w:hint="cs"/>
          <w:b/>
          <w:bCs/>
          <w:color w:val="000000"/>
          <w:sz w:val="28"/>
          <w:szCs w:val="28"/>
          <w:shd w:val="clear" w:color="auto" w:fill="FFFFFF"/>
          <w:rtl/>
        </w:rPr>
        <w:t xml:space="preserve"> עִם חֲנֻכַּת הַמִּזְבֵּחַ, בִּימֵי הַמֶּלֶךְ הַמָּשִׁיחַ כְּשֶׁיִּבָּנֶה בַּיִת שְׁלִישִׁי</w:t>
      </w:r>
      <w:r w:rsidRPr="00F20CCF">
        <w:rPr>
          <w:rFonts w:cs="David" w:hint="cs"/>
          <w:color w:val="000000"/>
          <w:sz w:val="28"/>
          <w:szCs w:val="28"/>
          <w:shd w:val="clear" w:color="auto" w:fill="FFFFFF"/>
        </w:rPr>
        <w:t>.</w:t>
      </w:r>
    </w:p>
    <w:p w:rsidR="005D397D" w:rsidRPr="00E840F1" w:rsidRDefault="005D397D" w:rsidP="005D397D">
      <w:pPr>
        <w:pStyle w:val="NoSpacing"/>
        <w:bidi/>
        <w:jc w:val="both"/>
        <w:rPr>
          <w:rFonts w:cs="David"/>
          <w:sz w:val="28"/>
          <w:szCs w:val="28"/>
          <w:rtl/>
        </w:rPr>
      </w:pPr>
    </w:p>
    <w:p w:rsidR="005D397D" w:rsidRPr="008357B4" w:rsidRDefault="005D397D" w:rsidP="005D397D">
      <w:pPr>
        <w:pStyle w:val="NoSpacing"/>
        <w:numPr>
          <w:ilvl w:val="0"/>
          <w:numId w:val="1"/>
        </w:numPr>
        <w:bidi/>
        <w:jc w:val="both"/>
        <w:rPr>
          <w:rFonts w:cs="David"/>
          <w:b/>
          <w:bCs/>
          <w:sz w:val="28"/>
          <w:szCs w:val="28"/>
          <w:rtl/>
        </w:rPr>
      </w:pPr>
      <w:r w:rsidRPr="008357B4">
        <w:rPr>
          <w:rFonts w:cs="David"/>
          <w:b/>
          <w:bCs/>
          <w:sz w:val="28"/>
          <w:szCs w:val="28"/>
          <w:rtl/>
        </w:rPr>
        <w:t>עולת ראיה כרך א</w:t>
      </w:r>
      <w:r w:rsidRPr="008357B4">
        <w:rPr>
          <w:rFonts w:cs="David" w:hint="cs"/>
          <w:b/>
          <w:bCs/>
          <w:sz w:val="28"/>
          <w:szCs w:val="28"/>
          <w:rtl/>
        </w:rPr>
        <w:t xml:space="preserve"> עמוד רצב הרב ארבהם יצחק הכהן קוק</w:t>
      </w:r>
    </w:p>
    <w:p w:rsidR="005D397D" w:rsidRPr="00E840F1" w:rsidRDefault="005D397D" w:rsidP="005D397D">
      <w:pPr>
        <w:pStyle w:val="NoSpacing"/>
        <w:bidi/>
        <w:jc w:val="both"/>
        <w:rPr>
          <w:rFonts w:cs="David"/>
          <w:sz w:val="28"/>
          <w:szCs w:val="28"/>
          <w:rtl/>
        </w:rPr>
      </w:pPr>
      <w:r w:rsidRPr="00195DB4">
        <w:rPr>
          <w:rFonts w:cs="David"/>
          <w:sz w:val="28"/>
          <w:szCs w:val="28"/>
          <w:rtl/>
        </w:rPr>
        <w:t>וערבה לד' מנחת יהודה וירושלים כימי עולם וכשנים קדמוניות. בעלי החיים, הקרבים למזבח, חל בהם עצמן התקון על ידי התעלותם להיות זבח לד', שכיון שאין בהם דעת אינם מגיעים להתעלות זו כי-אם במעשה הנעשה בהם בהעלות לד' דמם וחלבם, שהם עיקר מכון הנפש. מה שאין כן האדם, אשר בלבו המבין ישכיל את מעשה הקרבן ויתקרב אל ד' בדעתו. אבל לעתיד לבא שפע הדעת יתפשט ויחדר אפילו בבעלי-החיים, "לֹא יָרֵעוּ וְלֹא יַשְׁחִיתוּ בְּכָל הַר קָדְשִׁי, כִּי מָלְאָה הָאָרֶץ דֵּעָה אֶת ד'" (ישעיהו יא:ט), וההקרבה שתהיה אז של מנחה, מהצומח, תערב לד' כימי עולם וכשנים קדמוניות</w:t>
      </w:r>
      <w:r w:rsidRPr="00195DB4">
        <w:rPr>
          <w:rFonts w:cs="David"/>
          <w:sz w:val="28"/>
          <w:szCs w:val="28"/>
        </w:rPr>
        <w:t>.</w:t>
      </w:r>
    </w:p>
    <w:p w:rsidR="009738A5" w:rsidRPr="00E840F1" w:rsidRDefault="009738A5" w:rsidP="00E840F1">
      <w:pPr>
        <w:pStyle w:val="NoSpacing"/>
        <w:bidi/>
        <w:jc w:val="both"/>
        <w:rPr>
          <w:rFonts w:cs="David"/>
          <w:sz w:val="28"/>
          <w:szCs w:val="28"/>
          <w:rtl/>
        </w:rPr>
      </w:pPr>
    </w:p>
    <w:p w:rsidR="002A643A" w:rsidRPr="008357B4" w:rsidRDefault="002A643A" w:rsidP="005D397D">
      <w:pPr>
        <w:pStyle w:val="NoSpacing"/>
        <w:numPr>
          <w:ilvl w:val="0"/>
          <w:numId w:val="1"/>
        </w:numPr>
        <w:bidi/>
        <w:jc w:val="both"/>
        <w:rPr>
          <w:rFonts w:cs="David"/>
          <w:b/>
          <w:bCs/>
          <w:sz w:val="28"/>
          <w:szCs w:val="28"/>
        </w:rPr>
      </w:pPr>
      <w:r w:rsidRPr="008357B4">
        <w:rPr>
          <w:rFonts w:cs="David" w:hint="cs"/>
          <w:b/>
          <w:bCs/>
          <w:sz w:val="28"/>
          <w:szCs w:val="28"/>
          <w:rtl/>
        </w:rPr>
        <w:t>ישעיהו</w:t>
      </w:r>
      <w:r w:rsidRPr="008357B4">
        <w:rPr>
          <w:rFonts w:cs="David"/>
          <w:b/>
          <w:bCs/>
          <w:sz w:val="28"/>
          <w:szCs w:val="28"/>
          <w:rtl/>
        </w:rPr>
        <w:t xml:space="preserve"> </w:t>
      </w:r>
      <w:r w:rsidRPr="008357B4">
        <w:rPr>
          <w:rFonts w:cs="David" w:hint="cs"/>
          <w:b/>
          <w:bCs/>
          <w:sz w:val="28"/>
          <w:szCs w:val="28"/>
          <w:rtl/>
        </w:rPr>
        <w:t>פרק</w:t>
      </w:r>
      <w:r w:rsidRPr="008357B4">
        <w:rPr>
          <w:rFonts w:cs="David"/>
          <w:b/>
          <w:bCs/>
          <w:sz w:val="28"/>
          <w:szCs w:val="28"/>
          <w:rtl/>
        </w:rPr>
        <w:t xml:space="preserve"> </w:t>
      </w:r>
      <w:r w:rsidRPr="008357B4">
        <w:rPr>
          <w:rFonts w:cs="David" w:hint="cs"/>
          <w:b/>
          <w:bCs/>
          <w:sz w:val="28"/>
          <w:szCs w:val="28"/>
          <w:rtl/>
        </w:rPr>
        <w:t>סה</w:t>
      </w:r>
      <w:r w:rsidRPr="008357B4">
        <w:rPr>
          <w:rFonts w:cs="David"/>
          <w:b/>
          <w:bCs/>
          <w:sz w:val="28"/>
          <w:szCs w:val="28"/>
          <w:rtl/>
        </w:rPr>
        <w:t xml:space="preserve"> </w:t>
      </w:r>
    </w:p>
    <w:p w:rsidR="002A643A" w:rsidRPr="00E840F1" w:rsidRDefault="002A643A" w:rsidP="00E840F1">
      <w:pPr>
        <w:pStyle w:val="NoSpacing"/>
        <w:bidi/>
        <w:jc w:val="both"/>
        <w:rPr>
          <w:rFonts w:cs="David"/>
          <w:sz w:val="28"/>
          <w:szCs w:val="28"/>
          <w:rtl/>
        </w:rPr>
      </w:pPr>
      <w:r w:rsidRPr="00E840F1">
        <w:rPr>
          <w:rFonts w:cs="David"/>
          <w:sz w:val="28"/>
          <w:szCs w:val="28"/>
          <w:rtl/>
        </w:rPr>
        <w:t>(</w:t>
      </w:r>
      <w:r w:rsidRPr="00E840F1">
        <w:rPr>
          <w:rFonts w:cs="David" w:hint="cs"/>
          <w:sz w:val="28"/>
          <w:szCs w:val="28"/>
          <w:rtl/>
        </w:rPr>
        <w:t>כה</w:t>
      </w:r>
      <w:r w:rsidRPr="00E840F1">
        <w:rPr>
          <w:rFonts w:cs="David"/>
          <w:sz w:val="28"/>
          <w:szCs w:val="28"/>
          <w:rtl/>
        </w:rPr>
        <w:t xml:space="preserve">) </w:t>
      </w:r>
      <w:r w:rsidRPr="00E840F1">
        <w:rPr>
          <w:rFonts w:cs="David" w:hint="cs"/>
          <w:sz w:val="28"/>
          <w:szCs w:val="28"/>
          <w:rtl/>
        </w:rPr>
        <w:t>זְאֵב</w:t>
      </w:r>
      <w:r w:rsidRPr="00E840F1">
        <w:rPr>
          <w:rFonts w:cs="David"/>
          <w:sz w:val="28"/>
          <w:szCs w:val="28"/>
          <w:rtl/>
        </w:rPr>
        <w:t xml:space="preserve"> </w:t>
      </w:r>
      <w:r w:rsidRPr="00E840F1">
        <w:rPr>
          <w:rFonts w:cs="David" w:hint="cs"/>
          <w:sz w:val="28"/>
          <w:szCs w:val="28"/>
          <w:rtl/>
        </w:rPr>
        <w:t>וְטָלֶה</w:t>
      </w:r>
      <w:r w:rsidRPr="00E840F1">
        <w:rPr>
          <w:rFonts w:cs="David"/>
          <w:sz w:val="28"/>
          <w:szCs w:val="28"/>
          <w:rtl/>
        </w:rPr>
        <w:t xml:space="preserve"> </w:t>
      </w:r>
      <w:r w:rsidRPr="00E840F1">
        <w:rPr>
          <w:rFonts w:cs="David" w:hint="cs"/>
          <w:sz w:val="28"/>
          <w:szCs w:val="28"/>
          <w:rtl/>
        </w:rPr>
        <w:t>יִרְעוּ</w:t>
      </w:r>
      <w:r w:rsidRPr="00E840F1">
        <w:rPr>
          <w:rFonts w:cs="David"/>
          <w:sz w:val="28"/>
          <w:szCs w:val="28"/>
          <w:rtl/>
        </w:rPr>
        <w:t xml:space="preserve"> </w:t>
      </w:r>
      <w:r w:rsidRPr="00E840F1">
        <w:rPr>
          <w:rFonts w:cs="David" w:hint="cs"/>
          <w:sz w:val="28"/>
          <w:szCs w:val="28"/>
          <w:rtl/>
        </w:rPr>
        <w:t>כְאֶחָד</w:t>
      </w:r>
      <w:r w:rsidRPr="00E840F1">
        <w:rPr>
          <w:rFonts w:cs="David"/>
          <w:sz w:val="28"/>
          <w:szCs w:val="28"/>
          <w:rtl/>
        </w:rPr>
        <w:t xml:space="preserve"> </w:t>
      </w:r>
      <w:r w:rsidRPr="00E840F1">
        <w:rPr>
          <w:rFonts w:cs="David" w:hint="cs"/>
          <w:sz w:val="28"/>
          <w:szCs w:val="28"/>
          <w:rtl/>
        </w:rPr>
        <w:t>וְאַרְיֵה</w:t>
      </w:r>
      <w:r w:rsidRPr="00E840F1">
        <w:rPr>
          <w:rFonts w:cs="David"/>
          <w:sz w:val="28"/>
          <w:szCs w:val="28"/>
          <w:rtl/>
        </w:rPr>
        <w:t xml:space="preserve"> </w:t>
      </w:r>
      <w:r w:rsidRPr="00E840F1">
        <w:rPr>
          <w:rFonts w:cs="David" w:hint="cs"/>
          <w:sz w:val="28"/>
          <w:szCs w:val="28"/>
          <w:rtl/>
        </w:rPr>
        <w:t>כַּבָּקָר</w:t>
      </w:r>
      <w:r w:rsidRPr="00E840F1">
        <w:rPr>
          <w:rFonts w:cs="David"/>
          <w:sz w:val="28"/>
          <w:szCs w:val="28"/>
          <w:rtl/>
        </w:rPr>
        <w:t xml:space="preserve"> </w:t>
      </w:r>
      <w:r w:rsidRPr="00E840F1">
        <w:rPr>
          <w:rFonts w:cs="David" w:hint="cs"/>
          <w:sz w:val="28"/>
          <w:szCs w:val="28"/>
          <w:rtl/>
        </w:rPr>
        <w:t>יֹאכַל</w:t>
      </w:r>
      <w:r w:rsidRPr="00E840F1">
        <w:rPr>
          <w:rFonts w:cs="David"/>
          <w:sz w:val="28"/>
          <w:szCs w:val="28"/>
          <w:rtl/>
        </w:rPr>
        <w:t xml:space="preserve"> </w:t>
      </w:r>
      <w:r w:rsidRPr="00E840F1">
        <w:rPr>
          <w:rFonts w:cs="David" w:hint="cs"/>
          <w:sz w:val="28"/>
          <w:szCs w:val="28"/>
          <w:rtl/>
        </w:rPr>
        <w:t>תֶּבֶן</w:t>
      </w:r>
      <w:r w:rsidRPr="00E840F1">
        <w:rPr>
          <w:rFonts w:cs="David"/>
          <w:sz w:val="28"/>
          <w:szCs w:val="28"/>
          <w:rtl/>
        </w:rPr>
        <w:t xml:space="preserve"> </w:t>
      </w:r>
      <w:r w:rsidRPr="00E840F1">
        <w:rPr>
          <w:rFonts w:cs="David" w:hint="cs"/>
          <w:sz w:val="28"/>
          <w:szCs w:val="28"/>
          <w:rtl/>
        </w:rPr>
        <w:t>וְנָחָשׁ</w:t>
      </w:r>
      <w:r w:rsidRPr="00E840F1">
        <w:rPr>
          <w:rFonts w:cs="David"/>
          <w:sz w:val="28"/>
          <w:szCs w:val="28"/>
          <w:rtl/>
        </w:rPr>
        <w:t xml:space="preserve"> </w:t>
      </w:r>
      <w:r w:rsidRPr="00E840F1">
        <w:rPr>
          <w:rFonts w:cs="David" w:hint="cs"/>
          <w:sz w:val="28"/>
          <w:szCs w:val="28"/>
          <w:rtl/>
        </w:rPr>
        <w:t>עָפָר</w:t>
      </w:r>
      <w:r w:rsidRPr="00E840F1">
        <w:rPr>
          <w:rFonts w:cs="David"/>
          <w:sz w:val="28"/>
          <w:szCs w:val="28"/>
          <w:rtl/>
        </w:rPr>
        <w:t xml:space="preserve"> </w:t>
      </w:r>
      <w:r w:rsidRPr="00E840F1">
        <w:rPr>
          <w:rFonts w:cs="David" w:hint="cs"/>
          <w:sz w:val="28"/>
          <w:szCs w:val="28"/>
          <w:rtl/>
        </w:rPr>
        <w:t>לַחְמוֹ</w:t>
      </w:r>
      <w:r w:rsidRPr="00E840F1">
        <w:rPr>
          <w:rFonts w:cs="David"/>
          <w:sz w:val="28"/>
          <w:szCs w:val="28"/>
          <w:rtl/>
        </w:rPr>
        <w:t xml:space="preserve"> </w:t>
      </w:r>
      <w:r w:rsidRPr="00E840F1">
        <w:rPr>
          <w:rFonts w:cs="David" w:hint="cs"/>
          <w:sz w:val="28"/>
          <w:szCs w:val="28"/>
          <w:rtl/>
        </w:rPr>
        <w:t>לֹא</w:t>
      </w:r>
      <w:r w:rsidRPr="00E840F1">
        <w:rPr>
          <w:rFonts w:cs="David"/>
          <w:sz w:val="28"/>
          <w:szCs w:val="28"/>
          <w:rtl/>
        </w:rPr>
        <w:t xml:space="preserve"> </w:t>
      </w:r>
      <w:r w:rsidRPr="00E840F1">
        <w:rPr>
          <w:rFonts w:cs="David" w:hint="cs"/>
          <w:sz w:val="28"/>
          <w:szCs w:val="28"/>
          <w:rtl/>
        </w:rPr>
        <w:t>יָרֵעוּ</w:t>
      </w:r>
      <w:r w:rsidRPr="00E840F1">
        <w:rPr>
          <w:rFonts w:cs="David"/>
          <w:sz w:val="28"/>
          <w:szCs w:val="28"/>
          <w:rtl/>
        </w:rPr>
        <w:t xml:space="preserve"> </w:t>
      </w:r>
      <w:r w:rsidRPr="00E840F1">
        <w:rPr>
          <w:rFonts w:cs="David" w:hint="cs"/>
          <w:sz w:val="28"/>
          <w:szCs w:val="28"/>
          <w:rtl/>
        </w:rPr>
        <w:t>וְלֹא</w:t>
      </w:r>
      <w:r w:rsidRPr="00E840F1">
        <w:rPr>
          <w:rFonts w:cs="David"/>
          <w:sz w:val="28"/>
          <w:szCs w:val="28"/>
          <w:rtl/>
        </w:rPr>
        <w:t xml:space="preserve"> </w:t>
      </w:r>
      <w:r w:rsidRPr="00E840F1">
        <w:rPr>
          <w:rFonts w:cs="David" w:hint="cs"/>
          <w:sz w:val="28"/>
          <w:szCs w:val="28"/>
          <w:rtl/>
        </w:rPr>
        <w:t>יַשְׁחִיתוּ</w:t>
      </w:r>
      <w:r w:rsidRPr="00E840F1">
        <w:rPr>
          <w:rFonts w:cs="David"/>
          <w:sz w:val="28"/>
          <w:szCs w:val="28"/>
          <w:rtl/>
        </w:rPr>
        <w:t xml:space="preserve"> </w:t>
      </w:r>
      <w:r w:rsidRPr="00E840F1">
        <w:rPr>
          <w:rFonts w:cs="David" w:hint="cs"/>
          <w:sz w:val="28"/>
          <w:szCs w:val="28"/>
          <w:rtl/>
        </w:rPr>
        <w:t>בְּכָל</w:t>
      </w:r>
      <w:r w:rsidRPr="00E840F1">
        <w:rPr>
          <w:rFonts w:cs="David"/>
          <w:sz w:val="28"/>
          <w:szCs w:val="28"/>
          <w:rtl/>
        </w:rPr>
        <w:t xml:space="preserve"> </w:t>
      </w:r>
      <w:r w:rsidRPr="00E840F1">
        <w:rPr>
          <w:rFonts w:cs="David" w:hint="cs"/>
          <w:sz w:val="28"/>
          <w:szCs w:val="28"/>
          <w:rtl/>
        </w:rPr>
        <w:t>הַר</w:t>
      </w:r>
      <w:r w:rsidRPr="00E840F1">
        <w:rPr>
          <w:rFonts w:cs="David"/>
          <w:sz w:val="28"/>
          <w:szCs w:val="28"/>
          <w:rtl/>
        </w:rPr>
        <w:t xml:space="preserve"> </w:t>
      </w:r>
      <w:r w:rsidRPr="00E840F1">
        <w:rPr>
          <w:rFonts w:cs="David" w:hint="cs"/>
          <w:sz w:val="28"/>
          <w:szCs w:val="28"/>
          <w:rtl/>
        </w:rPr>
        <w:t>קָדְשִׁי</w:t>
      </w:r>
      <w:r w:rsidRPr="00E840F1">
        <w:rPr>
          <w:rFonts w:cs="David"/>
          <w:sz w:val="28"/>
          <w:szCs w:val="28"/>
          <w:rtl/>
        </w:rPr>
        <w:t xml:space="preserve"> </w:t>
      </w:r>
      <w:r w:rsidRPr="00E840F1">
        <w:rPr>
          <w:rFonts w:cs="David" w:hint="cs"/>
          <w:sz w:val="28"/>
          <w:szCs w:val="28"/>
          <w:rtl/>
        </w:rPr>
        <w:t>אָמַר</w:t>
      </w:r>
      <w:r w:rsidRPr="00E840F1">
        <w:rPr>
          <w:rFonts w:cs="David"/>
          <w:sz w:val="28"/>
          <w:szCs w:val="28"/>
          <w:rtl/>
        </w:rPr>
        <w:t xml:space="preserve"> </w:t>
      </w:r>
      <w:r w:rsidR="005D397D">
        <w:rPr>
          <w:rFonts w:cs="David" w:hint="cs"/>
          <w:sz w:val="28"/>
          <w:szCs w:val="28"/>
          <w:rtl/>
        </w:rPr>
        <w:t>ה</w:t>
      </w:r>
      <w:r w:rsidR="005D397D">
        <w:rPr>
          <w:rFonts w:cs="David"/>
          <w:sz w:val="28"/>
          <w:szCs w:val="28"/>
          <w:rtl/>
        </w:rPr>
        <w:t>’</w:t>
      </w:r>
      <w:r w:rsidRPr="00E840F1">
        <w:rPr>
          <w:rFonts w:cs="David"/>
          <w:sz w:val="28"/>
          <w:szCs w:val="28"/>
          <w:rtl/>
        </w:rPr>
        <w:t xml:space="preserve">: </w:t>
      </w:r>
      <w:r w:rsidRPr="00E840F1">
        <w:rPr>
          <w:rFonts w:cs="David" w:hint="cs"/>
          <w:sz w:val="28"/>
          <w:szCs w:val="28"/>
          <w:rtl/>
        </w:rPr>
        <w:t>ס</w:t>
      </w:r>
    </w:p>
    <w:p w:rsidR="005D397D" w:rsidRDefault="005D397D" w:rsidP="005D397D">
      <w:pPr>
        <w:pStyle w:val="NoSpacing"/>
        <w:bidi/>
        <w:jc w:val="both"/>
        <w:rPr>
          <w:rFonts w:cs="David"/>
          <w:b/>
          <w:bCs/>
          <w:sz w:val="28"/>
          <w:szCs w:val="28"/>
        </w:rPr>
      </w:pPr>
    </w:p>
    <w:p w:rsidR="005D397D" w:rsidRPr="008357B4" w:rsidRDefault="005D397D" w:rsidP="005D397D">
      <w:pPr>
        <w:pStyle w:val="NoSpacing"/>
        <w:numPr>
          <w:ilvl w:val="0"/>
          <w:numId w:val="1"/>
        </w:numPr>
        <w:bidi/>
        <w:jc w:val="both"/>
        <w:rPr>
          <w:rFonts w:cs="David"/>
          <w:b/>
          <w:bCs/>
          <w:sz w:val="28"/>
          <w:szCs w:val="28"/>
        </w:rPr>
      </w:pPr>
      <w:r w:rsidRPr="008357B4">
        <w:rPr>
          <w:rFonts w:cs="David" w:hint="cs"/>
          <w:b/>
          <w:bCs/>
          <w:sz w:val="28"/>
          <w:szCs w:val="28"/>
          <w:rtl/>
        </w:rPr>
        <w:t>רמב"ם הִלְכּוֹת מְלָכִים וּמִלְחָמוֹת פֵּרֶק יב</w:t>
      </w:r>
    </w:p>
    <w:p w:rsidR="005D397D" w:rsidRPr="008357B4" w:rsidRDefault="005D397D" w:rsidP="005D397D">
      <w:pPr>
        <w:pStyle w:val="NoSpacing"/>
        <w:bidi/>
        <w:jc w:val="both"/>
        <w:rPr>
          <w:rFonts w:cs="David"/>
          <w:sz w:val="28"/>
          <w:szCs w:val="28"/>
        </w:rPr>
      </w:pPr>
      <w:bookmarkStart w:id="1" w:name="1"/>
      <w:bookmarkEnd w:id="1"/>
      <w:r w:rsidRPr="008357B4">
        <w:rPr>
          <w:rFonts w:cs="David" w:hint="cs"/>
          <w:b/>
          <w:bCs/>
          <w:sz w:val="28"/>
          <w:szCs w:val="28"/>
          <w:rtl/>
        </w:rPr>
        <w:t>א</w:t>
      </w:r>
      <w:r w:rsidRPr="008357B4">
        <w:rPr>
          <w:rFonts w:cs="David" w:hint="cs"/>
          <w:sz w:val="28"/>
          <w:szCs w:val="28"/>
        </w:rPr>
        <w:t>  </w:t>
      </w:r>
      <w:r w:rsidRPr="008357B4">
        <w:rPr>
          <w:rFonts w:cs="David" w:hint="cs"/>
          <w:sz w:val="28"/>
          <w:szCs w:val="28"/>
          <w:rtl/>
        </w:rPr>
        <w:t>אַל יַעֲלֶה עַל הַלֵּב שֶׁבִּימוֹת הַמָּשִׁיחַ, יִבָּטֵל דָּבָר מִמִּנְהָגוֹ שֶׁלָּעוֹלָם, אוֹ יִהְיֶה שָׁם חִדּוּשׁ בְּמַעֲשֶׂה בְּרֵאשִׁית; אֵלָא עוֹלָם כְּמִנְהָגוֹ הוֹלֵךְ.  וְזֶה שֶׁנֶּאֱמָר בִּישַׁעְיָה "וְגָר זְאֵב עִם-כֶּבֶשׂ, וְנָמֵר עִם-גְּדִי יִרְבָּץ</w:t>
      </w:r>
      <w:r w:rsidRPr="008357B4">
        <w:rPr>
          <w:rFonts w:cs="David" w:hint="cs"/>
          <w:sz w:val="28"/>
          <w:szCs w:val="28"/>
        </w:rPr>
        <w:t xml:space="preserve">" </w:t>
      </w:r>
      <w:hyperlink r:id="rId11" w:anchor="6" w:history="1">
        <w:r w:rsidRPr="008357B4">
          <w:rPr>
            <w:rStyle w:val="Hyperlink"/>
            <w:rFonts w:cs="David" w:hint="cs"/>
            <w:color w:val="auto"/>
            <w:sz w:val="28"/>
            <w:szCs w:val="28"/>
            <w:rtl/>
          </w:rPr>
          <w:t>ישעיהו יא,ו</w:t>
        </w:r>
      </w:hyperlink>
      <w:r w:rsidRPr="008357B4">
        <w:rPr>
          <w:rFonts w:cs="David" w:hint="cs"/>
          <w:sz w:val="28"/>
          <w:szCs w:val="28"/>
        </w:rPr>
        <w:t xml:space="preserve">, </w:t>
      </w:r>
      <w:r w:rsidRPr="008357B4">
        <w:rPr>
          <w:rFonts w:cs="David" w:hint="cs"/>
          <w:sz w:val="28"/>
          <w:szCs w:val="28"/>
          <w:rtl/>
        </w:rPr>
        <w:t>מָשָׁל וְחִידָה.  עִנְיַן הַדָּבָר--שֶׁיִּהְיוּ יִשְׂרָאֵל יוֹשְׁבִין לָבֶטַח עִם רִשְׁעֵי הָעוֹלָם, הַמְּשׁוּלִים בִּזְאֵב וְנָמֵר:  שֶׁנֶּאֱמָר "זְאֵב עֲרָבוֹת יְשָׁדְדֵם--נָמֵר שֹׁקֵד עַל-עָרֵיהֶם</w:t>
      </w:r>
      <w:r w:rsidRPr="008357B4">
        <w:rPr>
          <w:rFonts w:cs="David" w:hint="cs"/>
          <w:sz w:val="28"/>
          <w:szCs w:val="28"/>
        </w:rPr>
        <w:t xml:space="preserve">" </w:t>
      </w:r>
      <w:hyperlink r:id="rId12" w:anchor="6" w:history="1">
        <w:r w:rsidRPr="008357B4">
          <w:rPr>
            <w:rStyle w:val="Hyperlink"/>
            <w:rFonts w:cs="David" w:hint="cs"/>
            <w:color w:val="auto"/>
            <w:sz w:val="28"/>
            <w:szCs w:val="28"/>
            <w:rtl/>
          </w:rPr>
          <w:t>ירמיהו ה,ו</w:t>
        </w:r>
      </w:hyperlink>
      <w:r w:rsidRPr="008357B4">
        <w:rPr>
          <w:rFonts w:cs="David" w:hint="cs"/>
          <w:sz w:val="28"/>
          <w:szCs w:val="28"/>
        </w:rPr>
        <w:t xml:space="preserve">.  </w:t>
      </w:r>
      <w:r w:rsidRPr="008357B4">
        <w:rPr>
          <w:rFonts w:cs="David" w:hint="cs"/>
          <w:sz w:val="28"/>
          <w:szCs w:val="28"/>
          <w:rtl/>
        </w:rPr>
        <w:t>וְיַחְזְרוּ כֻּלָּם לְדַת הָאֱמֶת, וְלֹא יִגְזֹלוּ וְלֹא יַשְׁחִיתוּ, אֵלָא יֹאכְלוּ דָּבָר הַמֻּתָּר בְּנַחַת כְּיִשְׂרָאֵל, שֶׁנֶּאֱמָר "וְאַרְיֵה, כַּבָּקָר יֹאכַל-תֶּבֶן</w:t>
      </w:r>
      <w:r w:rsidRPr="008357B4">
        <w:rPr>
          <w:rFonts w:cs="David" w:hint="cs"/>
          <w:sz w:val="28"/>
          <w:szCs w:val="28"/>
        </w:rPr>
        <w:t xml:space="preserve">" </w:t>
      </w:r>
      <w:hyperlink r:id="rId13" w:anchor="7" w:history="1">
        <w:r w:rsidRPr="008357B4">
          <w:rPr>
            <w:rStyle w:val="Hyperlink"/>
            <w:rFonts w:cs="David" w:hint="cs"/>
            <w:color w:val="auto"/>
            <w:sz w:val="28"/>
            <w:szCs w:val="28"/>
            <w:rtl/>
          </w:rPr>
          <w:t>ישעיהו יא,ז</w:t>
        </w:r>
      </w:hyperlink>
      <w:r w:rsidRPr="008357B4">
        <w:rPr>
          <w:rFonts w:cs="David" w:hint="cs"/>
          <w:sz w:val="28"/>
          <w:szCs w:val="28"/>
        </w:rPr>
        <w:t>;</w:t>
      </w:r>
      <w:hyperlink r:id="rId14" w:anchor="25" w:history="1">
        <w:r w:rsidRPr="008357B4">
          <w:rPr>
            <w:rStyle w:val="Hyperlink"/>
            <w:rFonts w:cs="David" w:hint="cs"/>
            <w:color w:val="auto"/>
            <w:sz w:val="28"/>
            <w:szCs w:val="28"/>
            <w:rtl/>
          </w:rPr>
          <w:t>ישעיהו סה,כה</w:t>
        </w:r>
      </w:hyperlink>
      <w:r w:rsidRPr="008357B4">
        <w:rPr>
          <w:rFonts w:cs="David" w:hint="cs"/>
          <w:sz w:val="28"/>
          <w:szCs w:val="28"/>
        </w:rPr>
        <w:t>.</w:t>
      </w:r>
    </w:p>
    <w:p w:rsidR="005D397D" w:rsidRPr="008357B4" w:rsidRDefault="005D397D" w:rsidP="005D397D">
      <w:pPr>
        <w:pStyle w:val="NoSpacing"/>
        <w:bidi/>
        <w:jc w:val="both"/>
        <w:rPr>
          <w:rFonts w:cs="David"/>
          <w:sz w:val="28"/>
          <w:szCs w:val="28"/>
        </w:rPr>
      </w:pPr>
      <w:bookmarkStart w:id="2" w:name="2"/>
      <w:bookmarkEnd w:id="2"/>
      <w:r w:rsidRPr="008357B4">
        <w:rPr>
          <w:rFonts w:cs="David" w:hint="cs"/>
          <w:b/>
          <w:bCs/>
          <w:sz w:val="28"/>
          <w:szCs w:val="28"/>
          <w:rtl/>
        </w:rPr>
        <w:t>ב</w:t>
      </w:r>
      <w:r w:rsidRPr="008357B4">
        <w:rPr>
          <w:rFonts w:cs="David" w:hint="cs"/>
          <w:sz w:val="28"/>
          <w:szCs w:val="28"/>
        </w:rPr>
        <w:t>  </w:t>
      </w:r>
      <w:r w:rsidRPr="008357B4">
        <w:rPr>
          <w:rFonts w:cs="David" w:hint="cs"/>
          <w:sz w:val="28"/>
          <w:szCs w:val="28"/>
          <w:rtl/>
        </w:rPr>
        <w:t>וְכֵן כָּל כַּיּוֹצֶא בְּאֵלּוּ הַדְּבָרִים הַכְּתוּבִין בְּעִנְיַן הַמָּשִׁיחַ, מְשָׁלִים הֶם; וּבִימוֹת הַמֶּלֶךְ הַמָּשִׁיחַ יִוָּדַע לַכֹּל לְאֵיזֶה דָּבָר הָיוּ מָשָׁל, וּמַה עִנְיָן רָמוּז בָּהֶן.  [ב] אָמְרוּ חֲכָמִים, אֵין בֵּין הָעוֹלָם הַזֶּה לִימוֹת הַמָּשִׁיחַ, אֵלָא שִׁעְבּוּד מַלְכִיּוֹת בִּלְבָד</w:t>
      </w:r>
      <w:r w:rsidRPr="008357B4">
        <w:rPr>
          <w:rFonts w:cs="David" w:hint="cs"/>
          <w:sz w:val="28"/>
          <w:szCs w:val="28"/>
        </w:rPr>
        <w:t>.</w:t>
      </w:r>
    </w:p>
    <w:p w:rsidR="0095636D" w:rsidRPr="005D397D" w:rsidRDefault="0095636D" w:rsidP="00E840F1">
      <w:pPr>
        <w:pStyle w:val="NoSpacing"/>
        <w:bidi/>
        <w:jc w:val="both"/>
        <w:rPr>
          <w:rFonts w:cs="David"/>
          <w:b/>
          <w:bCs/>
          <w:sz w:val="28"/>
          <w:szCs w:val="28"/>
          <w:rtl/>
        </w:rPr>
      </w:pPr>
    </w:p>
    <w:p w:rsidR="005D397D" w:rsidRPr="008357B4" w:rsidRDefault="005D397D" w:rsidP="005D397D">
      <w:pPr>
        <w:pStyle w:val="NoSpacing"/>
        <w:numPr>
          <w:ilvl w:val="0"/>
          <w:numId w:val="1"/>
        </w:numPr>
        <w:bidi/>
        <w:jc w:val="both"/>
        <w:rPr>
          <w:rFonts w:cs="David"/>
          <w:b/>
          <w:bCs/>
          <w:color w:val="000000"/>
          <w:sz w:val="28"/>
          <w:szCs w:val="28"/>
          <w:shd w:val="clear" w:color="auto" w:fill="FFFFFF"/>
          <w:rtl/>
        </w:rPr>
      </w:pPr>
      <w:r w:rsidRPr="008357B4">
        <w:rPr>
          <w:rFonts w:cs="David" w:hint="cs"/>
          <w:b/>
          <w:bCs/>
          <w:color w:val="000000"/>
          <w:sz w:val="28"/>
          <w:szCs w:val="28"/>
          <w:shd w:val="clear" w:color="auto" w:fill="FFFFFF"/>
          <w:rtl/>
        </w:rPr>
        <w:t>אגרות הראיה, אגרת תתקצד – כרך ד', עמ' כד</w:t>
      </w:r>
    </w:p>
    <w:p w:rsidR="005D397D" w:rsidRPr="00E840F1" w:rsidRDefault="005D397D" w:rsidP="005D397D">
      <w:pPr>
        <w:pStyle w:val="NoSpacing"/>
        <w:bidi/>
        <w:jc w:val="both"/>
        <w:rPr>
          <w:rFonts w:cs="David"/>
          <w:sz w:val="28"/>
          <w:szCs w:val="28"/>
          <w:rtl/>
        </w:rPr>
      </w:pPr>
      <w:r w:rsidRPr="008357B4">
        <w:rPr>
          <w:rFonts w:cs="David" w:hint="cs"/>
          <w:color w:val="000000"/>
          <w:sz w:val="28"/>
          <w:szCs w:val="28"/>
          <w:u w:val="single"/>
          <w:shd w:val="clear" w:color="auto" w:fill="FFFFFF"/>
          <w:rtl/>
        </w:rPr>
        <w:t>ובעניין הקורבנות, גם כן יותר נכון להאמין שהכל ישוב על מכונו</w:t>
      </w:r>
      <w:r w:rsidRPr="00E840F1">
        <w:rPr>
          <w:rFonts w:cs="David" w:hint="cs"/>
          <w:color w:val="000000"/>
          <w:sz w:val="28"/>
          <w:szCs w:val="28"/>
          <w:shd w:val="clear" w:color="auto" w:fill="FFFFFF"/>
          <w:rtl/>
        </w:rPr>
        <w:t xml:space="preserve">, ונקיים בעזרת ה' כשתבא הישועה, ונבואה ורוח הקודש ישובו לישראל, כל האמור ביעודה כמאמר. </w:t>
      </w:r>
      <w:r w:rsidRPr="008357B4">
        <w:rPr>
          <w:rFonts w:cs="David" w:hint="cs"/>
          <w:color w:val="000000"/>
          <w:sz w:val="28"/>
          <w:szCs w:val="28"/>
          <w:u w:val="single"/>
          <w:shd w:val="clear" w:color="auto" w:fill="FFFFFF"/>
          <w:rtl/>
        </w:rPr>
        <w:t>ולא נתפעל ביותר מהרעיונות של התרבות האירופית, כי דבר ה' אשר עִמנו, הוא עתיד לרומם את יסודי התרבות כולם למדרגה יותר עליונה ממה שיוכל כל שיקול דעת אנושי לעשות.</w:t>
      </w:r>
      <w:r w:rsidRPr="00E840F1">
        <w:rPr>
          <w:rFonts w:cs="David" w:hint="cs"/>
          <w:color w:val="000000"/>
          <w:sz w:val="28"/>
          <w:szCs w:val="28"/>
          <w:shd w:val="clear" w:color="auto" w:fill="FFFFFF"/>
          <w:rtl/>
        </w:rPr>
        <w:t xml:space="preserve"> </w:t>
      </w:r>
      <w:r w:rsidRPr="008357B4">
        <w:rPr>
          <w:rFonts w:cs="David" w:hint="cs"/>
          <w:color w:val="000000"/>
          <w:sz w:val="28"/>
          <w:szCs w:val="28"/>
          <w:u w:val="single"/>
          <w:shd w:val="clear" w:color="auto" w:fill="FFFFFF"/>
          <w:rtl/>
        </w:rPr>
        <w:t>ואין ראוי לנו לחשוב שבקרבנות מונח רק הרעיון הגס של העבודה המגושמה, אלא שיש בהם טבעיות קדושה פנימית</w:t>
      </w:r>
      <w:r w:rsidRPr="00E840F1">
        <w:rPr>
          <w:rFonts w:cs="David" w:hint="cs"/>
          <w:color w:val="000000"/>
          <w:sz w:val="28"/>
          <w:szCs w:val="28"/>
          <w:shd w:val="clear" w:color="auto" w:fill="FFFFFF"/>
          <w:rtl/>
        </w:rPr>
        <w:t>, שאי אפשר שתתגלה ביפעתה כי אם בהגלות אור ה' על עמו, ותחיה מקודשת תשוב לישראל – ואותה יכירו גם כן העמים כולם</w:t>
      </w:r>
      <w:r w:rsidRPr="00E840F1">
        <w:rPr>
          <w:rFonts w:cs="David" w:hint="cs"/>
          <w:color w:val="000000"/>
          <w:sz w:val="28"/>
          <w:szCs w:val="28"/>
          <w:shd w:val="clear" w:color="auto" w:fill="FFFFFF"/>
        </w:rPr>
        <w:t>.</w:t>
      </w:r>
    </w:p>
    <w:p w:rsidR="005D397D" w:rsidRDefault="005D397D" w:rsidP="005D397D">
      <w:pPr>
        <w:pStyle w:val="NoSpacing"/>
        <w:bidi/>
        <w:jc w:val="both"/>
        <w:rPr>
          <w:rFonts w:cs="David" w:hint="cs"/>
          <w:b/>
          <w:bCs/>
          <w:sz w:val="28"/>
          <w:szCs w:val="28"/>
          <w:rtl/>
        </w:rPr>
      </w:pPr>
    </w:p>
    <w:p w:rsidR="005D397D" w:rsidRDefault="0095636D" w:rsidP="005D397D">
      <w:pPr>
        <w:pStyle w:val="NoSpacing"/>
        <w:numPr>
          <w:ilvl w:val="0"/>
          <w:numId w:val="1"/>
        </w:numPr>
        <w:bidi/>
        <w:jc w:val="both"/>
        <w:rPr>
          <w:rFonts w:cs="David" w:hint="cs"/>
          <w:b/>
          <w:bCs/>
          <w:sz w:val="28"/>
          <w:szCs w:val="28"/>
          <w:rtl/>
        </w:rPr>
      </w:pPr>
      <w:r w:rsidRPr="005D397D">
        <w:rPr>
          <w:rFonts w:cs="David"/>
          <w:b/>
          <w:bCs/>
          <w:sz w:val="28"/>
          <w:szCs w:val="28"/>
          <w:rtl/>
        </w:rPr>
        <w:t>חזון הצמחונות והשלום</w:t>
      </w:r>
      <w:r w:rsidR="005D397D">
        <w:rPr>
          <w:rFonts w:cs="David" w:hint="cs"/>
          <w:b/>
          <w:bCs/>
          <w:sz w:val="28"/>
          <w:szCs w:val="28"/>
          <w:rtl/>
        </w:rPr>
        <w:t xml:space="preserve"> הראי"ה</w:t>
      </w:r>
    </w:p>
    <w:p w:rsidR="0095636D" w:rsidRPr="005D397D" w:rsidRDefault="00FA7389" w:rsidP="005D397D">
      <w:pPr>
        <w:pStyle w:val="NoSpacing"/>
        <w:bidi/>
        <w:jc w:val="both"/>
        <w:rPr>
          <w:rFonts w:cs="David"/>
          <w:b/>
          <w:bCs/>
          <w:sz w:val="28"/>
          <w:szCs w:val="28"/>
          <w:rtl/>
        </w:rPr>
      </w:pPr>
      <w:r w:rsidRPr="00E840F1">
        <w:rPr>
          <w:rStyle w:val="mw-headline"/>
          <w:rFonts w:cs="David" w:hint="cs"/>
          <w:color w:val="000000"/>
          <w:sz w:val="28"/>
          <w:szCs w:val="28"/>
          <w:rtl/>
        </w:rPr>
        <w:t>יד</w:t>
      </w:r>
      <w:r w:rsidRPr="00E840F1">
        <w:rPr>
          <w:rStyle w:val="mw-headline"/>
          <w:rFonts w:cs="David" w:hint="cs"/>
          <w:color w:val="000000"/>
          <w:sz w:val="28"/>
          <w:szCs w:val="28"/>
        </w:rPr>
        <w:t>.</w:t>
      </w:r>
      <w:r w:rsidR="008357B4">
        <w:rPr>
          <w:rStyle w:val="mw-headline"/>
          <w:rFonts w:cs="David" w:hint="cs"/>
          <w:color w:val="000000"/>
          <w:sz w:val="28"/>
          <w:szCs w:val="28"/>
          <w:rtl/>
        </w:rPr>
        <w:t xml:space="preserve"> </w:t>
      </w:r>
      <w:r w:rsidR="008357B4" w:rsidRPr="008357B4">
        <w:rPr>
          <w:rStyle w:val="mw-headline"/>
          <w:rFonts w:cs="David" w:hint="cs"/>
          <w:sz w:val="28"/>
          <w:szCs w:val="28"/>
          <w:rtl/>
        </w:rPr>
        <w:t xml:space="preserve">- </w:t>
      </w:r>
      <w:r w:rsidR="0095636D" w:rsidRPr="008357B4">
        <w:rPr>
          <w:rFonts w:cs="David" w:hint="cs"/>
          <w:sz w:val="28"/>
          <w:szCs w:val="28"/>
          <w:shd w:val="clear" w:color="auto" w:fill="FFFFFF"/>
          <w:rtl/>
        </w:rPr>
        <w:t>אין ספק בדבר שיגדיל האדם מעשהו בזה</w:t>
      </w:r>
      <w:r w:rsidR="0095636D" w:rsidRPr="008357B4">
        <w:rPr>
          <w:rFonts w:cs="David" w:hint="cs"/>
          <w:sz w:val="28"/>
          <w:szCs w:val="28"/>
          <w:shd w:val="clear" w:color="auto" w:fill="FFFFFF"/>
        </w:rPr>
        <w:t>,</w:t>
      </w:r>
      <w:r w:rsidR="0095636D" w:rsidRPr="008357B4">
        <w:rPr>
          <w:rStyle w:val="apple-converted-space"/>
          <w:rFonts w:cs="David" w:hint="cs"/>
          <w:sz w:val="28"/>
          <w:szCs w:val="28"/>
          <w:shd w:val="clear" w:color="auto" w:fill="FFFFFF"/>
        </w:rPr>
        <w:t> </w:t>
      </w:r>
      <w:r w:rsidR="0095636D" w:rsidRPr="008357B4">
        <w:rPr>
          <w:rFonts w:cs="David" w:hint="cs"/>
          <w:sz w:val="28"/>
          <w:szCs w:val="28"/>
          <w:shd w:val="clear" w:color="auto" w:fill="FFFFFF"/>
          <w:rtl/>
        </w:rPr>
        <w:t>כאשר יבא המועד הנכון לו לפנות למקצוע זה</w:t>
      </w:r>
      <w:r w:rsidR="0095636D" w:rsidRPr="008357B4">
        <w:rPr>
          <w:rFonts w:cs="David" w:hint="cs"/>
          <w:sz w:val="28"/>
          <w:szCs w:val="28"/>
          <w:shd w:val="clear" w:color="auto" w:fill="FFFFFF"/>
        </w:rPr>
        <w:t>,</w:t>
      </w:r>
      <w:r w:rsidR="0095636D" w:rsidRPr="008357B4">
        <w:rPr>
          <w:rStyle w:val="apple-converted-space"/>
          <w:rFonts w:cs="David" w:hint="cs"/>
          <w:sz w:val="28"/>
          <w:szCs w:val="28"/>
          <w:shd w:val="clear" w:color="auto" w:fill="FFFFFF"/>
        </w:rPr>
        <w:t> </w:t>
      </w:r>
      <w:r w:rsidR="0095636D" w:rsidRPr="008357B4">
        <w:rPr>
          <w:rFonts w:cs="David" w:hint="cs"/>
          <w:sz w:val="28"/>
          <w:szCs w:val="28"/>
          <w:shd w:val="clear" w:color="auto" w:fill="FFFFFF"/>
          <w:rtl/>
        </w:rPr>
        <w:t>ונעלה מעל כל ספק שיגדיל האדם ויאדיר את תורת השכלת בעה"ח והתפתחותם החומרית</w:t>
      </w:r>
      <w:r w:rsidR="0095636D" w:rsidRPr="008357B4">
        <w:rPr>
          <w:rFonts w:cs="David" w:hint="cs"/>
          <w:sz w:val="28"/>
          <w:szCs w:val="28"/>
          <w:shd w:val="clear" w:color="auto" w:fill="FFFFFF"/>
        </w:rPr>
        <w:t>,</w:t>
      </w:r>
      <w:r w:rsidR="0095636D" w:rsidRPr="008357B4">
        <w:rPr>
          <w:rStyle w:val="apple-converted-space"/>
          <w:rFonts w:cs="David" w:hint="cs"/>
          <w:sz w:val="28"/>
          <w:szCs w:val="28"/>
          <w:shd w:val="clear" w:color="auto" w:fill="FFFFFF"/>
        </w:rPr>
        <w:t> </w:t>
      </w:r>
      <w:r w:rsidR="0095636D" w:rsidRPr="008357B4">
        <w:rPr>
          <w:rStyle w:val="wordwithexplain"/>
          <w:rFonts w:cs="David" w:hint="cs"/>
          <w:sz w:val="28"/>
          <w:szCs w:val="28"/>
          <w:shd w:val="clear" w:color="auto" w:fill="FFFFFF"/>
          <w:rtl/>
        </w:rPr>
        <w:t>וביותר</w:t>
      </w:r>
      <w:r w:rsidR="0095636D" w:rsidRPr="008357B4">
        <w:rPr>
          <w:rStyle w:val="apple-converted-space"/>
          <w:rFonts w:cs="David" w:hint="cs"/>
          <w:sz w:val="28"/>
          <w:szCs w:val="28"/>
          <w:shd w:val="clear" w:color="auto" w:fill="FFFFFF"/>
        </w:rPr>
        <w:t> </w:t>
      </w:r>
      <w:r w:rsidR="0095636D" w:rsidRPr="008357B4">
        <w:rPr>
          <w:rFonts w:cs="David" w:hint="cs"/>
          <w:sz w:val="28"/>
          <w:szCs w:val="28"/>
          <w:shd w:val="clear" w:color="auto" w:fill="FFFFFF"/>
          <w:rtl/>
        </w:rPr>
        <w:t>המוסרית והרוחנית, במעלה נִשאה כל כך, עד שאי אפשר לנו כלל לצייר אותה במצב ההוה, המלא שפלות ועכירות דעת; עד שיקבלו כולם צורה חדשה ונשאה, עולם חדש, "אי בעו צדיקי ברו עלמא</w:t>
      </w:r>
      <w:r w:rsidR="0095636D" w:rsidRPr="008357B4">
        <w:rPr>
          <w:rFonts w:cs="David" w:hint="cs"/>
          <w:sz w:val="28"/>
          <w:szCs w:val="28"/>
          <w:shd w:val="clear" w:color="auto" w:fill="FFFFFF"/>
        </w:rPr>
        <w:t>"</w:t>
      </w:r>
      <w:r w:rsidR="0095636D" w:rsidRPr="008357B4">
        <w:rPr>
          <w:rStyle w:val="apple-converted-space"/>
          <w:rFonts w:cs="David" w:hint="cs"/>
          <w:sz w:val="28"/>
          <w:szCs w:val="28"/>
          <w:shd w:val="clear" w:color="auto" w:fill="FFFFFF"/>
        </w:rPr>
        <w:t> </w:t>
      </w:r>
      <w:hyperlink r:id="rId15" w:tooltip="סנהדרין סה ב" w:history="1">
        <w:r w:rsidR="0095636D" w:rsidRPr="008357B4">
          <w:rPr>
            <w:rStyle w:val="Hyperlink"/>
            <w:rFonts w:cs="David" w:hint="cs"/>
            <w:color w:val="auto"/>
            <w:sz w:val="28"/>
            <w:szCs w:val="28"/>
            <w:shd w:val="clear" w:color="auto" w:fill="FFFFFF"/>
            <w:rtl/>
          </w:rPr>
          <w:t>סנהדרין סה ב</w:t>
        </w:r>
      </w:hyperlink>
      <w:r w:rsidR="0095636D" w:rsidRPr="008357B4">
        <w:rPr>
          <w:rFonts w:cs="David" w:hint="cs"/>
          <w:sz w:val="28"/>
          <w:szCs w:val="28"/>
          <w:shd w:val="clear" w:color="auto" w:fill="FFFFFF"/>
        </w:rPr>
        <w:t xml:space="preserve">. </w:t>
      </w:r>
      <w:r w:rsidR="0095636D" w:rsidRPr="008357B4">
        <w:rPr>
          <w:rFonts w:cs="David" w:hint="cs"/>
          <w:sz w:val="28"/>
          <w:szCs w:val="28"/>
          <w:shd w:val="clear" w:color="auto" w:fill="FFFFFF"/>
          <w:rtl/>
        </w:rPr>
        <w:t>וזהו הוד התמונה אשר ציירו לנו הנביאים במצב התרבותי של בעה"ח הדורסים</w:t>
      </w:r>
      <w:r w:rsidR="0095636D" w:rsidRPr="008357B4">
        <w:rPr>
          <w:rStyle w:val="apple-converted-space"/>
          <w:rFonts w:cs="David" w:hint="cs"/>
          <w:sz w:val="28"/>
          <w:szCs w:val="28"/>
          <w:shd w:val="clear" w:color="auto" w:fill="FFFFFF"/>
        </w:rPr>
        <w:t> </w:t>
      </w:r>
      <w:hyperlink r:id="rId16" w:tooltip="ישעיהו יא ז" w:history="1">
        <w:r w:rsidR="0095636D" w:rsidRPr="008357B4">
          <w:rPr>
            <w:rStyle w:val="Hyperlink"/>
            <w:rFonts w:cs="David" w:hint="cs"/>
            <w:color w:val="auto"/>
            <w:sz w:val="28"/>
            <w:szCs w:val="28"/>
            <w:shd w:val="clear" w:color="auto" w:fill="FFFFFF"/>
            <w:rtl/>
          </w:rPr>
          <w:t xml:space="preserve">ישעיהו יא </w:t>
        </w:r>
        <w:r w:rsidR="0095636D" w:rsidRPr="008357B4">
          <w:rPr>
            <w:rStyle w:val="Hyperlink"/>
            <w:rFonts w:cs="David" w:hint="cs"/>
            <w:color w:val="auto"/>
            <w:sz w:val="28"/>
            <w:szCs w:val="28"/>
            <w:shd w:val="clear" w:color="auto" w:fill="FFFFFF"/>
            <w:rtl/>
          </w:rPr>
          <w:lastRenderedPageBreak/>
          <w:t>ז</w:t>
        </w:r>
      </w:hyperlink>
      <w:r w:rsidR="0095636D" w:rsidRPr="008357B4">
        <w:rPr>
          <w:rFonts w:cs="David" w:hint="cs"/>
          <w:sz w:val="28"/>
          <w:szCs w:val="28"/>
          <w:shd w:val="clear" w:color="auto" w:fill="FFFFFF"/>
        </w:rPr>
        <w:t>:</w:t>
      </w:r>
      <w:r w:rsidR="0095636D" w:rsidRPr="008357B4">
        <w:rPr>
          <w:rStyle w:val="apple-converted-space"/>
          <w:rFonts w:cs="David" w:hint="cs"/>
          <w:sz w:val="28"/>
          <w:szCs w:val="28"/>
          <w:shd w:val="clear" w:color="auto" w:fill="FFFFFF"/>
        </w:rPr>
        <w:t> </w:t>
      </w:r>
      <w:r w:rsidR="0095636D" w:rsidRPr="008357B4">
        <w:rPr>
          <w:rFonts w:cs="David" w:hint="cs"/>
          <w:sz w:val="28"/>
          <w:szCs w:val="28"/>
          <w:shd w:val="clear" w:color="auto" w:fill="FFFFFF"/>
        </w:rPr>
        <w:t>"</w:t>
      </w:r>
      <w:r w:rsidR="0095636D" w:rsidRPr="008357B4">
        <w:rPr>
          <w:rStyle w:val="psuq"/>
          <w:rFonts w:cs="David" w:hint="cs"/>
          <w:sz w:val="28"/>
          <w:szCs w:val="28"/>
          <w:shd w:val="clear" w:color="auto" w:fill="FFFFFF"/>
          <w:rtl/>
        </w:rPr>
        <w:t>וּפָרָה וָדֹב תִּרְעֶינָה, יַחְדָּו יִרְבְּצוּ יַלְדֵיהֶן, וְאַרְיֵה כַּבָּקָר יֹאכַל תֶּבֶן. וְשִׁעֲשַׁע יוֹנֵק עַל חֻר פָּתֶן, וְעַל מְאוּרַת צִפְעוֹנִי גָּמוּל יָדוֹ הָדָה. לֹא יָרֵעוּ וְלֹא יַשְׁחִיתוּ בְּכָל הַר קָדְשִׁי, כִּי מָלְאָה הָאָרֶץ דֵּעָה אֶת יְהוָה, כַּמַּיִם לַיָּם מְכַסִּים</w:t>
      </w:r>
      <w:r w:rsidR="0095636D" w:rsidRPr="008357B4">
        <w:rPr>
          <w:rFonts w:cs="David" w:hint="cs"/>
          <w:sz w:val="28"/>
          <w:szCs w:val="28"/>
          <w:shd w:val="clear" w:color="auto" w:fill="FFFFFF"/>
        </w:rPr>
        <w:t>".</w:t>
      </w:r>
    </w:p>
    <w:p w:rsidR="0095636D" w:rsidRPr="00E840F1" w:rsidRDefault="0095636D" w:rsidP="00E840F1">
      <w:pPr>
        <w:pStyle w:val="NoSpacing"/>
        <w:bidi/>
        <w:jc w:val="both"/>
        <w:rPr>
          <w:rFonts w:cs="David"/>
          <w:color w:val="000000"/>
          <w:sz w:val="28"/>
          <w:szCs w:val="28"/>
          <w:shd w:val="clear" w:color="auto" w:fill="FFFFFF"/>
          <w:rtl/>
        </w:rPr>
      </w:pPr>
    </w:p>
    <w:p w:rsidR="00FA7389" w:rsidRPr="00080640" w:rsidRDefault="00080640" w:rsidP="00080640">
      <w:pPr>
        <w:pStyle w:val="Heading3"/>
        <w:numPr>
          <w:ilvl w:val="0"/>
          <w:numId w:val="1"/>
        </w:numPr>
        <w:shd w:val="clear" w:color="auto" w:fill="FFFFFF"/>
        <w:bidi/>
        <w:spacing w:before="0" w:after="72" w:line="420" w:lineRule="atLeast"/>
        <w:jc w:val="both"/>
        <w:rPr>
          <w:rFonts w:cs="David"/>
          <w:color w:val="000000"/>
          <w:sz w:val="28"/>
          <w:szCs w:val="28"/>
        </w:rPr>
      </w:pPr>
      <w:r w:rsidRPr="00080640">
        <w:rPr>
          <w:rFonts w:asciiTheme="minorHAnsi" w:eastAsiaTheme="minorHAnsi" w:hAnsiTheme="minorHAnsi" w:cs="David"/>
          <w:color w:val="auto"/>
          <w:sz w:val="28"/>
          <w:szCs w:val="28"/>
          <w:rtl/>
        </w:rPr>
        <w:t>חזון הצמחונות והשלום</w:t>
      </w:r>
      <w:r w:rsidRPr="00080640">
        <w:rPr>
          <w:rFonts w:cs="David" w:hint="cs"/>
          <w:color w:val="auto"/>
          <w:sz w:val="28"/>
          <w:szCs w:val="28"/>
          <w:rtl/>
        </w:rPr>
        <w:t xml:space="preserve"> הראי"ה</w:t>
      </w:r>
      <w:r w:rsidRPr="00080640">
        <w:rPr>
          <w:rStyle w:val="mw-headline"/>
          <w:rFonts w:cs="David" w:hint="cs"/>
          <w:color w:val="auto"/>
          <w:sz w:val="28"/>
          <w:szCs w:val="28"/>
          <w:rtl/>
        </w:rPr>
        <w:t xml:space="preserve">  </w:t>
      </w:r>
      <w:r w:rsidR="00FA7389" w:rsidRPr="00080640">
        <w:rPr>
          <w:rStyle w:val="mw-headline"/>
          <w:rFonts w:cs="David" w:hint="cs"/>
          <w:color w:val="auto"/>
          <w:sz w:val="28"/>
          <w:szCs w:val="28"/>
          <w:rtl/>
        </w:rPr>
        <w:t>טו. על המתנגדים לקרבנות</w:t>
      </w:r>
    </w:p>
    <w:p w:rsidR="0095636D" w:rsidRPr="00E840F1" w:rsidRDefault="00FA7389" w:rsidP="00080640">
      <w:pPr>
        <w:pStyle w:val="NoSpacing"/>
        <w:bidi/>
        <w:jc w:val="both"/>
        <w:rPr>
          <w:rFonts w:cs="David"/>
          <w:color w:val="000000"/>
          <w:sz w:val="28"/>
          <w:szCs w:val="28"/>
          <w:shd w:val="clear" w:color="auto" w:fill="FFFFFF"/>
        </w:rPr>
      </w:pPr>
      <w:r w:rsidRPr="00E840F1">
        <w:rPr>
          <w:rFonts w:cs="David" w:hint="cs"/>
          <w:color w:val="000000"/>
          <w:sz w:val="28"/>
          <w:szCs w:val="28"/>
          <w:shd w:val="clear" w:color="auto" w:fill="FFFFFF"/>
          <w:rtl/>
        </w:rPr>
        <w:t>...</w:t>
      </w:r>
      <w:r w:rsidR="0095636D" w:rsidRPr="00E840F1">
        <w:rPr>
          <w:rFonts w:cs="David" w:hint="cs"/>
          <w:color w:val="000000"/>
          <w:sz w:val="28"/>
          <w:szCs w:val="28"/>
          <w:shd w:val="clear" w:color="auto" w:fill="FFFFFF"/>
          <w:rtl/>
        </w:rPr>
        <w:t>על כן כל זמן שלא התרוממה האנושות</w:t>
      </w:r>
      <w:r w:rsidR="0095636D" w:rsidRPr="00E840F1">
        <w:rPr>
          <w:rFonts w:cs="David" w:hint="cs"/>
          <w:color w:val="000000"/>
          <w:sz w:val="28"/>
          <w:szCs w:val="28"/>
          <w:shd w:val="clear" w:color="auto" w:fill="FFFFFF"/>
        </w:rPr>
        <w:t> </w:t>
      </w:r>
      <w:r w:rsidR="0095636D" w:rsidRPr="00E840F1">
        <w:rPr>
          <w:rFonts w:cs="David" w:hint="cs"/>
          <w:color w:val="000000"/>
          <w:sz w:val="28"/>
          <w:szCs w:val="28"/>
          <w:shd w:val="clear" w:color="auto" w:fill="FFFFFF"/>
          <w:rtl/>
        </w:rPr>
        <w:t>עדֵנה</w:t>
      </w:r>
      <w:r w:rsidR="0095636D" w:rsidRPr="00E840F1">
        <w:rPr>
          <w:rFonts w:cs="David" w:hint="cs"/>
          <w:color w:val="000000"/>
          <w:sz w:val="28"/>
          <w:szCs w:val="28"/>
          <w:shd w:val="clear" w:color="auto" w:fill="FFFFFF"/>
        </w:rPr>
        <w:t> </w:t>
      </w:r>
      <w:r w:rsidR="0095636D" w:rsidRPr="00E840F1">
        <w:rPr>
          <w:rFonts w:cs="David" w:hint="cs"/>
          <w:color w:val="000000"/>
          <w:sz w:val="28"/>
          <w:szCs w:val="28"/>
          <w:shd w:val="clear" w:color="auto" w:fill="FFFFFF"/>
          <w:rtl/>
        </w:rPr>
        <w:t>עד למִדה זו שתהיה ראויה להגדיל את</w:t>
      </w:r>
      <w:r w:rsidR="0095636D" w:rsidRPr="00E840F1">
        <w:rPr>
          <w:rFonts w:cs="David" w:hint="cs"/>
          <w:color w:val="000000"/>
          <w:sz w:val="28"/>
          <w:szCs w:val="28"/>
          <w:shd w:val="clear" w:color="auto" w:fill="FFFFFF"/>
        </w:rPr>
        <w:t> </w:t>
      </w:r>
      <w:r w:rsidR="0095636D" w:rsidRPr="00E840F1">
        <w:rPr>
          <w:rFonts w:cs="David" w:hint="cs"/>
          <w:color w:val="000000"/>
          <w:sz w:val="28"/>
          <w:szCs w:val="28"/>
          <w:shd w:val="clear" w:color="auto" w:fill="FFFFFF"/>
          <w:rtl/>
        </w:rPr>
        <w:t>ערך יחסה</w:t>
      </w:r>
      <w:r w:rsidR="0095636D" w:rsidRPr="00E840F1">
        <w:rPr>
          <w:rFonts w:cs="David" w:hint="cs"/>
          <w:color w:val="000000"/>
          <w:sz w:val="28"/>
          <w:szCs w:val="28"/>
          <w:shd w:val="clear" w:color="auto" w:fill="FFFFFF"/>
        </w:rPr>
        <w:t> </w:t>
      </w:r>
      <w:r w:rsidR="0095636D" w:rsidRPr="00E840F1">
        <w:rPr>
          <w:rFonts w:cs="David" w:hint="cs"/>
          <w:color w:val="000000"/>
          <w:sz w:val="28"/>
          <w:szCs w:val="28"/>
          <w:shd w:val="clear" w:color="auto" w:fill="FFFFFF"/>
          <w:rtl/>
        </w:rPr>
        <w:t xml:space="preserve">עִם בע"ח במשקל המוסר הטהור - עד אז, לא ויתור הוא, כי אם גם זבחי צדק, זביחת בע"ח במקום הראוי. ובהקבץ עמים יחדו, וממלכות לעבוד את ד', יביעו מעומק נפשם, ההודאה היותר עמוקה, היותר מרושמת לפי טבעו של אדם ורגשו. ואם הרגש יהיה מעט סולד מזביחת בע"ח, </w:t>
      </w:r>
      <w:r w:rsidR="00080640">
        <w:rPr>
          <w:rFonts w:cs="David" w:hint="cs"/>
          <w:color w:val="000000"/>
          <w:sz w:val="28"/>
          <w:szCs w:val="28"/>
          <w:shd w:val="clear" w:color="auto" w:fill="FFFFFF"/>
          <w:rtl/>
        </w:rPr>
        <w:t>...</w:t>
      </w:r>
    </w:p>
    <w:p w:rsidR="0095636D" w:rsidRPr="008357B4" w:rsidRDefault="0095636D" w:rsidP="00E840F1">
      <w:pPr>
        <w:pStyle w:val="NoSpacing"/>
        <w:bidi/>
        <w:jc w:val="both"/>
        <w:rPr>
          <w:rFonts w:cs="David"/>
          <w:sz w:val="28"/>
          <w:szCs w:val="28"/>
          <w:shd w:val="clear" w:color="auto" w:fill="FFFFFF"/>
        </w:rPr>
      </w:pPr>
      <w:r w:rsidRPr="00E840F1">
        <w:rPr>
          <w:rFonts w:cs="David" w:hint="cs"/>
          <w:color w:val="000000"/>
          <w:sz w:val="28"/>
          <w:szCs w:val="28"/>
          <w:shd w:val="clear" w:color="auto" w:fill="FFFFFF"/>
          <w:rtl/>
        </w:rPr>
        <w:t>אמנם בהגיע תור האנושות לצעדים היותר רמים</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בהרפא כליל</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המח</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של הנפילה המוסרית, שגרמה את הצורך</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של שימת איבה בין הגזעים</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למקום שהיתה ראויה</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להתכונן</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דרך סלולה, של יחש אהבה ואחוה בין האדם לכל החי, אז מברכת הטבע, מיתרון המוסר וטוב ההנהגה</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ויותר מכל, מעונג החכמה, משמחת הצדק והמישרים התמידית, מאור דעת ד' והתענג על טובו</w:t>
      </w:r>
      <w:r w:rsidRPr="00E840F1">
        <w:rPr>
          <w:rFonts w:cs="David" w:hint="cs"/>
          <w:color w:val="000000"/>
          <w:sz w:val="28"/>
          <w:szCs w:val="28"/>
          <w:shd w:val="clear" w:color="auto" w:fill="FFFFFF"/>
        </w:rPr>
        <w:t>, </w:t>
      </w:r>
      <w:r w:rsidRPr="00E840F1">
        <w:rPr>
          <w:rFonts w:cs="David" w:hint="cs"/>
          <w:color w:val="000000"/>
          <w:sz w:val="28"/>
          <w:szCs w:val="28"/>
          <w:shd w:val="clear" w:color="auto" w:fill="FFFFFF"/>
          <w:rtl/>
        </w:rPr>
        <w:t>ימלא האדם אֹמץ וחָיִל, ער לאין צורך לשימוש אכילת בשר מצד העמדת חוזק כחות גופו. ותכונת המוסר תתרומם כל כך עד כדי הערת הצד החיובי של משפט הבע"ח ביחשו של האדם אליהם. על העת ההיא, שהיא ראש פסגת הגעת הקולתורה הטהורה, אמרו חז"ל דברם הגדול, שהוא גדול ומפליא "כל הקרבנות בטלין לעתיד לבא</w:t>
      </w:r>
      <w:r w:rsidRPr="00E840F1">
        <w:rPr>
          <w:rFonts w:cs="David" w:hint="cs"/>
          <w:color w:val="000000"/>
          <w:sz w:val="28"/>
          <w:szCs w:val="28"/>
          <w:shd w:val="clear" w:color="auto" w:fill="FFFFFF"/>
        </w:rPr>
        <w:t>" </w:t>
      </w:r>
      <w:r w:rsidR="00FA7389" w:rsidRPr="00E840F1">
        <w:rPr>
          <w:rFonts w:cs="David" w:hint="cs"/>
          <w:color w:val="000000"/>
          <w:sz w:val="28"/>
          <w:szCs w:val="28"/>
          <w:shd w:val="clear" w:color="auto" w:fill="FFFFFF"/>
          <w:rtl/>
        </w:rPr>
        <w:t xml:space="preserve"> (</w:t>
      </w:r>
      <w:r w:rsidRPr="00E840F1">
        <w:rPr>
          <w:rFonts w:cs="David" w:hint="cs"/>
          <w:color w:val="000000"/>
          <w:sz w:val="28"/>
          <w:szCs w:val="28"/>
          <w:shd w:val="clear" w:color="auto" w:fill="FFFFFF"/>
          <w:rtl/>
        </w:rPr>
        <w:t xml:space="preserve">תנחומא </w:t>
      </w:r>
      <w:r w:rsidRPr="008357B4">
        <w:rPr>
          <w:rFonts w:cs="David" w:hint="cs"/>
          <w:sz w:val="28"/>
          <w:szCs w:val="28"/>
          <w:shd w:val="clear" w:color="auto" w:fill="FFFFFF"/>
          <w:rtl/>
        </w:rPr>
        <w:t>אמור יט</w:t>
      </w:r>
      <w:r w:rsidR="00FA7389" w:rsidRPr="008357B4">
        <w:rPr>
          <w:rFonts w:cs="David" w:hint="cs"/>
          <w:sz w:val="28"/>
          <w:szCs w:val="28"/>
          <w:shd w:val="clear" w:color="auto" w:fill="FFFFFF"/>
          <w:rtl/>
        </w:rPr>
        <w:t>)</w:t>
      </w:r>
      <w:r w:rsidRPr="008357B4">
        <w:rPr>
          <w:rFonts w:cs="David" w:hint="cs"/>
          <w:sz w:val="28"/>
          <w:szCs w:val="28"/>
          <w:shd w:val="clear" w:color="auto" w:fill="FFFFFF"/>
        </w:rPr>
        <w:t>.</w:t>
      </w:r>
    </w:p>
    <w:p w:rsidR="0095636D" w:rsidRPr="008357B4" w:rsidRDefault="0095636D" w:rsidP="00E840F1">
      <w:pPr>
        <w:pStyle w:val="NoSpacing"/>
        <w:bidi/>
        <w:jc w:val="both"/>
        <w:rPr>
          <w:rFonts w:cs="David"/>
          <w:sz w:val="28"/>
          <w:szCs w:val="28"/>
          <w:shd w:val="clear" w:color="auto" w:fill="FFFFFF"/>
        </w:rPr>
      </w:pPr>
      <w:r w:rsidRPr="008357B4">
        <w:rPr>
          <w:rFonts w:cs="David" w:hint="cs"/>
          <w:sz w:val="28"/>
          <w:szCs w:val="28"/>
          <w:shd w:val="clear" w:color="auto" w:fill="FFFFFF"/>
          <w:rtl/>
        </w:rPr>
        <w:t>והכתוב אומר על קץ החזון</w:t>
      </w:r>
      <w:r w:rsidRPr="008357B4">
        <w:rPr>
          <w:rFonts w:cs="David" w:hint="cs"/>
          <w:sz w:val="28"/>
          <w:szCs w:val="28"/>
          <w:shd w:val="clear" w:color="auto" w:fill="FFFFFF"/>
        </w:rPr>
        <w:t>: "</w:t>
      </w:r>
      <w:r w:rsidRPr="008357B4">
        <w:rPr>
          <w:rFonts w:cs="David" w:hint="cs"/>
          <w:sz w:val="28"/>
          <w:szCs w:val="28"/>
          <w:shd w:val="clear" w:color="auto" w:fill="FFFFFF"/>
          <w:rtl/>
        </w:rPr>
        <w:t>וְעָרְבָה לַיהוָה מִנְחַת יְהוּדָה וִירוּשָׁלָ</w:t>
      </w:r>
      <w:r w:rsidRPr="008357B4">
        <w:rPr>
          <w:rFonts w:ascii="Arial" w:hAnsi="Arial" w:cs="Arial" w:hint="cs"/>
          <w:sz w:val="28"/>
          <w:szCs w:val="28"/>
          <w:shd w:val="clear" w:color="auto" w:fill="FFFFFF"/>
          <w:rtl/>
        </w:rPr>
        <w:t>‍</w:t>
      </w:r>
      <w:r w:rsidRPr="008357B4">
        <w:rPr>
          <w:rFonts w:cs="David" w:hint="cs"/>
          <w:sz w:val="28"/>
          <w:szCs w:val="28"/>
          <w:shd w:val="clear" w:color="auto" w:fill="FFFFFF"/>
          <w:rtl/>
        </w:rPr>
        <w:t>ִם</w:t>
      </w:r>
      <w:r w:rsidRPr="008357B4">
        <w:rPr>
          <w:rFonts w:cs="David" w:hint="cs"/>
          <w:sz w:val="28"/>
          <w:szCs w:val="28"/>
          <w:shd w:val="clear" w:color="auto" w:fill="FFFFFF"/>
        </w:rPr>
        <w:t>" </w:t>
      </w:r>
      <w:hyperlink r:id="rId17" w:tooltip="מלאכי ג ד" w:history="1">
        <w:r w:rsidRPr="008357B4">
          <w:rPr>
            <w:rStyle w:val="Hyperlink"/>
            <w:rFonts w:cs="David" w:hint="cs"/>
            <w:color w:val="auto"/>
            <w:sz w:val="28"/>
            <w:szCs w:val="28"/>
            <w:shd w:val="clear" w:color="auto" w:fill="FFFFFF"/>
            <w:rtl/>
          </w:rPr>
          <w:t>מלאכי ג ד</w:t>
        </w:r>
      </w:hyperlink>
      <w:r w:rsidRPr="008357B4">
        <w:rPr>
          <w:rFonts w:cs="David" w:hint="cs"/>
          <w:sz w:val="28"/>
          <w:szCs w:val="28"/>
          <w:shd w:val="clear" w:color="auto" w:fill="FFFFFF"/>
        </w:rPr>
        <w:t xml:space="preserve">, </w:t>
      </w:r>
      <w:r w:rsidRPr="008357B4">
        <w:rPr>
          <w:rFonts w:cs="David" w:hint="cs"/>
          <w:sz w:val="28"/>
          <w:szCs w:val="28"/>
          <w:shd w:val="clear" w:color="auto" w:fill="FFFFFF"/>
          <w:rtl/>
        </w:rPr>
        <w:t>הבליט מנחה</w:t>
      </w:r>
      <w:r w:rsidRPr="008357B4">
        <w:rPr>
          <w:rFonts w:cs="David" w:hint="cs"/>
          <w:sz w:val="28"/>
          <w:szCs w:val="28"/>
          <w:shd w:val="clear" w:color="auto" w:fill="FFFFFF"/>
        </w:rPr>
        <w:t> </w:t>
      </w:r>
      <w:r w:rsidRPr="008357B4">
        <w:rPr>
          <w:rFonts w:cs="David" w:hint="cs"/>
          <w:sz w:val="28"/>
          <w:szCs w:val="28"/>
          <w:shd w:val="clear" w:color="auto" w:fill="FFFFFF"/>
          <w:rtl/>
        </w:rPr>
        <w:t>מן הצמחים</w:t>
      </w:r>
      <w:r w:rsidRPr="008357B4">
        <w:rPr>
          <w:rFonts w:cs="David" w:hint="cs"/>
          <w:sz w:val="28"/>
          <w:szCs w:val="28"/>
          <w:shd w:val="clear" w:color="auto" w:fill="FFFFFF"/>
        </w:rPr>
        <w:t> </w:t>
      </w:r>
      <w:r w:rsidRPr="008357B4">
        <w:rPr>
          <w:rFonts w:cs="David" w:hint="cs"/>
          <w:sz w:val="28"/>
          <w:szCs w:val="28"/>
          <w:shd w:val="clear" w:color="auto" w:fill="FFFFFF"/>
          <w:rtl/>
        </w:rPr>
        <w:t>במקום הקרבנות</w:t>
      </w:r>
      <w:r w:rsidRPr="008357B4">
        <w:rPr>
          <w:rFonts w:cs="David" w:hint="cs"/>
          <w:sz w:val="28"/>
          <w:szCs w:val="28"/>
          <w:shd w:val="clear" w:color="auto" w:fill="FFFFFF"/>
        </w:rPr>
        <w:t>.</w:t>
      </w:r>
    </w:p>
    <w:p w:rsidR="0095636D" w:rsidRPr="008357B4" w:rsidRDefault="0095636D" w:rsidP="00E840F1">
      <w:pPr>
        <w:pStyle w:val="NoSpacing"/>
        <w:bidi/>
        <w:jc w:val="both"/>
        <w:rPr>
          <w:rFonts w:cs="David"/>
          <w:sz w:val="28"/>
          <w:szCs w:val="28"/>
          <w:shd w:val="clear" w:color="auto" w:fill="FFFFFF"/>
          <w:rtl/>
        </w:rPr>
      </w:pPr>
      <w:r w:rsidRPr="008357B4">
        <w:rPr>
          <w:rFonts w:cs="David" w:hint="cs"/>
          <w:sz w:val="28"/>
          <w:szCs w:val="28"/>
          <w:shd w:val="clear" w:color="auto" w:fill="FFFFFF"/>
          <w:rtl/>
        </w:rPr>
        <w:t>ורמוזה גם כן בתורה</w:t>
      </w:r>
      <w:r w:rsidRPr="008357B4">
        <w:rPr>
          <w:rFonts w:cs="David" w:hint="cs"/>
          <w:sz w:val="28"/>
          <w:szCs w:val="28"/>
          <w:shd w:val="clear" w:color="auto" w:fill="FFFFFF"/>
        </w:rPr>
        <w:t xml:space="preserve"> "</w:t>
      </w:r>
      <w:r w:rsidRPr="008357B4">
        <w:rPr>
          <w:rFonts w:cs="David" w:hint="cs"/>
          <w:sz w:val="28"/>
          <w:szCs w:val="28"/>
          <w:shd w:val="clear" w:color="auto" w:fill="FFFFFF"/>
          <w:rtl/>
        </w:rPr>
        <w:t>וְנֶפֶשׁ</w:t>
      </w:r>
      <w:r w:rsidRPr="008357B4">
        <w:rPr>
          <w:rFonts w:cs="David" w:hint="cs"/>
          <w:sz w:val="28"/>
          <w:szCs w:val="28"/>
          <w:shd w:val="clear" w:color="auto" w:fill="FFFFFF"/>
        </w:rPr>
        <w:t xml:space="preserve">" </w:t>
      </w:r>
      <w:r w:rsidRPr="008357B4">
        <w:rPr>
          <w:rFonts w:cs="David" w:hint="cs"/>
          <w:sz w:val="28"/>
          <w:szCs w:val="28"/>
          <w:shd w:val="clear" w:color="auto" w:fill="FFFFFF"/>
          <w:rtl/>
        </w:rPr>
        <w:t>גבי מנחה</w:t>
      </w:r>
      <w:r w:rsidR="00FA7389" w:rsidRPr="008357B4">
        <w:rPr>
          <w:rFonts w:cs="David" w:hint="cs"/>
          <w:sz w:val="28"/>
          <w:szCs w:val="28"/>
          <w:shd w:val="clear" w:color="auto" w:fill="FFFFFF"/>
        </w:rPr>
        <w:t xml:space="preserve"> </w:t>
      </w:r>
      <w:r w:rsidRPr="008357B4">
        <w:rPr>
          <w:rFonts w:cs="David" w:hint="cs"/>
          <w:sz w:val="28"/>
          <w:szCs w:val="28"/>
          <w:shd w:val="clear" w:color="auto" w:fill="FFFFFF"/>
          <w:rtl/>
        </w:rPr>
        <w:t>למשל</w:t>
      </w:r>
      <w:r w:rsidRPr="008357B4">
        <w:rPr>
          <w:rFonts w:cs="David" w:hint="cs"/>
          <w:sz w:val="28"/>
          <w:szCs w:val="28"/>
          <w:shd w:val="clear" w:color="auto" w:fill="FFFFFF"/>
        </w:rPr>
        <w:t> </w:t>
      </w:r>
      <w:hyperlink r:id="rId18" w:tooltip="ויקרא ב א" w:history="1">
        <w:r w:rsidRPr="008357B4">
          <w:rPr>
            <w:rStyle w:val="Hyperlink"/>
            <w:rFonts w:cs="David" w:hint="cs"/>
            <w:color w:val="auto"/>
            <w:sz w:val="28"/>
            <w:szCs w:val="28"/>
            <w:shd w:val="clear" w:color="auto" w:fill="FFFFFF"/>
            <w:rtl/>
          </w:rPr>
          <w:t>ויקרא ב א</w:t>
        </w:r>
      </w:hyperlink>
      <w:r w:rsidRPr="008357B4">
        <w:rPr>
          <w:rFonts w:cs="David" w:hint="cs"/>
          <w:sz w:val="28"/>
          <w:szCs w:val="28"/>
          <w:shd w:val="clear" w:color="auto" w:fill="FFFFFF"/>
        </w:rPr>
        <w:t> </w:t>
      </w:r>
      <w:r w:rsidRPr="008357B4">
        <w:rPr>
          <w:rFonts w:cs="David" w:hint="cs"/>
          <w:sz w:val="28"/>
          <w:szCs w:val="28"/>
          <w:shd w:val="clear" w:color="auto" w:fill="FFFFFF"/>
          <w:rtl/>
        </w:rPr>
        <w:t>בניגוד הזבחים שכתוב בהם "אָדָם</w:t>
      </w:r>
      <w:r w:rsidRPr="008357B4">
        <w:rPr>
          <w:rFonts w:cs="David" w:hint="cs"/>
          <w:sz w:val="28"/>
          <w:szCs w:val="28"/>
          <w:shd w:val="clear" w:color="auto" w:fill="FFFFFF"/>
        </w:rPr>
        <w:t>" </w:t>
      </w:r>
      <w:r w:rsidRPr="008357B4">
        <w:rPr>
          <w:rFonts w:cs="David" w:hint="cs"/>
          <w:sz w:val="28"/>
          <w:szCs w:val="28"/>
          <w:shd w:val="clear" w:color="auto" w:fill="FFFFFF"/>
          <w:rtl/>
        </w:rPr>
        <w:t>למשל</w:t>
      </w:r>
      <w:r w:rsidRPr="008357B4">
        <w:rPr>
          <w:rFonts w:cs="David" w:hint="cs"/>
          <w:sz w:val="28"/>
          <w:szCs w:val="28"/>
          <w:shd w:val="clear" w:color="auto" w:fill="FFFFFF"/>
        </w:rPr>
        <w:t> </w:t>
      </w:r>
      <w:hyperlink r:id="rId19" w:tooltip="ויקרא א ב" w:history="1">
        <w:r w:rsidRPr="008357B4">
          <w:rPr>
            <w:rStyle w:val="Hyperlink"/>
            <w:rFonts w:cs="David" w:hint="cs"/>
            <w:color w:val="auto"/>
            <w:sz w:val="28"/>
            <w:szCs w:val="28"/>
            <w:shd w:val="clear" w:color="auto" w:fill="FFFFFF"/>
            <w:rtl/>
          </w:rPr>
          <w:t>ויקרא א ב</w:t>
        </w:r>
      </w:hyperlink>
      <w:r w:rsidRPr="008357B4">
        <w:rPr>
          <w:rFonts w:cs="David" w:hint="cs"/>
          <w:sz w:val="28"/>
          <w:szCs w:val="28"/>
          <w:shd w:val="clear" w:color="auto" w:fill="FFFFFF"/>
        </w:rPr>
        <w:t xml:space="preserve">, </w:t>
      </w:r>
      <w:r w:rsidRPr="008357B4">
        <w:rPr>
          <w:rFonts w:cs="David" w:hint="cs"/>
          <w:sz w:val="28"/>
          <w:szCs w:val="28"/>
          <w:shd w:val="clear" w:color="auto" w:fill="FFFFFF"/>
          <w:rtl/>
        </w:rPr>
        <w:t>להורות על סִבָּת החסרון, כלומר "האדם" המסופר במעשי בראשית בירידתו ונפילתו, הצריך להקמה משפלותו המוסרית</w:t>
      </w:r>
      <w:r w:rsidRPr="008357B4">
        <w:rPr>
          <w:rFonts w:cs="David" w:hint="cs"/>
          <w:sz w:val="28"/>
          <w:szCs w:val="28"/>
          <w:shd w:val="clear" w:color="auto" w:fill="FFFFFF"/>
        </w:rPr>
        <w:t>.</w:t>
      </w:r>
    </w:p>
    <w:p w:rsidR="008357B4" w:rsidRPr="00E840F1" w:rsidRDefault="008357B4" w:rsidP="008357B4">
      <w:pPr>
        <w:pStyle w:val="NoSpacing"/>
        <w:bidi/>
        <w:jc w:val="both"/>
        <w:rPr>
          <w:rFonts w:cs="David"/>
          <w:b/>
          <w:bCs/>
          <w:sz w:val="28"/>
          <w:szCs w:val="28"/>
        </w:rPr>
      </w:pPr>
      <w:r w:rsidRPr="00E840F1">
        <w:rPr>
          <w:rFonts w:cs="David"/>
          <w:b/>
          <w:bCs/>
          <w:sz w:val="28"/>
          <w:szCs w:val="28"/>
          <w:rtl/>
        </w:rPr>
        <w:t>טו. על המתנגדים לקרבנות</w:t>
      </w:r>
      <w:r w:rsidRPr="00E840F1">
        <w:rPr>
          <w:rFonts w:cs="David"/>
          <w:b/>
          <w:bCs/>
          <w:sz w:val="28"/>
          <w:szCs w:val="28"/>
        </w:rPr>
        <w:t>.</w:t>
      </w:r>
    </w:p>
    <w:p w:rsidR="008357B4" w:rsidRPr="00E840F1" w:rsidRDefault="008357B4" w:rsidP="00080640">
      <w:pPr>
        <w:pStyle w:val="NoSpacing"/>
        <w:bidi/>
        <w:jc w:val="both"/>
        <w:rPr>
          <w:rFonts w:cs="David"/>
          <w:sz w:val="28"/>
          <w:szCs w:val="28"/>
          <w:u w:val="single"/>
        </w:rPr>
      </w:pPr>
      <w:r w:rsidRPr="00080640">
        <w:rPr>
          <w:rFonts w:cs="David"/>
          <w:sz w:val="28"/>
          <w:szCs w:val="28"/>
          <w:u w:val="single"/>
          <w:rtl/>
        </w:rPr>
        <w:t>ובקול דממה דקה אומרת חכמת ישראל הקבלה (שער המצות לארי ז"ל דפו"י דף צט, דפו"י דף מב): "מדרגת החי דלעתיד לבא תהיה כבחינת המדבר דעכשיו ע"י עליית העולמות"</w:t>
      </w:r>
      <w:r w:rsidRPr="00E840F1">
        <w:rPr>
          <w:rFonts w:cs="David"/>
          <w:sz w:val="28"/>
          <w:szCs w:val="28"/>
          <w:rtl/>
        </w:rPr>
        <w:t xml:space="preserve">. </w:t>
      </w:r>
      <w:r w:rsidR="00080640">
        <w:rPr>
          <w:rFonts w:cs="David" w:hint="cs"/>
          <w:sz w:val="28"/>
          <w:szCs w:val="28"/>
          <w:rtl/>
        </w:rPr>
        <w:t>...</w:t>
      </w:r>
      <w:r w:rsidRPr="00E840F1">
        <w:rPr>
          <w:rFonts w:cs="David"/>
          <w:sz w:val="28"/>
          <w:szCs w:val="28"/>
          <w:rtl/>
        </w:rPr>
        <w:t>, בין מצד עצם מדרגת המוסר הנמוכה שלא הגיע זמנה כלל להיות אפילו רשאה להטפל עם הצד המוסרי של משפטי בע"ח</w:t>
      </w:r>
      <w:r w:rsidRPr="009F4FF3">
        <w:rPr>
          <w:rFonts w:cs="David"/>
          <w:sz w:val="28"/>
          <w:szCs w:val="28"/>
          <w:u w:val="single"/>
          <w:rtl/>
        </w:rPr>
        <w:t>, ע"כ כל אותו הזמן הגדול והארוך שהאדם עודנו נזקק ונדרש לאכילת בשר, לזביחת בע"ח לצרכיו, כל הזמן שעוד יש חפץ בהחזקת החיץ המבדיל בין האדם ובין יתר החיים, מצד צורך שמירת מעלתו המוסרית שלא תתחבל ותתטשטש - כל הזמן הזה כמה מגונה יהיה, וכמה שפלות ערך והריסת מצב של התרוממות הנפש תביא לאדם דליגה פחזנית כזאת, אם כל זמן שלצרכיו החומריים יזבח בכל אות נפשו בע"ח לאכול את בשרם, ולהורות ההכרה הפנימית בחסדי ד' טובו ורוממות כבודו, אשר כפי הנטיה הטבעית החזקה מתבלטת היא בהקרבת קרבנות, "עולות מחים, וזבחי רצון</w:t>
      </w:r>
      <w:r w:rsidRPr="00E840F1">
        <w:rPr>
          <w:rFonts w:cs="David"/>
          <w:sz w:val="28"/>
          <w:szCs w:val="28"/>
        </w:rPr>
        <w:t xml:space="preserve">" </w:t>
      </w:r>
      <w:hyperlink r:id="rId20" w:tooltip="תהלים סו" w:history="1">
        <w:r w:rsidRPr="00E840F1">
          <w:rPr>
            <w:rStyle w:val="Hyperlink"/>
            <w:rFonts w:cs="David"/>
            <w:sz w:val="28"/>
            <w:szCs w:val="28"/>
            <w:rtl/>
          </w:rPr>
          <w:t>תהלים סו</w:t>
        </w:r>
      </w:hyperlink>
      <w:r w:rsidRPr="00E840F1">
        <w:rPr>
          <w:rFonts w:cs="David"/>
          <w:sz w:val="28"/>
          <w:szCs w:val="28"/>
        </w:rPr>
        <w:t xml:space="preserve"> </w:t>
      </w:r>
      <w:r w:rsidRPr="00E840F1">
        <w:rPr>
          <w:rFonts w:cs="David"/>
          <w:sz w:val="28"/>
          <w:szCs w:val="28"/>
          <w:rtl/>
        </w:rPr>
        <w:t>פה במקום הצורך לפתח את מקור האורה, של התנשאות האנושות בכלל, תמצא החמלה מקום; כאן יעשה האדם רחמני, ולא יוכל להתאכזר על בע"ח להעלותם קרבן? פה יאמר "שלחן ד' מגאל</w:t>
      </w:r>
      <w:r w:rsidRPr="00E840F1">
        <w:rPr>
          <w:rFonts w:cs="David"/>
          <w:sz w:val="28"/>
          <w:szCs w:val="28"/>
        </w:rPr>
        <w:t xml:space="preserve">" </w:t>
      </w:r>
      <w:hyperlink r:id="rId21" w:tooltip="מלאכי א" w:history="1">
        <w:r w:rsidRPr="00E840F1">
          <w:rPr>
            <w:rStyle w:val="Hyperlink"/>
            <w:rFonts w:cs="David"/>
            <w:sz w:val="28"/>
            <w:szCs w:val="28"/>
            <w:rtl/>
          </w:rPr>
          <w:t>מלאכי א</w:t>
        </w:r>
      </w:hyperlink>
      <w:r w:rsidRPr="00E840F1">
        <w:rPr>
          <w:rFonts w:cs="David"/>
          <w:sz w:val="28"/>
          <w:szCs w:val="28"/>
        </w:rPr>
        <w:t xml:space="preserve"> </w:t>
      </w:r>
      <w:r w:rsidRPr="00E840F1">
        <w:rPr>
          <w:rFonts w:cs="David"/>
          <w:sz w:val="28"/>
          <w:szCs w:val="28"/>
          <w:rtl/>
        </w:rPr>
        <w:t xml:space="preserve">נטיה כזאת איננה מורה רושם של התעלות רגש האדם לטובה, כ"א על נפילתו המדעית והמוסרית בכללה. מה שפל ונבזה יהיה האדם עם טענה כזאת, בעת אשר יגיע מצב המוסרי של האדם ער מעלה זו, עד כדי להכיר בהכרת אמת פנימית את צד העול </w:t>
      </w:r>
      <w:r w:rsidRPr="00E840F1">
        <w:rPr>
          <w:rFonts w:cs="David"/>
          <w:sz w:val="28"/>
          <w:szCs w:val="28"/>
          <w:rtl/>
        </w:rPr>
        <w:lastRenderedPageBreak/>
        <w:t xml:space="preserve">שיש בנטיות (בנטילת?) חיי בע"ח. צריכה ההערה השכלית לעשות ראשית דרכה, בהוראת פעולתה על הצרכים החומריים של האדם, שתכליתם שפל ונבזה, ושרשם פתוח אל יסוד זוללות האדם השפלה. </w:t>
      </w:r>
      <w:r w:rsidRPr="009F4FF3">
        <w:rPr>
          <w:rFonts w:cs="David"/>
          <w:sz w:val="28"/>
          <w:szCs w:val="28"/>
          <w:u w:val="single"/>
          <w:rtl/>
        </w:rPr>
        <w:t>אמנם הקרבנות שהם באים לתעודה נעלה, להוציא אל הפועל את רגש הכרת הטוב, למקור הטוב, לאדון עולם הטוב והמטיב, יתברך שמו, שכח הכרת טובה היא כח מוסרי אביר ונאור המסתתר בנפש, ומבקש את תפקידו לצאת בפעולות מורגשות, שהפעולות הללו המה האותיות והתיבות שהמיות הנפש הזכה מתכנסות בהן, למען תוכל לשוב למנוחתה מעצמת געגועיה, להורות אות תורתה העמוקה, המתפרצת כפרץ מים רבים, כשטף נחלים גדולים רחבי ידים הזורמים בשאון דכים "מקולות מים רבים אדירים משברי ים אדיר במרום ד' - עדותיך נאמנו מאד</w:t>
      </w:r>
      <w:r w:rsidRPr="00E840F1">
        <w:rPr>
          <w:rFonts w:cs="David"/>
          <w:sz w:val="28"/>
          <w:szCs w:val="28"/>
          <w:rtl/>
        </w:rPr>
        <w:t xml:space="preserve">... </w:t>
      </w:r>
      <w:r w:rsidR="00080640">
        <w:rPr>
          <w:rFonts w:cs="David" w:hint="cs"/>
          <w:sz w:val="28"/>
          <w:szCs w:val="28"/>
          <w:rtl/>
        </w:rPr>
        <w:t>...</w:t>
      </w:r>
      <w:r w:rsidRPr="00E840F1">
        <w:rPr>
          <w:rFonts w:cs="David"/>
          <w:sz w:val="28"/>
          <w:szCs w:val="28"/>
          <w:rtl/>
        </w:rPr>
        <w:t xml:space="preserve"> - מהלך התעודה השלמה תבא עם הדעה החזקה והאמתית שהתפתחות המוסרית האנושית בכללה תבא בהנהגתה ע"י מסילתה מונהגת בה מיד ד'</w:t>
      </w:r>
      <w:r w:rsidRPr="009F4FF3">
        <w:rPr>
          <w:rFonts w:cs="David"/>
          <w:sz w:val="28"/>
          <w:szCs w:val="28"/>
          <w:u w:val="single"/>
          <w:rtl/>
        </w:rPr>
        <w:t>; ע"כ כל זמן שלא התרוממה האנושות עדנה עד למדה זו שתהיה ראויה להגדיל את ערך יחסה עם בע"ח במשקל המוסר הטהור - עד אז, לא ויתור הוא כ"א גם זבחי צדק, זביחת בע"ח במקום הראוי, ובהקבץ עמים יחדו, וממלכות לעבוד את ד', יביעו מעומק נפשם, ההודאה היותר עמוקה, היותר מרושמת לפי טבעו של אדם ורגשו, ואם הרגש יהיה מעט סולד מזביחת בע"ח, לא מפני שכבר בא הזמן של ההכרה השלמה של המוסר המתיחש לבע"ח להעשות, כ"א מפני הצפיה הגנוזה בטבע נפשו של אדם, אע"פ שלא יצאה אל הפועל, שזהו שורש לשאיפות רבות, שהם באות להגלות יותר מערך הזמן והתקופה, אין בזה רע, כ"א עוד יחזק בנפש רושם של דעת, שחובת הכרת טובת ד', והודעת גודל ערך כבודו, היא צריכה להתגבר באופן נעלה כזה, עד שתכריע את כל הכחות האנושיות המתנגרות לה אליה. ואפילו המעולה שבכחות, רגש הלב הנוטה לשאיפת הצדק, גם הוא ראוי להיות עולה כליל על יסוד הכרת אמתת כבוד ד' וטובו, מפני שהכרת דעת ד' וכבודו היא עמוד יסודי לשכלול המעלה האנושית היותר רמה, שכדאי להרבות במחירה, ודבר נעלה מאד הוא שירשם באדם רגש חזק, שיותר ממה שיוכלו תכונותיו הטבעיות לשאת בציורם,</w:t>
      </w:r>
      <w:r w:rsidRPr="00E840F1">
        <w:rPr>
          <w:rFonts w:cs="David"/>
          <w:sz w:val="28"/>
          <w:szCs w:val="28"/>
          <w:rtl/>
        </w:rPr>
        <w:t xml:space="preserve"> ראויה שתהיה עומדת אצלו ערך הכרת כבור שם ד', המרומם על כל ברכה ותהלה. אמנם בהגיע תור האנושות לצעדים היותר רמים, בהרפא כליל המח? של הנפילה המוסרית, שגרמה את הצורך של שימת איבה בין הגזעים, כמקום שהיתה ראויה להתכונן דרך סלולה, של יחש אהבה ואחוה, בין האדם לכל החי אז מברכת הטבע, מיתרון המוסר וטוב ההנהגה, ויותר מכל, מעונג החכמה, משמחת הצרק והמישרים התמידית מאור רעת ד' והתענג על טובו, ימלא האדם אמץ וחיל, ער לאין צורך לשימוש אכילת בשר מצד העמרת חוזק כחות גופו. ותכונת המוסר תתרומם כ"כ עד כדי הערת הצד החיובי של משפט הבע"ח ביחשו של האדם אליהם, </w:t>
      </w:r>
      <w:r w:rsidRPr="00E840F1">
        <w:rPr>
          <w:rFonts w:cs="David"/>
          <w:sz w:val="28"/>
          <w:szCs w:val="28"/>
          <w:u w:val="single"/>
          <w:rtl/>
        </w:rPr>
        <w:t>על העת ההיא שהיא ראש פסגת הגעת הקולתורה הטהורה, אמרו חז"ל דברם הגרול, שהוא גדול ומפליא "כל הקרבנות בטלין לע"ל" (תנחומא אמור יט) והכתוב אומר על קץ החזון "וערבה לד' מנחת יהודה וירושלים</w:t>
      </w:r>
      <w:r w:rsidRPr="00E840F1">
        <w:rPr>
          <w:rFonts w:cs="David"/>
          <w:sz w:val="28"/>
          <w:szCs w:val="28"/>
          <w:u w:val="single"/>
        </w:rPr>
        <w:t xml:space="preserve">" </w:t>
      </w:r>
      <w:hyperlink r:id="rId22" w:tooltip="מלאכי ג" w:history="1">
        <w:r w:rsidRPr="00080640">
          <w:rPr>
            <w:rStyle w:val="Hyperlink"/>
            <w:rFonts w:cs="David"/>
            <w:color w:val="auto"/>
            <w:sz w:val="28"/>
            <w:szCs w:val="28"/>
            <w:rtl/>
          </w:rPr>
          <w:t>מלאכי ג</w:t>
        </w:r>
      </w:hyperlink>
      <w:r w:rsidRPr="00080640">
        <w:rPr>
          <w:rFonts w:cs="David"/>
          <w:sz w:val="28"/>
          <w:szCs w:val="28"/>
          <w:u w:val="single"/>
        </w:rPr>
        <w:t xml:space="preserve"> </w:t>
      </w:r>
      <w:r w:rsidRPr="00080640">
        <w:rPr>
          <w:rFonts w:cs="David"/>
          <w:sz w:val="28"/>
          <w:szCs w:val="28"/>
          <w:u w:val="single"/>
          <w:rtl/>
        </w:rPr>
        <w:t>הבליט מנחה מן הצמחים, במקום הקרבנות, ורמוזה ג"כ בתורה "ונפש" גבי מנחה בניגוד הזבחים שכתוב בהם "אדם", להורות על סבת החסרון, כלומר "האדם" המסופר במעשי בראשית בירידתו ונפילתו, הצריך להקמה משפלותו המוסרית, ויחד צד צפון הפרוץ ומיוחס כמפורסם באומה ומקובל לצד הרעה וחסרון ההשלמה, לחשובי הקרבנות, להורות שחסרון ההשלמה הכללית הוא הוא מן המקום האמתי לתכלית הקרבנות כדי להשלים למען מלאת את החסר, והגביל "לרצונכם תזבחהו</w:t>
      </w:r>
      <w:r w:rsidRPr="00080640">
        <w:rPr>
          <w:rFonts w:cs="David"/>
          <w:sz w:val="28"/>
          <w:szCs w:val="28"/>
          <w:u w:val="single"/>
        </w:rPr>
        <w:t xml:space="preserve">" </w:t>
      </w:r>
      <w:hyperlink r:id="rId23" w:tooltip="ויקרא יט" w:history="1">
        <w:r w:rsidRPr="00080640">
          <w:rPr>
            <w:rStyle w:val="Hyperlink"/>
            <w:rFonts w:cs="David"/>
            <w:color w:val="auto"/>
            <w:sz w:val="28"/>
            <w:szCs w:val="28"/>
            <w:rtl/>
          </w:rPr>
          <w:t>ויקרא יט</w:t>
        </w:r>
      </w:hyperlink>
      <w:r w:rsidRPr="00080640">
        <w:rPr>
          <w:rFonts w:cs="David" w:hint="cs"/>
          <w:sz w:val="28"/>
          <w:szCs w:val="28"/>
          <w:u w:val="single"/>
          <w:rtl/>
        </w:rPr>
        <w:t xml:space="preserve"> </w:t>
      </w:r>
      <w:r w:rsidRPr="00080640">
        <w:rPr>
          <w:rFonts w:cs="David"/>
          <w:sz w:val="28"/>
          <w:szCs w:val="28"/>
          <w:u w:val="single"/>
          <w:rtl/>
        </w:rPr>
        <w:t>שיהיה אפשר וראוי לומר רוצה אני</w:t>
      </w:r>
      <w:r w:rsidRPr="00080640">
        <w:rPr>
          <w:rFonts w:cs="David"/>
          <w:sz w:val="28"/>
          <w:szCs w:val="28"/>
          <w:u w:val="single"/>
        </w:rPr>
        <w:t>.</w:t>
      </w:r>
    </w:p>
    <w:p w:rsidR="008357B4" w:rsidRDefault="008357B4" w:rsidP="008357B4">
      <w:pPr>
        <w:pStyle w:val="NoSpacing"/>
        <w:bidi/>
        <w:jc w:val="both"/>
        <w:rPr>
          <w:rFonts w:cs="David"/>
          <w:sz w:val="28"/>
          <w:szCs w:val="28"/>
        </w:rPr>
      </w:pPr>
    </w:p>
    <w:p w:rsidR="008357B4" w:rsidRPr="00080640" w:rsidRDefault="00DC1033" w:rsidP="00080640">
      <w:pPr>
        <w:pStyle w:val="NoSpacing"/>
        <w:jc w:val="both"/>
        <w:rPr>
          <w:rFonts w:cs="David"/>
          <w:sz w:val="28"/>
          <w:szCs w:val="28"/>
          <w:rtl/>
        </w:rPr>
      </w:pPr>
      <w:hyperlink r:id="rId24" w:history="1">
        <w:r w:rsidR="005D4D18" w:rsidRPr="00080640">
          <w:rPr>
            <w:rStyle w:val="Hyperlink"/>
            <w:rFonts w:cs="David"/>
            <w:color w:val="auto"/>
            <w:sz w:val="28"/>
            <w:szCs w:val="28"/>
          </w:rPr>
          <w:t>http://www.jewishveg.com/AVisionofVegetarianismandPeace.pdf</w:t>
        </w:r>
      </w:hyperlink>
    </w:p>
    <w:p w:rsidR="005D4D18" w:rsidRDefault="005D4D18" w:rsidP="005D4D18">
      <w:pPr>
        <w:pStyle w:val="NoSpacing"/>
        <w:bidi/>
        <w:jc w:val="both"/>
        <w:rPr>
          <w:rFonts w:cs="David"/>
          <w:sz w:val="28"/>
          <w:szCs w:val="28"/>
        </w:rPr>
      </w:pPr>
    </w:p>
    <w:p w:rsidR="00FA7389" w:rsidRPr="008357B4" w:rsidRDefault="00FA7389" w:rsidP="00E840F1">
      <w:pPr>
        <w:pStyle w:val="NoSpacing"/>
        <w:bidi/>
        <w:jc w:val="both"/>
        <w:rPr>
          <w:rFonts w:cs="David"/>
          <w:color w:val="000000"/>
          <w:sz w:val="28"/>
          <w:szCs w:val="28"/>
          <w:shd w:val="clear" w:color="auto" w:fill="FFFFFF"/>
          <w:rtl/>
        </w:rPr>
      </w:pPr>
    </w:p>
    <w:p w:rsidR="00FA7389" w:rsidRPr="00E840F1" w:rsidRDefault="00FA7389" w:rsidP="00E840F1">
      <w:pPr>
        <w:pStyle w:val="NoSpacing"/>
        <w:bidi/>
        <w:jc w:val="both"/>
        <w:rPr>
          <w:rFonts w:cs="David"/>
          <w:color w:val="000000"/>
          <w:sz w:val="28"/>
          <w:szCs w:val="28"/>
          <w:shd w:val="clear" w:color="auto" w:fill="FFFFFF"/>
          <w:rtl/>
        </w:rPr>
      </w:pPr>
    </w:p>
    <w:p w:rsidR="00FA7389" w:rsidRPr="00E840F1" w:rsidRDefault="00FA7389"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Therefore this is not a fitting standard for humanity in general as long as (humanity)</w:t>
      </w:r>
      <w:r w:rsidR="000670E4" w:rsidRPr="00E840F1">
        <w:rPr>
          <w:rFonts w:cs="David"/>
          <w:color w:val="000000"/>
          <w:sz w:val="28"/>
          <w:szCs w:val="28"/>
          <w:shd w:val="clear" w:color="auto" w:fill="FFFFFF"/>
        </w:rPr>
        <w:t xml:space="preserve"> </w:t>
      </w:r>
      <w:r w:rsidRPr="00E840F1">
        <w:rPr>
          <w:rFonts w:cs="David"/>
          <w:color w:val="000000"/>
          <w:sz w:val="28"/>
          <w:szCs w:val="28"/>
          <w:shd w:val="clear" w:color="auto" w:fill="FFFFFF"/>
        </w:rPr>
        <w:t xml:space="preserve">remains in its (state of moral) baseness, except insofar as it does not overtax the capacity which it is possible for the force of human morality, in its weakened state, to sustain. There is no doubt that if the prohibition of the </w:t>
      </w:r>
      <w:r w:rsidR="000670E4" w:rsidRPr="00E840F1">
        <w:rPr>
          <w:rFonts w:cs="David"/>
          <w:color w:val="000000"/>
          <w:sz w:val="28"/>
          <w:szCs w:val="28"/>
          <w:shd w:val="clear" w:color="auto" w:fill="FFFFFF"/>
        </w:rPr>
        <w:t>killing</w:t>
      </w:r>
      <w:r w:rsidRPr="00E840F1">
        <w:rPr>
          <w:rFonts w:cs="David"/>
          <w:color w:val="000000"/>
          <w:sz w:val="28"/>
          <w:szCs w:val="28"/>
          <w:shd w:val="clear" w:color="auto" w:fill="FFFFFF"/>
        </w:rPr>
        <w:t xml:space="preserve"> of animals was made known as a religious and moral pronouncement issuing from the untainted sensibility of divine justice, whose nature it is to radiate</w:t>
      </w:r>
      <w:r w:rsidR="000670E4" w:rsidRPr="00E840F1">
        <w:rPr>
          <w:rFonts w:cs="David"/>
          <w:color w:val="000000"/>
          <w:sz w:val="28"/>
          <w:szCs w:val="28"/>
          <w:shd w:val="clear" w:color="auto" w:fill="FFFFFF"/>
        </w:rPr>
        <w:t xml:space="preserve"> </w:t>
      </w:r>
      <w:r w:rsidRPr="00E840F1">
        <w:rPr>
          <w:rFonts w:cs="David"/>
          <w:color w:val="000000"/>
          <w:sz w:val="28"/>
          <w:szCs w:val="28"/>
          <w:shd w:val="clear" w:color="auto" w:fill="FFFFFF"/>
        </w:rPr>
        <w:t xml:space="preserve">out to all creatures and to instill the recognition that the holiness of God's gifts </w:t>
      </w:r>
      <w:proofErr w:type="spellStart"/>
      <w:r w:rsidRPr="00E840F1">
        <w:rPr>
          <w:rFonts w:cs="David"/>
          <w:color w:val="000000"/>
          <w:sz w:val="28"/>
          <w:szCs w:val="28"/>
          <w:shd w:val="clear" w:color="auto" w:fill="FFFFFF"/>
        </w:rPr>
        <w:t>suffses</w:t>
      </w:r>
      <w:proofErr w:type="spellEnd"/>
      <w:r w:rsidRPr="00E840F1">
        <w:rPr>
          <w:rFonts w:cs="David"/>
          <w:color w:val="000000"/>
          <w:sz w:val="28"/>
          <w:szCs w:val="28"/>
          <w:shd w:val="clear" w:color="auto" w:fill="FFFFFF"/>
        </w:rPr>
        <w:t xml:space="preserve"> all living</w:t>
      </w:r>
      <w:r w:rsidR="000670E4" w:rsidRPr="00E840F1">
        <w:rPr>
          <w:rFonts w:cs="David"/>
          <w:color w:val="000000"/>
          <w:sz w:val="28"/>
          <w:szCs w:val="28"/>
          <w:shd w:val="clear" w:color="auto" w:fill="FFFFFF"/>
        </w:rPr>
        <w:t xml:space="preserve"> </w:t>
      </w:r>
      <w:r w:rsidRPr="00E840F1">
        <w:rPr>
          <w:rFonts w:cs="David"/>
          <w:color w:val="000000"/>
          <w:sz w:val="28"/>
          <w:szCs w:val="28"/>
          <w:shd w:val="clear" w:color="auto" w:fill="FFFFFF"/>
        </w:rPr>
        <w:t>beings, and all humanity - (if this prohibition were in force) while at the same time the general</w:t>
      </w:r>
      <w:r w:rsidR="000670E4" w:rsidRPr="00E840F1">
        <w:rPr>
          <w:rFonts w:cs="David"/>
          <w:color w:val="000000"/>
          <w:sz w:val="28"/>
          <w:szCs w:val="28"/>
          <w:shd w:val="clear" w:color="auto" w:fill="FFFFFF"/>
        </w:rPr>
        <w:t xml:space="preserve"> </w:t>
      </w:r>
      <w:r w:rsidRPr="00E840F1">
        <w:rPr>
          <w:rFonts w:cs="David"/>
          <w:color w:val="000000"/>
          <w:sz w:val="28"/>
          <w:szCs w:val="28"/>
          <w:shd w:val="clear" w:color="auto" w:fill="FFFFFF"/>
        </w:rPr>
        <w:t>moral condition were still impaired, and the spirit of impurity had not yet passed from the world,</w:t>
      </w:r>
    </w:p>
    <w:p w:rsidR="000670E4" w:rsidRPr="00E840F1" w:rsidRDefault="00FA7389" w:rsidP="00E840F1">
      <w:pPr>
        <w:pStyle w:val="NoSpacing"/>
        <w:jc w:val="both"/>
        <w:rPr>
          <w:rFonts w:cs="David"/>
          <w:color w:val="000000"/>
          <w:sz w:val="28"/>
          <w:szCs w:val="28"/>
          <w:shd w:val="clear" w:color="auto" w:fill="FFFFFF"/>
        </w:rPr>
      </w:pPr>
      <w:proofErr w:type="gramStart"/>
      <w:r w:rsidRPr="00E840F1">
        <w:rPr>
          <w:rFonts w:cs="David"/>
          <w:color w:val="000000"/>
          <w:sz w:val="28"/>
          <w:szCs w:val="28"/>
          <w:shd w:val="clear" w:color="auto" w:fill="FFFFFF"/>
        </w:rPr>
        <w:t>there</w:t>
      </w:r>
      <w:proofErr w:type="gramEnd"/>
      <w:r w:rsidRPr="00E840F1">
        <w:rPr>
          <w:rFonts w:cs="David"/>
          <w:color w:val="000000"/>
          <w:sz w:val="28"/>
          <w:szCs w:val="28"/>
          <w:shd w:val="clear" w:color="auto" w:fill="FFFFFF"/>
        </w:rPr>
        <w:t xml:space="preserve"> is no doubt that this circumstance would result in many impediments (to spiritual progress).</w:t>
      </w:r>
      <w:r w:rsidR="000670E4" w:rsidRPr="00E840F1">
        <w:rPr>
          <w:rFonts w:cs="David"/>
          <w:color w:val="000000"/>
          <w:sz w:val="28"/>
          <w:szCs w:val="28"/>
          <w:shd w:val="clear" w:color="auto" w:fill="FFFFFF"/>
        </w:rPr>
        <w:t xml:space="preserve"> When the animal-like craving to eat meat would become overpowering, it would then make no distinction made between the flesh of human beings and the flesh of animals, since in any case the (eating of the) life (</w:t>
      </w:r>
      <w:proofErr w:type="spellStart"/>
      <w:r w:rsidR="000670E4" w:rsidRPr="00E840F1">
        <w:rPr>
          <w:rFonts w:cs="David"/>
          <w:color w:val="000000"/>
          <w:sz w:val="28"/>
          <w:szCs w:val="28"/>
          <w:shd w:val="clear" w:color="auto" w:fill="FFFFFF"/>
        </w:rPr>
        <w:t>nefesh</w:t>
      </w:r>
      <w:proofErr w:type="spellEnd"/>
      <w:r w:rsidR="000670E4" w:rsidRPr="00E840F1">
        <w:rPr>
          <w:rFonts w:cs="David"/>
          <w:color w:val="000000"/>
          <w:sz w:val="28"/>
          <w:szCs w:val="28"/>
          <w:shd w:val="clear" w:color="auto" w:fill="FFFFFF"/>
        </w:rPr>
        <w:t>) of the animal (as well as of the human being) is proscribed as a prohibition and a violation of law, and the killing and sacrificing of human beings in order to eat their flesh would become a widespread phenomenon. The eating of human flesh would become so natural that, once the wide gap between human beings and animals, in terms of the relative value of their lives, has been breached, there would no longer be any trace of (lit: "any way to find") the natural abhorrence (to this practice), which humanity in its improved state possesses at the present time.</w:t>
      </w:r>
    </w:p>
    <w:p w:rsidR="00FA7389" w:rsidRPr="00E840F1" w:rsidRDefault="00FA7389"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 xml:space="preserve">12. </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 xml:space="preserve">The age of pure morality and peace When humanity arrives at its goal of happiness and complete freedom, when it reaches that high peak of wholeness which is the pure knowledge of God and the sanctification of life fulfilled according to its nature, then the age of "the prompting of the intellect" will arrive, like a structure built on the foundation of "the prompting of the Torah," which is prior for the whole of humanity. Then human beings will recognize their relationship with all the animals, who are their companions in creation, and how they should properly be able, from the standpoint of pure morality, to combine the standard of mercy with the standard ofjustice37 in particular relation to (the animals), and they will no </w:t>
      </w:r>
      <w:r w:rsidRPr="00E840F1">
        <w:rPr>
          <w:rFonts w:cs="David"/>
          <w:color w:val="000000"/>
          <w:sz w:val="28"/>
          <w:szCs w:val="28"/>
          <w:shd w:val="clear" w:color="auto" w:fill="FFFFFF"/>
        </w:rPr>
        <w:lastRenderedPageBreak/>
        <w:t xml:space="preserve">longer be in need of extenuating concessions, like the concessions (referred to in the Talmud by the phrase:) "The Torah speaks only of the evil inclination;"39 rather, they will walk the path of absolute good.40 "I will make a covenant for them with the beasts of the field, the birds of the air, and the creepi.ng things of the ground; I will also banish bow, sword, and war from the land. </w:t>
      </w:r>
    </w:p>
    <w:p w:rsidR="000670E4" w:rsidRPr="00E840F1" w:rsidRDefault="000670E4"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b/>
          <w:bCs/>
          <w:color w:val="000000"/>
          <w:sz w:val="28"/>
          <w:szCs w:val="28"/>
          <w:shd w:val="clear" w:color="auto" w:fill="FFFFFF"/>
        </w:rPr>
      </w:pPr>
      <w:r w:rsidRPr="00E840F1">
        <w:rPr>
          <w:rFonts w:cs="David"/>
          <w:b/>
          <w:bCs/>
          <w:color w:val="000000"/>
          <w:sz w:val="28"/>
          <w:szCs w:val="28"/>
          <w:shd w:val="clear" w:color="auto" w:fill="FFFFFF"/>
        </w:rPr>
        <w:t>32. The elevation of animal life in the future to come</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 xml:space="preserve">And according to the worthiness of their heightened rank in the course of this development, resulting from the general spiritual elevation which influences the emotions and the senses with the effect of sharpening and clarifying them, here the true form will emerge, "And the cattle and the asses that till the soil shall partake of salted fodder that has been winnowed with shovel and fan. </w:t>
      </w:r>
    </w:p>
    <w:p w:rsidR="000670E4" w:rsidRPr="00E840F1" w:rsidRDefault="000670E4" w:rsidP="00E840F1">
      <w:pPr>
        <w:pStyle w:val="NoSpacing"/>
        <w:jc w:val="both"/>
        <w:rPr>
          <w:rFonts w:cs="David"/>
          <w:color w:val="000000"/>
          <w:sz w:val="28"/>
          <w:szCs w:val="28"/>
          <w:shd w:val="clear" w:color="auto" w:fill="FFFFFF"/>
        </w:rPr>
      </w:pPr>
      <w:proofErr w:type="gramStart"/>
      <w:r w:rsidRPr="00E840F1">
        <w:rPr>
          <w:rFonts w:cs="David"/>
          <w:color w:val="000000"/>
          <w:sz w:val="28"/>
          <w:szCs w:val="28"/>
          <w:shd w:val="clear" w:color="auto" w:fill="FFFFFF"/>
        </w:rPr>
        <w:t>For their sense of taste will develop in proportion to the uplifting of their souls, in a delicate manner that corresponds to the measure of (development of) the other aspects of their souls.</w:t>
      </w:r>
      <w:proofErr w:type="gramEnd"/>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And in "a still, small voice" does the wisdom of Israel speak through the Kabbalah: "The level which animal life will attain in the future will be like the present standpoint of the speaker (i.e. humanity) because of the ascent of the worlds.</w:t>
      </w:r>
    </w:p>
    <w:p w:rsidR="000670E4" w:rsidRPr="00E840F1" w:rsidRDefault="000670E4" w:rsidP="00E840F1">
      <w:pPr>
        <w:pStyle w:val="NoSpacing"/>
        <w:jc w:val="both"/>
        <w:rPr>
          <w:rFonts w:cs="David"/>
          <w:color w:val="000000"/>
          <w:sz w:val="28"/>
          <w:szCs w:val="28"/>
          <w:shd w:val="clear" w:color="auto" w:fill="FFFFFF"/>
        </w:rPr>
      </w:pP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And this is the glory of the picture portrayed for us by the prophets regarding the enlightened condition of (even) the predatory animals:</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The cow and the bear shall graze,</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Their young shall lie down together;</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And the lion, like the ox, shall eat straw.</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A babe shall play over a viper's hole,</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And an infant pass its hand over an adder's den.</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 xml:space="preserve">In all of </w:t>
      </w:r>
      <w:proofErr w:type="gramStart"/>
      <w:r w:rsidRPr="00E840F1">
        <w:rPr>
          <w:rFonts w:cs="David"/>
          <w:color w:val="000000"/>
          <w:sz w:val="28"/>
          <w:szCs w:val="28"/>
          <w:shd w:val="clear" w:color="auto" w:fill="FFFFFF"/>
        </w:rPr>
        <w:t>My</w:t>
      </w:r>
      <w:proofErr w:type="gramEnd"/>
      <w:r w:rsidRPr="00E840F1">
        <w:rPr>
          <w:rFonts w:cs="David"/>
          <w:color w:val="000000"/>
          <w:sz w:val="28"/>
          <w:szCs w:val="28"/>
          <w:shd w:val="clear" w:color="auto" w:fill="FFFFFF"/>
        </w:rPr>
        <w:t xml:space="preserve"> sacred mount</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None shall hurt or destroy</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For the earth shall be filled with the knowledge of God</w:t>
      </w:r>
    </w:p>
    <w:p w:rsidR="000670E4" w:rsidRPr="00E840F1" w:rsidRDefault="000670E4" w:rsidP="00E840F1">
      <w:pPr>
        <w:pStyle w:val="NoSpacing"/>
        <w:jc w:val="both"/>
        <w:rPr>
          <w:rFonts w:cs="David"/>
          <w:color w:val="000000"/>
          <w:sz w:val="28"/>
          <w:szCs w:val="28"/>
          <w:shd w:val="clear" w:color="auto" w:fill="FFFFFF"/>
        </w:rPr>
      </w:pPr>
      <w:proofErr w:type="gramStart"/>
      <w:r w:rsidRPr="00E840F1">
        <w:rPr>
          <w:rFonts w:cs="David"/>
          <w:color w:val="000000"/>
          <w:sz w:val="28"/>
          <w:szCs w:val="28"/>
          <w:shd w:val="clear" w:color="auto" w:fill="FFFFFF"/>
        </w:rPr>
        <w:t>As the waters cover the sea.</w:t>
      </w:r>
      <w:proofErr w:type="gramEnd"/>
      <w:r w:rsidRPr="00E840F1">
        <w:rPr>
          <w:rFonts w:cs="David"/>
          <w:color w:val="000000"/>
          <w:sz w:val="28"/>
          <w:szCs w:val="28"/>
          <w:shd w:val="clear" w:color="auto" w:fill="FFFFFF"/>
        </w:rPr>
        <w:t xml:space="preserve"> </w:t>
      </w:r>
    </w:p>
    <w:p w:rsidR="000670E4" w:rsidRPr="00E840F1" w:rsidRDefault="000670E4" w:rsidP="00E840F1">
      <w:pPr>
        <w:pStyle w:val="NoSpacing"/>
        <w:jc w:val="both"/>
        <w:rPr>
          <w:rFonts w:cs="David"/>
          <w:color w:val="000000"/>
          <w:sz w:val="28"/>
          <w:szCs w:val="28"/>
          <w:shd w:val="clear" w:color="auto" w:fill="FFFFFF"/>
        </w:rPr>
      </w:pPr>
      <w:r w:rsidRPr="00E840F1">
        <w:rPr>
          <w:rFonts w:cs="David"/>
          <w:color w:val="000000"/>
          <w:sz w:val="28"/>
          <w:szCs w:val="28"/>
          <w:shd w:val="clear" w:color="auto" w:fill="FFFFFF"/>
        </w:rPr>
        <w:t xml:space="preserve"> </w:t>
      </w:r>
    </w:p>
    <w:p w:rsidR="0095636D" w:rsidRPr="00E840F1" w:rsidRDefault="0095636D" w:rsidP="00E840F1">
      <w:pPr>
        <w:pStyle w:val="NoSpacing"/>
        <w:bidi/>
        <w:jc w:val="both"/>
        <w:rPr>
          <w:rFonts w:cs="David"/>
          <w:color w:val="000000"/>
          <w:sz w:val="28"/>
          <w:szCs w:val="28"/>
          <w:shd w:val="clear" w:color="auto" w:fill="FFFFFF"/>
          <w:rtl/>
        </w:rPr>
      </w:pPr>
    </w:p>
    <w:p w:rsidR="0095636D" w:rsidRPr="00E840F1" w:rsidRDefault="0095636D" w:rsidP="00E840F1">
      <w:pPr>
        <w:pStyle w:val="NoSpacing"/>
        <w:bidi/>
        <w:jc w:val="both"/>
        <w:rPr>
          <w:rFonts w:cs="David"/>
          <w:color w:val="000000"/>
          <w:sz w:val="28"/>
          <w:szCs w:val="28"/>
          <w:shd w:val="clear" w:color="auto" w:fill="FFFFFF"/>
          <w:rtl/>
        </w:rPr>
      </w:pPr>
    </w:p>
    <w:p w:rsidR="008357B4" w:rsidRDefault="008357B4" w:rsidP="008357B4">
      <w:pPr>
        <w:pStyle w:val="NoSpacing"/>
        <w:bidi/>
        <w:jc w:val="both"/>
        <w:rPr>
          <w:rFonts w:cs="David"/>
          <w:sz w:val="28"/>
          <w:szCs w:val="28"/>
        </w:rPr>
      </w:pPr>
    </w:p>
    <w:p w:rsidR="008357B4" w:rsidRDefault="008357B4" w:rsidP="008357B4">
      <w:pPr>
        <w:pStyle w:val="NoSpacing"/>
        <w:bidi/>
        <w:jc w:val="both"/>
        <w:rPr>
          <w:rFonts w:cs="David"/>
          <w:sz w:val="28"/>
          <w:szCs w:val="28"/>
        </w:rPr>
      </w:pPr>
      <w:bookmarkStart w:id="3" w:name="_GoBack"/>
      <w:bookmarkEnd w:id="3"/>
    </w:p>
    <w:p w:rsidR="008357B4" w:rsidRDefault="008357B4" w:rsidP="008357B4">
      <w:pPr>
        <w:pStyle w:val="NoSpacing"/>
        <w:bidi/>
        <w:jc w:val="both"/>
        <w:rPr>
          <w:rFonts w:cs="David"/>
          <w:color w:val="000000"/>
          <w:sz w:val="28"/>
          <w:szCs w:val="28"/>
          <w:shd w:val="clear" w:color="auto" w:fill="FFFFFF"/>
        </w:rPr>
      </w:pPr>
    </w:p>
    <w:p w:rsidR="008357B4" w:rsidRPr="00F20CCF" w:rsidRDefault="008357B4" w:rsidP="008357B4">
      <w:pPr>
        <w:pStyle w:val="NoSpacing"/>
        <w:bidi/>
        <w:jc w:val="both"/>
        <w:rPr>
          <w:rFonts w:cs="David"/>
          <w:color w:val="000000"/>
          <w:sz w:val="28"/>
          <w:szCs w:val="28"/>
          <w:shd w:val="clear" w:color="auto" w:fill="FFFFFF"/>
        </w:rPr>
      </w:pPr>
      <w:r w:rsidRPr="00F20CCF">
        <w:rPr>
          <w:rFonts w:cs="David" w:hint="cs"/>
          <w:color w:val="000000"/>
          <w:sz w:val="28"/>
          <w:szCs w:val="28"/>
          <w:shd w:val="clear" w:color="auto" w:fill="FFFFFF"/>
          <w:rtl/>
        </w:rPr>
        <w:t>רמב</w:t>
      </w:r>
      <w:r w:rsidRPr="00F20CCF">
        <w:rPr>
          <w:rFonts w:cs="David"/>
          <w:color w:val="000000"/>
          <w:sz w:val="28"/>
          <w:szCs w:val="28"/>
          <w:shd w:val="clear" w:color="auto" w:fill="FFFFFF"/>
          <w:rtl/>
        </w:rPr>
        <w:t>"</w:t>
      </w:r>
      <w:r w:rsidRPr="00F20CCF">
        <w:rPr>
          <w:rFonts w:cs="David" w:hint="cs"/>
          <w:color w:val="000000"/>
          <w:sz w:val="28"/>
          <w:szCs w:val="28"/>
          <w:shd w:val="clear" w:color="auto" w:fill="FFFFFF"/>
          <w:rtl/>
        </w:rPr>
        <w:t>ם</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הלכות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פרה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אדומה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פרק</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ג</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הלכה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ד</w:t>
      </w:r>
      <w:r w:rsidRPr="00F20CCF">
        <w:rPr>
          <w:rFonts w:cs="David"/>
          <w:color w:val="000000"/>
          <w:sz w:val="28"/>
          <w:szCs w:val="28"/>
          <w:shd w:val="clear" w:color="auto" w:fill="FFFFFF"/>
          <w:rtl/>
        </w:rPr>
        <w:t xml:space="preserve"> </w:t>
      </w:r>
    </w:p>
    <w:p w:rsidR="008357B4" w:rsidRPr="00F20CCF" w:rsidRDefault="008357B4" w:rsidP="008357B4">
      <w:pPr>
        <w:pStyle w:val="NoSpacing"/>
        <w:bidi/>
        <w:jc w:val="both"/>
        <w:rPr>
          <w:rFonts w:cs="David"/>
          <w:color w:val="000000"/>
          <w:sz w:val="28"/>
          <w:szCs w:val="28"/>
          <w:shd w:val="clear" w:color="auto" w:fill="FFFFFF"/>
        </w:rPr>
      </w:pPr>
      <w:r w:rsidRPr="00F20CCF">
        <w:rPr>
          <w:rFonts w:cs="David" w:hint="cs"/>
          <w:color w:val="000000"/>
          <w:sz w:val="28"/>
          <w:szCs w:val="28"/>
          <w:shd w:val="clear" w:color="auto" w:fill="FFFFFF"/>
          <w:rtl/>
        </w:rPr>
        <w:t>ותשע</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פרות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אדומות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נעשו</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משנצטוו</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במצוה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זו</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עד</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שחרב</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הבית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בשנייה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ראשונה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עשה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משה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רבינו</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שנייה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עשה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עזרא</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ושבע</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מעזרא</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עד</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חורבן</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הבית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והעשירית</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יעשה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המלך</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המשיח</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מהרה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יגלה</w:t>
      </w:r>
      <w:r w:rsidRPr="00F20CCF">
        <w:rPr>
          <w:rFonts w:cs="David"/>
          <w:color w:val="000000"/>
          <w:sz w:val="28"/>
          <w:szCs w:val="28"/>
          <w:shd w:val="clear" w:color="auto" w:fill="FFFFFF"/>
          <w:rtl/>
        </w:rPr>
        <w:t xml:space="preserve"> </w:t>
      </w:r>
      <w:r w:rsidRPr="00F20CCF">
        <w:rPr>
          <w:rFonts w:cs="David" w:hint="cs"/>
          <w:color w:val="000000"/>
          <w:sz w:val="28"/>
          <w:szCs w:val="28"/>
          <w:shd w:val="clear" w:color="auto" w:fill="FFFFFF"/>
          <w:rtl/>
        </w:rPr>
        <w:t>אכי</w:t>
      </w:r>
      <w:r w:rsidRPr="00F20CCF">
        <w:rPr>
          <w:rFonts w:cs="David"/>
          <w:color w:val="000000"/>
          <w:sz w:val="28"/>
          <w:szCs w:val="28"/>
          <w:shd w:val="clear" w:color="auto" w:fill="FFFFFF"/>
          <w:rtl/>
        </w:rPr>
        <w:t>"</w:t>
      </w:r>
      <w:r w:rsidRPr="00F20CCF">
        <w:rPr>
          <w:rFonts w:cs="David" w:hint="cs"/>
          <w:color w:val="000000"/>
          <w:sz w:val="28"/>
          <w:szCs w:val="28"/>
          <w:shd w:val="clear" w:color="auto" w:fill="FFFFFF"/>
          <w:rtl/>
        </w:rPr>
        <w:t>ר</w:t>
      </w:r>
      <w:r w:rsidRPr="00F20CCF">
        <w:rPr>
          <w:rFonts w:cs="David"/>
          <w:color w:val="000000"/>
          <w:sz w:val="28"/>
          <w:szCs w:val="28"/>
          <w:shd w:val="clear" w:color="auto" w:fill="FFFFFF"/>
          <w:rtl/>
        </w:rPr>
        <w:t>.</w:t>
      </w:r>
    </w:p>
    <w:p w:rsidR="008357B4" w:rsidRPr="008357B4" w:rsidRDefault="008357B4" w:rsidP="008357B4">
      <w:pPr>
        <w:pStyle w:val="NoSpacing"/>
        <w:bidi/>
        <w:jc w:val="both"/>
        <w:rPr>
          <w:rFonts w:cs="David"/>
          <w:sz w:val="28"/>
          <w:szCs w:val="28"/>
        </w:rPr>
      </w:pPr>
    </w:p>
    <w:sectPr w:rsidR="008357B4" w:rsidRPr="008357B4">
      <w:foot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3" w:rsidRDefault="00DC1033" w:rsidP="008357B4">
      <w:pPr>
        <w:spacing w:after="0" w:line="240" w:lineRule="auto"/>
      </w:pPr>
      <w:r>
        <w:separator/>
      </w:r>
    </w:p>
  </w:endnote>
  <w:endnote w:type="continuationSeparator" w:id="0">
    <w:p w:rsidR="00DC1033" w:rsidRDefault="00DC1033" w:rsidP="0083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BS-Keren">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Guttman David">
    <w:panose1 w:val="00000000000000000000"/>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42721"/>
      <w:docPartObj>
        <w:docPartGallery w:val="Page Numbers (Bottom of Page)"/>
        <w:docPartUnique/>
      </w:docPartObj>
    </w:sdtPr>
    <w:sdtEndPr>
      <w:rPr>
        <w:noProof/>
      </w:rPr>
    </w:sdtEndPr>
    <w:sdtContent>
      <w:p w:rsidR="008357B4" w:rsidRDefault="008357B4">
        <w:pPr>
          <w:pStyle w:val="Footer"/>
          <w:jc w:val="center"/>
        </w:pPr>
        <w:r>
          <w:fldChar w:fldCharType="begin"/>
        </w:r>
        <w:r>
          <w:instrText xml:space="preserve"> PAGE   \* MERGEFORMAT </w:instrText>
        </w:r>
        <w:r>
          <w:fldChar w:fldCharType="separate"/>
        </w:r>
        <w:r w:rsidR="0069790E">
          <w:rPr>
            <w:noProof/>
          </w:rPr>
          <w:t>7</w:t>
        </w:r>
        <w:r>
          <w:rPr>
            <w:noProof/>
          </w:rPr>
          <w:fldChar w:fldCharType="end"/>
        </w:r>
      </w:p>
    </w:sdtContent>
  </w:sdt>
  <w:p w:rsidR="008357B4" w:rsidRDefault="0083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3" w:rsidRDefault="00DC1033" w:rsidP="008357B4">
      <w:pPr>
        <w:spacing w:after="0" w:line="240" w:lineRule="auto"/>
      </w:pPr>
      <w:r>
        <w:separator/>
      </w:r>
    </w:p>
  </w:footnote>
  <w:footnote w:type="continuationSeparator" w:id="0">
    <w:p w:rsidR="00DC1033" w:rsidRDefault="00DC1033" w:rsidP="00835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F29FA"/>
    <w:multiLevelType w:val="hybridMultilevel"/>
    <w:tmpl w:val="194E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A5"/>
    <w:rsid w:val="000670E4"/>
    <w:rsid w:val="00071AA2"/>
    <w:rsid w:val="00080640"/>
    <w:rsid w:val="00195DB4"/>
    <w:rsid w:val="00277FFA"/>
    <w:rsid w:val="002A643A"/>
    <w:rsid w:val="005817B4"/>
    <w:rsid w:val="005D397D"/>
    <w:rsid w:val="005D4D18"/>
    <w:rsid w:val="00606289"/>
    <w:rsid w:val="0069790E"/>
    <w:rsid w:val="007B15D4"/>
    <w:rsid w:val="008357B4"/>
    <w:rsid w:val="0095636D"/>
    <w:rsid w:val="009738A5"/>
    <w:rsid w:val="009F4FF3"/>
    <w:rsid w:val="00A77F5C"/>
    <w:rsid w:val="00C20627"/>
    <w:rsid w:val="00D1225D"/>
    <w:rsid w:val="00DB19C1"/>
    <w:rsid w:val="00DC1033"/>
    <w:rsid w:val="00E512B8"/>
    <w:rsid w:val="00E840F1"/>
    <w:rsid w:val="00F20CCF"/>
    <w:rsid w:val="00FA73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4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8A5"/>
    <w:pPr>
      <w:spacing w:after="0" w:line="240" w:lineRule="auto"/>
    </w:pPr>
  </w:style>
  <w:style w:type="paragraph" w:styleId="BalloonText">
    <w:name w:val="Balloon Text"/>
    <w:basedOn w:val="Normal"/>
    <w:link w:val="BalloonTextChar"/>
    <w:uiPriority w:val="99"/>
    <w:semiHidden/>
    <w:unhideWhenUsed/>
    <w:rsid w:val="0097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A5"/>
    <w:rPr>
      <w:rFonts w:ascii="Tahoma" w:hAnsi="Tahoma" w:cs="Tahoma"/>
      <w:sz w:val="16"/>
      <w:szCs w:val="16"/>
    </w:rPr>
  </w:style>
  <w:style w:type="character" w:customStyle="1" w:styleId="apple-converted-space">
    <w:name w:val="apple-converted-space"/>
    <w:basedOn w:val="DefaultParagraphFont"/>
    <w:rsid w:val="0095636D"/>
  </w:style>
  <w:style w:type="character" w:customStyle="1" w:styleId="wordwithexplain">
    <w:name w:val="word_with_explain"/>
    <w:basedOn w:val="DefaultParagraphFont"/>
    <w:rsid w:val="0095636D"/>
  </w:style>
  <w:style w:type="character" w:styleId="Hyperlink">
    <w:name w:val="Hyperlink"/>
    <w:basedOn w:val="DefaultParagraphFont"/>
    <w:uiPriority w:val="99"/>
    <w:unhideWhenUsed/>
    <w:rsid w:val="0095636D"/>
    <w:rPr>
      <w:color w:val="0000FF"/>
      <w:u w:val="single"/>
    </w:rPr>
  </w:style>
  <w:style w:type="character" w:customStyle="1" w:styleId="psuq">
    <w:name w:val="psuq"/>
    <w:basedOn w:val="DefaultParagraphFont"/>
    <w:rsid w:val="0095636D"/>
  </w:style>
  <w:style w:type="character" w:customStyle="1" w:styleId="Heading1Char">
    <w:name w:val="Heading 1 Char"/>
    <w:basedOn w:val="DefaultParagraphFont"/>
    <w:link w:val="Heading1"/>
    <w:uiPriority w:val="9"/>
    <w:rsid w:val="009563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738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A7389"/>
  </w:style>
  <w:style w:type="character" w:customStyle="1" w:styleId="Heading2Char">
    <w:name w:val="Heading 2 Char"/>
    <w:basedOn w:val="DefaultParagraphFont"/>
    <w:link w:val="Heading2"/>
    <w:uiPriority w:val="9"/>
    <w:semiHidden/>
    <w:rsid w:val="00E840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57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7B4"/>
  </w:style>
  <w:style w:type="paragraph" w:styleId="Footer">
    <w:name w:val="footer"/>
    <w:basedOn w:val="Normal"/>
    <w:link w:val="FooterChar"/>
    <w:uiPriority w:val="99"/>
    <w:unhideWhenUsed/>
    <w:rsid w:val="0083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7B4"/>
  </w:style>
  <w:style w:type="paragraph" w:customStyle="1" w:styleId="NormalPar">
    <w:name w:val="NormalPar"/>
    <w:rsid w:val="005D397D"/>
    <w:pPr>
      <w:snapToGrid w:val="0"/>
      <w:spacing w:after="0" w:line="240" w:lineRule="auto"/>
    </w:pPr>
    <w:rPr>
      <w:rFonts w:ascii="Times New Roman" w:eastAsia="Times New Roman" w:hAnsi="Times New Roman"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4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8A5"/>
    <w:pPr>
      <w:spacing w:after="0" w:line="240" w:lineRule="auto"/>
    </w:pPr>
  </w:style>
  <w:style w:type="paragraph" w:styleId="BalloonText">
    <w:name w:val="Balloon Text"/>
    <w:basedOn w:val="Normal"/>
    <w:link w:val="BalloonTextChar"/>
    <w:uiPriority w:val="99"/>
    <w:semiHidden/>
    <w:unhideWhenUsed/>
    <w:rsid w:val="0097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A5"/>
    <w:rPr>
      <w:rFonts w:ascii="Tahoma" w:hAnsi="Tahoma" w:cs="Tahoma"/>
      <w:sz w:val="16"/>
      <w:szCs w:val="16"/>
    </w:rPr>
  </w:style>
  <w:style w:type="character" w:customStyle="1" w:styleId="apple-converted-space">
    <w:name w:val="apple-converted-space"/>
    <w:basedOn w:val="DefaultParagraphFont"/>
    <w:rsid w:val="0095636D"/>
  </w:style>
  <w:style w:type="character" w:customStyle="1" w:styleId="wordwithexplain">
    <w:name w:val="word_with_explain"/>
    <w:basedOn w:val="DefaultParagraphFont"/>
    <w:rsid w:val="0095636D"/>
  </w:style>
  <w:style w:type="character" w:styleId="Hyperlink">
    <w:name w:val="Hyperlink"/>
    <w:basedOn w:val="DefaultParagraphFont"/>
    <w:uiPriority w:val="99"/>
    <w:unhideWhenUsed/>
    <w:rsid w:val="0095636D"/>
    <w:rPr>
      <w:color w:val="0000FF"/>
      <w:u w:val="single"/>
    </w:rPr>
  </w:style>
  <w:style w:type="character" w:customStyle="1" w:styleId="psuq">
    <w:name w:val="psuq"/>
    <w:basedOn w:val="DefaultParagraphFont"/>
    <w:rsid w:val="0095636D"/>
  </w:style>
  <w:style w:type="character" w:customStyle="1" w:styleId="Heading1Char">
    <w:name w:val="Heading 1 Char"/>
    <w:basedOn w:val="DefaultParagraphFont"/>
    <w:link w:val="Heading1"/>
    <w:uiPriority w:val="9"/>
    <w:rsid w:val="009563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738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A7389"/>
  </w:style>
  <w:style w:type="character" w:customStyle="1" w:styleId="Heading2Char">
    <w:name w:val="Heading 2 Char"/>
    <w:basedOn w:val="DefaultParagraphFont"/>
    <w:link w:val="Heading2"/>
    <w:uiPriority w:val="9"/>
    <w:semiHidden/>
    <w:rsid w:val="00E840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57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7B4"/>
  </w:style>
  <w:style w:type="paragraph" w:styleId="Footer">
    <w:name w:val="footer"/>
    <w:basedOn w:val="Normal"/>
    <w:link w:val="FooterChar"/>
    <w:uiPriority w:val="99"/>
    <w:unhideWhenUsed/>
    <w:rsid w:val="0083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7B4"/>
  </w:style>
  <w:style w:type="paragraph" w:customStyle="1" w:styleId="NormalPar">
    <w:name w:val="NormalPar"/>
    <w:rsid w:val="005D397D"/>
    <w:pPr>
      <w:snapToGrid w:val="0"/>
      <w:spacing w:after="0" w:line="240" w:lineRule="auto"/>
    </w:pPr>
    <w:rPr>
      <w:rFonts w:ascii="Times New Roman" w:eastAsia="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7287">
      <w:bodyDiv w:val="1"/>
      <w:marLeft w:val="0"/>
      <w:marRight w:val="0"/>
      <w:marTop w:val="0"/>
      <w:marBottom w:val="0"/>
      <w:divBdr>
        <w:top w:val="none" w:sz="0" w:space="0" w:color="auto"/>
        <w:left w:val="none" w:sz="0" w:space="0" w:color="auto"/>
        <w:bottom w:val="none" w:sz="0" w:space="0" w:color="auto"/>
        <w:right w:val="none" w:sz="0" w:space="0" w:color="auto"/>
      </w:divBdr>
    </w:div>
    <w:div w:id="239369856">
      <w:bodyDiv w:val="1"/>
      <w:marLeft w:val="0"/>
      <w:marRight w:val="0"/>
      <w:marTop w:val="0"/>
      <w:marBottom w:val="0"/>
      <w:divBdr>
        <w:top w:val="none" w:sz="0" w:space="0" w:color="auto"/>
        <w:left w:val="none" w:sz="0" w:space="0" w:color="auto"/>
        <w:bottom w:val="none" w:sz="0" w:space="0" w:color="auto"/>
        <w:right w:val="none" w:sz="0" w:space="0" w:color="auto"/>
      </w:divBdr>
    </w:div>
    <w:div w:id="586773773">
      <w:bodyDiv w:val="1"/>
      <w:marLeft w:val="0"/>
      <w:marRight w:val="0"/>
      <w:marTop w:val="0"/>
      <w:marBottom w:val="0"/>
      <w:divBdr>
        <w:top w:val="none" w:sz="0" w:space="0" w:color="auto"/>
        <w:left w:val="none" w:sz="0" w:space="0" w:color="auto"/>
        <w:bottom w:val="none" w:sz="0" w:space="0" w:color="auto"/>
        <w:right w:val="none" w:sz="0" w:space="0" w:color="auto"/>
      </w:divBdr>
    </w:div>
    <w:div w:id="601111099">
      <w:bodyDiv w:val="1"/>
      <w:marLeft w:val="0"/>
      <w:marRight w:val="0"/>
      <w:marTop w:val="0"/>
      <w:marBottom w:val="0"/>
      <w:divBdr>
        <w:top w:val="none" w:sz="0" w:space="0" w:color="auto"/>
        <w:left w:val="none" w:sz="0" w:space="0" w:color="auto"/>
        <w:bottom w:val="none" w:sz="0" w:space="0" w:color="auto"/>
        <w:right w:val="none" w:sz="0" w:space="0" w:color="auto"/>
      </w:divBdr>
    </w:div>
    <w:div w:id="682633262">
      <w:bodyDiv w:val="1"/>
      <w:marLeft w:val="0"/>
      <w:marRight w:val="0"/>
      <w:marTop w:val="0"/>
      <w:marBottom w:val="0"/>
      <w:divBdr>
        <w:top w:val="none" w:sz="0" w:space="0" w:color="auto"/>
        <w:left w:val="none" w:sz="0" w:space="0" w:color="auto"/>
        <w:bottom w:val="none" w:sz="0" w:space="0" w:color="auto"/>
        <w:right w:val="none" w:sz="0" w:space="0" w:color="auto"/>
      </w:divBdr>
    </w:div>
    <w:div w:id="958949947">
      <w:bodyDiv w:val="1"/>
      <w:marLeft w:val="0"/>
      <w:marRight w:val="0"/>
      <w:marTop w:val="0"/>
      <w:marBottom w:val="0"/>
      <w:divBdr>
        <w:top w:val="none" w:sz="0" w:space="0" w:color="auto"/>
        <w:left w:val="none" w:sz="0" w:space="0" w:color="auto"/>
        <w:bottom w:val="none" w:sz="0" w:space="0" w:color="auto"/>
        <w:right w:val="none" w:sz="0" w:space="0" w:color="auto"/>
      </w:divBdr>
    </w:div>
    <w:div w:id="984309637">
      <w:bodyDiv w:val="1"/>
      <w:marLeft w:val="0"/>
      <w:marRight w:val="0"/>
      <w:marTop w:val="0"/>
      <w:marBottom w:val="0"/>
      <w:divBdr>
        <w:top w:val="none" w:sz="0" w:space="0" w:color="auto"/>
        <w:left w:val="none" w:sz="0" w:space="0" w:color="auto"/>
        <w:bottom w:val="none" w:sz="0" w:space="0" w:color="auto"/>
        <w:right w:val="none" w:sz="0" w:space="0" w:color="auto"/>
      </w:divBdr>
    </w:div>
    <w:div w:id="1143697886">
      <w:bodyDiv w:val="1"/>
      <w:marLeft w:val="0"/>
      <w:marRight w:val="0"/>
      <w:marTop w:val="0"/>
      <w:marBottom w:val="0"/>
      <w:divBdr>
        <w:top w:val="none" w:sz="0" w:space="0" w:color="auto"/>
        <w:left w:val="none" w:sz="0" w:space="0" w:color="auto"/>
        <w:bottom w:val="none" w:sz="0" w:space="0" w:color="auto"/>
        <w:right w:val="none" w:sz="0" w:space="0" w:color="auto"/>
      </w:divBdr>
    </w:div>
    <w:div w:id="1254242291">
      <w:bodyDiv w:val="1"/>
      <w:marLeft w:val="0"/>
      <w:marRight w:val="0"/>
      <w:marTop w:val="0"/>
      <w:marBottom w:val="0"/>
      <w:divBdr>
        <w:top w:val="none" w:sz="0" w:space="0" w:color="auto"/>
        <w:left w:val="none" w:sz="0" w:space="0" w:color="auto"/>
        <w:bottom w:val="none" w:sz="0" w:space="0" w:color="auto"/>
        <w:right w:val="none" w:sz="0" w:space="0" w:color="auto"/>
      </w:divBdr>
    </w:div>
    <w:div w:id="1368064350">
      <w:bodyDiv w:val="1"/>
      <w:marLeft w:val="0"/>
      <w:marRight w:val="0"/>
      <w:marTop w:val="0"/>
      <w:marBottom w:val="0"/>
      <w:divBdr>
        <w:top w:val="none" w:sz="0" w:space="0" w:color="auto"/>
        <w:left w:val="none" w:sz="0" w:space="0" w:color="auto"/>
        <w:bottom w:val="none" w:sz="0" w:space="0" w:color="auto"/>
        <w:right w:val="none" w:sz="0" w:space="0" w:color="auto"/>
      </w:divBdr>
    </w:div>
    <w:div w:id="1388527948">
      <w:bodyDiv w:val="1"/>
      <w:marLeft w:val="0"/>
      <w:marRight w:val="0"/>
      <w:marTop w:val="0"/>
      <w:marBottom w:val="0"/>
      <w:divBdr>
        <w:top w:val="none" w:sz="0" w:space="0" w:color="auto"/>
        <w:left w:val="none" w:sz="0" w:space="0" w:color="auto"/>
        <w:bottom w:val="none" w:sz="0" w:space="0" w:color="auto"/>
        <w:right w:val="none" w:sz="0" w:space="0" w:color="auto"/>
      </w:divBdr>
    </w:div>
    <w:div w:id="1540585273">
      <w:bodyDiv w:val="1"/>
      <w:marLeft w:val="0"/>
      <w:marRight w:val="0"/>
      <w:marTop w:val="0"/>
      <w:marBottom w:val="0"/>
      <w:divBdr>
        <w:top w:val="none" w:sz="0" w:space="0" w:color="auto"/>
        <w:left w:val="none" w:sz="0" w:space="0" w:color="auto"/>
        <w:bottom w:val="none" w:sz="0" w:space="0" w:color="auto"/>
        <w:right w:val="none" w:sz="0" w:space="0" w:color="auto"/>
      </w:divBdr>
    </w:div>
    <w:div w:id="1557157565">
      <w:bodyDiv w:val="1"/>
      <w:marLeft w:val="0"/>
      <w:marRight w:val="0"/>
      <w:marTop w:val="0"/>
      <w:marBottom w:val="0"/>
      <w:divBdr>
        <w:top w:val="none" w:sz="0" w:space="0" w:color="auto"/>
        <w:left w:val="none" w:sz="0" w:space="0" w:color="auto"/>
        <w:bottom w:val="none" w:sz="0" w:space="0" w:color="auto"/>
        <w:right w:val="none" w:sz="0" w:space="0" w:color="auto"/>
      </w:divBdr>
    </w:div>
    <w:div w:id="1676030458">
      <w:bodyDiv w:val="1"/>
      <w:marLeft w:val="0"/>
      <w:marRight w:val="0"/>
      <w:marTop w:val="0"/>
      <w:marBottom w:val="0"/>
      <w:divBdr>
        <w:top w:val="none" w:sz="0" w:space="0" w:color="auto"/>
        <w:left w:val="none" w:sz="0" w:space="0" w:color="auto"/>
        <w:bottom w:val="none" w:sz="0" w:space="0" w:color="auto"/>
        <w:right w:val="none" w:sz="0" w:space="0" w:color="auto"/>
      </w:divBdr>
    </w:div>
    <w:div w:id="1739129777">
      <w:bodyDiv w:val="1"/>
      <w:marLeft w:val="0"/>
      <w:marRight w:val="0"/>
      <w:marTop w:val="0"/>
      <w:marBottom w:val="0"/>
      <w:divBdr>
        <w:top w:val="none" w:sz="0" w:space="0" w:color="auto"/>
        <w:left w:val="none" w:sz="0" w:space="0" w:color="auto"/>
        <w:bottom w:val="none" w:sz="0" w:space="0" w:color="auto"/>
        <w:right w:val="none" w:sz="0" w:space="0" w:color="auto"/>
      </w:divBdr>
    </w:div>
    <w:div w:id="17826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k1010@gmail.com" TargetMode="External"/><Relationship Id="rId13" Type="http://schemas.openxmlformats.org/officeDocument/2006/relationships/hyperlink" Target="http://www.mechon-mamre.org/i/t/t1011.htm" TargetMode="External"/><Relationship Id="rId18" Type="http://schemas.openxmlformats.org/officeDocument/2006/relationships/hyperlink" Target="http://he.wikisource.org/wiki/%D7%95%D7%99%D7%A7%D7%A8%D7%90_%D7%91_%D7%9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he.wikisource.org/wiki/%D7%9E%D7%9C%D7%90%D7%9B%D7%99_%D7%90" TargetMode="External"/><Relationship Id="rId7" Type="http://schemas.openxmlformats.org/officeDocument/2006/relationships/endnotes" Target="endnotes.xml"/><Relationship Id="rId12" Type="http://schemas.openxmlformats.org/officeDocument/2006/relationships/hyperlink" Target="http://www.mechon-mamre.org/i/t/t1105.htm" TargetMode="External"/><Relationship Id="rId17" Type="http://schemas.openxmlformats.org/officeDocument/2006/relationships/hyperlink" Target="http://he.wikisource.org/wiki/%D7%9E%D7%9C%D7%90%D7%9B%D7%99_%D7%92_%D7%9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e.wikisource.org/wiki/%D7%99%D7%A9%D7%A2%D7%99%D7%94%D7%95_%D7%99%D7%90_%D7%96" TargetMode="External"/><Relationship Id="rId20" Type="http://schemas.openxmlformats.org/officeDocument/2006/relationships/hyperlink" Target="http://he.wikisource.org/wiki/%D7%AA%D7%94%D7%9C%D7%99%D7%9D_%D7%A1%D7%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chon-mamre.org/i/t/t1011.htm" TargetMode="External"/><Relationship Id="rId24" Type="http://schemas.openxmlformats.org/officeDocument/2006/relationships/hyperlink" Target="http://www.jewishveg.com/AVisionofVegetarianismandPeace.pdf" TargetMode="External"/><Relationship Id="rId5" Type="http://schemas.openxmlformats.org/officeDocument/2006/relationships/webSettings" Target="webSettings.xml"/><Relationship Id="rId15" Type="http://schemas.openxmlformats.org/officeDocument/2006/relationships/hyperlink" Target="http://he.wikisource.org/wiki/%D7%A1%D7%A0%D7%94%D7%93%D7%A8%D7%99%D7%9F_%D7%A1%D7%94_%D7%91" TargetMode="External"/><Relationship Id="rId23" Type="http://schemas.openxmlformats.org/officeDocument/2006/relationships/hyperlink" Target="http://he.wikisource.org/wiki/%D7%95%D7%99%D7%A7%D7%A8%D7%90_%D7%99%D7%98" TargetMode="External"/><Relationship Id="rId10" Type="http://schemas.openxmlformats.org/officeDocument/2006/relationships/hyperlink" Target="http://www.mechon-mamre.org/i/t/a0318.htm" TargetMode="External"/><Relationship Id="rId19" Type="http://schemas.openxmlformats.org/officeDocument/2006/relationships/hyperlink" Target="http://he.wikisource.org/wiki/%D7%95%D7%99%D7%A7%D7%A8%D7%90_%D7%90_%D7%91" TargetMode="External"/><Relationship Id="rId4" Type="http://schemas.openxmlformats.org/officeDocument/2006/relationships/settings" Target="settings.xml"/><Relationship Id="rId9" Type="http://schemas.openxmlformats.org/officeDocument/2006/relationships/hyperlink" Target="http://arikahn.blogspot.com/" TargetMode="External"/><Relationship Id="rId14" Type="http://schemas.openxmlformats.org/officeDocument/2006/relationships/hyperlink" Target="http://www.mechon-mamre.org/i/t/t1065.htm" TargetMode="External"/><Relationship Id="rId22" Type="http://schemas.openxmlformats.org/officeDocument/2006/relationships/hyperlink" Target="http://he.wikisource.org/wiki/%D7%9E%D7%9C%D7%90%D7%9B%D7%99_%D7%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2801</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7</cp:revision>
  <cp:lastPrinted>2013-03-06T15:02:00Z</cp:lastPrinted>
  <dcterms:created xsi:type="dcterms:W3CDTF">2013-03-04T10:26:00Z</dcterms:created>
  <dcterms:modified xsi:type="dcterms:W3CDTF">2013-03-07T16:17:00Z</dcterms:modified>
</cp:coreProperties>
</file>