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66" w:rsidRPr="004E5DA6" w:rsidRDefault="00D2500A" w:rsidP="00D2500A">
      <w:pPr>
        <w:autoSpaceDE w:val="0"/>
        <w:autoSpaceDN w:val="0"/>
        <w:adjustRightInd w:val="0"/>
        <w:spacing w:after="0" w:line="240" w:lineRule="auto"/>
        <w:jc w:val="center"/>
        <w:rPr>
          <w:rFonts w:ascii="Arial" w:hAnsi="Arial" w:cs="Arial"/>
          <w:b/>
          <w:bCs/>
          <w:i/>
          <w:iCs/>
          <w:color w:val="000000"/>
          <w:sz w:val="24"/>
          <w:szCs w:val="24"/>
          <w:u w:val="single"/>
          <w:rtl/>
        </w:rPr>
      </w:pPr>
      <w:r w:rsidRPr="004E5DA6">
        <w:rPr>
          <w:rFonts w:ascii="Arial" w:hAnsi="Arial" w:cs="Arial" w:hint="cs"/>
          <w:b/>
          <w:bCs/>
          <w:i/>
          <w:iCs/>
          <w:color w:val="000000"/>
          <w:sz w:val="24"/>
          <w:szCs w:val="24"/>
          <w:u w:val="single"/>
          <w:rtl/>
        </w:rPr>
        <w:t>קוצר</w:t>
      </w:r>
    </w:p>
    <w:p w:rsidR="00D2500A" w:rsidRPr="004E5DA6" w:rsidRDefault="00D2500A" w:rsidP="00D2500A">
      <w:pPr>
        <w:autoSpaceDE w:val="0"/>
        <w:autoSpaceDN w:val="0"/>
        <w:adjustRightInd w:val="0"/>
        <w:spacing w:after="0" w:line="240" w:lineRule="auto"/>
        <w:jc w:val="center"/>
        <w:rPr>
          <w:rFonts w:ascii="Arial" w:hAnsi="Arial" w:cs="Arial"/>
          <w:b/>
          <w:bCs/>
          <w:i/>
          <w:iCs/>
          <w:color w:val="000000"/>
          <w:sz w:val="24"/>
          <w:szCs w:val="24"/>
          <w:u w:val="single"/>
          <w:rtl/>
        </w:rPr>
      </w:pPr>
    </w:p>
    <w:p w:rsidR="00A05F12" w:rsidRPr="006D5302" w:rsidRDefault="00A05F12" w:rsidP="00D2500A">
      <w:pPr>
        <w:autoSpaceDE w:val="0"/>
        <w:autoSpaceDN w:val="0"/>
        <w:adjustRightInd w:val="0"/>
        <w:spacing w:after="0" w:line="240" w:lineRule="auto"/>
        <w:rPr>
          <w:rFonts w:ascii="Arial" w:hAnsi="Arial" w:cs="Arial"/>
          <w:i/>
          <w:iCs/>
          <w:color w:val="000000"/>
          <w:rtl/>
        </w:rPr>
      </w:pPr>
      <w:r w:rsidRPr="006D5302">
        <w:rPr>
          <w:rFonts w:ascii="Arial" w:hAnsi="Arial" w:cs="Arial" w:hint="cs"/>
          <w:i/>
          <w:iCs/>
          <w:color w:val="000000"/>
          <w:rtl/>
        </w:rPr>
        <w:t xml:space="preserve">גדר של קוצר: </w:t>
      </w:r>
    </w:p>
    <w:p w:rsidR="003F6E16" w:rsidRDefault="003F6E16" w:rsidP="003F6E16">
      <w:pPr>
        <w:autoSpaceDE w:val="0"/>
        <w:autoSpaceDN w:val="0"/>
        <w:adjustRightInd w:val="0"/>
        <w:spacing w:after="0" w:line="240" w:lineRule="auto"/>
        <w:rPr>
          <w:rFonts w:ascii="Arial" w:hAnsi="Arial" w:cs="Arial"/>
          <w:b/>
          <w:bCs/>
          <w:color w:val="000000"/>
          <w:u w:val="single"/>
          <w:rtl/>
        </w:rPr>
      </w:pPr>
    </w:p>
    <w:p w:rsidR="003F6E16" w:rsidRPr="001B6BB4" w:rsidRDefault="003F6E16" w:rsidP="003F6E16">
      <w:pPr>
        <w:autoSpaceDE w:val="0"/>
        <w:autoSpaceDN w:val="0"/>
        <w:adjustRightInd w:val="0"/>
        <w:spacing w:after="0" w:line="240" w:lineRule="auto"/>
        <w:rPr>
          <w:rFonts w:ascii="Arial" w:hAnsi="Arial" w:cs="Arial"/>
          <w:color w:val="000000"/>
        </w:rPr>
      </w:pPr>
      <w:r w:rsidRPr="001B6BB4">
        <w:rPr>
          <w:rFonts w:ascii="Arial" w:hAnsi="Arial" w:cs="Arial"/>
          <w:b/>
          <w:bCs/>
          <w:color w:val="000000"/>
          <w:u w:val="single"/>
          <w:rtl/>
        </w:rPr>
        <w:t xml:space="preserve">תלמוד בבלי מסכת שבת דף </w:t>
      </w:r>
      <w:proofErr w:type="spellStart"/>
      <w:r w:rsidRPr="001B6BB4">
        <w:rPr>
          <w:rFonts w:ascii="Arial" w:hAnsi="Arial" w:cs="Arial"/>
          <w:b/>
          <w:bCs/>
          <w:color w:val="000000"/>
          <w:u w:val="single"/>
          <w:rtl/>
        </w:rPr>
        <w:t>עג</w:t>
      </w:r>
      <w:proofErr w:type="spellEnd"/>
      <w:r w:rsidRPr="001B6BB4">
        <w:rPr>
          <w:rFonts w:ascii="Arial" w:hAnsi="Arial" w:cs="Arial"/>
          <w:b/>
          <w:bCs/>
          <w:color w:val="000000"/>
          <w:u w:val="single"/>
          <w:rtl/>
        </w:rPr>
        <w:t xml:space="preserve"> עמוד א </w:t>
      </w:r>
    </w:p>
    <w:p w:rsidR="00D2500A" w:rsidRPr="006D5302" w:rsidRDefault="003F6E16" w:rsidP="003F6E16">
      <w:pPr>
        <w:autoSpaceDE w:val="0"/>
        <w:autoSpaceDN w:val="0"/>
        <w:adjustRightInd w:val="0"/>
        <w:spacing w:after="0" w:line="240" w:lineRule="auto"/>
        <w:rPr>
          <w:rFonts w:ascii="Arial" w:hAnsi="Arial" w:cs="Arial"/>
          <w:i/>
          <w:iCs/>
          <w:color w:val="000000"/>
          <w:rtl/>
        </w:rPr>
      </w:pPr>
      <w:r w:rsidRPr="001B6BB4">
        <w:rPr>
          <w:rFonts w:ascii="Arial" w:hAnsi="Arial" w:cs="Arial"/>
          <w:color w:val="000000"/>
          <w:rtl/>
        </w:rPr>
        <w:t>משנה. אבות מלאכות ארבעים חסר אחת: הזורע, והחורש, והקוצר</w:t>
      </w:r>
      <w:r>
        <w:rPr>
          <w:rFonts w:ascii="Arial" w:hAnsi="Arial" w:cs="Arial" w:hint="cs"/>
          <w:color w:val="000000"/>
          <w:rtl/>
        </w:rPr>
        <w:t>...</w:t>
      </w:r>
    </w:p>
    <w:p w:rsidR="003F6E16" w:rsidRDefault="003F6E16" w:rsidP="003F6E16">
      <w:pPr>
        <w:autoSpaceDE w:val="0"/>
        <w:autoSpaceDN w:val="0"/>
        <w:adjustRightInd w:val="0"/>
        <w:spacing w:after="0" w:line="240" w:lineRule="auto"/>
        <w:rPr>
          <w:rFonts w:ascii="Arial" w:hAnsi="Arial" w:cs="Arial"/>
          <w:b/>
          <w:bCs/>
          <w:color w:val="000000"/>
          <w:u w:val="single"/>
          <w:rtl/>
        </w:rPr>
      </w:pPr>
    </w:p>
    <w:p w:rsidR="00A05F12" w:rsidRPr="003F6E16" w:rsidRDefault="003F6E16" w:rsidP="003F6E16">
      <w:pPr>
        <w:autoSpaceDE w:val="0"/>
        <w:autoSpaceDN w:val="0"/>
        <w:adjustRightInd w:val="0"/>
        <w:spacing w:after="0" w:line="240" w:lineRule="auto"/>
        <w:rPr>
          <w:rFonts w:ascii="Arial" w:hAnsi="Arial" w:cs="Arial"/>
          <w:b/>
          <w:bCs/>
          <w:color w:val="000000"/>
          <w:u w:val="single"/>
        </w:rPr>
      </w:pPr>
      <w:r>
        <w:rPr>
          <w:rFonts w:ascii="Arial" w:hAnsi="Arial" w:cs="Arial" w:hint="cs"/>
          <w:b/>
          <w:bCs/>
          <w:color w:val="000000"/>
          <w:u w:val="single"/>
          <w:rtl/>
        </w:rPr>
        <w:t>1</w:t>
      </w:r>
      <w:r w:rsidR="00B65818" w:rsidRPr="006D5302">
        <w:rPr>
          <w:rFonts w:ascii="Arial" w:hAnsi="Arial" w:cs="Arial" w:hint="cs"/>
          <w:b/>
          <w:bCs/>
          <w:color w:val="000000"/>
          <w:u w:val="single"/>
          <w:rtl/>
        </w:rPr>
        <w:t>-</w:t>
      </w:r>
      <w:r w:rsidR="00A05F12" w:rsidRPr="006D5302">
        <w:rPr>
          <w:rFonts w:ascii="Arial" w:hAnsi="Arial" w:cs="Arial"/>
          <w:b/>
          <w:bCs/>
          <w:color w:val="000000"/>
          <w:u w:val="single"/>
          <w:rtl/>
        </w:rPr>
        <w:t xml:space="preserve">רמב"ם הלכות שבת פרק ח </w:t>
      </w:r>
      <w:r w:rsidR="00A05F12" w:rsidRPr="006D5302">
        <w:rPr>
          <w:rFonts w:ascii="Arial" w:hAnsi="Arial" w:cs="Arial"/>
        </w:rPr>
        <w:t xml:space="preserve"> </w:t>
      </w:r>
    </w:p>
    <w:p w:rsidR="00A05F12" w:rsidRPr="006D5302" w:rsidRDefault="00A05F12" w:rsidP="00A05F1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הלכה ג</w:t>
      </w:r>
    </w:p>
    <w:p w:rsidR="00A05F12" w:rsidRPr="006D5302" w:rsidRDefault="00A05F12" w:rsidP="00A05F1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הקוצר כגרוגרת חייב, ותולש תולדת קוצר הוא, </w:t>
      </w:r>
      <w:r w:rsidRPr="006D5302">
        <w:rPr>
          <w:rFonts w:ascii="Arial" w:hAnsi="Arial" w:cs="Arial"/>
          <w:color w:val="000000"/>
          <w:u w:val="single"/>
          <w:rtl/>
        </w:rPr>
        <w:t>וכל העוקר דבר מגידוליו חייב משום קוצר</w:t>
      </w:r>
      <w:r w:rsidRPr="006D5302">
        <w:rPr>
          <w:rFonts w:ascii="Arial" w:hAnsi="Arial" w:cs="Arial"/>
          <w:color w:val="000000"/>
          <w:rtl/>
        </w:rPr>
        <w:t xml:space="preserve">, לפיכך צרור שעלו בו עשבים וכשות שעלה בסנה ועשבים שצמחו על גב החבית, התולש מהן חייב שזה הוא מקום גידולן, אבל התולש מעציץ שאינו נקוב פטור מפני שאין זה מקום גידולו, ועציץ נקוב בכדי שורש קטן הרי הוא כארץ והתולש ממנו חייב. </w:t>
      </w:r>
    </w:p>
    <w:p w:rsidR="00A05F12" w:rsidRPr="006D5302" w:rsidRDefault="00A05F12" w:rsidP="00A05F12">
      <w:pPr>
        <w:autoSpaceDE w:val="0"/>
        <w:autoSpaceDN w:val="0"/>
        <w:adjustRightInd w:val="0"/>
        <w:spacing w:after="0" w:line="240" w:lineRule="auto"/>
        <w:rPr>
          <w:rFonts w:ascii="Arial" w:hAnsi="Arial" w:cs="Arial"/>
          <w:color w:val="000000"/>
          <w:rtl/>
        </w:rPr>
      </w:pPr>
    </w:p>
    <w:p w:rsidR="00AE64AE" w:rsidRPr="0024400B" w:rsidRDefault="00AE64AE" w:rsidP="001059D4">
      <w:pPr>
        <w:autoSpaceDE w:val="0"/>
        <w:autoSpaceDN w:val="0"/>
        <w:adjustRightInd w:val="0"/>
        <w:spacing w:after="0" w:line="240" w:lineRule="auto"/>
        <w:rPr>
          <w:rFonts w:ascii="Arial" w:hAnsi="Arial" w:cs="Arial"/>
          <w:i/>
          <w:iCs/>
          <w:color w:val="000000"/>
          <w:rtl/>
        </w:rPr>
      </w:pPr>
      <w:r w:rsidRPr="0024400B">
        <w:rPr>
          <w:rFonts w:ascii="Arial" w:hAnsi="Arial" w:cs="Arial" w:hint="cs"/>
          <w:i/>
          <w:iCs/>
          <w:color w:val="000000"/>
          <w:rtl/>
        </w:rPr>
        <w:t>יש לחקור במלאכת קוצר האים האיסור הפסק ינוקה, או עקירת דבר מן הקרקע?</w:t>
      </w:r>
    </w:p>
    <w:p w:rsidR="00AE64AE" w:rsidRPr="006D5302" w:rsidRDefault="00AE64AE" w:rsidP="001059D4">
      <w:pPr>
        <w:autoSpaceDE w:val="0"/>
        <w:autoSpaceDN w:val="0"/>
        <w:adjustRightInd w:val="0"/>
        <w:spacing w:after="0" w:line="240" w:lineRule="auto"/>
        <w:rPr>
          <w:rFonts w:ascii="Arial" w:hAnsi="Arial" w:cs="Arial"/>
          <w:b/>
          <w:bCs/>
          <w:color w:val="000000"/>
          <w:u w:val="single"/>
          <w:rtl/>
        </w:rPr>
      </w:pPr>
    </w:p>
    <w:p w:rsidR="001059D4" w:rsidRPr="006D5302" w:rsidRDefault="00B65818" w:rsidP="001059D4">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2-</w:t>
      </w:r>
      <w:r w:rsidR="001059D4" w:rsidRPr="006D5302">
        <w:rPr>
          <w:rFonts w:ascii="Arial" w:hAnsi="Arial" w:cs="Arial"/>
          <w:b/>
          <w:bCs/>
          <w:color w:val="000000"/>
          <w:u w:val="single"/>
          <w:rtl/>
        </w:rPr>
        <w:t xml:space="preserve">תלמוד ירושלמי (וילנא) מסכת שבת פרק ז </w:t>
      </w:r>
      <w:r w:rsidR="001059D4" w:rsidRPr="006D5302">
        <w:rPr>
          <w:rFonts w:ascii="Arial" w:hAnsi="Arial" w:cs="Arial"/>
        </w:rPr>
        <w:t xml:space="preserve"> </w:t>
      </w:r>
    </w:p>
    <w:p w:rsidR="001059D4" w:rsidRPr="006D5302" w:rsidRDefault="001059D4" w:rsidP="001059D4">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רבנן דקיסרין אמרין ההן דצייד כוורא וכל דבר שאתה מבדילו מחיותו חייב משום קוצר </w:t>
      </w:r>
    </w:p>
    <w:p w:rsidR="001059D4" w:rsidRPr="006D5302" w:rsidRDefault="001059D4" w:rsidP="001059D4">
      <w:pPr>
        <w:autoSpaceDE w:val="0"/>
        <w:autoSpaceDN w:val="0"/>
        <w:adjustRightInd w:val="0"/>
        <w:spacing w:after="0" w:line="240" w:lineRule="auto"/>
        <w:rPr>
          <w:rFonts w:ascii="Arial" w:hAnsi="Arial" w:cs="Arial"/>
          <w:b/>
          <w:bCs/>
          <w:color w:val="000000"/>
          <w:u w:val="single"/>
          <w:rtl/>
        </w:rPr>
      </w:pPr>
    </w:p>
    <w:p w:rsidR="001059D4" w:rsidRPr="006D5302" w:rsidRDefault="00B65818" w:rsidP="001059D4">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3-</w:t>
      </w:r>
      <w:r w:rsidR="001059D4" w:rsidRPr="006D5302">
        <w:rPr>
          <w:rFonts w:ascii="Arial" w:hAnsi="Arial" w:cs="Arial"/>
          <w:b/>
          <w:bCs/>
          <w:color w:val="000000"/>
          <w:u w:val="single"/>
          <w:rtl/>
        </w:rPr>
        <w:t xml:space="preserve">קרבן העדה מסכת שבת פרק ז </w:t>
      </w:r>
      <w:r w:rsidR="001059D4" w:rsidRPr="006D5302">
        <w:rPr>
          <w:rFonts w:ascii="Arial" w:hAnsi="Arial" w:cs="Arial"/>
        </w:rPr>
        <w:t xml:space="preserve"> </w:t>
      </w:r>
    </w:p>
    <w:p w:rsidR="001059D4" w:rsidRPr="006D5302" w:rsidRDefault="001059D4" w:rsidP="001059D4">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ההן דצייד כוורא. האי מאן דצד דגים ממקום שהיה ניצוד ועומד מבעוד יום:</w:t>
      </w:r>
    </w:p>
    <w:p w:rsidR="001059D4" w:rsidRPr="006D5302" w:rsidRDefault="001059D4" w:rsidP="001059D4">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w:t>
      </w:r>
    </w:p>
    <w:p w:rsidR="00AE64AE" w:rsidRPr="006D5302" w:rsidRDefault="00B65818" w:rsidP="00AE64AE">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4-</w:t>
      </w:r>
      <w:r w:rsidR="00AE64AE" w:rsidRPr="006D5302">
        <w:rPr>
          <w:rFonts w:ascii="Arial" w:hAnsi="Arial" w:cs="Arial"/>
          <w:b/>
          <w:bCs/>
          <w:color w:val="000000"/>
          <w:u w:val="single"/>
          <w:rtl/>
        </w:rPr>
        <w:t xml:space="preserve">תלמוד בבלי מסכת חולין דף קכז עמוד ב </w:t>
      </w:r>
      <w:r w:rsidR="00AE64AE" w:rsidRPr="006D5302">
        <w:rPr>
          <w:rFonts w:ascii="Arial" w:hAnsi="Arial" w:cs="Arial"/>
        </w:rPr>
        <w:t xml:space="preserve"> </w:t>
      </w:r>
    </w:p>
    <w:p w:rsidR="00AE64AE" w:rsidRPr="006D5302" w:rsidRDefault="00AE64AE" w:rsidP="00AE64A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דאמר רב חייא בר אשי אמר שמואל: תאנים שצמקו באיביהן - מטמאות טומאת אוכלין, והתולש מהן בשבת - חייב חטאת </w:t>
      </w:r>
    </w:p>
    <w:p w:rsidR="001059D4" w:rsidRPr="006D5302" w:rsidRDefault="001059D4" w:rsidP="005533E2">
      <w:pPr>
        <w:autoSpaceDE w:val="0"/>
        <w:autoSpaceDN w:val="0"/>
        <w:adjustRightInd w:val="0"/>
        <w:spacing w:after="0" w:line="240" w:lineRule="auto"/>
        <w:rPr>
          <w:rFonts w:ascii="Arial" w:hAnsi="Arial" w:cs="Arial"/>
          <w:b/>
          <w:bCs/>
          <w:color w:val="000000"/>
          <w:u w:val="single"/>
          <w:rtl/>
        </w:rPr>
      </w:pPr>
    </w:p>
    <w:p w:rsidR="005533E2" w:rsidRPr="006D5302" w:rsidRDefault="00B65818" w:rsidP="005533E2">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5-</w:t>
      </w:r>
      <w:r w:rsidR="005533E2" w:rsidRPr="006D5302">
        <w:rPr>
          <w:rFonts w:ascii="Arial" w:hAnsi="Arial" w:cs="Arial"/>
          <w:b/>
          <w:bCs/>
          <w:color w:val="000000"/>
          <w:u w:val="single"/>
          <w:rtl/>
        </w:rPr>
        <w:t xml:space="preserve">שו"ת הר צבי ט"ל הרים - קוצר סימן ד </w:t>
      </w:r>
      <w:r w:rsidR="005533E2" w:rsidRPr="006D5302">
        <w:rPr>
          <w:rFonts w:ascii="Arial" w:hAnsi="Arial" w:cs="Arial"/>
        </w:rPr>
        <w:t xml:space="preserve"> </w:t>
      </w:r>
    </w:p>
    <w:p w:rsidR="005533E2" w:rsidRPr="006D5302" w:rsidRDefault="005533E2" w:rsidP="005533E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מפסיק יניקת זרעים ע"י הבאת החמה או ע"י שפיכת רותחים אי חייב משום קוצר. </w:t>
      </w:r>
    </w:p>
    <w:p w:rsidR="005533E2" w:rsidRPr="006D5302" w:rsidRDefault="005533E2" w:rsidP="005533E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מה דמספקא ליה להדר"ג שי' במפסיק היניקה ולא הזיזו ממקומו כגון שהסיר המסך שיתייבש מהחמה או שפך עליו מים רותחים אם מחייב בכיו"ב משום קוצר. </w:t>
      </w:r>
    </w:p>
    <w:p w:rsidR="005533E2" w:rsidRPr="006D5302" w:rsidRDefault="005533E2" w:rsidP="005533E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לכאורה היה נראה דעכ"פ חשיב כלאח"י =כלאחר יד= ותלי בפלוגתא דר"פ ור"א לעיל (עג) דהאי מאן דשדי פיסא לדיקלא ואתר תמרי ובשהסיר המסך במקום שסוף חמה לבוא י"ל דהוי גרמא דשרי מה"ת. אמנם בירושלמי פרק כלל גדול (ה"ב) איתא הנותן עציץ נקוב ע"ג עציץ נקוב חייב משום קוצר ומשום זורע. וכתב קרבן העדה דע"י שנותן השני על הראשון א"א להתגדל הזרע שבראשון. מבואר דבמפסיק היניקה גם שלא הזיז ממקומו חייב משום קוצר. אך גם לפי"ז י"ל דרשב"ל כר"פ ס"ל דמחייב במאן דשדי פיסא לדיקלא משום קוצר, אבל לפי"מ דקיימ"ל כר"א דאין דרך תלישה בכך גם בהא דעציץ לא יתחייב משום קוצר. </w:t>
      </w:r>
    </w:p>
    <w:p w:rsidR="005533E2" w:rsidRPr="006D5302" w:rsidRDefault="005533E2" w:rsidP="005533E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ויש להוסיף קצת בזה מירושלמי (פ"ג דערלה ה"ו) דמיבעי לי' שם בדלעת ששלקה במחובר אי הוי כתלוש לענין מעשרות ולענין טומאת אוכלים, ומדמי לה להא דתאנים וענבים שצמקו באיביהן מטמאים טומאת אוכלים והרודה מהן בשבת חייב, ומשמע שדלעת שלוקה וצמוקה חד דינא הוא, וא"כ בשלוקה נמי חייבין עלי' משום תולש, ולפי"ז יהי' הוכחה (גם לספיקו הקודם), דקוצר אחר קוצר חייב, דהראשון נמי מסתבר שיתחייב משום קוצר, ואולי הירושלמי בדרך כ"ש מייתי' לה מההיא דתאנים וענבים שצמקו לענין טומאת אוכלים אבל אה"נ דדלעת ששלקה עדיפא מינה דגם לענין שבת יפטר וצ"ע. </w:t>
      </w:r>
    </w:p>
    <w:p w:rsidR="00A05F12" w:rsidRPr="006D5302" w:rsidRDefault="00A05F12" w:rsidP="00A05F12">
      <w:pPr>
        <w:autoSpaceDE w:val="0"/>
        <w:autoSpaceDN w:val="0"/>
        <w:adjustRightInd w:val="0"/>
        <w:spacing w:after="0" w:line="240" w:lineRule="auto"/>
        <w:rPr>
          <w:rFonts w:ascii="Arial" w:hAnsi="Arial" w:cs="Arial"/>
          <w:b/>
          <w:bCs/>
          <w:color w:val="000000"/>
          <w:u w:val="single"/>
          <w:rtl/>
        </w:rPr>
      </w:pPr>
    </w:p>
    <w:p w:rsidR="00072FC1" w:rsidRPr="006D5302" w:rsidRDefault="00072FC1" w:rsidP="00A05F12">
      <w:pPr>
        <w:autoSpaceDE w:val="0"/>
        <w:autoSpaceDN w:val="0"/>
        <w:adjustRightInd w:val="0"/>
        <w:spacing w:after="0" w:line="240" w:lineRule="auto"/>
        <w:rPr>
          <w:rFonts w:ascii="Arial" w:hAnsi="Arial" w:cs="Arial"/>
          <w:i/>
          <w:iCs/>
          <w:color w:val="000000"/>
          <w:rtl/>
        </w:rPr>
      </w:pPr>
      <w:r w:rsidRPr="006D5302">
        <w:rPr>
          <w:rFonts w:ascii="Arial" w:hAnsi="Arial" w:cs="Arial" w:hint="cs"/>
          <w:i/>
          <w:iCs/>
          <w:color w:val="000000"/>
          <w:rtl/>
        </w:rPr>
        <w:t>קוצר למעשה:</w:t>
      </w:r>
    </w:p>
    <w:p w:rsidR="00072FC1" w:rsidRPr="006D5302" w:rsidRDefault="00072FC1" w:rsidP="00A05F12">
      <w:pPr>
        <w:autoSpaceDE w:val="0"/>
        <w:autoSpaceDN w:val="0"/>
        <w:adjustRightInd w:val="0"/>
        <w:spacing w:after="0" w:line="240" w:lineRule="auto"/>
        <w:rPr>
          <w:rFonts w:ascii="Arial" w:hAnsi="Arial" w:cs="Arial"/>
          <w:b/>
          <w:bCs/>
          <w:color w:val="000000"/>
          <w:u w:val="single"/>
          <w:rtl/>
        </w:rPr>
      </w:pPr>
    </w:p>
    <w:p w:rsidR="00A05F12" w:rsidRPr="006D5302" w:rsidRDefault="00B65818" w:rsidP="00A05F12">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6-</w:t>
      </w:r>
      <w:r w:rsidR="00A05F12" w:rsidRPr="006D5302">
        <w:rPr>
          <w:rFonts w:ascii="Arial" w:hAnsi="Arial" w:cs="Arial"/>
          <w:b/>
          <w:bCs/>
          <w:color w:val="000000"/>
          <w:u w:val="single"/>
          <w:rtl/>
        </w:rPr>
        <w:t xml:space="preserve">שולחן ערוך אורח חיים הלכות שבת סימן שלו </w:t>
      </w:r>
      <w:r w:rsidR="00A05F12" w:rsidRPr="006D5302">
        <w:rPr>
          <w:rFonts w:ascii="Arial" w:hAnsi="Arial" w:cs="Arial"/>
        </w:rPr>
        <w:t xml:space="preserve"> </w:t>
      </w:r>
    </w:p>
    <w:p w:rsidR="00A05F12" w:rsidRPr="006D5302" w:rsidRDefault="00A05F12" w:rsidP="00A05F12">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ג</w:t>
      </w:r>
    </w:p>
    <w:p w:rsidR="00A05F12" w:rsidRPr="006D5302" w:rsidRDefault="00A05F12" w:rsidP="00072FC1">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מותר לילך על גבי עשבים, בין לחים בין יבשים, כיון שאינו מתכוין לתלוש.</w:t>
      </w:r>
      <w:r w:rsidR="00072FC1" w:rsidRPr="006D5302">
        <w:rPr>
          <w:rFonts w:ascii="Arial" w:hAnsi="Arial" w:cs="Arial" w:hint="cs"/>
          <w:color w:val="000000"/>
          <w:rtl/>
        </w:rPr>
        <w:t>..</w:t>
      </w:r>
      <w:r w:rsidR="00072FC1" w:rsidRPr="006D5302">
        <w:rPr>
          <w:rFonts w:ascii="Arial" w:hAnsi="Arial" w:cs="Arial"/>
          <w:color w:val="000000"/>
          <w:rtl/>
        </w:rPr>
        <w:t xml:space="preserve"> </w:t>
      </w:r>
    </w:p>
    <w:p w:rsidR="005B30BA" w:rsidRPr="006D5302" w:rsidRDefault="005B30BA" w:rsidP="005B30BA">
      <w:pPr>
        <w:autoSpaceDE w:val="0"/>
        <w:autoSpaceDN w:val="0"/>
        <w:adjustRightInd w:val="0"/>
        <w:spacing w:after="0" w:line="240" w:lineRule="auto"/>
        <w:rPr>
          <w:rFonts w:ascii="Arial" w:hAnsi="Arial" w:cs="Arial"/>
          <w:b/>
          <w:bCs/>
          <w:color w:val="000000"/>
          <w:u w:val="single"/>
          <w:rtl/>
        </w:rPr>
      </w:pPr>
    </w:p>
    <w:p w:rsidR="005B30BA" w:rsidRPr="006D5302" w:rsidRDefault="00B65818" w:rsidP="005B30BA">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7-</w:t>
      </w:r>
      <w:r w:rsidR="005B30BA" w:rsidRPr="006D5302">
        <w:rPr>
          <w:rFonts w:ascii="Arial" w:hAnsi="Arial" w:cs="Arial"/>
          <w:b/>
          <w:bCs/>
          <w:color w:val="000000"/>
          <w:u w:val="single"/>
          <w:rtl/>
        </w:rPr>
        <w:t xml:space="preserve">משנה ברורה על שולחן ערוך אורח חיים הלכות שבת סימן שלו סעיף ג </w:t>
      </w:r>
      <w:r w:rsidR="005B30BA" w:rsidRPr="006D5302">
        <w:rPr>
          <w:rFonts w:ascii="Arial" w:hAnsi="Arial" w:cs="Arial"/>
        </w:rPr>
        <w:t xml:space="preserve"> </w:t>
      </w:r>
    </w:p>
    <w:p w:rsidR="005B30BA" w:rsidRPr="006D5302" w:rsidRDefault="005B30BA" w:rsidP="005B30BA">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(כד) בין לחים וכו' - ומשמע בגמרא שאפילו אם העשבים הם ארוכות והוא הולך יחף שהעשבים רגילים להיות נדבקין בקשרי אצבעותיו אפ"ה מותר דלאו פסיק רישיה הוא שיתלש ולכן אפילו אם </w:t>
      </w:r>
      <w:r w:rsidRPr="006D5302">
        <w:rPr>
          <w:rFonts w:ascii="Arial" w:hAnsi="Arial" w:cs="Arial"/>
          <w:color w:val="000000"/>
          <w:rtl/>
        </w:rPr>
        <w:lastRenderedPageBreak/>
        <w:t>יתלש ג"כ אין איסור עליו שהוא אינו מכוין לזה.</w:t>
      </w:r>
      <w:r w:rsidRPr="006D5302">
        <w:rPr>
          <w:rFonts w:ascii="Arial" w:hAnsi="Arial" w:cs="Arial"/>
          <w:color w:val="000000"/>
          <w:u w:val="single"/>
          <w:rtl/>
        </w:rPr>
        <w:t xml:space="preserve"> ומ"מ אם לאחר הליכתו מצא שנדבקו עשבים ברגליו בין אצבעותיו או על מנעליו יזהר שלא יסלקם בידיו דאסורים בטלטול משום מוקצה דביה"ש היו מחוברים:</w:t>
      </w:r>
    </w:p>
    <w:p w:rsidR="005B30BA" w:rsidRPr="006D5302" w:rsidRDefault="005B30BA" w:rsidP="005B30BA">
      <w:pPr>
        <w:autoSpaceDE w:val="0"/>
        <w:autoSpaceDN w:val="0"/>
        <w:adjustRightInd w:val="0"/>
        <w:spacing w:after="0" w:line="240" w:lineRule="auto"/>
        <w:rPr>
          <w:rFonts w:ascii="Arial" w:hAnsi="Arial" w:cs="Arial"/>
          <w:b/>
          <w:bCs/>
          <w:color w:val="000000"/>
          <w:rtl/>
        </w:rPr>
      </w:pPr>
    </w:p>
    <w:p w:rsidR="005B30BA" w:rsidRPr="006D5302" w:rsidRDefault="00B65818" w:rsidP="005B30BA">
      <w:pPr>
        <w:autoSpaceDE w:val="0"/>
        <w:autoSpaceDN w:val="0"/>
        <w:adjustRightInd w:val="0"/>
        <w:spacing w:after="0" w:line="240" w:lineRule="auto"/>
        <w:rPr>
          <w:rFonts w:ascii="Arial" w:hAnsi="Arial" w:cs="Arial"/>
          <w:color w:val="000000"/>
          <w:rtl/>
        </w:rPr>
      </w:pPr>
      <w:r w:rsidRPr="006D5302">
        <w:rPr>
          <w:rFonts w:ascii="Arial" w:hAnsi="Arial" w:cs="Arial" w:hint="cs"/>
          <w:b/>
          <w:bCs/>
          <w:color w:val="000000"/>
          <w:rtl/>
        </w:rPr>
        <w:t>8</w:t>
      </w:r>
      <w:r w:rsidRPr="006D5302">
        <w:rPr>
          <w:rFonts w:ascii="Arial" w:hAnsi="Arial" w:cs="Arial" w:hint="cs"/>
          <w:color w:val="000000"/>
          <w:rtl/>
        </w:rPr>
        <w:t>-</w:t>
      </w:r>
      <w:r w:rsidR="005B30BA" w:rsidRPr="006D5302">
        <w:rPr>
          <w:rFonts w:ascii="Arial" w:hAnsi="Arial" w:cs="Arial"/>
          <w:color w:val="000000"/>
          <w:rtl/>
        </w:rPr>
        <w:t xml:space="preserve">(כה) כיון שאינו מכוין - עיין בבה"ל שכתבנו דהיכי </w:t>
      </w:r>
      <w:r w:rsidR="005B30BA" w:rsidRPr="006D5302">
        <w:rPr>
          <w:rFonts w:ascii="Arial" w:hAnsi="Arial" w:cs="Arial"/>
          <w:color w:val="000000"/>
          <w:u w:val="single"/>
          <w:rtl/>
        </w:rPr>
        <w:t>דעשבים הם גדולים יזהר שלא ירוץ עליהן דהוי פסיק רישא שיתלש בודאי</w:t>
      </w:r>
      <w:r w:rsidR="005B30BA" w:rsidRPr="006D5302">
        <w:rPr>
          <w:rFonts w:ascii="Arial" w:hAnsi="Arial" w:cs="Arial"/>
          <w:color w:val="000000"/>
          <w:rtl/>
        </w:rPr>
        <w:t xml:space="preserve"> ואפשר דאפילו לילך עליהן במהרה ג"כ צריך ליזהר:</w:t>
      </w:r>
    </w:p>
    <w:p w:rsidR="005B30BA" w:rsidRPr="006D5302" w:rsidRDefault="005B30BA" w:rsidP="005B30BA">
      <w:pPr>
        <w:autoSpaceDE w:val="0"/>
        <w:autoSpaceDN w:val="0"/>
        <w:adjustRightInd w:val="0"/>
        <w:spacing w:after="0" w:line="240" w:lineRule="auto"/>
        <w:rPr>
          <w:rFonts w:ascii="Arial" w:hAnsi="Arial" w:cs="Arial"/>
          <w:i/>
          <w:iCs/>
          <w:color w:val="000000"/>
          <w:rtl/>
        </w:rPr>
      </w:pPr>
    </w:p>
    <w:p w:rsidR="00123B7E" w:rsidRPr="006D5302" w:rsidRDefault="00123B7E" w:rsidP="005B30BA">
      <w:pPr>
        <w:autoSpaceDE w:val="0"/>
        <w:autoSpaceDN w:val="0"/>
        <w:adjustRightInd w:val="0"/>
        <w:spacing w:after="0" w:line="240" w:lineRule="auto"/>
        <w:rPr>
          <w:rFonts w:ascii="Arial" w:hAnsi="Arial" w:cs="Arial"/>
          <w:i/>
          <w:iCs/>
          <w:color w:val="000000"/>
        </w:rPr>
      </w:pPr>
      <w:r w:rsidRPr="006D5302">
        <w:rPr>
          <w:rFonts w:ascii="Arial" w:hAnsi="Arial" w:cs="Arial"/>
          <w:i/>
          <w:iCs/>
          <w:color w:val="000000"/>
        </w:rPr>
        <w:t>Flower pots:</w:t>
      </w:r>
    </w:p>
    <w:p w:rsidR="00123B7E" w:rsidRPr="006D5302" w:rsidRDefault="00123B7E" w:rsidP="00123B7E">
      <w:pPr>
        <w:autoSpaceDE w:val="0"/>
        <w:autoSpaceDN w:val="0"/>
        <w:adjustRightInd w:val="0"/>
        <w:spacing w:after="0" w:line="240" w:lineRule="auto"/>
        <w:rPr>
          <w:rFonts w:ascii="Arial" w:hAnsi="Arial" w:cs="Arial"/>
          <w:b/>
          <w:bCs/>
          <w:color w:val="000000"/>
          <w:u w:val="single"/>
          <w:rtl/>
        </w:rPr>
      </w:pPr>
    </w:p>
    <w:p w:rsidR="00123B7E" w:rsidRPr="006D5302" w:rsidRDefault="00B65818" w:rsidP="00123B7E">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9-</w:t>
      </w:r>
      <w:r w:rsidR="00123B7E" w:rsidRPr="006D5302">
        <w:rPr>
          <w:rFonts w:ascii="Arial" w:hAnsi="Arial" w:cs="Arial"/>
          <w:b/>
          <w:bCs/>
          <w:color w:val="000000"/>
          <w:u w:val="single"/>
          <w:rtl/>
        </w:rPr>
        <w:t xml:space="preserve">שולחן ערוך אורח חיים הלכות שבת סימן שלו </w:t>
      </w:r>
      <w:r w:rsidR="00123B7E" w:rsidRPr="006D5302">
        <w:rPr>
          <w:rFonts w:ascii="Arial" w:hAnsi="Arial" w:cs="Arial"/>
        </w:rPr>
        <w:t xml:space="preserve"> </w:t>
      </w:r>
    </w:p>
    <w:p w:rsidR="00123B7E" w:rsidRPr="006D5302" w:rsidRDefault="00123B7E" w:rsidP="00123B7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ז</w:t>
      </w:r>
    </w:p>
    <w:p w:rsidR="00123B7E" w:rsidRPr="006D5302" w:rsidRDefault="00123B7E" w:rsidP="00123B7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אסור לתלוש אפילו מעציץ שאינו נקוב. </w:t>
      </w:r>
    </w:p>
    <w:p w:rsidR="00123B7E" w:rsidRPr="006D5302" w:rsidRDefault="00123B7E" w:rsidP="00123B7E">
      <w:pPr>
        <w:autoSpaceDE w:val="0"/>
        <w:autoSpaceDN w:val="0"/>
        <w:adjustRightInd w:val="0"/>
        <w:spacing w:after="0" w:line="240" w:lineRule="auto"/>
        <w:rPr>
          <w:rFonts w:ascii="Arial" w:hAnsi="Arial" w:cs="Arial"/>
          <w:color w:val="000000"/>
          <w:rtl/>
        </w:rPr>
      </w:pPr>
    </w:p>
    <w:p w:rsidR="00123B7E" w:rsidRPr="006D5302" w:rsidRDefault="00B65818" w:rsidP="00123B7E">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10-</w:t>
      </w:r>
      <w:r w:rsidR="00123B7E" w:rsidRPr="006D5302">
        <w:rPr>
          <w:rFonts w:ascii="Arial" w:hAnsi="Arial" w:cs="Arial"/>
          <w:b/>
          <w:bCs/>
          <w:color w:val="000000"/>
          <w:u w:val="single"/>
          <w:rtl/>
        </w:rPr>
        <w:t xml:space="preserve">שולחן ערוך אורח חיים הלכות שבת סימן שלו </w:t>
      </w:r>
      <w:r w:rsidR="00123B7E" w:rsidRPr="006D5302">
        <w:rPr>
          <w:rFonts w:ascii="Arial" w:hAnsi="Arial" w:cs="Arial"/>
        </w:rPr>
        <w:t xml:space="preserve"> </w:t>
      </w:r>
    </w:p>
    <w:p w:rsidR="00123B7E" w:rsidRPr="006D5302" w:rsidRDefault="00123B7E" w:rsidP="00123B7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ח</w:t>
      </w:r>
    </w:p>
    <w:p w:rsidR="00123B7E" w:rsidRPr="006D5302" w:rsidRDefault="00123B7E" w:rsidP="00123B7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עציץ (פי' חצי כד שזורעים שם עשבים) (ערוך), אפילו אינו נקוב, יש ליזהר מליטלו מעל גבי קרקע ולהניחו על גבי יתדות, או איפכא, בין שהוא של עץ בין של חרס. הגה:</w:t>
      </w:r>
      <w:r w:rsidRPr="006D5302">
        <w:rPr>
          <w:rFonts w:ascii="Arial" w:hAnsi="Arial" w:cs="Arial" w:hint="cs"/>
          <w:color w:val="000000"/>
          <w:rtl/>
        </w:rPr>
        <w:t>..</w:t>
      </w:r>
    </w:p>
    <w:p w:rsidR="00FA04D0" w:rsidRDefault="00FA04D0" w:rsidP="00FA04D0">
      <w:pPr>
        <w:autoSpaceDE w:val="0"/>
        <w:autoSpaceDN w:val="0"/>
        <w:adjustRightInd w:val="0"/>
        <w:spacing w:after="0" w:line="240" w:lineRule="auto"/>
        <w:rPr>
          <w:rFonts w:ascii="Arial" w:hAnsi="Arial" w:cs="Arial"/>
          <w:b/>
          <w:bCs/>
          <w:color w:val="000000"/>
          <w:u w:val="single"/>
          <w:rtl/>
        </w:rPr>
      </w:pPr>
    </w:p>
    <w:p w:rsidR="00123B7E" w:rsidRPr="00FA04D0" w:rsidRDefault="00B65818" w:rsidP="00FA04D0">
      <w:pPr>
        <w:autoSpaceDE w:val="0"/>
        <w:autoSpaceDN w:val="0"/>
        <w:adjustRightInd w:val="0"/>
        <w:spacing w:after="0" w:line="240" w:lineRule="auto"/>
        <w:rPr>
          <w:rFonts w:ascii="Arial" w:hAnsi="Arial" w:cs="Arial"/>
          <w:b/>
          <w:bCs/>
          <w:color w:val="000000"/>
          <w:u w:val="single"/>
        </w:rPr>
      </w:pPr>
      <w:r w:rsidRPr="006D5302">
        <w:rPr>
          <w:rFonts w:ascii="Arial" w:hAnsi="Arial" w:cs="Arial" w:hint="cs"/>
          <w:b/>
          <w:bCs/>
          <w:color w:val="000000"/>
          <w:u w:val="single"/>
          <w:rtl/>
        </w:rPr>
        <w:t>11-</w:t>
      </w:r>
      <w:r w:rsidR="00123B7E" w:rsidRPr="006D5302">
        <w:rPr>
          <w:rFonts w:ascii="Arial" w:hAnsi="Arial" w:cs="Arial"/>
          <w:b/>
          <w:bCs/>
          <w:color w:val="000000"/>
          <w:u w:val="single"/>
          <w:rtl/>
        </w:rPr>
        <w:t xml:space="preserve">משנה ברורה על שולחן ערוך אורח חיים הלכות שבת סימן שלו </w:t>
      </w:r>
      <w:r w:rsidR="00123B7E" w:rsidRPr="006D5302">
        <w:rPr>
          <w:rFonts w:ascii="Arial" w:hAnsi="Arial" w:cs="Arial"/>
        </w:rPr>
        <w:t xml:space="preserve"> </w:t>
      </w:r>
    </w:p>
    <w:p w:rsidR="00123B7E" w:rsidRPr="006D5302" w:rsidRDefault="00123B7E" w:rsidP="003A5D0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(מב) שאינו נקוב - אבל מעציץ נקוב חיובא נמי יש בזה לפי שיונק מן הקרקע ע"י הנקב שמריח לחלוחית הקרקע דרך שם</w:t>
      </w:r>
      <w:r w:rsidR="003A5D0E" w:rsidRPr="006D5302">
        <w:rPr>
          <w:rFonts w:ascii="Arial" w:hAnsi="Arial" w:cs="Arial" w:hint="cs"/>
          <w:color w:val="000000"/>
          <w:rtl/>
        </w:rPr>
        <w:t>...</w:t>
      </w:r>
    </w:p>
    <w:p w:rsidR="00123B7E" w:rsidRPr="006D5302" w:rsidRDefault="00123B7E" w:rsidP="003A5D0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(מג) אפילו אינו נקוב - </w:t>
      </w:r>
      <w:r w:rsidRPr="006D5302">
        <w:rPr>
          <w:rFonts w:ascii="Arial" w:hAnsi="Arial" w:cs="Arial"/>
          <w:color w:val="000000"/>
          <w:u w:val="single"/>
          <w:rtl/>
        </w:rPr>
        <w:t>דגם בזה יש חשש תלישה מדרבנן</w:t>
      </w:r>
      <w:r w:rsidRPr="006D5302">
        <w:rPr>
          <w:rFonts w:ascii="Arial" w:hAnsi="Arial" w:cs="Arial"/>
          <w:color w:val="000000"/>
          <w:rtl/>
        </w:rPr>
        <w:t xml:space="preserve"> מפני שמפסיק יניקתו מעט וכ"ש אם </w:t>
      </w:r>
      <w:r w:rsidR="003A5D0E" w:rsidRPr="006D5302">
        <w:rPr>
          <w:rFonts w:ascii="Arial" w:hAnsi="Arial" w:cs="Arial"/>
          <w:color w:val="000000"/>
          <w:rtl/>
        </w:rPr>
        <w:t>העציץ הוא נקוב דצריך ליזהר בזה:</w:t>
      </w:r>
    </w:p>
    <w:p w:rsidR="00123B7E" w:rsidRPr="006D5302" w:rsidRDefault="00123B7E" w:rsidP="00123B7E">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(מד) ע"ג יתדות - ר"ל אף שאינו מפסיק שום דבר בין העציץ להקרקע וכ"ש אם מעמידו ע"ג עצים או ע"ג בגדים דיש בזה איסורא ואם הוא עושה כן בעציץ נקוב יש בזה תלישה ונטיעה מן התורה [ב"י] וע"כ יש ליזהר מאד בכלי עם עשבי בושם שרגיל להיות בבית שלא ליטלו מן הקרקע ולהניחו ע"ג השלחן או להיפך:</w:t>
      </w:r>
    </w:p>
    <w:p w:rsidR="00123B7E" w:rsidRPr="006D5302" w:rsidRDefault="00123B7E" w:rsidP="00123B7E">
      <w:pPr>
        <w:autoSpaceDE w:val="0"/>
        <w:autoSpaceDN w:val="0"/>
        <w:adjustRightInd w:val="0"/>
        <w:spacing w:after="0" w:line="240" w:lineRule="auto"/>
        <w:rPr>
          <w:rFonts w:ascii="Arial" w:hAnsi="Arial" w:cs="Arial"/>
          <w:i/>
          <w:iCs/>
          <w:color w:val="000000"/>
          <w:rtl/>
        </w:rPr>
      </w:pPr>
    </w:p>
    <w:p w:rsidR="00123B7E" w:rsidRPr="006D5302" w:rsidRDefault="0017618F" w:rsidP="00123B7E">
      <w:pPr>
        <w:autoSpaceDE w:val="0"/>
        <w:autoSpaceDN w:val="0"/>
        <w:adjustRightInd w:val="0"/>
        <w:spacing w:after="0" w:line="240" w:lineRule="auto"/>
        <w:rPr>
          <w:rFonts w:ascii="Arial" w:hAnsi="Arial" w:cs="Arial"/>
          <w:color w:val="000000"/>
        </w:rPr>
      </w:pPr>
      <w:r w:rsidRPr="006D5302">
        <w:rPr>
          <w:rFonts w:ascii="Arial" w:hAnsi="Arial" w:cs="Arial"/>
          <w:i/>
          <w:iCs/>
          <w:color w:val="000000"/>
        </w:rPr>
        <w:t>Climbing Trees:</w:t>
      </w:r>
    </w:p>
    <w:p w:rsidR="00291ADA" w:rsidRDefault="00291ADA" w:rsidP="00291ADA">
      <w:pPr>
        <w:autoSpaceDE w:val="0"/>
        <w:autoSpaceDN w:val="0"/>
        <w:adjustRightInd w:val="0"/>
        <w:spacing w:after="0" w:line="240" w:lineRule="auto"/>
        <w:rPr>
          <w:rFonts w:ascii="Arial" w:hAnsi="Arial" w:cs="Arial"/>
          <w:b/>
          <w:bCs/>
          <w:color w:val="000000"/>
          <w:u w:val="single"/>
          <w:rtl/>
        </w:rPr>
      </w:pPr>
    </w:p>
    <w:p w:rsidR="00A42775" w:rsidRPr="00291ADA" w:rsidRDefault="00B65818" w:rsidP="00291ADA">
      <w:pPr>
        <w:autoSpaceDE w:val="0"/>
        <w:autoSpaceDN w:val="0"/>
        <w:adjustRightInd w:val="0"/>
        <w:spacing w:after="0" w:line="240" w:lineRule="auto"/>
        <w:rPr>
          <w:rFonts w:ascii="Arial" w:hAnsi="Arial" w:cs="Arial"/>
          <w:b/>
          <w:bCs/>
          <w:color w:val="000000"/>
          <w:u w:val="single"/>
        </w:rPr>
      </w:pPr>
      <w:r w:rsidRPr="006D5302">
        <w:rPr>
          <w:rFonts w:ascii="Arial" w:hAnsi="Arial" w:cs="Arial" w:hint="cs"/>
          <w:b/>
          <w:bCs/>
          <w:color w:val="000000"/>
          <w:u w:val="single"/>
          <w:rtl/>
        </w:rPr>
        <w:t>12-</w:t>
      </w:r>
      <w:r w:rsidR="00A42775" w:rsidRPr="006D5302">
        <w:rPr>
          <w:rFonts w:ascii="Arial" w:hAnsi="Arial" w:cs="Arial"/>
          <w:b/>
          <w:bCs/>
          <w:color w:val="000000"/>
          <w:u w:val="single"/>
          <w:rtl/>
        </w:rPr>
        <w:t xml:space="preserve">שולחן ערוך אורח חיים הלכות שבת סימן שלו </w:t>
      </w:r>
      <w:r w:rsidR="00A42775" w:rsidRPr="006D5302">
        <w:rPr>
          <w:rFonts w:ascii="Arial" w:hAnsi="Arial" w:cs="Arial"/>
        </w:rPr>
        <w:t xml:space="preserve"> </w:t>
      </w:r>
    </w:p>
    <w:p w:rsidR="00A42775" w:rsidRPr="006D5302" w:rsidRDefault="00A42775" w:rsidP="00A42775">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א</w:t>
      </w:r>
    </w:p>
    <w:p w:rsidR="00A42775" w:rsidRPr="006D5302" w:rsidRDefault="00A42775" w:rsidP="00A42775">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אין עולים באילן, בין לח בין יבש, ואין נתלים בו ואין משתמשין במחובר לקרקע כלל, </w:t>
      </w:r>
      <w:r w:rsidRPr="006D5302">
        <w:rPr>
          <w:rFonts w:ascii="Arial" w:hAnsi="Arial" w:cs="Arial"/>
          <w:color w:val="000000"/>
          <w:u w:val="single"/>
          <w:rtl/>
        </w:rPr>
        <w:t>גזרה שמא יעלה ויתלוש</w:t>
      </w:r>
      <w:r w:rsidRPr="006D5302">
        <w:rPr>
          <w:rFonts w:ascii="Arial" w:hAnsi="Arial" w:cs="Arial"/>
          <w:color w:val="000000"/>
          <w:rtl/>
        </w:rPr>
        <w:t xml:space="preserve">. עלה באילן בשבת, בשוגג מותר לירד; במזיד, אסור לירד. ואם עלה מבעוד יום, בכל גווני מותר לירד משחשכה. ויש אומרים דהני מילי כשהיה דעתו לירד מבעוד יום, אבל אם לא היה דעתו לירד מבעוד יום לא ירד משחשכה, כיון שהיה דעתו לישב שם באיסור. הגה: ודוקא אדם שעלה שם, אבל אם הניח שם חפץ מבעוד יום אסור ליטלו משם בשבת (המגיד פרק כ"א). וכל זה באילן וכיוצא בו, אבל קנים הרכים כירק, מותר להשתמש בהם אעפ"י שמחוברים בקרקע, דאין אסור להשתמש בירק (הגהות אשירי פרק בכל מערבין בשם א"ז וב"י). </w:t>
      </w:r>
    </w:p>
    <w:p w:rsidR="00A42775" w:rsidRPr="006D5302" w:rsidRDefault="00A42775" w:rsidP="00A42775">
      <w:pPr>
        <w:autoSpaceDE w:val="0"/>
        <w:autoSpaceDN w:val="0"/>
        <w:adjustRightInd w:val="0"/>
        <w:spacing w:after="0" w:line="240" w:lineRule="auto"/>
        <w:rPr>
          <w:rFonts w:ascii="Arial" w:hAnsi="Arial" w:cs="Arial"/>
          <w:color w:val="000000"/>
          <w:rtl/>
        </w:rPr>
      </w:pPr>
    </w:p>
    <w:p w:rsidR="00937448" w:rsidRPr="006D5302" w:rsidRDefault="00937448" w:rsidP="00937448">
      <w:pPr>
        <w:autoSpaceDE w:val="0"/>
        <w:autoSpaceDN w:val="0"/>
        <w:adjustRightInd w:val="0"/>
        <w:spacing w:after="0" w:line="240" w:lineRule="auto"/>
        <w:ind w:left="720"/>
        <w:rPr>
          <w:rFonts w:ascii="Arial" w:hAnsi="Arial" w:cs="Arial"/>
          <w:i/>
          <w:iCs/>
          <w:color w:val="000000"/>
        </w:rPr>
      </w:pPr>
      <w:r w:rsidRPr="006D5302">
        <w:rPr>
          <w:rFonts w:ascii="Arial" w:hAnsi="Arial" w:cs="Arial"/>
          <w:i/>
          <w:iCs/>
          <w:color w:val="000000"/>
        </w:rPr>
        <w:t>What does climbing mean?</w:t>
      </w:r>
    </w:p>
    <w:p w:rsidR="00106A61" w:rsidRDefault="00106A61" w:rsidP="00106A61">
      <w:pPr>
        <w:autoSpaceDE w:val="0"/>
        <w:autoSpaceDN w:val="0"/>
        <w:adjustRightInd w:val="0"/>
        <w:spacing w:after="0" w:line="240" w:lineRule="auto"/>
        <w:rPr>
          <w:rFonts w:ascii="Arial" w:hAnsi="Arial" w:cs="Arial"/>
          <w:b/>
          <w:bCs/>
          <w:color w:val="000000"/>
          <w:u w:val="single"/>
          <w:rtl/>
        </w:rPr>
      </w:pPr>
    </w:p>
    <w:p w:rsidR="00937448" w:rsidRPr="00106A61" w:rsidRDefault="00B65818" w:rsidP="00106A61">
      <w:pPr>
        <w:autoSpaceDE w:val="0"/>
        <w:autoSpaceDN w:val="0"/>
        <w:adjustRightInd w:val="0"/>
        <w:spacing w:after="0" w:line="240" w:lineRule="auto"/>
        <w:rPr>
          <w:rFonts w:ascii="Arial" w:hAnsi="Arial" w:cs="Arial"/>
          <w:b/>
          <w:bCs/>
          <w:color w:val="000000"/>
          <w:u w:val="single"/>
          <w:rtl/>
        </w:rPr>
      </w:pPr>
      <w:r w:rsidRPr="006D5302">
        <w:rPr>
          <w:rFonts w:ascii="Arial" w:hAnsi="Arial" w:cs="Arial" w:hint="cs"/>
          <w:b/>
          <w:bCs/>
          <w:color w:val="000000"/>
          <w:u w:val="single"/>
          <w:rtl/>
        </w:rPr>
        <w:t>13-</w:t>
      </w:r>
      <w:r w:rsidR="00937448" w:rsidRPr="006D5302">
        <w:rPr>
          <w:rFonts w:ascii="Arial" w:hAnsi="Arial" w:cs="Arial"/>
          <w:b/>
          <w:bCs/>
          <w:color w:val="000000"/>
          <w:u w:val="single"/>
          <w:rtl/>
        </w:rPr>
        <w:t xml:space="preserve">משנה ברורה סימן שלו ס"ק ב </w:t>
      </w:r>
      <w:r w:rsidR="00937448" w:rsidRPr="006D5302">
        <w:rPr>
          <w:rFonts w:ascii="Arial" w:hAnsi="Arial" w:cs="Arial"/>
        </w:rPr>
        <w:t xml:space="preserve"> </w:t>
      </w:r>
    </w:p>
    <w:p w:rsidR="00937448" w:rsidRPr="006D5302" w:rsidRDefault="00937448" w:rsidP="00937448">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(ב) ואין נתלים - וה"ה דאין נשענין ונסמכין בו [גמרא]:</w:t>
      </w:r>
    </w:p>
    <w:p w:rsidR="00262466" w:rsidRDefault="00262466" w:rsidP="00262466">
      <w:pPr>
        <w:autoSpaceDE w:val="0"/>
        <w:autoSpaceDN w:val="0"/>
        <w:adjustRightInd w:val="0"/>
        <w:spacing w:after="0" w:line="240" w:lineRule="auto"/>
        <w:rPr>
          <w:rFonts w:ascii="Arial" w:hAnsi="Arial" w:cs="Arial"/>
          <w:b/>
          <w:bCs/>
          <w:color w:val="000000"/>
          <w:sz w:val="24"/>
          <w:szCs w:val="24"/>
          <w:u w:val="single"/>
        </w:rPr>
      </w:pPr>
    </w:p>
    <w:p w:rsidR="00262466" w:rsidRPr="00262466" w:rsidRDefault="00262466" w:rsidP="00262466">
      <w:pPr>
        <w:autoSpaceDE w:val="0"/>
        <w:autoSpaceDN w:val="0"/>
        <w:adjustRightInd w:val="0"/>
        <w:spacing w:after="0" w:line="240" w:lineRule="auto"/>
        <w:rPr>
          <w:rFonts w:ascii="Arial" w:hAnsi="Arial" w:cs="Arial"/>
        </w:rPr>
      </w:pPr>
      <w:r>
        <w:rPr>
          <w:rFonts w:ascii="Arial" w:hAnsi="Arial" w:cs="Arial"/>
          <w:b/>
          <w:bCs/>
          <w:color w:val="000000"/>
          <w:u w:val="single"/>
        </w:rPr>
        <w:t>-13b</w:t>
      </w:r>
      <w:r w:rsidRPr="00262466">
        <w:rPr>
          <w:rFonts w:ascii="Arial" w:hAnsi="Arial" w:cs="Arial"/>
          <w:b/>
          <w:bCs/>
          <w:color w:val="000000"/>
          <w:u w:val="single"/>
          <w:rtl/>
        </w:rPr>
        <w:t xml:space="preserve">משנה ברורה סימן שלו </w:t>
      </w:r>
      <w:proofErr w:type="spellStart"/>
      <w:r w:rsidRPr="00262466">
        <w:rPr>
          <w:rFonts w:ascii="Arial" w:hAnsi="Arial" w:cs="Arial"/>
          <w:b/>
          <w:bCs/>
          <w:color w:val="000000"/>
          <w:u w:val="single"/>
          <w:rtl/>
        </w:rPr>
        <w:t>ס"ק</w:t>
      </w:r>
      <w:proofErr w:type="spellEnd"/>
      <w:r w:rsidRPr="00262466">
        <w:rPr>
          <w:rFonts w:ascii="Arial" w:hAnsi="Arial" w:cs="Arial"/>
          <w:b/>
          <w:bCs/>
          <w:color w:val="000000"/>
          <w:u w:val="single"/>
          <w:rtl/>
        </w:rPr>
        <w:t xml:space="preserve"> </w:t>
      </w:r>
      <w:proofErr w:type="spellStart"/>
      <w:r w:rsidRPr="00262466">
        <w:rPr>
          <w:rFonts w:ascii="Arial" w:hAnsi="Arial" w:cs="Arial"/>
          <w:b/>
          <w:bCs/>
          <w:color w:val="000000"/>
          <w:u w:val="single"/>
          <w:rtl/>
        </w:rPr>
        <w:t>סג</w:t>
      </w:r>
      <w:proofErr w:type="spellEnd"/>
      <w:r w:rsidRPr="00262466">
        <w:rPr>
          <w:rFonts w:ascii="Arial" w:hAnsi="Arial" w:cs="Arial"/>
          <w:b/>
          <w:bCs/>
          <w:color w:val="000000"/>
          <w:u w:val="single"/>
          <w:rtl/>
        </w:rPr>
        <w:t xml:space="preserve"> </w:t>
      </w:r>
      <w:r w:rsidRPr="00262466">
        <w:rPr>
          <w:rFonts w:ascii="Arial" w:hAnsi="Arial" w:cs="Arial"/>
        </w:rPr>
        <w:t xml:space="preserve"> </w:t>
      </w:r>
    </w:p>
    <w:p w:rsidR="00262466" w:rsidRPr="00262466" w:rsidRDefault="00262466" w:rsidP="00262466">
      <w:pPr>
        <w:autoSpaceDE w:val="0"/>
        <w:autoSpaceDN w:val="0"/>
        <w:adjustRightInd w:val="0"/>
        <w:spacing w:after="0" w:line="240" w:lineRule="auto"/>
        <w:rPr>
          <w:rFonts w:ascii="Arial" w:hAnsi="Arial" w:cs="Arial"/>
          <w:color w:val="000000"/>
          <w:rtl/>
        </w:rPr>
      </w:pPr>
      <w:proofErr w:type="spellStart"/>
      <w:r w:rsidRPr="00262466">
        <w:rPr>
          <w:rFonts w:ascii="Arial" w:hAnsi="Arial" w:cs="Arial"/>
          <w:color w:val="000000"/>
          <w:rtl/>
        </w:rPr>
        <w:t>ולהשען</w:t>
      </w:r>
      <w:proofErr w:type="spellEnd"/>
      <w:r w:rsidRPr="00262466">
        <w:rPr>
          <w:rFonts w:ascii="Arial" w:hAnsi="Arial" w:cs="Arial"/>
          <w:color w:val="000000"/>
          <w:rtl/>
        </w:rPr>
        <w:t xml:space="preserve"> באילן אם האדם בריא מותר ותש </w:t>
      </w:r>
      <w:proofErr w:type="spellStart"/>
      <w:r w:rsidRPr="00262466">
        <w:rPr>
          <w:rFonts w:ascii="Arial" w:hAnsi="Arial" w:cs="Arial"/>
          <w:color w:val="000000"/>
          <w:rtl/>
        </w:rPr>
        <w:t>כח</w:t>
      </w:r>
      <w:proofErr w:type="spellEnd"/>
      <w:r w:rsidRPr="00262466">
        <w:rPr>
          <w:rFonts w:ascii="Arial" w:hAnsi="Arial" w:cs="Arial"/>
          <w:color w:val="000000"/>
          <w:rtl/>
        </w:rPr>
        <w:t xml:space="preserve"> אסור והטעם </w:t>
      </w:r>
      <w:proofErr w:type="spellStart"/>
      <w:r w:rsidRPr="00262466">
        <w:rPr>
          <w:rFonts w:ascii="Arial" w:hAnsi="Arial" w:cs="Arial"/>
          <w:color w:val="000000"/>
          <w:rtl/>
        </w:rPr>
        <w:t>דאדם</w:t>
      </w:r>
      <w:proofErr w:type="spellEnd"/>
      <w:r w:rsidRPr="00262466">
        <w:rPr>
          <w:rFonts w:ascii="Arial" w:hAnsi="Arial" w:cs="Arial"/>
          <w:color w:val="000000"/>
          <w:rtl/>
        </w:rPr>
        <w:t xml:space="preserve"> בריא אינו סומך עליו אלא מעט ולא מקרי משתמש במחובר אבל תש </w:t>
      </w:r>
      <w:proofErr w:type="spellStart"/>
      <w:r w:rsidRPr="00262466">
        <w:rPr>
          <w:rFonts w:ascii="Arial" w:hAnsi="Arial" w:cs="Arial"/>
          <w:color w:val="000000"/>
          <w:rtl/>
        </w:rPr>
        <w:t>כחו</w:t>
      </w:r>
      <w:proofErr w:type="spellEnd"/>
      <w:r w:rsidRPr="00262466">
        <w:rPr>
          <w:rFonts w:ascii="Arial" w:hAnsi="Arial" w:cs="Arial"/>
          <w:color w:val="000000"/>
          <w:rtl/>
        </w:rPr>
        <w:t xml:space="preserve"> צריך לסמוך בכל </w:t>
      </w:r>
      <w:proofErr w:type="spellStart"/>
      <w:r w:rsidRPr="00262466">
        <w:rPr>
          <w:rFonts w:ascii="Arial" w:hAnsi="Arial" w:cs="Arial"/>
          <w:color w:val="000000"/>
          <w:rtl/>
        </w:rPr>
        <w:t>כחו</w:t>
      </w:r>
      <w:proofErr w:type="spellEnd"/>
      <w:r w:rsidRPr="00262466">
        <w:rPr>
          <w:rFonts w:ascii="Arial" w:hAnsi="Arial" w:cs="Arial"/>
          <w:color w:val="000000"/>
          <w:rtl/>
        </w:rPr>
        <w:t xml:space="preserve"> עליו ומקרי משתמש במחובר ואסור וה"מ כשאינו </w:t>
      </w:r>
      <w:proofErr w:type="spellStart"/>
      <w:r w:rsidRPr="00262466">
        <w:rPr>
          <w:rFonts w:ascii="Arial" w:hAnsi="Arial" w:cs="Arial"/>
          <w:color w:val="000000"/>
          <w:rtl/>
        </w:rPr>
        <w:t>מנידו</w:t>
      </w:r>
      <w:proofErr w:type="spellEnd"/>
      <w:r w:rsidRPr="00262466">
        <w:rPr>
          <w:rFonts w:ascii="Arial" w:hAnsi="Arial" w:cs="Arial"/>
          <w:color w:val="000000"/>
          <w:rtl/>
        </w:rPr>
        <w:t xml:space="preserve"> אבל </w:t>
      </w:r>
      <w:proofErr w:type="spellStart"/>
      <w:r w:rsidRPr="00262466">
        <w:rPr>
          <w:rFonts w:ascii="Arial" w:hAnsi="Arial" w:cs="Arial"/>
          <w:color w:val="000000"/>
          <w:rtl/>
        </w:rPr>
        <w:t>כשמנידו</w:t>
      </w:r>
      <w:proofErr w:type="spellEnd"/>
      <w:r w:rsidRPr="00262466">
        <w:rPr>
          <w:rFonts w:ascii="Arial" w:hAnsi="Arial" w:cs="Arial"/>
          <w:color w:val="000000"/>
          <w:rtl/>
        </w:rPr>
        <w:t xml:space="preserve"> אפילו בבריא אסור </w:t>
      </w:r>
      <w:proofErr w:type="spellStart"/>
      <w:r w:rsidRPr="00262466">
        <w:rPr>
          <w:rFonts w:ascii="Arial" w:hAnsi="Arial" w:cs="Arial"/>
          <w:color w:val="000000"/>
          <w:rtl/>
        </w:rPr>
        <w:t>דזה</w:t>
      </w:r>
      <w:proofErr w:type="spellEnd"/>
      <w:r w:rsidRPr="00262466">
        <w:rPr>
          <w:rFonts w:ascii="Arial" w:hAnsi="Arial" w:cs="Arial"/>
          <w:color w:val="000000"/>
          <w:rtl/>
        </w:rPr>
        <w:t xml:space="preserve"> גופא </w:t>
      </w:r>
      <w:proofErr w:type="spellStart"/>
      <w:r w:rsidRPr="00262466">
        <w:rPr>
          <w:rFonts w:ascii="Arial" w:hAnsi="Arial" w:cs="Arial"/>
          <w:color w:val="000000"/>
          <w:rtl/>
        </w:rPr>
        <w:t>שמוש</w:t>
      </w:r>
      <w:proofErr w:type="spellEnd"/>
      <w:r w:rsidRPr="00262466">
        <w:rPr>
          <w:rFonts w:ascii="Arial" w:hAnsi="Arial" w:cs="Arial"/>
          <w:color w:val="000000"/>
          <w:rtl/>
        </w:rPr>
        <w:t xml:space="preserve"> הוא:</w:t>
      </w:r>
    </w:p>
    <w:p w:rsidR="00551C1F" w:rsidRPr="006D5302" w:rsidRDefault="00551C1F" w:rsidP="00551C1F">
      <w:pPr>
        <w:autoSpaceDE w:val="0"/>
        <w:autoSpaceDN w:val="0"/>
        <w:adjustRightInd w:val="0"/>
        <w:spacing w:after="0" w:line="240" w:lineRule="auto"/>
        <w:rPr>
          <w:rFonts w:ascii="Arial" w:hAnsi="Arial" w:cs="Arial"/>
          <w:b/>
          <w:bCs/>
          <w:color w:val="000000"/>
        </w:rPr>
      </w:pPr>
    </w:p>
    <w:p w:rsidR="00551C1F" w:rsidRDefault="00551C1F" w:rsidP="00551C1F">
      <w:pPr>
        <w:autoSpaceDE w:val="0"/>
        <w:autoSpaceDN w:val="0"/>
        <w:adjustRightInd w:val="0"/>
        <w:spacing w:after="0" w:line="240" w:lineRule="auto"/>
        <w:ind w:left="720"/>
        <w:rPr>
          <w:rFonts w:ascii="Arial" w:hAnsi="Arial" w:cs="Arial"/>
          <w:i/>
          <w:iCs/>
          <w:color w:val="000000"/>
          <w:rtl/>
        </w:rPr>
      </w:pPr>
      <w:r w:rsidRPr="006D5302">
        <w:rPr>
          <w:rFonts w:ascii="Arial" w:hAnsi="Arial" w:cs="Arial"/>
          <w:i/>
          <w:iCs/>
          <w:color w:val="000000"/>
        </w:rPr>
        <w:t xml:space="preserve">Understanding the </w:t>
      </w:r>
      <w:proofErr w:type="spellStart"/>
      <w:r w:rsidRPr="006D5302">
        <w:rPr>
          <w:rFonts w:ascii="Arial" w:hAnsi="Arial" w:cs="Arial"/>
          <w:i/>
          <w:iCs/>
          <w:color w:val="000000"/>
        </w:rPr>
        <w:t>issur</w:t>
      </w:r>
      <w:proofErr w:type="spellEnd"/>
      <w:r w:rsidRPr="006D5302">
        <w:rPr>
          <w:rFonts w:ascii="Arial" w:hAnsi="Arial" w:cs="Arial"/>
          <w:i/>
          <w:iCs/>
          <w:color w:val="000000"/>
        </w:rPr>
        <w:t xml:space="preserve"> of using a tree:</w:t>
      </w:r>
    </w:p>
    <w:p w:rsidR="00106A61" w:rsidRPr="006D5302" w:rsidRDefault="00106A61" w:rsidP="00551C1F">
      <w:pPr>
        <w:autoSpaceDE w:val="0"/>
        <w:autoSpaceDN w:val="0"/>
        <w:adjustRightInd w:val="0"/>
        <w:spacing w:after="0" w:line="240" w:lineRule="auto"/>
        <w:ind w:left="720"/>
        <w:rPr>
          <w:rFonts w:ascii="Arial" w:hAnsi="Arial" w:cs="Arial"/>
          <w:i/>
          <w:iCs/>
          <w:color w:val="000000"/>
        </w:rPr>
      </w:pPr>
    </w:p>
    <w:p w:rsidR="00551C1F" w:rsidRPr="006D5302" w:rsidRDefault="00B65818" w:rsidP="00551C1F">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14-</w:t>
      </w:r>
      <w:r w:rsidR="00551C1F" w:rsidRPr="006D5302">
        <w:rPr>
          <w:rFonts w:ascii="Arial" w:hAnsi="Arial" w:cs="Arial"/>
          <w:b/>
          <w:bCs/>
          <w:color w:val="000000"/>
          <w:u w:val="single"/>
          <w:rtl/>
        </w:rPr>
        <w:t xml:space="preserve">תלמוד בבלי מסכת שבת דף מה עמוד א </w:t>
      </w:r>
      <w:r w:rsidR="00551C1F" w:rsidRPr="006D5302">
        <w:rPr>
          <w:rFonts w:ascii="Arial" w:hAnsi="Arial" w:cs="Arial"/>
        </w:rPr>
        <w:t xml:space="preserve"> </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מניחין נר על גבי דקל בשבת, ואין מניחין נר על גבי דקל ביום טוב </w:t>
      </w:r>
    </w:p>
    <w:p w:rsidR="00551C1F" w:rsidRPr="006D5302" w:rsidRDefault="00551C1F" w:rsidP="00551C1F">
      <w:pPr>
        <w:autoSpaceDE w:val="0"/>
        <w:autoSpaceDN w:val="0"/>
        <w:adjustRightInd w:val="0"/>
        <w:spacing w:after="0" w:line="240" w:lineRule="auto"/>
        <w:rPr>
          <w:rFonts w:ascii="Arial" w:hAnsi="Arial" w:cs="Arial"/>
          <w:color w:val="000000"/>
        </w:rPr>
      </w:pPr>
    </w:p>
    <w:p w:rsidR="00551C1F" w:rsidRPr="006D5302" w:rsidRDefault="00B65818" w:rsidP="00551C1F">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lastRenderedPageBreak/>
        <w:t>15-</w:t>
      </w:r>
      <w:r w:rsidR="00551C1F" w:rsidRPr="006D5302">
        <w:rPr>
          <w:rFonts w:ascii="Arial" w:hAnsi="Arial" w:cs="Arial"/>
          <w:b/>
          <w:bCs/>
          <w:color w:val="000000"/>
          <w:u w:val="single"/>
          <w:rtl/>
        </w:rPr>
        <w:t xml:space="preserve">רש"י מסכת שבת דף מה עמוד א </w:t>
      </w:r>
      <w:r w:rsidR="00551C1F" w:rsidRPr="006D5302">
        <w:rPr>
          <w:rFonts w:ascii="Arial" w:hAnsi="Arial" w:cs="Arial"/>
        </w:rPr>
        <w:t xml:space="preserve"> </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מניחין נר - מבעוד יום.</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על גבי דקל - וידלק שם בשבת, דליכא למיחש לכשיכבה לישקליה מיניה ונמצא משתמש במחובר, דכיון דאקצייה לדבר האסור בין השמשות - איתקצי לכולי יומא.</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ואין מניחין כו' ביום טוב - </w:t>
      </w:r>
      <w:r w:rsidRPr="006D5302">
        <w:rPr>
          <w:rFonts w:ascii="Arial" w:hAnsi="Arial" w:cs="Arial"/>
          <w:color w:val="000000"/>
          <w:u w:val="single"/>
          <w:rtl/>
        </w:rPr>
        <w:t>דשקיל ומנח ליה, ומשתמש באילן</w:t>
      </w:r>
      <w:r w:rsidRPr="006D5302">
        <w:rPr>
          <w:rFonts w:ascii="Arial" w:hAnsi="Arial" w:cs="Arial"/>
          <w:color w:val="000000"/>
          <w:rtl/>
        </w:rPr>
        <w:t xml:space="preserve">. </w:t>
      </w:r>
    </w:p>
    <w:p w:rsidR="00551C1F" w:rsidRPr="006D5302" w:rsidRDefault="00551C1F" w:rsidP="00551C1F">
      <w:pPr>
        <w:autoSpaceDE w:val="0"/>
        <w:autoSpaceDN w:val="0"/>
        <w:adjustRightInd w:val="0"/>
        <w:spacing w:after="0" w:line="240" w:lineRule="auto"/>
        <w:rPr>
          <w:rFonts w:ascii="Arial" w:hAnsi="Arial" w:cs="Arial"/>
          <w:b/>
          <w:bCs/>
          <w:color w:val="000000"/>
          <w:u w:val="single"/>
          <w:rtl/>
        </w:rPr>
      </w:pPr>
    </w:p>
    <w:p w:rsidR="00551C1F" w:rsidRPr="006D5302" w:rsidRDefault="00B65818" w:rsidP="00551C1F">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16-</w:t>
      </w:r>
      <w:r w:rsidR="00551C1F" w:rsidRPr="006D5302">
        <w:rPr>
          <w:rFonts w:ascii="Arial" w:hAnsi="Arial" w:cs="Arial"/>
          <w:b/>
          <w:bCs/>
          <w:color w:val="000000"/>
          <w:u w:val="single"/>
          <w:rtl/>
        </w:rPr>
        <w:t xml:space="preserve">חידושי הריטב"א מסכת עירובין דף לב עמוד ב </w:t>
      </w:r>
      <w:r w:rsidR="00551C1F" w:rsidRPr="006D5302">
        <w:rPr>
          <w:rFonts w:ascii="Arial" w:hAnsi="Arial" w:cs="Arial"/>
        </w:rPr>
        <w:t xml:space="preserve"> </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והנכון בעיני דהכא איסורא משום דזמנין דכי שקיל ליה </w:t>
      </w:r>
      <w:r w:rsidRPr="006D5302">
        <w:rPr>
          <w:rFonts w:ascii="Arial" w:hAnsi="Arial" w:cs="Arial"/>
          <w:color w:val="000000"/>
          <w:u w:val="single"/>
          <w:rtl/>
        </w:rPr>
        <w:t>נותן גופו על האילן והוא משתמש בו</w:t>
      </w:r>
      <w:r w:rsidRPr="006D5302">
        <w:rPr>
          <w:rFonts w:ascii="Arial" w:hAnsi="Arial" w:cs="Arial"/>
          <w:color w:val="000000"/>
          <w:rtl/>
        </w:rPr>
        <w:t xml:space="preserve">, וכעין הטעם שאסרו להניח נר ע"ג דקל ביום טוב שמא ישתמש באילן כשיטלנו משם </w:t>
      </w:r>
    </w:p>
    <w:p w:rsidR="006D5302" w:rsidRDefault="006D5302" w:rsidP="006D5302">
      <w:pPr>
        <w:autoSpaceDE w:val="0"/>
        <w:autoSpaceDN w:val="0"/>
        <w:adjustRightInd w:val="0"/>
        <w:spacing w:after="0" w:line="240" w:lineRule="auto"/>
        <w:rPr>
          <w:rFonts w:ascii="Arial" w:hAnsi="Arial" w:cs="Arial"/>
          <w:b/>
          <w:bCs/>
          <w:color w:val="000000"/>
        </w:rPr>
      </w:pPr>
    </w:p>
    <w:p w:rsidR="006D5302" w:rsidRDefault="006D5302" w:rsidP="006D5302">
      <w:pPr>
        <w:autoSpaceDE w:val="0"/>
        <w:autoSpaceDN w:val="0"/>
        <w:adjustRightInd w:val="0"/>
        <w:spacing w:after="0" w:line="240" w:lineRule="auto"/>
        <w:rPr>
          <w:rFonts w:ascii="Arial" w:hAnsi="Arial" w:cs="Arial"/>
          <w:b/>
          <w:bCs/>
          <w:color w:val="000000"/>
        </w:rPr>
      </w:pPr>
    </w:p>
    <w:p w:rsidR="006D5302" w:rsidRPr="006D5302" w:rsidRDefault="006D5302" w:rsidP="006D5302">
      <w:pPr>
        <w:autoSpaceDE w:val="0"/>
        <w:autoSpaceDN w:val="0"/>
        <w:adjustRightInd w:val="0"/>
        <w:spacing w:after="0" w:line="240" w:lineRule="auto"/>
        <w:rPr>
          <w:rFonts w:ascii="Arial" w:hAnsi="Arial" w:cs="Arial"/>
          <w:b/>
          <w:bCs/>
          <w:color w:val="000000"/>
          <w:u w:val="single"/>
        </w:rPr>
      </w:pPr>
    </w:p>
    <w:p w:rsidR="00B65818" w:rsidRPr="006D5302" w:rsidRDefault="00B65818" w:rsidP="006D5302">
      <w:pPr>
        <w:autoSpaceDE w:val="0"/>
        <w:autoSpaceDN w:val="0"/>
        <w:adjustRightInd w:val="0"/>
        <w:spacing w:after="0" w:line="240" w:lineRule="auto"/>
        <w:rPr>
          <w:rFonts w:ascii="Arial" w:hAnsi="Arial" w:cs="Arial"/>
          <w:b/>
          <w:bCs/>
          <w:color w:val="000000"/>
        </w:rPr>
      </w:pPr>
      <w:r w:rsidRPr="006D5302">
        <w:rPr>
          <w:rFonts w:ascii="Arial" w:hAnsi="Arial" w:cs="Arial" w:hint="cs"/>
          <w:b/>
          <w:bCs/>
          <w:color w:val="000000"/>
          <w:u w:val="single"/>
          <w:rtl/>
        </w:rPr>
        <w:t>17-</w:t>
      </w:r>
      <w:r w:rsidRPr="006D5302">
        <w:rPr>
          <w:rFonts w:ascii="Arial" w:hAnsi="Arial" w:cs="Arial"/>
          <w:b/>
          <w:bCs/>
          <w:color w:val="000000"/>
          <w:u w:val="single"/>
        </w:rPr>
        <w:t xml:space="preserve">The Shabbos Home (R' Simcha </w:t>
      </w:r>
      <w:proofErr w:type="spellStart"/>
      <w:r w:rsidRPr="006D5302">
        <w:rPr>
          <w:rFonts w:ascii="Arial" w:hAnsi="Arial" w:cs="Arial"/>
          <w:b/>
          <w:bCs/>
          <w:color w:val="000000"/>
          <w:u w:val="single"/>
        </w:rPr>
        <w:t>Bunim</w:t>
      </w:r>
      <w:proofErr w:type="spellEnd"/>
      <w:r w:rsidRPr="006D5302">
        <w:rPr>
          <w:rFonts w:ascii="Arial" w:hAnsi="Arial" w:cs="Arial"/>
          <w:b/>
          <w:bCs/>
          <w:color w:val="000000"/>
          <w:u w:val="single"/>
        </w:rPr>
        <w:t xml:space="preserve"> Cohen)</w:t>
      </w:r>
    </w:p>
    <w:p w:rsidR="00551C1F" w:rsidRPr="006D5302" w:rsidRDefault="00551C1F" w:rsidP="00937448">
      <w:pPr>
        <w:autoSpaceDE w:val="0"/>
        <w:autoSpaceDN w:val="0"/>
        <w:adjustRightInd w:val="0"/>
        <w:spacing w:after="0" w:line="240" w:lineRule="auto"/>
        <w:rPr>
          <w:rFonts w:ascii="Arial" w:hAnsi="Arial" w:cs="Arial"/>
          <w:color w:val="000000"/>
          <w:rtl/>
        </w:rPr>
      </w:pPr>
      <w:r w:rsidRPr="006D5302">
        <w:rPr>
          <w:noProof/>
        </w:rPr>
        <w:drawing>
          <wp:anchor distT="0" distB="0" distL="114300" distR="114300" simplePos="0" relativeHeight="251658240" behindDoc="0" locked="0" layoutInCell="1" allowOverlap="1" wp14:anchorId="2295A0F2" wp14:editId="614C34E9">
            <wp:simplePos x="0" y="0"/>
            <wp:positionH relativeFrom="column">
              <wp:posOffset>-292735</wp:posOffset>
            </wp:positionH>
            <wp:positionV relativeFrom="paragraph">
              <wp:posOffset>274320</wp:posOffset>
            </wp:positionV>
            <wp:extent cx="6283325" cy="24663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3325" cy="2466340"/>
                    </a:xfrm>
                    <a:prstGeom prst="rect">
                      <a:avLst/>
                    </a:prstGeom>
                  </pic:spPr>
                </pic:pic>
              </a:graphicData>
            </a:graphic>
            <wp14:sizeRelH relativeFrom="page">
              <wp14:pctWidth>0</wp14:pctWidth>
            </wp14:sizeRelH>
            <wp14:sizeRelV relativeFrom="page">
              <wp14:pctHeight>0</wp14:pctHeight>
            </wp14:sizeRelV>
          </wp:anchor>
        </w:drawing>
      </w:r>
    </w:p>
    <w:p w:rsidR="00551C1F" w:rsidRPr="006D5302" w:rsidRDefault="00551C1F" w:rsidP="00937448">
      <w:pPr>
        <w:autoSpaceDE w:val="0"/>
        <w:autoSpaceDN w:val="0"/>
        <w:adjustRightInd w:val="0"/>
        <w:spacing w:after="0" w:line="240" w:lineRule="auto"/>
        <w:rPr>
          <w:rFonts w:ascii="Arial" w:hAnsi="Arial" w:cs="Arial"/>
          <w:color w:val="000000"/>
          <w:rtl/>
        </w:rPr>
      </w:pPr>
    </w:p>
    <w:p w:rsidR="00937448" w:rsidRDefault="00937448" w:rsidP="00937448">
      <w:pPr>
        <w:autoSpaceDE w:val="0"/>
        <w:autoSpaceDN w:val="0"/>
        <w:adjustRightInd w:val="0"/>
        <w:spacing w:after="0" w:line="240" w:lineRule="auto"/>
        <w:ind w:left="720"/>
        <w:rPr>
          <w:rFonts w:ascii="Arial" w:hAnsi="Arial" w:cs="Arial"/>
          <w:i/>
          <w:iCs/>
          <w:color w:val="000000"/>
          <w:rtl/>
        </w:rPr>
      </w:pPr>
      <w:r w:rsidRPr="006D5302">
        <w:rPr>
          <w:rFonts w:ascii="Arial" w:hAnsi="Arial" w:cs="Arial"/>
          <w:i/>
          <w:iCs/>
          <w:color w:val="000000"/>
        </w:rPr>
        <w:t>The definition of a tree:</w:t>
      </w:r>
    </w:p>
    <w:p w:rsidR="00264385" w:rsidRPr="006D5302" w:rsidRDefault="00264385" w:rsidP="00937448">
      <w:pPr>
        <w:autoSpaceDE w:val="0"/>
        <w:autoSpaceDN w:val="0"/>
        <w:adjustRightInd w:val="0"/>
        <w:spacing w:after="0" w:line="240" w:lineRule="auto"/>
        <w:ind w:left="720"/>
        <w:rPr>
          <w:rFonts w:ascii="Arial" w:hAnsi="Arial" w:cs="Arial"/>
          <w:i/>
          <w:iCs/>
          <w:color w:val="000000"/>
          <w:rtl/>
        </w:rPr>
      </w:pPr>
    </w:p>
    <w:p w:rsidR="00937448" w:rsidRPr="006D5302" w:rsidRDefault="00B65818" w:rsidP="00937448">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18-</w:t>
      </w:r>
      <w:r w:rsidR="00937448" w:rsidRPr="006D5302">
        <w:rPr>
          <w:rFonts w:ascii="Arial" w:hAnsi="Arial" w:cs="Arial"/>
          <w:b/>
          <w:bCs/>
          <w:color w:val="000000"/>
          <w:u w:val="single"/>
          <w:rtl/>
        </w:rPr>
        <w:t xml:space="preserve">שולחן ערוך אורח חיים הלכות שבת סימן שלו </w:t>
      </w:r>
      <w:r w:rsidR="00937448" w:rsidRPr="006D5302">
        <w:rPr>
          <w:rFonts w:ascii="Arial" w:hAnsi="Arial" w:cs="Arial"/>
        </w:rPr>
        <w:t xml:space="preserve"> </w:t>
      </w:r>
    </w:p>
    <w:p w:rsidR="00937448" w:rsidRPr="006D5302" w:rsidRDefault="00937448" w:rsidP="00937448">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ב</w:t>
      </w:r>
    </w:p>
    <w:p w:rsidR="00937448" w:rsidRPr="006D5302" w:rsidRDefault="00937448" w:rsidP="00937448">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 שרשי אילן הגבוהים מן הארץ ג' טפחים, אסור להשתמש בהם; פחות מכאן, מותר להשתמש בהם דכקרקע חשיבי.</w:t>
      </w:r>
    </w:p>
    <w:p w:rsidR="004706A8" w:rsidRPr="006D5302" w:rsidRDefault="00937448" w:rsidP="00551C1F">
      <w:pPr>
        <w:autoSpaceDE w:val="0"/>
        <w:autoSpaceDN w:val="0"/>
        <w:adjustRightInd w:val="0"/>
        <w:spacing w:after="0" w:line="240" w:lineRule="auto"/>
        <w:rPr>
          <w:rFonts w:ascii="Arial" w:hAnsi="Arial" w:cs="Arial"/>
          <w:b/>
          <w:bCs/>
          <w:color w:val="000000"/>
          <w:u w:val="single"/>
          <w:rtl/>
        </w:rPr>
      </w:pPr>
      <w:r w:rsidRPr="006D5302">
        <w:rPr>
          <w:rFonts w:ascii="Arial" w:hAnsi="Arial" w:cs="Arial"/>
          <w:color w:val="000000"/>
          <w:rtl/>
        </w:rPr>
        <w:t xml:space="preserve"> </w:t>
      </w:r>
    </w:p>
    <w:p w:rsidR="00551C1F" w:rsidRDefault="00551C1F" w:rsidP="00551C1F">
      <w:pPr>
        <w:autoSpaceDE w:val="0"/>
        <w:autoSpaceDN w:val="0"/>
        <w:adjustRightInd w:val="0"/>
        <w:spacing w:after="0" w:line="240" w:lineRule="auto"/>
        <w:ind w:left="720"/>
        <w:rPr>
          <w:rFonts w:ascii="Arial" w:hAnsi="Arial" w:cs="Arial"/>
          <w:i/>
          <w:iCs/>
          <w:color w:val="000000"/>
          <w:rtl/>
        </w:rPr>
      </w:pPr>
      <w:proofErr w:type="spellStart"/>
      <w:r w:rsidRPr="006D5302">
        <w:rPr>
          <w:rFonts w:ascii="Arial" w:hAnsi="Arial" w:cs="Arial"/>
          <w:i/>
          <w:iCs/>
          <w:color w:val="000000"/>
        </w:rPr>
        <w:t>Mutar</w:t>
      </w:r>
      <w:proofErr w:type="spellEnd"/>
      <w:r w:rsidRPr="006D5302">
        <w:rPr>
          <w:rFonts w:ascii="Arial" w:hAnsi="Arial" w:cs="Arial"/>
          <w:i/>
          <w:iCs/>
          <w:color w:val="000000"/>
        </w:rPr>
        <w:t xml:space="preserve"> ways to "use" a tree on Sh</w:t>
      </w:r>
      <w:r w:rsidR="00334D0F">
        <w:rPr>
          <w:rFonts w:ascii="Arial" w:hAnsi="Arial" w:cs="Arial"/>
          <w:i/>
          <w:iCs/>
          <w:color w:val="000000"/>
        </w:rPr>
        <w:t>abbat</w:t>
      </w:r>
      <w:r w:rsidRPr="006D5302">
        <w:rPr>
          <w:rFonts w:ascii="Arial" w:hAnsi="Arial" w:cs="Arial"/>
          <w:i/>
          <w:iCs/>
          <w:color w:val="000000"/>
        </w:rPr>
        <w:t>:</w:t>
      </w:r>
    </w:p>
    <w:p w:rsidR="00264385" w:rsidRPr="006D5302" w:rsidRDefault="00264385" w:rsidP="00551C1F">
      <w:pPr>
        <w:autoSpaceDE w:val="0"/>
        <w:autoSpaceDN w:val="0"/>
        <w:adjustRightInd w:val="0"/>
        <w:spacing w:after="0" w:line="240" w:lineRule="auto"/>
        <w:ind w:left="720"/>
        <w:rPr>
          <w:rFonts w:ascii="Arial" w:hAnsi="Arial" w:cs="Arial"/>
          <w:i/>
          <w:iCs/>
          <w:color w:val="000000"/>
        </w:rPr>
      </w:pPr>
    </w:p>
    <w:p w:rsidR="00551C1F" w:rsidRPr="006D5302" w:rsidRDefault="00B65818" w:rsidP="00551C1F">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19-</w:t>
      </w:r>
      <w:r w:rsidR="00551C1F" w:rsidRPr="006D5302">
        <w:rPr>
          <w:rFonts w:ascii="Arial" w:hAnsi="Arial" w:cs="Arial"/>
          <w:b/>
          <w:bCs/>
          <w:color w:val="000000"/>
          <w:u w:val="single"/>
          <w:rtl/>
        </w:rPr>
        <w:t xml:space="preserve">שולחן ערוך אורח חיים הלכות שבת סימן שלו </w:t>
      </w:r>
      <w:r w:rsidR="00551C1F" w:rsidRPr="006D5302">
        <w:rPr>
          <w:rFonts w:ascii="Arial" w:hAnsi="Arial" w:cs="Arial"/>
        </w:rPr>
        <w:t xml:space="preserve"> </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יג</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u w:val="single"/>
          <w:rtl/>
        </w:rPr>
        <w:t>אסור להשתמש בצדדי האילן, אבל בצדי צדדין מותר</w:t>
      </w:r>
      <w:r w:rsidRPr="006D5302">
        <w:rPr>
          <w:rFonts w:ascii="Arial" w:hAnsi="Arial" w:cs="Arial"/>
          <w:color w:val="000000"/>
          <w:rtl/>
        </w:rPr>
        <w:t>. לפיכך אסור לסמוך הסולם לצדי האילן דכי סליק ביה משתמש בצדדין, אבל אם יש יתד תקועה בצדי האילן מותר לסמוך סולם עליו, דהוה לה יתד צדדין, וסולם צדי צדדין. ואם נעץ בו יתד ותולה בו כלכלה, היתד נקרא צדדין והכלכלה כצדי צדדין. הגה: ו</w:t>
      </w:r>
      <w:r w:rsidRPr="006D5302">
        <w:rPr>
          <w:rFonts w:ascii="Arial" w:hAnsi="Arial" w:cs="Arial"/>
          <w:color w:val="000000"/>
          <w:u w:val="single"/>
          <w:rtl/>
        </w:rPr>
        <w:t>מותר ליגע באילן, ובלבד שלא ינידנו</w:t>
      </w:r>
      <w:r w:rsidRPr="006D5302">
        <w:rPr>
          <w:rFonts w:ascii="Arial" w:hAnsi="Arial" w:cs="Arial"/>
          <w:color w:val="000000"/>
          <w:rtl/>
        </w:rPr>
        <w:t xml:space="preserve"> (ב"י בשם אורחות חיים)</w:t>
      </w:r>
      <w:r w:rsidRPr="006D5302">
        <w:rPr>
          <w:rFonts w:ascii="Arial" w:hAnsi="Arial" w:cs="Arial" w:hint="cs"/>
          <w:color w:val="000000"/>
          <w:rtl/>
        </w:rPr>
        <w:t>..</w:t>
      </w:r>
      <w:r w:rsidRPr="006D5302">
        <w:rPr>
          <w:rFonts w:ascii="Arial" w:hAnsi="Arial" w:cs="Arial"/>
          <w:color w:val="000000"/>
          <w:rtl/>
        </w:rPr>
        <w:t>.</w:t>
      </w:r>
    </w:p>
    <w:p w:rsidR="00123B7E" w:rsidRPr="006D5302" w:rsidRDefault="00123B7E" w:rsidP="00123B7E">
      <w:pPr>
        <w:autoSpaceDE w:val="0"/>
        <w:autoSpaceDN w:val="0"/>
        <w:adjustRightInd w:val="0"/>
        <w:spacing w:after="0" w:line="240" w:lineRule="auto"/>
        <w:rPr>
          <w:rFonts w:ascii="Arial" w:hAnsi="Arial" w:cs="Arial"/>
          <w:color w:val="000000"/>
          <w:rtl/>
        </w:rPr>
      </w:pPr>
    </w:p>
    <w:p w:rsidR="00123B7E" w:rsidRPr="006D5302" w:rsidRDefault="00123B7E" w:rsidP="00123B7E">
      <w:pPr>
        <w:autoSpaceDE w:val="0"/>
        <w:autoSpaceDN w:val="0"/>
        <w:adjustRightInd w:val="0"/>
        <w:spacing w:after="0" w:line="240" w:lineRule="auto"/>
        <w:rPr>
          <w:rFonts w:ascii="Arial" w:hAnsi="Arial" w:cs="Arial"/>
          <w:color w:val="000000"/>
          <w:rtl/>
        </w:rPr>
      </w:pPr>
    </w:p>
    <w:p w:rsidR="005B30BA" w:rsidRPr="006D5302" w:rsidRDefault="005B30BA" w:rsidP="005B30BA">
      <w:pPr>
        <w:autoSpaceDE w:val="0"/>
        <w:autoSpaceDN w:val="0"/>
        <w:adjustRightInd w:val="0"/>
        <w:spacing w:after="0" w:line="240" w:lineRule="auto"/>
        <w:rPr>
          <w:rFonts w:ascii="Arial" w:hAnsi="Arial" w:cs="Arial"/>
          <w:i/>
          <w:iCs/>
          <w:color w:val="000000"/>
          <w:rtl/>
        </w:rPr>
      </w:pPr>
      <w:r w:rsidRPr="006D5302">
        <w:rPr>
          <w:rFonts w:ascii="Arial" w:hAnsi="Arial" w:cs="Arial"/>
          <w:color w:val="000000"/>
          <w:rtl/>
        </w:rPr>
        <w:t xml:space="preserve"> </w:t>
      </w:r>
      <w:r w:rsidR="00551C1F" w:rsidRPr="006D5302">
        <w:rPr>
          <w:rFonts w:ascii="Arial" w:hAnsi="Arial" w:cs="Arial"/>
          <w:i/>
          <w:iCs/>
          <w:color w:val="000000"/>
        </w:rPr>
        <w:t>Smelling flowers that are growing:</w:t>
      </w:r>
    </w:p>
    <w:p w:rsidR="00A05F12" w:rsidRPr="006D5302" w:rsidRDefault="00A05F12" w:rsidP="00A05F12">
      <w:pPr>
        <w:autoSpaceDE w:val="0"/>
        <w:autoSpaceDN w:val="0"/>
        <w:adjustRightInd w:val="0"/>
        <w:spacing w:after="0" w:line="240" w:lineRule="auto"/>
        <w:rPr>
          <w:rFonts w:ascii="Arial" w:hAnsi="Arial" w:cs="Arial"/>
          <w:color w:val="000000"/>
          <w:rtl/>
        </w:rPr>
      </w:pPr>
    </w:p>
    <w:p w:rsidR="00551C1F" w:rsidRPr="006D5302" w:rsidRDefault="00B65818" w:rsidP="00551C1F">
      <w:pPr>
        <w:autoSpaceDE w:val="0"/>
        <w:autoSpaceDN w:val="0"/>
        <w:adjustRightInd w:val="0"/>
        <w:spacing w:after="0" w:line="240" w:lineRule="auto"/>
        <w:rPr>
          <w:rFonts w:ascii="Arial" w:hAnsi="Arial" w:cs="Arial"/>
        </w:rPr>
      </w:pPr>
      <w:r w:rsidRPr="006D5302">
        <w:rPr>
          <w:rFonts w:ascii="Arial" w:hAnsi="Arial" w:cs="Arial" w:hint="cs"/>
          <w:b/>
          <w:bCs/>
          <w:color w:val="000000"/>
          <w:u w:val="single"/>
          <w:rtl/>
        </w:rPr>
        <w:t>20-</w:t>
      </w:r>
      <w:r w:rsidR="00551C1F" w:rsidRPr="006D5302">
        <w:rPr>
          <w:rFonts w:ascii="Arial" w:hAnsi="Arial" w:cs="Arial"/>
          <w:b/>
          <w:bCs/>
          <w:color w:val="000000"/>
          <w:u w:val="single"/>
          <w:rtl/>
        </w:rPr>
        <w:t xml:space="preserve">שולחן ערוך אורח חיים הלכות שבת סימן שלו </w:t>
      </w:r>
      <w:r w:rsidR="00551C1F" w:rsidRPr="006D5302">
        <w:rPr>
          <w:rFonts w:ascii="Arial" w:hAnsi="Arial" w:cs="Arial"/>
        </w:rPr>
        <w:t xml:space="preserve"> </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סעיף י</w:t>
      </w:r>
    </w:p>
    <w:p w:rsidR="00551C1F" w:rsidRPr="006D5302" w:rsidRDefault="00551C1F" w:rsidP="00551C1F">
      <w:pPr>
        <w:autoSpaceDE w:val="0"/>
        <w:autoSpaceDN w:val="0"/>
        <w:adjustRightInd w:val="0"/>
        <w:spacing w:after="0" w:line="240" w:lineRule="auto"/>
        <w:rPr>
          <w:rFonts w:ascii="Arial" w:hAnsi="Arial" w:cs="Arial"/>
          <w:color w:val="000000"/>
          <w:rtl/>
        </w:rPr>
      </w:pPr>
      <w:r w:rsidRPr="006D5302">
        <w:rPr>
          <w:rFonts w:ascii="Arial" w:hAnsi="Arial" w:cs="Arial"/>
          <w:color w:val="000000"/>
          <w:rtl/>
        </w:rPr>
        <w:t xml:space="preserve">הדס מחובר, מותר להריח בו; אבל אתרוג ותפוח וכל דבר הראוי לאכילה, אסור להריח בו במחובר שמא יקוץ אותו לאכלו. </w:t>
      </w:r>
    </w:p>
    <w:p w:rsidR="006E37D8" w:rsidRPr="006D5302" w:rsidRDefault="006E37D8">
      <w:pPr>
        <w:rPr>
          <w:rtl/>
        </w:rPr>
      </w:pPr>
      <w:bookmarkStart w:id="0" w:name="_GoBack"/>
      <w:bookmarkEnd w:id="0"/>
    </w:p>
    <w:sectPr w:rsidR="006E37D8" w:rsidRPr="006D5302" w:rsidSect="004574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12"/>
    <w:rsid w:val="00072FC1"/>
    <w:rsid w:val="00084A99"/>
    <w:rsid w:val="000C5374"/>
    <w:rsid w:val="001059D4"/>
    <w:rsid w:val="00106A61"/>
    <w:rsid w:val="00123B7E"/>
    <w:rsid w:val="0017618F"/>
    <w:rsid w:val="0024400B"/>
    <w:rsid w:val="00262466"/>
    <w:rsid w:val="00264385"/>
    <w:rsid w:val="00291ADA"/>
    <w:rsid w:val="00334D0F"/>
    <w:rsid w:val="003A5D0E"/>
    <w:rsid w:val="003F6E16"/>
    <w:rsid w:val="0045743B"/>
    <w:rsid w:val="004706A8"/>
    <w:rsid w:val="00486877"/>
    <w:rsid w:val="004D66C5"/>
    <w:rsid w:val="004E5DA6"/>
    <w:rsid w:val="00551C1F"/>
    <w:rsid w:val="005533E2"/>
    <w:rsid w:val="005B30BA"/>
    <w:rsid w:val="006D5302"/>
    <w:rsid w:val="006E37D8"/>
    <w:rsid w:val="00937448"/>
    <w:rsid w:val="00A05F12"/>
    <w:rsid w:val="00A42775"/>
    <w:rsid w:val="00AE64AE"/>
    <w:rsid w:val="00B65818"/>
    <w:rsid w:val="00D2500A"/>
    <w:rsid w:val="00D47883"/>
    <w:rsid w:val="00E35A66"/>
    <w:rsid w:val="00FA04D0"/>
    <w:rsid w:val="00FF3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B387"/>
  <w15:docId w15:val="{73EEF09D-128D-4284-86B2-688DB3E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Eli</cp:lastModifiedBy>
  <cp:revision>18</cp:revision>
  <cp:lastPrinted>2016-12-18T09:17:00Z</cp:lastPrinted>
  <dcterms:created xsi:type="dcterms:W3CDTF">2015-11-05T03:11:00Z</dcterms:created>
  <dcterms:modified xsi:type="dcterms:W3CDTF">2017-09-10T20:29:00Z</dcterms:modified>
</cp:coreProperties>
</file>