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89" w:rsidRDefault="008B1089" w:rsidP="008B1089">
      <w:pPr>
        <w:pStyle w:val="ListParagraph"/>
        <w:numPr>
          <w:ilvl w:val="0"/>
          <w:numId w:val="3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The </w:t>
      </w:r>
      <w:r w:rsidRPr="008B1089">
        <w:rPr>
          <w:rFonts w:cs="Arial" w:hint="cs"/>
          <w:u w:val="single"/>
          <w:rtl/>
          <w:lang w:bidi="he-IL"/>
        </w:rPr>
        <w:t>גמרא כתובות דף יט</w:t>
      </w:r>
      <w:r>
        <w:rPr>
          <w:rFonts w:cs="Arial"/>
          <w:lang w:bidi="he-IL"/>
        </w:rPr>
        <w:t>.</w:t>
      </w:r>
    </w:p>
    <w:p w:rsidR="008B1089" w:rsidRDefault="008B1089" w:rsidP="008B1089">
      <w:pPr>
        <w:pStyle w:val="ListParagraph"/>
        <w:numPr>
          <w:ilvl w:val="0"/>
          <w:numId w:val="4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שטר אמנה</w:t>
      </w:r>
      <w:r>
        <w:rPr>
          <w:rFonts w:cs="Arial"/>
          <w:lang w:bidi="he-IL"/>
        </w:rPr>
        <w:t xml:space="preserve"> – so </w:t>
      </w:r>
      <w:r>
        <w:rPr>
          <w:rFonts w:cs="Arial" w:hint="cs"/>
          <w:rtl/>
          <w:lang w:bidi="he-IL"/>
        </w:rPr>
        <w:t>עדים</w:t>
      </w:r>
      <w:r>
        <w:rPr>
          <w:rFonts w:cs="Arial"/>
          <w:lang w:bidi="he-IL"/>
        </w:rPr>
        <w:t xml:space="preserve"> can’t say </w:t>
      </w:r>
      <w:r>
        <w:rPr>
          <w:rFonts w:cs="Arial" w:hint="cs"/>
          <w:rtl/>
          <w:lang w:bidi="he-IL"/>
        </w:rPr>
        <w:t>אמנה היו דברינו</w:t>
      </w:r>
    </w:p>
    <w:p w:rsidR="008B1089" w:rsidRDefault="008B1089" w:rsidP="008B1089">
      <w:pPr>
        <w:pStyle w:val="ListParagraph"/>
        <w:numPr>
          <w:ilvl w:val="0"/>
          <w:numId w:val="4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שטר פרוע</w:t>
      </w:r>
    </w:p>
    <w:p w:rsidR="008B1089" w:rsidRDefault="008B1089" w:rsidP="008B1089">
      <w:pPr>
        <w:pStyle w:val="ListParagraph"/>
        <w:numPr>
          <w:ilvl w:val="0"/>
          <w:numId w:val="5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Maybe different than </w:t>
      </w:r>
      <w:r>
        <w:rPr>
          <w:rFonts w:cs="Arial" w:hint="cs"/>
          <w:rtl/>
          <w:lang w:bidi="he-IL"/>
        </w:rPr>
        <w:t>שטר אמנה</w:t>
      </w:r>
      <w:r>
        <w:rPr>
          <w:rFonts w:cs="Arial"/>
          <w:lang w:bidi="he-IL"/>
        </w:rPr>
        <w:t xml:space="preserve"> because of </w:t>
      </w:r>
      <w:r>
        <w:rPr>
          <w:rFonts w:cs="Arial" w:hint="cs"/>
          <w:rtl/>
          <w:lang w:bidi="he-IL"/>
        </w:rPr>
        <w:t>פשיטי דספרי</w:t>
      </w:r>
      <w:r>
        <w:rPr>
          <w:rFonts w:cs="Arial"/>
          <w:lang w:bidi="he-IL"/>
        </w:rPr>
        <w:t xml:space="preserve">. (unclear from </w:t>
      </w:r>
      <w:r>
        <w:rPr>
          <w:rFonts w:cs="Arial" w:hint="cs"/>
          <w:rtl/>
          <w:lang w:bidi="he-IL"/>
        </w:rPr>
        <w:t>גמרא</w:t>
      </w:r>
      <w:r>
        <w:rPr>
          <w:rFonts w:cs="Arial"/>
          <w:lang w:bidi="he-IL"/>
        </w:rPr>
        <w:t xml:space="preserve"> if hanging on to it for </w:t>
      </w:r>
      <w:r>
        <w:rPr>
          <w:rFonts w:cs="Arial" w:hint="cs"/>
          <w:rtl/>
          <w:lang w:bidi="he-IL"/>
        </w:rPr>
        <w:t>פשיטי דספרי</w:t>
      </w:r>
      <w:r>
        <w:rPr>
          <w:rFonts w:cs="Arial"/>
          <w:lang w:bidi="he-IL"/>
        </w:rPr>
        <w:t xml:space="preserve"> is okay)</w:t>
      </w:r>
    </w:p>
    <w:p w:rsidR="008B1089" w:rsidRDefault="008B1089" w:rsidP="008B1089">
      <w:pPr>
        <w:pStyle w:val="ListParagraph"/>
        <w:numPr>
          <w:ilvl w:val="0"/>
          <w:numId w:val="4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ספר שאינו מוגה</w:t>
      </w:r>
      <w:r>
        <w:rPr>
          <w:rFonts w:cs="Arial"/>
          <w:lang w:bidi="he-IL"/>
        </w:rPr>
        <w:t xml:space="preserve"> – can keep for 30 days, but no more</w:t>
      </w:r>
    </w:p>
    <w:p w:rsidR="008B1089" w:rsidRDefault="008B1089" w:rsidP="008B1089">
      <w:pPr>
        <w:pStyle w:val="ListParagraph"/>
        <w:numPr>
          <w:ilvl w:val="0"/>
          <w:numId w:val="3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ראשונים</w:t>
      </w:r>
      <w:r>
        <w:rPr>
          <w:rFonts w:cs="Arial"/>
          <w:lang w:bidi="he-IL"/>
        </w:rPr>
        <w:t>.</w:t>
      </w:r>
    </w:p>
    <w:p w:rsidR="008B1089" w:rsidRDefault="008B1089" w:rsidP="008B1089">
      <w:pPr>
        <w:pStyle w:val="ListParagraph"/>
        <w:numPr>
          <w:ilvl w:val="0"/>
          <w:numId w:val="7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ספר שאינו מוגה</w:t>
      </w:r>
      <w:r>
        <w:rPr>
          <w:rFonts w:cs="Arial"/>
          <w:lang w:bidi="he-IL"/>
        </w:rPr>
        <w:t>.</w:t>
      </w:r>
    </w:p>
    <w:p w:rsidR="006E46C7" w:rsidRDefault="006E46C7" w:rsidP="008B1089">
      <w:pPr>
        <w:pStyle w:val="ListParagraph"/>
        <w:numPr>
          <w:ilvl w:val="0"/>
          <w:numId w:val="8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>Which books?</w:t>
      </w:r>
    </w:p>
    <w:p w:rsidR="006E46C7" w:rsidRDefault="006E46C7" w:rsidP="006E46C7">
      <w:pPr>
        <w:pStyle w:val="ListParagraph"/>
        <w:numPr>
          <w:ilvl w:val="0"/>
          <w:numId w:val="17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רמב"ם</w:t>
      </w:r>
      <w:r>
        <w:rPr>
          <w:rFonts w:cs="Arial"/>
          <w:lang w:bidi="he-IL"/>
        </w:rPr>
        <w:t xml:space="preserve"> only mentions a </w:t>
      </w:r>
      <w:r>
        <w:rPr>
          <w:rFonts w:cs="Arial" w:hint="cs"/>
          <w:rtl/>
          <w:lang w:bidi="he-IL"/>
        </w:rPr>
        <w:t>ס"ת</w:t>
      </w:r>
      <w:r>
        <w:rPr>
          <w:rFonts w:cs="Arial"/>
          <w:lang w:bidi="he-IL"/>
        </w:rPr>
        <w:t xml:space="preserve">, probably because he is worried about </w:t>
      </w:r>
      <w:r>
        <w:rPr>
          <w:rFonts w:cs="Arial" w:hint="cs"/>
          <w:rtl/>
          <w:lang w:bidi="he-IL"/>
        </w:rPr>
        <w:t>קריאת התורה</w:t>
      </w:r>
      <w:r>
        <w:rPr>
          <w:rFonts w:cs="Arial"/>
          <w:lang w:bidi="he-IL"/>
        </w:rPr>
        <w:t>.</w:t>
      </w:r>
    </w:p>
    <w:p w:rsidR="006061CF" w:rsidRDefault="006061CF" w:rsidP="006E46C7">
      <w:pPr>
        <w:pStyle w:val="ListParagraph"/>
        <w:numPr>
          <w:ilvl w:val="0"/>
          <w:numId w:val="17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מאירי</w:t>
      </w:r>
      <w:r>
        <w:rPr>
          <w:rFonts w:cs="Arial"/>
          <w:lang w:bidi="he-IL"/>
        </w:rPr>
        <w:t xml:space="preserve"> – Nevi’im also a concern because of </w:t>
      </w:r>
      <w:r>
        <w:rPr>
          <w:rFonts w:cs="Arial" w:hint="cs"/>
          <w:rtl/>
          <w:lang w:bidi="he-IL"/>
        </w:rPr>
        <w:t>הפטרה</w:t>
      </w:r>
      <w:r>
        <w:rPr>
          <w:rFonts w:cs="Arial"/>
          <w:lang w:bidi="he-IL"/>
        </w:rPr>
        <w:t>.</w:t>
      </w:r>
    </w:p>
    <w:p w:rsidR="006E46C7" w:rsidRDefault="008B1089" w:rsidP="006E46C7">
      <w:pPr>
        <w:pStyle w:val="ListParagraph"/>
        <w:numPr>
          <w:ilvl w:val="0"/>
          <w:numId w:val="17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רש"י שם</w:t>
      </w:r>
      <w:r>
        <w:rPr>
          <w:rFonts w:cs="Arial"/>
          <w:lang w:bidi="he-IL"/>
        </w:rPr>
        <w:t xml:space="preserve"> says </w:t>
      </w:r>
      <w:r>
        <w:rPr>
          <w:rFonts w:cs="Arial" w:hint="cs"/>
          <w:rtl/>
          <w:lang w:bidi="he-IL"/>
        </w:rPr>
        <w:t>תנ"ך</w:t>
      </w:r>
    </w:p>
    <w:p w:rsidR="006E46C7" w:rsidRDefault="008B1089" w:rsidP="006E46C7">
      <w:pPr>
        <w:pStyle w:val="ListParagraph"/>
        <w:numPr>
          <w:ilvl w:val="0"/>
          <w:numId w:val="17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 </w:t>
      </w:r>
      <w:r w:rsidRPr="008B1089">
        <w:rPr>
          <w:rFonts w:cs="Arial" w:hint="cs"/>
          <w:u w:val="single"/>
          <w:rtl/>
          <w:lang w:bidi="he-IL"/>
        </w:rPr>
        <w:t>ריטב"א</w:t>
      </w:r>
      <w:r>
        <w:rPr>
          <w:rFonts w:cs="Arial"/>
          <w:lang w:bidi="he-IL"/>
        </w:rPr>
        <w:t xml:space="preserve"> adds </w:t>
      </w:r>
      <w:r>
        <w:rPr>
          <w:rFonts w:cs="Arial" w:hint="cs"/>
          <w:rtl/>
          <w:lang w:bidi="he-IL"/>
        </w:rPr>
        <w:t>שאר ספרים</w:t>
      </w:r>
      <w:r>
        <w:rPr>
          <w:rFonts w:cs="Arial"/>
          <w:lang w:bidi="he-IL"/>
        </w:rPr>
        <w:t xml:space="preserve"> and </w:t>
      </w:r>
      <w:r>
        <w:rPr>
          <w:rFonts w:cs="Arial" w:hint="cs"/>
          <w:rtl/>
          <w:lang w:bidi="he-IL"/>
        </w:rPr>
        <w:t>רש"י</w:t>
      </w:r>
      <w:r>
        <w:rPr>
          <w:rFonts w:cs="Arial"/>
          <w:lang w:bidi="he-IL"/>
        </w:rPr>
        <w:t xml:space="preserve"> only said </w:t>
      </w:r>
      <w:r>
        <w:rPr>
          <w:rFonts w:cs="Arial" w:hint="cs"/>
          <w:rtl/>
          <w:lang w:bidi="he-IL"/>
        </w:rPr>
        <w:t>תנ"ך</w:t>
      </w:r>
      <w:r>
        <w:rPr>
          <w:rFonts w:cs="Arial"/>
          <w:lang w:bidi="he-IL"/>
        </w:rPr>
        <w:t xml:space="preserve"> because in </w:t>
      </w:r>
      <w:r>
        <w:rPr>
          <w:rFonts w:cs="Arial" w:hint="cs"/>
          <w:rtl/>
          <w:lang w:bidi="he-IL"/>
        </w:rPr>
        <w:t>ר' אמי</w:t>
      </w:r>
      <w:r>
        <w:rPr>
          <w:rFonts w:cs="Arial"/>
          <w:lang w:bidi="he-IL"/>
        </w:rPr>
        <w:t xml:space="preserve">’s time those were the only books. </w:t>
      </w:r>
    </w:p>
    <w:p w:rsidR="008B1089" w:rsidRDefault="008B1089" w:rsidP="006E46C7">
      <w:pPr>
        <w:pStyle w:val="ListParagraph"/>
        <w:numPr>
          <w:ilvl w:val="0"/>
          <w:numId w:val="17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See, however </w:t>
      </w:r>
      <w:r>
        <w:rPr>
          <w:rFonts w:cs="Arial" w:hint="cs"/>
          <w:u w:val="single"/>
          <w:rtl/>
          <w:lang w:bidi="he-IL"/>
        </w:rPr>
        <w:t>הגה"מ ז:יב</w:t>
      </w:r>
      <w:r>
        <w:rPr>
          <w:rFonts w:cs="Arial"/>
          <w:lang w:bidi="he-IL"/>
        </w:rPr>
        <w:t xml:space="preserve"> that </w:t>
      </w:r>
      <w:r>
        <w:rPr>
          <w:rFonts w:cs="Arial" w:hint="cs"/>
          <w:rtl/>
          <w:lang w:bidi="he-IL"/>
        </w:rPr>
        <w:t>מעיקר הדין תנ"ך</w:t>
      </w:r>
      <w:r>
        <w:rPr>
          <w:rFonts w:cs="Arial"/>
          <w:lang w:bidi="he-IL"/>
        </w:rPr>
        <w:t xml:space="preserve"> and anybody </w:t>
      </w:r>
      <w:r>
        <w:rPr>
          <w:rFonts w:cs="Arial" w:hint="cs"/>
          <w:rtl/>
          <w:lang w:bidi="he-IL"/>
        </w:rPr>
        <w:t>מחמיר</w:t>
      </w:r>
      <w:r>
        <w:rPr>
          <w:rFonts w:cs="Arial"/>
          <w:lang w:bidi="he-IL"/>
        </w:rPr>
        <w:t xml:space="preserve"> for more is </w:t>
      </w:r>
      <w:r>
        <w:rPr>
          <w:rFonts w:cs="Arial" w:hint="cs"/>
          <w:rtl/>
          <w:lang w:bidi="he-IL"/>
        </w:rPr>
        <w:t>תבא עליו ברכה</w:t>
      </w:r>
      <w:r>
        <w:rPr>
          <w:rFonts w:cs="Arial"/>
          <w:lang w:bidi="he-IL"/>
        </w:rPr>
        <w:t xml:space="preserve">. </w:t>
      </w:r>
      <w:r w:rsidRPr="008B1089">
        <w:rPr>
          <w:rFonts w:cs="Arial" w:hint="cs"/>
          <w:u w:val="single"/>
          <w:rtl/>
          <w:lang w:bidi="he-IL"/>
        </w:rPr>
        <w:t>בית יוסף</w:t>
      </w:r>
      <w:r>
        <w:rPr>
          <w:rFonts w:cs="Arial"/>
          <w:lang w:bidi="he-IL"/>
        </w:rPr>
        <w:t xml:space="preserve"> adds anything that can affect how we learn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lang w:bidi="he-IL"/>
        </w:rPr>
        <w:t>.</w:t>
      </w:r>
    </w:p>
    <w:p w:rsidR="008B1089" w:rsidRDefault="008B1089" w:rsidP="006E46C7">
      <w:pPr>
        <w:pStyle w:val="ListParagraph"/>
        <w:numPr>
          <w:ilvl w:val="0"/>
          <w:numId w:val="8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ריטב"א</w:t>
      </w:r>
      <w:r>
        <w:rPr>
          <w:rFonts w:cs="Arial"/>
          <w:lang w:bidi="he-IL"/>
        </w:rPr>
        <w:t xml:space="preserve"> – 30 days comes from </w:t>
      </w:r>
      <w:r>
        <w:rPr>
          <w:rFonts w:cs="Arial" w:hint="cs"/>
          <w:rtl/>
          <w:lang w:bidi="he-IL"/>
        </w:rPr>
        <w:t>לשון שכונה</w:t>
      </w:r>
      <w:r>
        <w:rPr>
          <w:rFonts w:cs="Arial"/>
          <w:lang w:bidi="he-IL"/>
        </w:rPr>
        <w:t>.</w:t>
      </w:r>
    </w:p>
    <w:p w:rsidR="008B1089" w:rsidRDefault="008B1089" w:rsidP="006E46C7">
      <w:pPr>
        <w:pStyle w:val="ListParagraph"/>
        <w:numPr>
          <w:ilvl w:val="0"/>
          <w:numId w:val="8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דרכי משה יו"ד רעט:א</w:t>
      </w:r>
      <w:r>
        <w:rPr>
          <w:rFonts w:cs="Arial"/>
          <w:lang w:bidi="he-IL"/>
        </w:rPr>
        <w:t xml:space="preserve"> – correcting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lang w:bidi="he-IL"/>
        </w:rPr>
        <w:t xml:space="preserve"> is challenging and there is a </w:t>
      </w:r>
      <w:r>
        <w:rPr>
          <w:rFonts w:cs="Arial" w:hint="cs"/>
          <w:rtl/>
          <w:lang w:bidi="he-IL"/>
        </w:rPr>
        <w:t>חרם</w:t>
      </w:r>
      <w:r>
        <w:rPr>
          <w:rFonts w:cs="Arial"/>
          <w:lang w:bidi="he-IL"/>
        </w:rPr>
        <w:t xml:space="preserve"> not to do it </w:t>
      </w:r>
      <w:r>
        <w:rPr>
          <w:rFonts w:cs="Arial" w:hint="cs"/>
          <w:rtl/>
          <w:lang w:bidi="he-IL"/>
        </w:rPr>
        <w:t>מסברא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7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שטר פרוע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9"/>
        </w:numPr>
        <w:jc w:val="both"/>
        <w:rPr>
          <w:rFonts w:cs="Arial"/>
          <w:lang w:bidi="he-IL"/>
        </w:rPr>
      </w:pPr>
      <w:r w:rsidRPr="00176760">
        <w:rPr>
          <w:rFonts w:cs="Arial" w:hint="cs"/>
          <w:u w:val="single"/>
          <w:rtl/>
          <w:lang w:bidi="he-IL"/>
        </w:rPr>
        <w:t>בית יוסף חו"מ סימן נז</w:t>
      </w:r>
      <w:r>
        <w:rPr>
          <w:rFonts w:cs="Arial"/>
          <w:lang w:bidi="he-IL"/>
        </w:rPr>
        <w:t xml:space="preserve"> – </w:t>
      </w:r>
      <w:r>
        <w:rPr>
          <w:rFonts w:cs="Arial" w:hint="cs"/>
          <w:rtl/>
          <w:lang w:bidi="he-IL"/>
        </w:rPr>
        <w:t>רשב"ץ</w:t>
      </w:r>
      <w:r>
        <w:rPr>
          <w:rFonts w:cs="Arial"/>
          <w:lang w:bidi="he-IL"/>
        </w:rPr>
        <w:t xml:space="preserve"> says we put a </w:t>
      </w:r>
      <w:r>
        <w:rPr>
          <w:rFonts w:cs="Arial" w:hint="cs"/>
          <w:rtl/>
          <w:lang w:bidi="he-IL"/>
        </w:rPr>
        <w:t>נידוי</w:t>
      </w:r>
      <w:r>
        <w:rPr>
          <w:rFonts w:cs="Arial"/>
          <w:lang w:bidi="he-IL"/>
        </w:rPr>
        <w:t xml:space="preserve"> on somebody who refuses to return a </w:t>
      </w:r>
      <w:r>
        <w:rPr>
          <w:rFonts w:cs="Arial" w:hint="cs"/>
          <w:rtl/>
          <w:lang w:bidi="he-IL"/>
        </w:rPr>
        <w:t>שטר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9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What about </w:t>
      </w:r>
      <w:r>
        <w:rPr>
          <w:rFonts w:cs="Arial" w:hint="cs"/>
          <w:rtl/>
          <w:lang w:bidi="he-IL"/>
        </w:rPr>
        <w:t>פשיטי דספרי</w:t>
      </w:r>
      <w:r>
        <w:rPr>
          <w:rFonts w:cs="Arial"/>
          <w:lang w:bidi="he-IL"/>
        </w:rPr>
        <w:t xml:space="preserve">? </w:t>
      </w:r>
      <w:r>
        <w:rPr>
          <w:rFonts w:cs="Arial" w:hint="cs"/>
          <w:rtl/>
          <w:lang w:bidi="he-IL"/>
        </w:rPr>
        <w:t>בית יוסף שם</w:t>
      </w:r>
      <w:r>
        <w:rPr>
          <w:rFonts w:cs="Arial"/>
          <w:lang w:bidi="he-IL"/>
        </w:rPr>
        <w:t xml:space="preserve"> quotes that </w:t>
      </w:r>
      <w:r>
        <w:rPr>
          <w:rFonts w:cs="Arial" w:hint="cs"/>
          <w:rtl/>
          <w:lang w:bidi="he-IL"/>
        </w:rPr>
        <w:t>ר"ן כתובות ו:</w:t>
      </w:r>
      <w:r>
        <w:rPr>
          <w:rFonts w:cs="Arial"/>
          <w:lang w:bidi="he-IL"/>
        </w:rPr>
        <w:t xml:space="preserve"> says you can’t keep it but </w:t>
      </w:r>
      <w:r>
        <w:rPr>
          <w:rFonts w:cs="Arial" w:hint="cs"/>
          <w:rtl/>
          <w:lang w:bidi="he-IL"/>
        </w:rPr>
        <w:t>תוס' רא"ש וריטב"א</w:t>
      </w:r>
      <w:r>
        <w:rPr>
          <w:rFonts w:cs="Arial"/>
          <w:lang w:bidi="he-IL"/>
        </w:rPr>
        <w:t xml:space="preserve"> all say you can, and you can even keep a </w:t>
      </w:r>
      <w:r>
        <w:rPr>
          <w:rFonts w:cs="Arial" w:hint="cs"/>
          <w:rtl/>
          <w:lang w:bidi="he-IL"/>
        </w:rPr>
        <w:t>שטר של מנה אע"פ שאינו חייב אלא נ'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3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שולחן ערוך ומפרשים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10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ספר שאינו מוגה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11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שו"ע יו"ד רעט:א</w:t>
      </w:r>
      <w:r>
        <w:rPr>
          <w:rFonts w:cs="Arial"/>
          <w:lang w:bidi="he-IL"/>
        </w:rPr>
        <w:t xml:space="preserve"> – fix it or put in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lang w:bidi="he-IL"/>
        </w:rPr>
        <w:t xml:space="preserve"> after 30 days. </w:t>
      </w:r>
      <w:r>
        <w:rPr>
          <w:rFonts w:cs="Arial" w:hint="cs"/>
          <w:rtl/>
          <w:lang w:bidi="he-IL"/>
        </w:rPr>
        <w:t>רמ"א</w:t>
      </w:r>
      <w:r>
        <w:rPr>
          <w:rFonts w:cs="Arial"/>
          <w:lang w:bidi="he-IL"/>
        </w:rPr>
        <w:t xml:space="preserve"> adds the same for other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lang w:bidi="he-IL"/>
        </w:rPr>
        <w:t>.</w:t>
      </w:r>
    </w:p>
    <w:p w:rsidR="006E46C7" w:rsidRDefault="006E46C7" w:rsidP="006E46C7">
      <w:pPr>
        <w:pStyle w:val="ListParagraph"/>
        <w:numPr>
          <w:ilvl w:val="0"/>
          <w:numId w:val="15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משנה הלכות יב:רח</w:t>
      </w:r>
      <w:r>
        <w:rPr>
          <w:rFonts w:cs="Arial"/>
          <w:lang w:bidi="he-IL"/>
        </w:rPr>
        <w:t xml:space="preserve"> suggests printed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lang w:bidi="he-IL"/>
        </w:rPr>
        <w:t xml:space="preserve"> may be different because it is so hard to avoid (source 17). Explains further in </w:t>
      </w:r>
      <w:r>
        <w:rPr>
          <w:rFonts w:cs="Arial" w:hint="cs"/>
          <w:u w:val="single"/>
          <w:rtl/>
          <w:lang w:bidi="he-IL"/>
        </w:rPr>
        <w:t>משנה הלכות חלק טו סימן רטז</w:t>
      </w:r>
      <w:r>
        <w:rPr>
          <w:rFonts w:cs="Arial"/>
          <w:lang w:bidi="he-IL"/>
        </w:rPr>
        <w:t xml:space="preserve"> (22)</w:t>
      </w:r>
    </w:p>
    <w:p w:rsidR="007A6E30" w:rsidRPr="006E46C7" w:rsidRDefault="007A6E30" w:rsidP="006E46C7">
      <w:pPr>
        <w:pStyle w:val="ListParagraph"/>
        <w:numPr>
          <w:ilvl w:val="0"/>
          <w:numId w:val="15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דעת כהן סימן קעד</w:t>
      </w:r>
      <w:r>
        <w:rPr>
          <w:rFonts w:cs="Arial"/>
          <w:lang w:bidi="he-IL"/>
        </w:rPr>
        <w:t xml:space="preserve"> (Rav Kook) – according to Rambam the concern is using for </w:t>
      </w:r>
      <w:r>
        <w:rPr>
          <w:rFonts w:cs="Arial" w:hint="cs"/>
          <w:rtl/>
          <w:lang w:bidi="he-IL"/>
        </w:rPr>
        <w:t>קריאה"ת</w:t>
      </w:r>
      <w:r>
        <w:rPr>
          <w:rFonts w:cs="Arial"/>
          <w:lang w:bidi="he-IL"/>
        </w:rPr>
        <w:t xml:space="preserve"> but according to Rashi it is that you will learn from it. Why is putting a gartel okay? Rambam would say it serves as a reminder not to lain from it. Rashi might say people will still learn from it, assuming the mistake is somewhere else, but might say the entire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lang w:bidi="he-IL"/>
        </w:rPr>
        <w:t xml:space="preserve"> only applies to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lang w:bidi="he-IL"/>
        </w:rPr>
        <w:t xml:space="preserve"> that we learn from, and nobody learns from </w:t>
      </w:r>
      <w:r>
        <w:rPr>
          <w:rFonts w:cs="Arial" w:hint="cs"/>
          <w:rtl/>
          <w:lang w:bidi="he-IL"/>
        </w:rPr>
        <w:t>ספרי תורה</w:t>
      </w:r>
      <w:r>
        <w:rPr>
          <w:rFonts w:cs="Arial"/>
          <w:lang w:bidi="he-IL"/>
        </w:rPr>
        <w:t xml:space="preserve"> nowadays.</w:t>
      </w:r>
      <w:bookmarkStart w:id="0" w:name="_GoBack"/>
      <w:bookmarkEnd w:id="0"/>
    </w:p>
    <w:p w:rsidR="00176760" w:rsidRDefault="00176760" w:rsidP="00176760">
      <w:pPr>
        <w:pStyle w:val="ListParagraph"/>
        <w:numPr>
          <w:ilvl w:val="0"/>
          <w:numId w:val="11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פתחי תשובה שם ס"ק א'</w:t>
      </w:r>
      <w:r>
        <w:rPr>
          <w:rFonts w:cs="Arial"/>
          <w:lang w:bidi="he-IL"/>
        </w:rPr>
        <w:t xml:space="preserve"> – if a mistake was found but the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lang w:bidi="he-IL"/>
        </w:rPr>
        <w:t xml:space="preserve"> was placed back with the others and we don’t remember which </w:t>
      </w:r>
      <w:r>
        <w:rPr>
          <w:rFonts w:cs="Arial" w:hint="cs"/>
          <w:rtl/>
          <w:lang w:bidi="he-IL"/>
        </w:rPr>
        <w:t>ס"ת</w:t>
      </w:r>
      <w:r>
        <w:rPr>
          <w:rFonts w:cs="Arial"/>
          <w:lang w:bidi="he-IL"/>
        </w:rPr>
        <w:t xml:space="preserve"> had the mistake, we can read from any of them because maybe </w:t>
      </w:r>
      <w:r>
        <w:rPr>
          <w:rFonts w:cs="Arial" w:hint="cs"/>
          <w:rtl/>
          <w:lang w:bidi="he-IL"/>
        </w:rPr>
        <w:t>ס"ת בטעות</w:t>
      </w:r>
      <w:r>
        <w:rPr>
          <w:rFonts w:cs="Arial"/>
          <w:lang w:bidi="he-IL"/>
        </w:rPr>
        <w:t xml:space="preserve"> is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lang w:bidi="he-IL"/>
        </w:rPr>
        <w:t xml:space="preserve"> to read, and maybe it’s from a different </w:t>
      </w:r>
      <w:r>
        <w:rPr>
          <w:rFonts w:cs="Arial" w:hint="cs"/>
          <w:rtl/>
          <w:lang w:bidi="he-IL"/>
        </w:rPr>
        <w:t>חומש</w:t>
      </w:r>
      <w:r>
        <w:rPr>
          <w:rFonts w:cs="Arial"/>
          <w:lang w:bidi="he-IL"/>
        </w:rPr>
        <w:t xml:space="preserve"> than we are reading, but due to </w:t>
      </w:r>
      <w:r>
        <w:rPr>
          <w:rFonts w:cs="Arial" w:hint="cs"/>
          <w:rtl/>
          <w:lang w:bidi="he-IL"/>
        </w:rPr>
        <w:t>אל תשכון</w:t>
      </w:r>
      <w:r>
        <w:rPr>
          <w:rFonts w:cs="Arial"/>
          <w:lang w:bidi="he-IL"/>
        </w:rPr>
        <w:t xml:space="preserve"> we have to try hard to find it.</w:t>
      </w:r>
    </w:p>
    <w:p w:rsidR="00176760" w:rsidRDefault="00176760" w:rsidP="00176760">
      <w:pPr>
        <w:pStyle w:val="ListParagraph"/>
        <w:numPr>
          <w:ilvl w:val="0"/>
          <w:numId w:val="10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שטר פרוע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12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שו"ע סימן נ"ז סעיף א'</w:t>
      </w:r>
      <w:r>
        <w:rPr>
          <w:rFonts w:cs="Arial"/>
          <w:lang w:bidi="he-IL"/>
        </w:rPr>
        <w:t xml:space="preserve"> – can’t keep </w:t>
      </w:r>
      <w:r>
        <w:rPr>
          <w:rFonts w:cs="Arial" w:hint="cs"/>
          <w:rtl/>
          <w:lang w:bidi="he-IL"/>
        </w:rPr>
        <w:t>פרוע או שטר שנמחל שעבודו</w:t>
      </w:r>
      <w:r>
        <w:rPr>
          <w:rFonts w:cs="Arial"/>
          <w:lang w:bidi="he-IL"/>
        </w:rPr>
        <w:t xml:space="preserve">, and can’t keep it for </w:t>
      </w:r>
      <w:r>
        <w:rPr>
          <w:rFonts w:cs="Arial" w:hint="cs"/>
          <w:rtl/>
          <w:lang w:bidi="he-IL"/>
        </w:rPr>
        <w:t>פשיטי דספרי</w:t>
      </w:r>
    </w:p>
    <w:p w:rsidR="00176760" w:rsidRDefault="00176760" w:rsidP="00176760">
      <w:pPr>
        <w:pStyle w:val="ListParagraph"/>
        <w:numPr>
          <w:ilvl w:val="0"/>
          <w:numId w:val="13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lastRenderedPageBreak/>
        <w:t>ש"ך שם ס"ק ב'</w:t>
      </w:r>
      <w:r>
        <w:rPr>
          <w:rFonts w:cs="Arial"/>
          <w:lang w:bidi="he-IL"/>
        </w:rPr>
        <w:t xml:space="preserve"> – Sma explains the addition of </w:t>
      </w:r>
      <w:r>
        <w:rPr>
          <w:rFonts w:cs="Arial" w:hint="cs"/>
          <w:rtl/>
          <w:lang w:bidi="he-IL"/>
        </w:rPr>
        <w:t>נמחל שעבודו</w:t>
      </w:r>
      <w:r>
        <w:rPr>
          <w:rFonts w:cs="Arial"/>
          <w:lang w:bidi="he-IL"/>
        </w:rPr>
        <w:t xml:space="preserve"> is even if the </w:t>
      </w:r>
      <w:r>
        <w:rPr>
          <w:rFonts w:cs="Arial" w:hint="cs"/>
          <w:rtl/>
          <w:lang w:bidi="he-IL"/>
        </w:rPr>
        <w:t>שעבוד נכסים</w:t>
      </w:r>
      <w:r>
        <w:rPr>
          <w:rFonts w:cs="Arial"/>
          <w:lang w:bidi="he-IL"/>
        </w:rPr>
        <w:t xml:space="preserve"> is </w:t>
      </w:r>
      <w:r>
        <w:rPr>
          <w:rFonts w:cs="Arial" w:hint="cs"/>
          <w:rtl/>
          <w:lang w:bidi="he-IL"/>
        </w:rPr>
        <w:t>נמחל</w:t>
      </w:r>
      <w:r>
        <w:rPr>
          <w:rFonts w:cs="Arial"/>
          <w:lang w:bidi="he-IL"/>
        </w:rPr>
        <w:t xml:space="preserve"> but not the actual loan. Shach disagrees because if you can use it to collect at all, it can’t be considered an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lang w:bidi="he-IL"/>
        </w:rPr>
        <w:t>.</w:t>
      </w:r>
    </w:p>
    <w:p w:rsidR="00176760" w:rsidRDefault="00176760" w:rsidP="00176760">
      <w:pPr>
        <w:pStyle w:val="ListParagraph"/>
        <w:numPr>
          <w:ilvl w:val="0"/>
          <w:numId w:val="13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ש"ך ס"ק ד'</w:t>
      </w:r>
      <w:r>
        <w:rPr>
          <w:rFonts w:cs="Arial"/>
          <w:lang w:bidi="he-IL"/>
        </w:rPr>
        <w:t xml:space="preserve"> – unclear why </w:t>
      </w:r>
      <w:r>
        <w:rPr>
          <w:rFonts w:cs="Arial" w:hint="cs"/>
          <w:rtl/>
          <w:lang w:bidi="he-IL"/>
        </w:rPr>
        <w:t>שו"ע</w:t>
      </w:r>
      <w:r>
        <w:rPr>
          <w:rFonts w:cs="Arial"/>
          <w:lang w:bidi="he-IL"/>
        </w:rPr>
        <w:t xml:space="preserve"> paskens like </w:t>
      </w:r>
      <w:r>
        <w:rPr>
          <w:rFonts w:cs="Arial" w:hint="cs"/>
          <w:rtl/>
          <w:lang w:bidi="he-IL"/>
        </w:rPr>
        <w:t>דעת יחיד</w:t>
      </w:r>
      <w:r>
        <w:rPr>
          <w:rFonts w:cs="Arial"/>
          <w:lang w:bidi="he-IL"/>
        </w:rPr>
        <w:t xml:space="preserve"> of </w:t>
      </w:r>
      <w:r>
        <w:rPr>
          <w:rFonts w:cs="Arial" w:hint="cs"/>
          <w:rtl/>
          <w:lang w:bidi="he-IL"/>
        </w:rPr>
        <w:t>ר"ן</w:t>
      </w:r>
      <w:r>
        <w:rPr>
          <w:rFonts w:cs="Arial"/>
          <w:lang w:bidi="he-IL"/>
        </w:rPr>
        <w:t xml:space="preserve"> by </w:t>
      </w:r>
      <w:r>
        <w:rPr>
          <w:rFonts w:cs="Arial" w:hint="cs"/>
          <w:rtl/>
          <w:lang w:bidi="he-IL"/>
        </w:rPr>
        <w:t>פשיטי דספרי</w:t>
      </w:r>
      <w:r>
        <w:rPr>
          <w:rFonts w:cs="Arial"/>
          <w:lang w:bidi="he-IL"/>
        </w:rPr>
        <w:t>.</w:t>
      </w:r>
      <w:r w:rsidR="006E46C7">
        <w:rPr>
          <w:rFonts w:cs="Arial"/>
          <w:lang w:bidi="he-IL"/>
        </w:rPr>
        <w:t xml:space="preserve"> Certainly okay to keep for </w:t>
      </w:r>
      <w:r w:rsidR="006E46C7">
        <w:rPr>
          <w:rFonts w:cs="Arial" w:hint="cs"/>
          <w:rtl/>
          <w:lang w:bidi="he-IL"/>
        </w:rPr>
        <w:t>פשיטי</w:t>
      </w:r>
      <w:r w:rsidR="006E46C7">
        <w:rPr>
          <w:rFonts w:cs="Arial"/>
          <w:lang w:bidi="he-IL"/>
        </w:rPr>
        <w:t xml:space="preserve"> if you wite </w:t>
      </w:r>
      <w:r w:rsidR="006E46C7">
        <w:rPr>
          <w:rFonts w:cs="Arial" w:hint="cs"/>
          <w:rtl/>
          <w:lang w:bidi="he-IL"/>
        </w:rPr>
        <w:t>פרוע</w:t>
      </w:r>
      <w:r w:rsidR="006E46C7">
        <w:rPr>
          <w:rFonts w:cs="Arial"/>
          <w:lang w:bidi="he-IL"/>
        </w:rPr>
        <w:t xml:space="preserve"> on it or tear it.</w:t>
      </w:r>
    </w:p>
    <w:p w:rsidR="006E46C7" w:rsidRDefault="006E46C7" w:rsidP="006E46C7">
      <w:pPr>
        <w:pStyle w:val="ListParagraph"/>
        <w:numPr>
          <w:ilvl w:val="0"/>
          <w:numId w:val="3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Applications in </w:t>
      </w:r>
      <w:r>
        <w:rPr>
          <w:rFonts w:cs="Arial" w:hint="cs"/>
          <w:rtl/>
          <w:lang w:bidi="he-IL"/>
        </w:rPr>
        <w:t>פוסקים</w:t>
      </w:r>
      <w:r>
        <w:rPr>
          <w:rFonts w:cs="Arial"/>
          <w:lang w:bidi="he-IL"/>
        </w:rPr>
        <w:t>.</w:t>
      </w:r>
    </w:p>
    <w:p w:rsidR="006E46C7" w:rsidRDefault="006E46C7" w:rsidP="006E46C7">
      <w:pPr>
        <w:pStyle w:val="ListParagraph"/>
        <w:numPr>
          <w:ilvl w:val="0"/>
          <w:numId w:val="14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שבט הלוי חלק ח' סימן רכה</w:t>
      </w:r>
      <w:r>
        <w:rPr>
          <w:rFonts w:cs="Arial"/>
          <w:lang w:bidi="he-IL"/>
        </w:rPr>
        <w:t xml:space="preserve"> – to </w:t>
      </w:r>
      <w:r>
        <w:rPr>
          <w:rFonts w:cs="Arial" w:hint="cs"/>
          <w:rtl/>
          <w:lang w:bidi="he-IL"/>
        </w:rPr>
        <w:t>ר' שבתי פרנקל</w:t>
      </w:r>
      <w:r>
        <w:rPr>
          <w:rFonts w:cs="Arial"/>
          <w:lang w:bidi="he-IL"/>
        </w:rPr>
        <w:t xml:space="preserve"> about </w:t>
      </w:r>
      <w:r>
        <w:rPr>
          <w:rFonts w:cs="Arial" w:hint="cs"/>
          <w:rtl/>
          <w:lang w:bidi="he-IL"/>
        </w:rPr>
        <w:t>וילנא ש"ס</w:t>
      </w:r>
      <w:r>
        <w:rPr>
          <w:rFonts w:cs="Arial"/>
          <w:lang w:bidi="he-IL"/>
        </w:rPr>
        <w:t xml:space="preserve"> with its mistakes.</w:t>
      </w:r>
    </w:p>
    <w:p w:rsidR="006E46C7" w:rsidRDefault="006E46C7" w:rsidP="006E46C7">
      <w:pPr>
        <w:pStyle w:val="ListParagraph"/>
        <w:numPr>
          <w:ilvl w:val="0"/>
          <w:numId w:val="16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Shaila – people just copy </w:t>
      </w:r>
      <w:r>
        <w:rPr>
          <w:rFonts w:cs="Arial" w:hint="cs"/>
          <w:rtl/>
          <w:lang w:bidi="he-IL"/>
        </w:rPr>
        <w:t>וילנא ש"ס</w:t>
      </w:r>
      <w:r>
        <w:rPr>
          <w:rFonts w:cs="Arial"/>
          <w:lang w:bidi="he-IL"/>
        </w:rPr>
        <w:t xml:space="preserve"> with all its mistakes. It is expensive to fix but we have ability to do it.</w:t>
      </w:r>
    </w:p>
    <w:p w:rsidR="006061CF" w:rsidRDefault="006061CF" w:rsidP="006E46C7">
      <w:pPr>
        <w:pStyle w:val="ListParagraph"/>
        <w:numPr>
          <w:ilvl w:val="0"/>
          <w:numId w:val="16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Quotes </w:t>
      </w:r>
      <w:r>
        <w:rPr>
          <w:rFonts w:cs="Arial" w:hint="cs"/>
          <w:rtl/>
          <w:lang w:bidi="he-IL"/>
        </w:rPr>
        <w:t>ראשונים</w:t>
      </w:r>
      <w:r>
        <w:rPr>
          <w:rFonts w:cs="Arial"/>
          <w:lang w:bidi="he-IL"/>
        </w:rPr>
        <w:t xml:space="preserve"> that it doesn’t apply to all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lang w:bidi="he-IL"/>
        </w:rPr>
        <w:t>.</w:t>
      </w:r>
    </w:p>
    <w:p w:rsidR="006061CF" w:rsidRDefault="006061CF" w:rsidP="006E46C7">
      <w:pPr>
        <w:pStyle w:val="ListParagraph"/>
        <w:numPr>
          <w:ilvl w:val="0"/>
          <w:numId w:val="16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Suggests that </w:t>
      </w:r>
      <w:r>
        <w:rPr>
          <w:rFonts w:cs="Arial" w:hint="cs"/>
          <w:rtl/>
          <w:lang w:bidi="he-IL"/>
        </w:rPr>
        <w:t>תנ"ך</w:t>
      </w:r>
      <w:r>
        <w:rPr>
          <w:rFonts w:cs="Arial"/>
          <w:lang w:bidi="he-IL"/>
        </w:rPr>
        <w:t xml:space="preserve"> even if mistake doesn’t affect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lang w:bidi="he-IL"/>
        </w:rPr>
        <w:t xml:space="preserve"> because it affects </w:t>
      </w:r>
      <w:r>
        <w:rPr>
          <w:rFonts w:cs="Arial" w:hint="cs"/>
          <w:rtl/>
          <w:lang w:bidi="he-IL"/>
        </w:rPr>
        <w:t>קדושת הספר</w:t>
      </w:r>
      <w:r>
        <w:rPr>
          <w:rFonts w:cs="Arial"/>
          <w:lang w:bidi="he-IL"/>
        </w:rPr>
        <w:t xml:space="preserve">, but other books only if affects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lang w:bidi="he-IL"/>
        </w:rPr>
        <w:t>.</w:t>
      </w:r>
    </w:p>
    <w:p w:rsidR="006061CF" w:rsidRDefault="006061CF" w:rsidP="006E46C7">
      <w:pPr>
        <w:pStyle w:val="ListParagraph"/>
        <w:numPr>
          <w:ilvl w:val="0"/>
          <w:numId w:val="16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We pasken from </w:t>
      </w:r>
      <w:r>
        <w:rPr>
          <w:rFonts w:cs="Arial" w:hint="cs"/>
          <w:rtl/>
          <w:lang w:bidi="he-IL"/>
        </w:rPr>
        <w:t>שו"ע</w:t>
      </w:r>
      <w:r>
        <w:rPr>
          <w:rFonts w:cs="Arial"/>
          <w:lang w:bidi="he-IL"/>
        </w:rPr>
        <w:t xml:space="preserve"> anyway so mistakes in </w:t>
      </w:r>
      <w:r>
        <w:rPr>
          <w:rFonts w:cs="Arial" w:hint="cs"/>
          <w:rtl/>
          <w:lang w:bidi="he-IL"/>
        </w:rPr>
        <w:t>ש"ס</w:t>
      </w:r>
      <w:r>
        <w:rPr>
          <w:rFonts w:cs="Arial"/>
          <w:lang w:bidi="he-IL"/>
        </w:rPr>
        <w:t xml:space="preserve"> won’t affect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lang w:bidi="he-IL"/>
        </w:rPr>
        <w:t>.</w:t>
      </w:r>
    </w:p>
    <w:p w:rsidR="006061CF" w:rsidRPr="006E46C7" w:rsidRDefault="006061CF" w:rsidP="006E46C7">
      <w:pPr>
        <w:pStyle w:val="ListParagraph"/>
        <w:numPr>
          <w:ilvl w:val="0"/>
          <w:numId w:val="16"/>
        </w:numPr>
        <w:jc w:val="both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תבא עליו ברכה</w:t>
      </w:r>
      <w:r>
        <w:rPr>
          <w:rFonts w:cs="Arial"/>
          <w:lang w:bidi="he-IL"/>
        </w:rPr>
        <w:t xml:space="preserve"> and </w:t>
      </w:r>
      <w:r>
        <w:rPr>
          <w:rFonts w:cs="Arial" w:hint="cs"/>
          <w:rtl/>
          <w:lang w:bidi="he-IL"/>
        </w:rPr>
        <w:t>מצוה לתקן</w:t>
      </w:r>
      <w:r>
        <w:rPr>
          <w:rFonts w:cs="Arial"/>
          <w:lang w:bidi="he-IL"/>
        </w:rPr>
        <w:t>.</w:t>
      </w:r>
    </w:p>
    <w:p w:rsidR="006061CF" w:rsidRDefault="006E46C7" w:rsidP="006061CF">
      <w:pPr>
        <w:pStyle w:val="ListParagraph"/>
        <w:numPr>
          <w:ilvl w:val="0"/>
          <w:numId w:val="14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יביע אומר חלק ד' או"ח סימן מח</w:t>
      </w:r>
      <w:r>
        <w:rPr>
          <w:rFonts w:cs="Arial"/>
          <w:lang w:bidi="he-IL"/>
        </w:rPr>
        <w:t xml:space="preserve"> – </w:t>
      </w:r>
      <w:r>
        <w:rPr>
          <w:rFonts w:cs="Arial" w:hint="cs"/>
          <w:rtl/>
          <w:lang w:bidi="he-IL"/>
        </w:rPr>
        <w:t>מחזורים</w:t>
      </w:r>
      <w:r>
        <w:rPr>
          <w:rFonts w:cs="Arial"/>
          <w:lang w:bidi="he-IL"/>
        </w:rPr>
        <w:t xml:space="preserve"> with incorrect </w:t>
      </w:r>
      <w:r>
        <w:rPr>
          <w:rFonts w:cs="Arial" w:hint="cs"/>
          <w:rtl/>
          <w:lang w:bidi="he-IL"/>
        </w:rPr>
        <w:t>תפילות</w:t>
      </w:r>
      <w:r w:rsidR="006061CF">
        <w:rPr>
          <w:rFonts w:cs="Arial"/>
          <w:lang w:bidi="he-IL"/>
        </w:rPr>
        <w:t>.</w:t>
      </w:r>
    </w:p>
    <w:p w:rsidR="006061CF" w:rsidRDefault="006061CF" w:rsidP="006061CF">
      <w:pPr>
        <w:pStyle w:val="ListParagraph"/>
        <w:numPr>
          <w:ilvl w:val="0"/>
          <w:numId w:val="19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Can’t even change </w:t>
      </w:r>
      <w:r>
        <w:rPr>
          <w:rFonts w:cs="Arial" w:hint="cs"/>
          <w:rtl/>
          <w:lang w:bidi="he-IL"/>
        </w:rPr>
        <w:t>מנהגים</w:t>
      </w:r>
      <w:r>
        <w:rPr>
          <w:rFonts w:cs="Arial"/>
          <w:lang w:bidi="he-IL"/>
        </w:rPr>
        <w:t xml:space="preserve"> for tunes! </w:t>
      </w:r>
    </w:p>
    <w:p w:rsidR="006061CF" w:rsidRDefault="006061CF" w:rsidP="006061CF">
      <w:pPr>
        <w:pStyle w:val="ListParagraph"/>
        <w:numPr>
          <w:ilvl w:val="0"/>
          <w:numId w:val="19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>Even in new shul but most people come from same background/</w:t>
      </w:r>
      <w:r>
        <w:rPr>
          <w:rFonts w:cs="Arial" w:hint="cs"/>
          <w:rtl/>
          <w:lang w:bidi="he-IL"/>
        </w:rPr>
        <w:t>מנהגים</w:t>
      </w:r>
      <w:r>
        <w:rPr>
          <w:rFonts w:cs="Arial"/>
          <w:lang w:bidi="he-IL"/>
        </w:rPr>
        <w:t>.</w:t>
      </w:r>
    </w:p>
    <w:p w:rsidR="006061CF" w:rsidRDefault="006061CF" w:rsidP="006061CF">
      <w:pPr>
        <w:pStyle w:val="ListParagraph"/>
        <w:numPr>
          <w:ilvl w:val="0"/>
          <w:numId w:val="19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Publishing </w:t>
      </w:r>
      <w:r>
        <w:rPr>
          <w:rFonts w:cs="Arial" w:hint="cs"/>
          <w:rtl/>
          <w:lang w:bidi="he-IL"/>
        </w:rPr>
        <w:t>פסקי הלכה</w:t>
      </w:r>
      <w:r>
        <w:rPr>
          <w:rFonts w:cs="Arial"/>
          <w:lang w:bidi="he-IL"/>
        </w:rPr>
        <w:t xml:space="preserve"> in </w:t>
      </w:r>
      <w:r>
        <w:rPr>
          <w:rFonts w:cs="Arial" w:hint="cs"/>
          <w:rtl/>
          <w:lang w:bidi="he-IL"/>
        </w:rPr>
        <w:t>מחזורים</w:t>
      </w:r>
      <w:r>
        <w:rPr>
          <w:rFonts w:cs="Arial"/>
          <w:lang w:bidi="he-IL"/>
        </w:rPr>
        <w:t xml:space="preserve"> against </w:t>
      </w:r>
      <w:r>
        <w:rPr>
          <w:rFonts w:cs="Arial" w:hint="cs"/>
          <w:rtl/>
          <w:lang w:bidi="he-IL"/>
        </w:rPr>
        <w:t>מרן</w:t>
      </w:r>
      <w:r>
        <w:rPr>
          <w:rFonts w:cs="Arial"/>
          <w:lang w:bidi="he-IL"/>
        </w:rPr>
        <w:t xml:space="preserve"> is a </w:t>
      </w:r>
      <w:r>
        <w:rPr>
          <w:rFonts w:cs="Arial" w:hint="cs"/>
          <w:rtl/>
          <w:lang w:bidi="he-IL"/>
        </w:rPr>
        <w:t>חוצפה</w:t>
      </w:r>
      <w:r>
        <w:rPr>
          <w:rFonts w:cs="Arial"/>
          <w:lang w:bidi="he-IL"/>
        </w:rPr>
        <w:t>!</w:t>
      </w:r>
    </w:p>
    <w:p w:rsidR="006061CF" w:rsidRPr="006061CF" w:rsidRDefault="006061CF" w:rsidP="006061CF">
      <w:pPr>
        <w:pStyle w:val="ListParagraph"/>
        <w:numPr>
          <w:ilvl w:val="0"/>
          <w:numId w:val="19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It is the ultimate </w:t>
      </w:r>
      <w:r>
        <w:rPr>
          <w:rFonts w:cs="Arial" w:hint="cs"/>
          <w:rtl/>
          <w:lang w:bidi="he-IL"/>
        </w:rPr>
        <w:t>אל תשכן</w:t>
      </w:r>
      <w:r>
        <w:rPr>
          <w:rFonts w:cs="Arial"/>
          <w:lang w:bidi="he-IL"/>
        </w:rPr>
        <w:t xml:space="preserve"> because </w:t>
      </w:r>
      <w:r>
        <w:rPr>
          <w:rFonts w:cs="Arial" w:hint="cs"/>
          <w:rtl/>
          <w:lang w:bidi="he-IL"/>
        </w:rPr>
        <w:t>עמי הארץ</w:t>
      </w:r>
      <w:r>
        <w:rPr>
          <w:rFonts w:cs="Arial"/>
          <w:lang w:bidi="he-IL"/>
        </w:rPr>
        <w:t xml:space="preserve"> always pasken from </w:t>
      </w:r>
      <w:r>
        <w:rPr>
          <w:rFonts w:cs="Arial" w:hint="cs"/>
          <w:rtl/>
          <w:lang w:bidi="he-IL"/>
        </w:rPr>
        <w:t>מחזורים</w:t>
      </w:r>
      <w:r>
        <w:rPr>
          <w:rFonts w:cs="Arial"/>
          <w:lang w:bidi="he-IL"/>
        </w:rPr>
        <w:t>!</w:t>
      </w:r>
    </w:p>
    <w:p w:rsidR="006E46C7" w:rsidRDefault="006E46C7" w:rsidP="006E46C7">
      <w:pPr>
        <w:pStyle w:val="ListParagraph"/>
        <w:numPr>
          <w:ilvl w:val="0"/>
          <w:numId w:val="14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משנה הלכות יב:תסו</w:t>
      </w:r>
      <w:r>
        <w:rPr>
          <w:rFonts w:cs="Arial"/>
          <w:lang w:bidi="he-IL"/>
        </w:rPr>
        <w:t xml:space="preserve"> – railing by stairs</w:t>
      </w:r>
      <w:r w:rsidR="006061CF">
        <w:rPr>
          <w:rFonts w:cs="Arial"/>
          <w:lang w:bidi="he-IL"/>
        </w:rPr>
        <w:t xml:space="preserve"> – talks about </w:t>
      </w:r>
      <w:r w:rsidR="006061CF">
        <w:rPr>
          <w:rFonts w:cs="Arial" w:hint="cs"/>
          <w:rtl/>
          <w:lang w:bidi="he-IL"/>
        </w:rPr>
        <w:t>כלב רע</w:t>
      </w:r>
      <w:r w:rsidR="006061CF">
        <w:rPr>
          <w:rFonts w:cs="Arial"/>
          <w:lang w:bidi="he-IL"/>
        </w:rPr>
        <w:t xml:space="preserve"> and other dangerous things</w:t>
      </w:r>
    </w:p>
    <w:p w:rsidR="006061CF" w:rsidRDefault="006E46C7" w:rsidP="006061CF">
      <w:pPr>
        <w:pStyle w:val="ListParagraph"/>
        <w:numPr>
          <w:ilvl w:val="0"/>
          <w:numId w:val="14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תשובות והנהגות ח"א סימן תקמא</w:t>
      </w:r>
      <w:r>
        <w:rPr>
          <w:rFonts w:cs="Arial"/>
          <w:lang w:bidi="he-IL"/>
        </w:rPr>
        <w:t xml:space="preserve"> – translations of </w:t>
      </w:r>
      <w:r>
        <w:rPr>
          <w:rFonts w:cs="Arial" w:hint="cs"/>
          <w:rtl/>
          <w:lang w:bidi="he-IL"/>
        </w:rPr>
        <w:t>אפיקורסים</w:t>
      </w:r>
      <w:r w:rsidR="006061CF">
        <w:rPr>
          <w:rFonts w:cs="Arial"/>
          <w:lang w:bidi="he-IL"/>
        </w:rPr>
        <w:t xml:space="preserve"> – can throw away baby with the bathwater since </w:t>
      </w:r>
      <w:r w:rsidR="006061CF">
        <w:rPr>
          <w:rFonts w:cs="Arial" w:hint="cs"/>
          <w:rtl/>
          <w:lang w:bidi="he-IL"/>
        </w:rPr>
        <w:t>אפיקורסות</w:t>
      </w:r>
      <w:r w:rsidR="006061CF">
        <w:rPr>
          <w:rFonts w:cs="Arial"/>
          <w:lang w:bidi="he-IL"/>
        </w:rPr>
        <w:t xml:space="preserve"> is explicit.</w:t>
      </w:r>
    </w:p>
    <w:p w:rsidR="006061CF" w:rsidRPr="006061CF" w:rsidRDefault="006061CF" w:rsidP="006061CF">
      <w:pPr>
        <w:pStyle w:val="ListParagraph"/>
        <w:numPr>
          <w:ilvl w:val="0"/>
          <w:numId w:val="21"/>
        </w:numPr>
        <w:jc w:val="both"/>
        <w:rPr>
          <w:rFonts w:cs="Arial"/>
          <w:lang w:bidi="he-IL"/>
        </w:rPr>
      </w:pPr>
      <w:r>
        <w:rPr>
          <w:rFonts w:cs="Arial"/>
          <w:lang w:bidi="he-IL"/>
        </w:rPr>
        <w:t xml:space="preserve">See Rav Soloveitchik’s letter about participating in JPS </w:t>
      </w:r>
      <w:r>
        <w:rPr>
          <w:rFonts w:cs="Arial" w:hint="cs"/>
          <w:rtl/>
          <w:lang w:bidi="he-IL"/>
        </w:rPr>
        <w:t>חומש</w:t>
      </w:r>
      <w:r>
        <w:rPr>
          <w:rFonts w:cs="Arial"/>
          <w:lang w:bidi="he-IL"/>
        </w:rPr>
        <w:t>.</w:t>
      </w:r>
    </w:p>
    <w:p w:rsidR="006E46C7" w:rsidRDefault="006E46C7" w:rsidP="006E46C7">
      <w:pPr>
        <w:pStyle w:val="ListParagraph"/>
        <w:numPr>
          <w:ilvl w:val="0"/>
          <w:numId w:val="14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תשובות והנהגות ח"ב סימן תקכא</w:t>
      </w:r>
      <w:r>
        <w:rPr>
          <w:rFonts w:cs="Arial"/>
          <w:lang w:bidi="he-IL"/>
        </w:rPr>
        <w:t xml:space="preserve"> – what if fixing it will cost you the </w:t>
      </w:r>
      <w:r>
        <w:rPr>
          <w:rFonts w:cs="Arial" w:hint="cs"/>
          <w:rtl/>
          <w:lang w:bidi="he-IL"/>
        </w:rPr>
        <w:t>מצות כתיבת ס"ת</w:t>
      </w:r>
    </w:p>
    <w:p w:rsidR="006E46C7" w:rsidRPr="00176760" w:rsidRDefault="006E46C7" w:rsidP="006E46C7">
      <w:pPr>
        <w:pStyle w:val="ListParagraph"/>
        <w:numPr>
          <w:ilvl w:val="0"/>
          <w:numId w:val="14"/>
        </w:numPr>
        <w:jc w:val="both"/>
        <w:rPr>
          <w:rFonts w:cs="Arial"/>
          <w:lang w:bidi="he-IL"/>
        </w:rPr>
      </w:pPr>
      <w:r>
        <w:rPr>
          <w:rFonts w:cs="Arial" w:hint="cs"/>
          <w:u w:val="single"/>
          <w:rtl/>
          <w:lang w:bidi="he-IL"/>
        </w:rPr>
        <w:t>שו"ת יביע אומר ח"ו או"ח סימן יב</w:t>
      </w:r>
      <w:r>
        <w:rPr>
          <w:rFonts w:cs="Arial"/>
          <w:lang w:bidi="he-IL"/>
        </w:rPr>
        <w:t xml:space="preserve"> - television</w:t>
      </w:r>
    </w:p>
    <w:p w:rsidR="00CE7FA0" w:rsidRPr="00CE7FA0" w:rsidRDefault="008B1089" w:rsidP="008B1089">
      <w:pPr>
        <w:bidi/>
        <w:jc w:val="both"/>
        <w:rPr>
          <w:b/>
          <w:bCs/>
          <w:u w:val="single"/>
        </w:rPr>
      </w:pPr>
      <w:r>
        <w:rPr>
          <w:rFonts w:cs="Arial" w:hint="cs"/>
          <w:b/>
          <w:bCs/>
          <w:u w:val="single"/>
          <w:rtl/>
          <w:lang w:bidi="he-IL"/>
        </w:rPr>
        <w:t>1</w:t>
      </w:r>
      <w:r w:rsidR="00EC55F7">
        <w:rPr>
          <w:rFonts w:cs="Arial" w:hint="cs"/>
          <w:b/>
          <w:bCs/>
          <w:u w:val="single"/>
          <w:rtl/>
          <w:lang w:bidi="he-IL"/>
        </w:rPr>
        <w:t xml:space="preserve">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תלמוד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בבלי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מסכת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כתובות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דף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יט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עמוד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א</w:t>
      </w:r>
    </w:p>
    <w:p w:rsidR="008B319D" w:rsidRDefault="00CE7FA0" w:rsidP="00EC55F7">
      <w:pPr>
        <w:bidi/>
        <w:jc w:val="both"/>
        <w:rPr>
          <w:rFonts w:cs="Arial"/>
          <w:rtl/>
          <w:lang w:bidi="he-IL"/>
        </w:rPr>
      </w:pPr>
      <w: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>: +</w:t>
      </w:r>
      <w:r>
        <w:rPr>
          <w:rFonts w:cs="Arial" w:hint="cs"/>
          <w:rtl/>
          <w:lang w:bidi="he-IL"/>
        </w:rPr>
        <w:t>איוב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+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t>.</w:t>
      </w:r>
      <w:r w:rsidRPr="00CE7FA0">
        <w:rPr>
          <w:rFonts w:hint="eastAsia"/>
          <w:rtl/>
        </w:rPr>
        <w:t xml:space="preserve"> </w:t>
      </w:r>
      <w:r>
        <w:rPr>
          <w:rFonts w:cs="Arial" w:hint="eastAsia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בריה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אידי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כהנא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דברינו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נאמנין</w:t>
      </w:r>
      <w:r>
        <w:rPr>
          <w:rFonts w:cs="Arial"/>
          <w:rtl/>
          <w:lang w:bidi="he-IL"/>
        </w:rPr>
        <w:t xml:space="preserve">; </w:t>
      </w:r>
      <w:r>
        <w:rPr>
          <w:rFonts w:cs="Arial" w:hint="eastAsia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? </w:t>
      </w:r>
      <w:r>
        <w:rPr>
          <w:rFonts w:cs="Arial" w:hint="eastAsia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חתמי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יהושע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שישהה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>: +</w:t>
      </w:r>
      <w:r>
        <w:rPr>
          <w:rFonts w:cs="Arial" w:hint="eastAsia"/>
          <w:rtl/>
          <w:lang w:bidi="he-IL"/>
        </w:rPr>
        <w:t>איוב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במערבא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אמרי</w:t>
      </w:r>
      <w:r>
        <w:rPr>
          <w:rFonts w:cs="Arial"/>
          <w:rtl/>
          <w:lang w:bidi="he-IL"/>
        </w:rPr>
        <w:t>: +</w:t>
      </w:r>
      <w:r>
        <w:rPr>
          <w:rFonts w:cs="Arial" w:hint="eastAsia"/>
          <w:rtl/>
          <w:lang w:bidi="he-IL"/>
        </w:rPr>
        <w:t>איוב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א</w:t>
      </w:r>
      <w:r>
        <w:rPr>
          <w:rFonts w:cs="Arial"/>
          <w:rtl/>
          <w:lang w:bidi="he-IL"/>
        </w:rPr>
        <w:t xml:space="preserve">+ </w:t>
      </w:r>
      <w:r>
        <w:rPr>
          <w:rFonts w:cs="Arial" w:hint="eastAsia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הרחיקהו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פסים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פרוע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אמנה</w:t>
      </w:r>
      <w:r>
        <w:rPr>
          <w:rFonts w:cs="Arial"/>
          <w:rtl/>
          <w:lang w:bidi="he-IL"/>
        </w:rPr>
        <w:t xml:space="preserve">; </w:t>
      </w:r>
      <w:r>
        <w:rPr>
          <w:rFonts w:cs="Arial" w:hint="eastAsia"/>
          <w:rtl/>
          <w:lang w:bidi="he-IL"/>
        </w:rPr>
        <w:t>ומאן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שטר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דזמנין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דמשהי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אפשיטי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דספרא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אתמר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- </w:t>
      </w: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אמי</w:t>
      </w:r>
      <w:r>
        <w:rPr>
          <w:rFonts w:cs="Arial"/>
          <w:rtl/>
          <w:lang w:bidi="he-IL"/>
        </w:rPr>
        <w:t xml:space="preserve">: </w:t>
      </w:r>
      <w:r>
        <w:rPr>
          <w:rFonts w:cs="Arial" w:hint="eastAsia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לשהותו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לשהותו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': </w:t>
      </w:r>
      <w:r>
        <w:rPr>
          <w:rFonts w:cs="Arial" w:hint="eastAsia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עולה</w:t>
      </w:r>
    </w:p>
    <w:p w:rsidR="00CE7FA0" w:rsidRPr="00CE7FA0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רא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ש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מסכת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כתובות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פרק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ב</w:t>
      </w:r>
      <w:r w:rsidR="00CE7FA0" w:rsidRPr="00CE7FA0">
        <w:rPr>
          <w:rFonts w:cs="Arial"/>
          <w:b/>
          <w:bCs/>
          <w:u w:val="single"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יא</w:t>
      </w:r>
    </w:p>
    <w:p w:rsidR="00CE7FA0" w:rsidRPr="00AE0304" w:rsidRDefault="00CE7FA0" w:rsidP="00EC55F7">
      <w:pPr>
        <w:bidi/>
        <w:jc w:val="both"/>
        <w:rPr>
          <w:rFonts w:cs="Arial"/>
          <w:rtl/>
        </w:rPr>
      </w:pPr>
      <w:r w:rsidRPr="00AE0304">
        <w:rPr>
          <w:rFonts w:cs="Arial" w:hint="cs"/>
          <w:rtl/>
          <w:lang w:bidi="he-IL"/>
        </w:rPr>
        <w:t>יא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אריב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לאדם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שישהא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בתוך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ביתו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שנאמר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תשכן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באהליך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מ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אמנה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אמנה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אבל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זימנין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דמשהי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אפשיטי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דספרא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פי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אותה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שהיה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משתלי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לשהותו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שפרע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פשיטי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דספרא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הלכך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פסיק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למיקרי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ומ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ליזהר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שפרע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פשיטי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דספרא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ישהה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אבל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לפרש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שהייתו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אפשיטי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דספרא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דמה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פשע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בזה</w:t>
      </w:r>
      <w:r w:rsidRPr="00AE0304">
        <w:rPr>
          <w:rFonts w:cs="Arial"/>
          <w:lang w:bidi="he-IL"/>
        </w:rPr>
        <w:t>:</w:t>
      </w:r>
    </w:p>
    <w:p w:rsidR="00CE7FA0" w:rsidRPr="00AE0304" w:rsidRDefault="00CE7FA0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 w:hint="cs"/>
          <w:rtl/>
          <w:lang w:bidi="he-IL"/>
        </w:rPr>
        <w:t>איתמר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מוגה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אמי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שלשים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לשהותו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מכאן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ואילך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לשהותו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שנאמר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תשכן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באהליך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פרש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נביאים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וכתובים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ואפשר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שפירש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דבימי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כתובים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למעט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המצויים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עתה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דאם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בגמ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מפוסקים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יבא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להתיר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המותר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ולזכות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החייב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ולחייב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הזכאי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גדולה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מזו</w:t>
      </w:r>
      <w:r w:rsidRPr="00AE0304">
        <w:rPr>
          <w:rFonts w:cs="Arial"/>
          <w:rtl/>
          <w:lang w:bidi="he-IL"/>
        </w:rPr>
        <w:t>:</w:t>
      </w:r>
    </w:p>
    <w:p w:rsidR="00CE7FA0" w:rsidRPr="00CE7FA0" w:rsidRDefault="00EC55F7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lastRenderedPageBreak/>
        <w:t xml:space="preserve">3 -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חידושי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הריטב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א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מסכת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כתובות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דף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יט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עמוד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eastAsia"/>
          <w:b/>
          <w:bCs/>
          <w:u w:val="single"/>
          <w:rtl/>
          <w:lang w:bidi="he-IL"/>
        </w:rPr>
        <w:t>ב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eastAsia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פרש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שניתנו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eastAsia"/>
          <w:rtl/>
          <w:lang w:bidi="he-IL"/>
        </w:rPr>
        <w:t>ורבינו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פירש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שבזמנו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אמי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התלמוד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ליכתב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וכתובים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eastAsia"/>
          <w:rtl/>
          <w:lang w:bidi="he-IL"/>
        </w:rPr>
        <w:t>מכאן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להשהותו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פחותה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משלשים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יום</w:t>
      </w:r>
      <w:r>
        <w:t>.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eastAsia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נחמן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דברינו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נאמנין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eastAsia"/>
          <w:rtl/>
          <w:lang w:bidi="he-IL"/>
        </w:rPr>
        <w:t>פירוש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eastAsia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ודכוותה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במודעא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דפלגינהו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בתרי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שוו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לגמרי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ובמודעא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עצמן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רשעים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דלהציל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המוכר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eastAsia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ושלא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עשו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eastAsia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אשי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מפליג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eastAsia"/>
          <w:rtl/>
          <w:lang w:bidi="he-IL"/>
        </w:rPr>
        <w:t>בינייהו</w:t>
      </w:r>
      <w:r>
        <w:rPr>
          <w:rFonts w:cs="Arial"/>
          <w:rtl/>
          <w:lang w:bidi="he-IL"/>
        </w:rPr>
        <w:t>.</w:t>
      </w:r>
    </w:p>
    <w:p w:rsidR="00EC55F7" w:rsidRPr="00EC55F7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4 - </w:t>
      </w:r>
      <w:r w:rsidRPr="00EC55F7">
        <w:rPr>
          <w:rFonts w:cs="Arial" w:hint="cs"/>
          <w:b/>
          <w:bCs/>
          <w:u w:val="single"/>
          <w:rtl/>
          <w:lang w:bidi="he-IL"/>
        </w:rPr>
        <w:t>רמב</w:t>
      </w:r>
      <w:r w:rsidRPr="00EC55F7">
        <w:rPr>
          <w:rFonts w:cs="Arial"/>
          <w:b/>
          <w:bCs/>
          <w:u w:val="single"/>
          <w:rtl/>
          <w:lang w:bidi="he-IL"/>
        </w:rPr>
        <w:t>"</w:t>
      </w:r>
      <w:r w:rsidRPr="00EC55F7">
        <w:rPr>
          <w:rFonts w:cs="Arial" w:hint="cs"/>
          <w:b/>
          <w:bCs/>
          <w:u w:val="single"/>
          <w:rtl/>
          <w:lang w:bidi="he-IL"/>
        </w:rPr>
        <w:t>ם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הלכות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תפילין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ומזוזה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וספר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תורה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פרק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ז הלכה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יב</w:t>
      </w:r>
    </w:p>
    <w:p w:rsidR="00EC55F7" w:rsidRDefault="00EC55F7" w:rsidP="00EC55F7">
      <w:pPr>
        <w:bidi/>
        <w:jc w:val="both"/>
        <w:rPr>
          <w:rFonts w:cs="Arial"/>
          <w:rtl/>
          <w:lang w:bidi="he-IL"/>
        </w:rPr>
      </w:pPr>
      <w:r w:rsidRPr="00EC55F7">
        <w:rPr>
          <w:rFonts w:cs="Arial" w:hint="cs"/>
          <w:rtl/>
          <w:lang w:bidi="he-IL"/>
        </w:rPr>
        <w:t>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לשהותו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יותר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שלשים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יתקן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יגנז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ודף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יתקן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ארבע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יגנז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היה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רוב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והשאר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ארבע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ונשאר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אפילו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אחד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מאותו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השאר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המשובש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ארבע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יתקן</w:t>
      </w:r>
      <w:r w:rsidRPr="00EC55F7">
        <w:rPr>
          <w:rFonts w:cs="Arial"/>
          <w:rtl/>
          <w:lang w:bidi="he-IL"/>
        </w:rPr>
        <w:t>.</w:t>
      </w:r>
    </w:p>
    <w:p w:rsidR="00EC55F7" w:rsidRPr="00EC55F7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5 - </w:t>
      </w:r>
      <w:r w:rsidRPr="00EC55F7">
        <w:rPr>
          <w:rFonts w:cs="Arial" w:hint="cs"/>
          <w:b/>
          <w:bCs/>
          <w:u w:val="single"/>
          <w:rtl/>
          <w:lang w:bidi="he-IL"/>
        </w:rPr>
        <w:t>הגהות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מיימוניות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הלכות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תפילין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ומזוזה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וספר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תורה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פרק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ז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הלכה</w:t>
      </w:r>
      <w:r w:rsidRPr="00EC55F7">
        <w:rPr>
          <w:rFonts w:cs="Arial"/>
          <w:b/>
          <w:bCs/>
          <w:u w:val="single"/>
          <w:rtl/>
          <w:lang w:bidi="he-IL"/>
        </w:rPr>
        <w:t xml:space="preserve"> </w:t>
      </w:r>
      <w:r w:rsidRPr="00EC55F7">
        <w:rPr>
          <w:rFonts w:cs="Arial" w:hint="cs"/>
          <w:b/>
          <w:bCs/>
          <w:u w:val="single"/>
          <w:rtl/>
          <w:lang w:bidi="he-IL"/>
        </w:rPr>
        <w:t>יב</w:t>
      </w:r>
    </w:p>
    <w:p w:rsidR="00EC55F7" w:rsidRDefault="00EC55F7" w:rsidP="00EC55F7">
      <w:pPr>
        <w:bidi/>
        <w:jc w:val="both"/>
        <w:rPr>
          <w:rFonts w:cs="Arial"/>
          <w:rtl/>
          <w:lang w:bidi="he-IL"/>
        </w:rPr>
      </w:pPr>
      <w:r w:rsidRPr="00EC55F7">
        <w:rPr>
          <w:rFonts w:cs="Arial" w:hint="cs"/>
          <w:rtl/>
          <w:lang w:bidi="he-IL"/>
        </w:rPr>
        <w:t>כתב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ראבי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דאף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בנביאים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וכתובים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מיירי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והזהיר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בתלמוד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ברכה</w:t>
      </w:r>
      <w:r w:rsidRPr="00EC55F7">
        <w:rPr>
          <w:rFonts w:cs="Arial"/>
          <w:rtl/>
          <w:lang w:bidi="he-IL"/>
        </w:rPr>
        <w:t>:</w:t>
      </w:r>
    </w:p>
    <w:p w:rsidR="00AE0304" w:rsidRPr="00AE0304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6 -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בית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יוסף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יורה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דעה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סימן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רעט</w:t>
      </w:r>
    </w:p>
    <w:p w:rsidR="00AE0304" w:rsidRDefault="00AE0304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 w:hint="cs"/>
          <w:rtl/>
          <w:lang w:bidi="he-IL"/>
        </w:rPr>
        <w:t>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תורה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מוגה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להשהותו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משלשים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יתקן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יגנז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מימרא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דרבי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בפרק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דכתובות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יט</w:t>
      </w:r>
      <w:r w:rsidRPr="00AE0304">
        <w:rPr>
          <w:rFonts w:cs="Arial"/>
          <w:rtl/>
          <w:lang w:bidi="he-IL"/>
        </w:rPr>
        <w:t>:)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*. </w:t>
      </w:r>
      <w:r w:rsidRPr="00AE0304">
        <w:rPr>
          <w:rFonts w:cs="Arial" w:hint="cs"/>
          <w:rtl/>
          <w:lang w:bidi="he-IL"/>
        </w:rPr>
        <w:t>וכתוב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בהגהות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מיימון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ז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מהלכות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ראבי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דאף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בנביאים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וכתובים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מיירי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והזהיר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אף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בתלמוד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תבוא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עליו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ברכה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ורבינו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ירוחם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נ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יז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דה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לגמרות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ופירושים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ולשאר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שצריכים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לפרש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דיני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התורה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ומצותיהא</w:t>
      </w:r>
      <w:r w:rsidRPr="00AE0304">
        <w:rPr>
          <w:rFonts w:cs="Arial"/>
          <w:rtl/>
          <w:lang w:bidi="he-IL"/>
        </w:rPr>
        <w:t>: [</w:t>
      </w:r>
      <w:r w:rsidRPr="00AE0304">
        <w:rPr>
          <w:rFonts w:cs="Arial" w:hint="cs"/>
          <w:rtl/>
          <w:lang w:bidi="he-IL"/>
        </w:rPr>
        <w:t>בדק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הבית</w:t>
      </w:r>
      <w:r w:rsidRPr="00AE0304">
        <w:rPr>
          <w:rFonts w:cs="Arial"/>
          <w:rtl/>
          <w:lang w:bidi="he-IL"/>
        </w:rPr>
        <w:t xml:space="preserve">] </w:t>
      </w:r>
      <w:r w:rsidRPr="00AE0304">
        <w:rPr>
          <w:rFonts w:cs="Arial" w:hint="cs"/>
          <w:rtl/>
          <w:lang w:bidi="he-IL"/>
        </w:rPr>
        <w:t>שאסור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להשהותן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הגהה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שמא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יטעה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בגירסת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הגמרא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ויאסור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המותר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יתיר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גדולה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מזו</w:t>
      </w:r>
      <w:r w:rsidRPr="00AE0304">
        <w:rPr>
          <w:rFonts w:cs="Arial"/>
          <w:rtl/>
          <w:lang w:bidi="he-IL"/>
        </w:rPr>
        <w:t xml:space="preserve"> [</w:t>
      </w:r>
      <w:r w:rsidRPr="00AE0304">
        <w:rPr>
          <w:rFonts w:cs="Arial" w:hint="cs"/>
          <w:rtl/>
          <w:lang w:bidi="he-IL"/>
        </w:rPr>
        <w:t>עד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כאן</w:t>
      </w:r>
      <w:r w:rsidRPr="00AE0304">
        <w:rPr>
          <w:rFonts w:cs="Arial"/>
          <w:rtl/>
          <w:lang w:bidi="he-IL"/>
        </w:rPr>
        <w:t>]:</w:t>
      </w:r>
    </w:p>
    <w:p w:rsidR="00AE0304" w:rsidRPr="00AE0304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7 -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דרכי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משה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הקצר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יורה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דעה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סימן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רעט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אות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(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א</w:t>
      </w:r>
      <w:r w:rsidR="00AE0304" w:rsidRPr="00AE0304">
        <w:rPr>
          <w:rFonts w:cs="Arial"/>
          <w:b/>
          <w:bCs/>
          <w:u w:val="single"/>
          <w:lang w:bidi="he-IL"/>
        </w:rPr>
        <w:t>)</w:t>
      </w:r>
    </w:p>
    <w:p w:rsidR="00AE0304" w:rsidRDefault="00AE0304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/>
          <w:rtl/>
          <w:lang w:bidi="he-IL"/>
        </w:rPr>
        <w:t>(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וכתב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רבי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דוד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הכהן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בתשובותיו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נתיב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ו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בית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יג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חדר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בשם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הקדמה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לס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הישר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חדושים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דקשה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להגיה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ואפילו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במקום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שהסברא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נותנת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שהוקשה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לסופרים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ותיקנוהו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עכ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ואני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שמעתי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חרם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קדמונים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להגיה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פ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סברא</w:t>
      </w:r>
      <w:r w:rsidRPr="00AE0304">
        <w:rPr>
          <w:rFonts w:cs="Arial"/>
          <w:rtl/>
          <w:lang w:bidi="he-IL"/>
        </w:rPr>
        <w:t>:</w:t>
      </w:r>
    </w:p>
    <w:p w:rsidR="00AE0304" w:rsidRPr="00AE0304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8 -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שולחן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ערוך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יורה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דעה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הלכות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ספר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תורה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סימן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רעט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סעיף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א</w:t>
      </w:r>
    </w:p>
    <w:p w:rsidR="00AE0304" w:rsidRDefault="00AE0304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 w:hint="cs"/>
          <w:rtl/>
          <w:lang w:bidi="he-IL"/>
        </w:rPr>
        <w:t>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תורה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שאינו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מוגה</w:t>
      </w:r>
      <w:r w:rsidRPr="00AE0304">
        <w:rPr>
          <w:rFonts w:cs="Arial"/>
          <w:rtl/>
          <w:lang w:bidi="he-IL"/>
        </w:rPr>
        <w:t xml:space="preserve">, </w:t>
      </w:r>
      <w:r w:rsidRPr="00AE0304">
        <w:rPr>
          <w:rFonts w:cs="Arial" w:hint="cs"/>
          <w:rtl/>
          <w:lang w:bidi="he-IL"/>
        </w:rPr>
        <w:t>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להשהותו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משלשים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יום</w:t>
      </w:r>
      <w:r w:rsidRPr="00AE0304">
        <w:rPr>
          <w:rFonts w:cs="Arial"/>
          <w:rtl/>
          <w:lang w:bidi="he-IL"/>
        </w:rPr>
        <w:t xml:space="preserve">, </w:t>
      </w:r>
      <w:r w:rsidRPr="00AE0304">
        <w:rPr>
          <w:rFonts w:cs="Arial" w:hint="cs"/>
          <w:rtl/>
          <w:lang w:bidi="he-IL"/>
        </w:rPr>
        <w:t>אלא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ב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יתקן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יגנוז</w:t>
      </w:r>
      <w:r w:rsidRPr="00AE0304">
        <w:rPr>
          <w:rFonts w:cs="Arial"/>
          <w:rtl/>
          <w:lang w:bidi="he-IL"/>
        </w:rPr>
        <w:t>. (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] </w:t>
      </w:r>
      <w:r w:rsidRPr="00AE0304">
        <w:rPr>
          <w:rFonts w:asciiTheme="majorBidi" w:hAnsiTheme="majorBidi" w:cstheme="majorBidi"/>
          <w:rtl/>
          <w:lang w:bidi="he-IL"/>
        </w:rPr>
        <w:t>והוא הדין לשאר ספרים (רש"י וב"י בשם הגהות מימוני ורבינו ירוחם נתיב נ'). (ג) ב] ואין להגיה שום ספר על פי הסברא, כי אם בראיה ברורה שיש בו טעות (הרב ר' דוד כהן בית ט"ו וחרם קדמונים)</w:t>
      </w:r>
      <w:r w:rsidRPr="00AE0304">
        <w:rPr>
          <w:rFonts w:cs="Arial"/>
          <w:rtl/>
          <w:lang w:bidi="he-IL"/>
        </w:rPr>
        <w:t>.</w:t>
      </w:r>
    </w:p>
    <w:p w:rsidR="00AE0304" w:rsidRPr="00AE0304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9 -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פתחי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תשובה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יורה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דעה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סימן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רעט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</w:t>
      </w:r>
      <w:r w:rsidR="00AE0304" w:rsidRPr="00AE0304">
        <w:rPr>
          <w:rFonts w:cs="Arial"/>
          <w:b/>
          <w:bCs/>
          <w:u w:val="single"/>
          <w:rtl/>
          <w:lang w:bidi="he-IL"/>
        </w:rPr>
        <w:t>"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ק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א</w:t>
      </w:r>
    </w:p>
    <w:p w:rsidR="00AE0304" w:rsidRPr="00AE0304" w:rsidRDefault="00AE0304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 w:hint="cs"/>
          <w:rtl/>
          <w:lang w:bidi="he-IL"/>
        </w:rPr>
        <w:t>שאינו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מונה</w:t>
      </w:r>
      <w:r w:rsidRPr="00AE0304">
        <w:rPr>
          <w:rFonts w:cs="Arial"/>
          <w:rtl/>
          <w:lang w:bidi="he-IL"/>
        </w:rPr>
        <w:t xml:space="preserve"> - </w:t>
      </w:r>
      <w:r w:rsidRPr="00AE0304">
        <w:rPr>
          <w:rFonts w:cs="Arial" w:hint="cs"/>
          <w:rtl/>
          <w:lang w:bidi="he-IL"/>
        </w:rPr>
        <w:t>עיין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בתשובת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אליהו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פ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ח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ונתערבה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באחרות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למצוא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בטילה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ברוב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ומותר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לקרות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אמרינן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דהוי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חשוב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ובפרט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שרבו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המתירין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דאנן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נהיגין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דלמא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בחומש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קורים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עתה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דבשעת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הדחק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להתיר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כאן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בשעת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הדחק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אמנם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תשכן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באהליך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צריכים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להיות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זריזים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לחפש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מאמצי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כחם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שימצאו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[</w:t>
      </w:r>
      <w:r w:rsidRPr="00AE0304">
        <w:rPr>
          <w:rFonts w:cs="Arial" w:hint="cs"/>
          <w:rtl/>
          <w:lang w:bidi="he-IL"/>
        </w:rPr>
        <w:t>ועיין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בתשובת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חתם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סופר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סימן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ז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שנשאל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והוצג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בהיכל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הצד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ובא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לידי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שכחה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ושוב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השאילו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לאנשי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תורה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מההיכל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ואח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החזירוהו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ואמרו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ועתה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בני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הקהלה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שכחו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ידעו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המוטעה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מכבר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והשתא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הספרים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מעורבים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זולת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עכשיו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והאריך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והביא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תשובת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אליהו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הנ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וגם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בל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בסימן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lastRenderedPageBreak/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ונתערב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לכתחלה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צריך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לחפש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חיפוש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חיפוש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פשפש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להתיר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שמא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פסול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ואת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שהוא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הוא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דילמא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איננו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באותו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חומש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קורין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ואפילו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נתערב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בחד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ג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והוא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פלפל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בדבריהם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שדברי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אליהו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הנ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דאתי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מכח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ביטול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ברוב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תמוהים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דמה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דמדמה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לדבר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הנאסר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מחמת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הבלוע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לחתיכה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הראויה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להתכבד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שבלע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טיפת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חלב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שהחתיכה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עצמה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נאסרה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ועוד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דכאן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ביטול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היכא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דאיכא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לברורי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ולהכיר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האיסור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אפילו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במקום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דקשה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לברר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ביטול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בשום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אופן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כדמוכח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בבכורות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ומהתם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למדנו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בנ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שאבד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ר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לענין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יצטרך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לחפש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ולהגיה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אבל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ודאי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הגיה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ודאי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אמרינן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דזהו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דמכבר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דהא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אפי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רשב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ג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תבדק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השדה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עיין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בסוגיא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ודוק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דטעות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שכיח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טפי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טובא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מתורי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דנגחי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אהדדי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ומוכח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דל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הכא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לומר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פלוגתא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דתנאי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דבדק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דהכא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עורב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אתא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ונטלו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להיכן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אזיל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כ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בדק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שפיר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כאן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ביטול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ברוב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אפילו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הגיה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בחיפוש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חיפוש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אשכח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הבל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מקום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ובנידון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השאלה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להגיה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חומש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שנדע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בבירור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בחומש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טעות</w:t>
      </w:r>
      <w:r w:rsidRPr="00AE0304">
        <w:rPr>
          <w:rFonts w:cs="Arial"/>
          <w:rtl/>
          <w:lang w:bidi="he-IL"/>
        </w:rPr>
        <w:t xml:space="preserve">. </w:t>
      </w:r>
      <w:r w:rsidRPr="00AE0304">
        <w:rPr>
          <w:rFonts w:cs="Arial" w:hint="cs"/>
          <w:rtl/>
          <w:lang w:bidi="he-IL"/>
        </w:rPr>
        <w:t>ומ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מ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נראה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דאם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לבדוק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בזמן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מועט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אפילו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חומש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לבטל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קריאת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התורה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וברכות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בשביל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כדמשמע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ממג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ח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דבכה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ג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הוי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כמו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לברר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ועוד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קצת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סניף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מלעיל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סימן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ק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ז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והכי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נמי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האי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שנמצא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נהי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אמרינן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שאבד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מ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מ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שוב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דנין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עליו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ונימא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גם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הטעות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הראשון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בזה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הספר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ושרי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אחריני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עכ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היטב</w:t>
      </w:r>
      <w:r w:rsidRPr="00AE0304">
        <w:rPr>
          <w:rFonts w:cs="Arial"/>
          <w:rtl/>
          <w:lang w:bidi="he-IL"/>
        </w:rPr>
        <w:t>]:</w:t>
      </w:r>
    </w:p>
    <w:p w:rsidR="00AE0304" w:rsidRPr="00AE0304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10 -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ביאור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הגר</w:t>
      </w:r>
      <w:r w:rsidR="00AE0304" w:rsidRPr="00AE0304">
        <w:rPr>
          <w:rFonts w:cs="Arial"/>
          <w:b/>
          <w:bCs/>
          <w:u w:val="single"/>
          <w:rtl/>
          <w:lang w:bidi="he-IL"/>
        </w:rPr>
        <w:t>"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א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יורה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דעה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סימן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רעט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ס</w:t>
      </w:r>
      <w:r w:rsidR="00AE0304" w:rsidRPr="00AE0304">
        <w:rPr>
          <w:rFonts w:cs="Arial"/>
          <w:b/>
          <w:bCs/>
          <w:u w:val="single"/>
          <w:rtl/>
          <w:lang w:bidi="he-IL"/>
        </w:rPr>
        <w:t>"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ק</w:t>
      </w:r>
      <w:r w:rsidR="00AE0304" w:rsidRPr="00AE0304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AE0304">
        <w:rPr>
          <w:rFonts w:cs="Arial" w:hint="cs"/>
          <w:b/>
          <w:bCs/>
          <w:u w:val="single"/>
          <w:rtl/>
          <w:lang w:bidi="he-IL"/>
        </w:rPr>
        <w:t>א</w:t>
      </w:r>
    </w:p>
    <w:p w:rsidR="00AE0304" w:rsidRDefault="00AE0304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/>
          <w:rtl/>
          <w:lang w:bidi="he-IL"/>
        </w:rPr>
        <w:t>[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] </w:t>
      </w:r>
      <w:r w:rsidRPr="00AE0304">
        <w:rPr>
          <w:rFonts w:cs="Arial" w:hint="cs"/>
          <w:rtl/>
          <w:lang w:bidi="he-IL"/>
        </w:rPr>
        <w:t>וה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</w:t>
      </w:r>
      <w:r w:rsidRPr="00AE0304">
        <w:rPr>
          <w:rFonts w:cs="Arial"/>
          <w:rtl/>
          <w:lang w:bidi="he-IL"/>
        </w:rPr>
        <w:t xml:space="preserve">'. </w:t>
      </w:r>
      <w:r w:rsidRPr="00AE0304">
        <w:rPr>
          <w:rFonts w:cs="Arial" w:hint="cs"/>
          <w:rtl/>
          <w:lang w:bidi="he-IL"/>
        </w:rPr>
        <w:t>רש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וש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פ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ואפי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בגמ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ופוסקים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דבכולם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שייך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תשכן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כו</w:t>
      </w:r>
      <w:r w:rsidRPr="00AE0304">
        <w:rPr>
          <w:rFonts w:cs="Arial"/>
          <w:rtl/>
          <w:lang w:bidi="he-IL"/>
        </w:rPr>
        <w:t>':</w:t>
      </w:r>
    </w:p>
    <w:p w:rsidR="00AE0304" w:rsidRPr="00E90CCF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11 -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בית</w:t>
      </w:r>
      <w:r w:rsidR="00AE0304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יוסף</w:t>
      </w:r>
      <w:r w:rsidR="00AE0304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חושן</w:t>
      </w:r>
      <w:r w:rsidR="00AE0304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משפט</w:t>
      </w:r>
      <w:r w:rsidR="00AE0304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סימן</w:t>
      </w:r>
      <w:r w:rsidR="00AE0304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נו</w:t>
      </w:r>
      <w:r w:rsidR="00AE0304" w:rsidRPr="00E90CCF">
        <w:rPr>
          <w:rFonts w:cs="Arial"/>
          <w:b/>
          <w:bCs/>
          <w:u w:val="single"/>
          <w:rtl/>
          <w:lang w:bidi="he-IL"/>
        </w:rPr>
        <w:t xml:space="preserve"> - </w:t>
      </w:r>
      <w:r w:rsidR="00AE0304" w:rsidRPr="00E90CCF">
        <w:rPr>
          <w:rFonts w:cs="Arial" w:hint="cs"/>
          <w:b/>
          <w:bCs/>
          <w:u w:val="single"/>
          <w:rtl/>
          <w:lang w:bidi="he-IL"/>
        </w:rPr>
        <w:t>נז</w:t>
      </w:r>
    </w:p>
    <w:p w:rsidR="00AE0304" w:rsidRDefault="00AE0304" w:rsidP="00EC55F7">
      <w:pPr>
        <w:bidi/>
        <w:jc w:val="both"/>
        <w:rPr>
          <w:rFonts w:cs="Arial"/>
          <w:rtl/>
          <w:lang w:bidi="he-IL"/>
        </w:rPr>
      </w:pPr>
      <w:r w:rsidRPr="00AE0304">
        <w:rPr>
          <w:rFonts w:cs="Arial" w:hint="cs"/>
          <w:rtl/>
          <w:lang w:bidi="he-IL"/>
        </w:rPr>
        <w:t>אסור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לשהות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וכו</w:t>
      </w:r>
      <w:r w:rsidRPr="00AE0304">
        <w:rPr>
          <w:rFonts w:cs="Arial"/>
          <w:rtl/>
          <w:lang w:bidi="he-IL"/>
        </w:rPr>
        <w:t xml:space="preserve">'. </w:t>
      </w:r>
      <w:r w:rsidRPr="00AE0304">
        <w:rPr>
          <w:rFonts w:cs="Arial" w:hint="cs"/>
          <w:rtl/>
          <w:lang w:bidi="he-IL"/>
        </w:rPr>
        <w:t>מימרא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דרבי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יהושע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שני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דכתובות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יט</w:t>
      </w:r>
      <w:r w:rsidRPr="00AE0304">
        <w:rPr>
          <w:rFonts w:cs="Arial"/>
          <w:rtl/>
          <w:lang w:bidi="he-IL"/>
        </w:rPr>
        <w:t xml:space="preserve">:). </w:t>
      </w:r>
      <w:r w:rsidRPr="00AE0304">
        <w:rPr>
          <w:rFonts w:cs="Arial" w:hint="cs"/>
          <w:rtl/>
          <w:lang w:bidi="he-IL"/>
        </w:rPr>
        <w:t>וכתב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הר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צמח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ח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סי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כד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שאם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רוצה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להחזיר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ללוה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פרוע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ראוי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לנדותו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שיחזירנו</w:t>
      </w:r>
      <w:r w:rsidRPr="00AE0304">
        <w:rPr>
          <w:rFonts w:cs="Arial"/>
          <w:rtl/>
          <w:lang w:bidi="he-IL"/>
        </w:rPr>
        <w:t xml:space="preserve">: </w:t>
      </w:r>
      <w:r w:rsidRPr="00AE0304">
        <w:rPr>
          <w:rFonts w:cs="Arial" w:hint="cs"/>
          <w:rtl/>
          <w:lang w:bidi="he-IL"/>
        </w:rPr>
        <w:t>וכתב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הר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ן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ו</w:t>
      </w:r>
      <w:r w:rsidRPr="00AE0304">
        <w:rPr>
          <w:rFonts w:cs="Arial"/>
          <w:rtl/>
          <w:lang w:bidi="he-IL"/>
        </w:rPr>
        <w:t xml:space="preserve">: 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אסור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דאין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לעכב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בשביל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פשיטי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דספרא</w:t>
      </w:r>
      <w:r w:rsidRPr="00AE0304">
        <w:rPr>
          <w:rFonts w:cs="Arial"/>
          <w:rtl/>
          <w:lang w:bidi="he-IL"/>
        </w:rPr>
        <w:t xml:space="preserve"> [</w:t>
      </w:r>
      <w:r w:rsidRPr="00AE0304">
        <w:rPr>
          <w:rFonts w:cs="Arial" w:hint="cs"/>
          <w:rtl/>
          <w:lang w:bidi="he-IL"/>
        </w:rPr>
        <w:t>בדק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הבית</w:t>
      </w:r>
      <w:r w:rsidRPr="00AE0304">
        <w:rPr>
          <w:rFonts w:cs="Arial"/>
          <w:rtl/>
          <w:lang w:bidi="he-IL"/>
        </w:rPr>
        <w:t xml:space="preserve">] </w:t>
      </w:r>
      <w:r w:rsidRPr="00AE0304">
        <w:rPr>
          <w:rFonts w:cs="Arial" w:hint="cs"/>
          <w:rtl/>
          <w:lang w:bidi="he-IL"/>
        </w:rPr>
        <w:t>אבל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התוספות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זמנין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והרא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ש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סי</w:t>
      </w:r>
      <w:r w:rsidRPr="00AE0304">
        <w:rPr>
          <w:rFonts w:cs="Arial"/>
          <w:rtl/>
          <w:lang w:bidi="he-IL"/>
        </w:rPr>
        <w:t xml:space="preserve">' </w:t>
      </w:r>
      <w:r w:rsidRPr="00AE0304">
        <w:rPr>
          <w:rFonts w:cs="Arial" w:hint="cs"/>
          <w:rtl/>
          <w:lang w:bidi="he-IL"/>
        </w:rPr>
        <w:t>יא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והריטב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א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ומשהי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כתבו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שיכול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לעכב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בשביל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פשיטי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דספרא</w:t>
      </w:r>
      <w:r w:rsidRPr="00AE0304">
        <w:rPr>
          <w:rFonts w:cs="Arial"/>
          <w:rtl/>
          <w:lang w:bidi="he-IL"/>
        </w:rPr>
        <w:t xml:space="preserve"> [</w:t>
      </w:r>
      <w:r w:rsidRPr="00AE0304">
        <w:rPr>
          <w:rFonts w:cs="Arial" w:hint="cs"/>
          <w:rtl/>
          <w:lang w:bidi="he-IL"/>
        </w:rPr>
        <w:t>עד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כאן</w:t>
      </w:r>
      <w:r w:rsidRPr="00AE0304">
        <w:rPr>
          <w:rFonts w:cs="Arial"/>
          <w:rtl/>
          <w:lang w:bidi="he-IL"/>
        </w:rPr>
        <w:t xml:space="preserve">]: </w:t>
      </w:r>
      <w:r w:rsidRPr="00AE0304">
        <w:rPr>
          <w:rFonts w:cs="Arial" w:hint="cs"/>
          <w:rtl/>
          <w:lang w:bidi="he-IL"/>
        </w:rPr>
        <w:t>וכתב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עוד</w:t>
      </w:r>
      <w:r w:rsidRPr="00AE0304">
        <w:rPr>
          <w:rFonts w:cs="Arial"/>
          <w:rtl/>
          <w:lang w:bidi="he-IL"/>
        </w:rPr>
        <w:t xml:space="preserve"> (</w:t>
      </w:r>
      <w:r w:rsidRPr="00AE0304">
        <w:rPr>
          <w:rFonts w:cs="Arial" w:hint="cs"/>
          <w:rtl/>
          <w:lang w:bidi="he-IL"/>
        </w:rPr>
        <w:t>שם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ד</w:t>
      </w:r>
      <w:r w:rsidRPr="00AE0304">
        <w:rPr>
          <w:rFonts w:cs="Arial"/>
          <w:rtl/>
          <w:lang w:bidi="he-IL"/>
        </w:rPr>
        <w:t>"</w:t>
      </w:r>
      <w:r w:rsidRPr="00AE0304">
        <w:rPr>
          <w:rFonts w:cs="Arial" w:hint="cs"/>
          <w:rtl/>
          <w:lang w:bidi="he-IL"/>
        </w:rPr>
        <w:t>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תנאי</w:t>
      </w:r>
      <w:r w:rsidRPr="00AE0304">
        <w:rPr>
          <w:rFonts w:cs="Arial"/>
          <w:rtl/>
          <w:lang w:bidi="he-IL"/>
        </w:rPr>
        <w:t xml:space="preserve">) </w:t>
      </w:r>
      <w:r w:rsidRPr="00AE0304">
        <w:rPr>
          <w:rFonts w:cs="Arial" w:hint="cs"/>
          <w:rtl/>
          <w:lang w:bidi="he-IL"/>
        </w:rPr>
        <w:t>שמותר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להשהות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שטר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מנה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אף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על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פי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שאינו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חייב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בו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אלא</w:t>
      </w:r>
      <w:r w:rsidRPr="00AE0304">
        <w:rPr>
          <w:rFonts w:cs="Arial"/>
          <w:rtl/>
          <w:lang w:bidi="he-IL"/>
        </w:rPr>
        <w:t xml:space="preserve"> </w:t>
      </w:r>
      <w:r w:rsidRPr="00AE0304">
        <w:rPr>
          <w:rFonts w:cs="Arial" w:hint="cs"/>
          <w:rtl/>
          <w:lang w:bidi="he-IL"/>
        </w:rPr>
        <w:t>חמשים</w:t>
      </w:r>
      <w:r w:rsidRPr="00AE0304">
        <w:rPr>
          <w:rFonts w:cs="Arial"/>
          <w:rtl/>
          <w:lang w:bidi="he-IL"/>
        </w:rPr>
        <w:t>:</w:t>
      </w:r>
    </w:p>
    <w:p w:rsidR="00E90CCF" w:rsidRPr="00E90CCF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12 -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שולחן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ערוך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חושן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משפט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הלכות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הלואה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סימן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נז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סעיף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א</w:t>
      </w:r>
    </w:p>
    <w:p w:rsidR="00E90CCF" w:rsidRDefault="00E90CCF" w:rsidP="00EC55F7">
      <w:pPr>
        <w:bidi/>
        <w:jc w:val="both"/>
        <w:rPr>
          <w:rFonts w:cs="Arial"/>
          <w:rtl/>
          <w:lang w:bidi="he-IL"/>
        </w:rPr>
      </w:pPr>
      <w:r w:rsidRPr="00E90CCF">
        <w:rPr>
          <w:rFonts w:cs="Arial" w:hint="cs"/>
          <w:rtl/>
          <w:lang w:bidi="he-IL"/>
        </w:rPr>
        <w:t>אסור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פרוע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בתוך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>,</w:t>
      </w:r>
      <w:r w:rsidRPr="00E90CCF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(</w:t>
      </w:r>
      <w:r w:rsidRPr="00E90CCF">
        <w:rPr>
          <w:rFonts w:cs="Arial" w:hint="cs"/>
          <w:rtl/>
          <w:lang w:bidi="he-IL"/>
        </w:rPr>
        <w:t>וה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שנמחל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שעבודו</w:t>
      </w:r>
      <w:r w:rsidRPr="00E90CCF">
        <w:rPr>
          <w:rFonts w:cs="Arial"/>
          <w:rtl/>
          <w:lang w:bidi="he-IL"/>
        </w:rPr>
        <w:t>) (</w:t>
      </w:r>
      <w:r w:rsidRPr="00E90CCF">
        <w:rPr>
          <w:rFonts w:cs="Arial" w:hint="cs"/>
          <w:rtl/>
          <w:lang w:bidi="he-IL"/>
        </w:rPr>
        <w:t>תשובת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הרא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ש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כלל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).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ואם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אינו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רוצה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להחזיר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פרוע</w:t>
      </w:r>
      <w:r>
        <w:rPr>
          <w:rFonts w:cs="Arial"/>
          <w:rtl/>
          <w:lang w:bidi="he-IL"/>
        </w:rPr>
        <w:t>,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ראוי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לנדותו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עד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שיחזירנו</w:t>
      </w:r>
      <w:r w:rsidRPr="00E90CCF">
        <w:rPr>
          <w:rFonts w:cs="Arial"/>
          <w:rtl/>
          <w:lang w:bidi="he-IL"/>
        </w:rPr>
        <w:t xml:space="preserve">; </w:t>
      </w:r>
      <w:r w:rsidRPr="00E90CCF">
        <w:rPr>
          <w:rFonts w:cs="Arial" w:hint="cs"/>
          <w:rtl/>
          <w:lang w:bidi="he-IL"/>
        </w:rPr>
        <w:t>ואין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לעכב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בשביל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פשיטי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דספרא</w:t>
      </w:r>
      <w:r w:rsidRPr="00E90CCF">
        <w:rPr>
          <w:rFonts w:cs="Arial"/>
          <w:rtl/>
          <w:lang w:bidi="he-IL"/>
        </w:rPr>
        <w:t xml:space="preserve">. </w:t>
      </w:r>
      <w:r w:rsidRPr="00E90CCF">
        <w:rPr>
          <w:rFonts w:cs="Arial" w:hint="cs"/>
          <w:rtl/>
          <w:lang w:bidi="he-IL"/>
        </w:rPr>
        <w:t>הגה</w:t>
      </w:r>
      <w:r w:rsidRPr="00E90CCF">
        <w:rPr>
          <w:rFonts w:cs="Arial"/>
          <w:rtl/>
          <w:lang w:bidi="he-IL"/>
        </w:rPr>
        <w:t xml:space="preserve">: </w:t>
      </w:r>
      <w:r w:rsidRPr="00E90CCF">
        <w:rPr>
          <w:rFonts w:cs="Arial" w:hint="cs"/>
          <w:rtl/>
          <w:lang w:bidi="he-IL"/>
        </w:rPr>
        <w:t>ובמקום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שאין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הלוה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נותן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שכר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הסופר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אין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צריך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להחזיר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השטר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ובלבד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שיקרענו</w:t>
      </w:r>
      <w:r w:rsidRPr="00E90CCF">
        <w:rPr>
          <w:rFonts w:cs="Arial"/>
          <w:rtl/>
          <w:lang w:bidi="he-IL"/>
        </w:rPr>
        <w:t xml:space="preserve"> (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בסימן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ס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הרשב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>).</w:t>
      </w:r>
    </w:p>
    <w:p w:rsidR="00E90CCF" w:rsidRPr="00E90CCF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13 -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</w:t>
      </w:r>
      <w:r w:rsidR="00E90CCF" w:rsidRPr="00E90CCF">
        <w:rPr>
          <w:rFonts w:cs="Arial"/>
          <w:b/>
          <w:bCs/>
          <w:u w:val="single"/>
          <w:rtl/>
          <w:lang w:bidi="he-IL"/>
        </w:rPr>
        <w:t>"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ך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על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שולחן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ערוך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חושן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משפט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הלכות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הלואה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סימן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נז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סעיף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א</w:t>
      </w:r>
    </w:p>
    <w:p w:rsidR="00E90CCF" w:rsidRPr="00E90CCF" w:rsidRDefault="00E90CCF" w:rsidP="00EC55F7">
      <w:pPr>
        <w:bidi/>
        <w:jc w:val="both"/>
        <w:rPr>
          <w:rFonts w:cs="Arial"/>
          <w:rtl/>
        </w:rPr>
      </w:pPr>
      <w:r w:rsidRPr="00E90CCF">
        <w:rPr>
          <w:rFonts w:cs="Arial"/>
        </w:rPr>
        <w:t>(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) </w:t>
      </w:r>
      <w:r w:rsidRPr="00E90CCF">
        <w:rPr>
          <w:rFonts w:cs="Arial" w:hint="cs"/>
          <w:rtl/>
          <w:lang w:bidi="he-IL"/>
        </w:rPr>
        <w:t>אסור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להשהות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פרוע</w:t>
      </w:r>
      <w:r w:rsidRPr="00E90CCF">
        <w:rPr>
          <w:rFonts w:cs="Arial"/>
          <w:rtl/>
          <w:lang w:bidi="he-IL"/>
        </w:rPr>
        <w:t xml:space="preserve"> - </w:t>
      </w:r>
      <w:r w:rsidRPr="00E90CCF">
        <w:rPr>
          <w:rFonts w:cs="Arial" w:hint="cs"/>
          <w:rtl/>
          <w:lang w:bidi="he-IL"/>
        </w:rPr>
        <w:t>דכתיב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איוב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ד</w:t>
      </w:r>
      <w:r w:rsidRPr="00E90CCF">
        <w:rPr>
          <w:rFonts w:cs="Arial"/>
          <w:rtl/>
          <w:lang w:bidi="he-IL"/>
        </w:rPr>
        <w:t xml:space="preserve">] </w:t>
      </w:r>
      <w:r w:rsidRPr="00E90CCF">
        <w:rPr>
          <w:rFonts w:cs="Arial" w:hint="cs"/>
          <w:rtl/>
          <w:lang w:bidi="he-IL"/>
        </w:rPr>
        <w:t>אל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תשכן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באהליך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עולה</w:t>
      </w:r>
    </w:p>
    <w:p w:rsidR="00E90CCF" w:rsidRPr="00E90CCF" w:rsidRDefault="00E90CCF" w:rsidP="00EC55F7">
      <w:pPr>
        <w:bidi/>
        <w:jc w:val="both"/>
        <w:rPr>
          <w:rFonts w:cs="Arial"/>
          <w:rtl/>
        </w:rPr>
      </w:pPr>
      <w:r w:rsidRPr="00E90CCF">
        <w:rPr>
          <w:rFonts w:cs="Arial"/>
        </w:rPr>
        <w:t>(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rtl/>
          <w:lang w:bidi="he-IL"/>
        </w:rPr>
        <w:t xml:space="preserve">) </w:t>
      </w:r>
      <w:r w:rsidRPr="00E90CCF">
        <w:rPr>
          <w:rFonts w:cs="Arial" w:hint="cs"/>
          <w:rtl/>
          <w:lang w:bidi="he-IL"/>
        </w:rPr>
        <w:t>וה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שנמחל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כו</w:t>
      </w:r>
      <w:r w:rsidRPr="00E90CCF">
        <w:rPr>
          <w:rFonts w:cs="Arial"/>
          <w:rtl/>
          <w:lang w:bidi="he-IL"/>
        </w:rPr>
        <w:t xml:space="preserve">' - </w:t>
      </w:r>
      <w:r w:rsidRPr="00E90CCF">
        <w:rPr>
          <w:rFonts w:cs="Arial" w:hint="cs"/>
          <w:rtl/>
          <w:lang w:bidi="he-IL"/>
        </w:rPr>
        <w:t>ז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הסמ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ע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סק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rtl/>
          <w:lang w:bidi="he-IL"/>
        </w:rPr>
        <w:t xml:space="preserve">], </w:t>
      </w:r>
      <w:r w:rsidRPr="00E90CCF">
        <w:rPr>
          <w:rFonts w:cs="Arial" w:hint="cs"/>
          <w:rtl/>
          <w:lang w:bidi="he-IL"/>
        </w:rPr>
        <w:t>אף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שכל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פרוע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הוא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>] [</w:t>
      </w:r>
      <w:r w:rsidRPr="00E90CCF">
        <w:rPr>
          <w:rFonts w:cs="Arial" w:hint="cs"/>
          <w:rtl/>
          <w:lang w:bidi="he-IL"/>
        </w:rPr>
        <w:t>ש</w:t>
      </w:r>
      <w:r w:rsidRPr="00E90CCF">
        <w:rPr>
          <w:rFonts w:cs="Arial"/>
          <w:rtl/>
          <w:lang w:bidi="he-IL"/>
        </w:rPr>
        <w:t>]</w:t>
      </w:r>
      <w:r w:rsidRPr="00E90CCF">
        <w:rPr>
          <w:rFonts w:cs="Arial" w:hint="cs"/>
          <w:rtl/>
          <w:lang w:bidi="he-IL"/>
        </w:rPr>
        <w:t>נמחל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שעבודו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מ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מצינו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שנמחל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אף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דעדיין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פרעו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והיינו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קרקעות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ונתן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רשות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למוכרן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למי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שירצה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ולא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יטרפנו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מהלקוחות</w:t>
      </w:r>
      <w:r w:rsidRPr="00E90CCF">
        <w:rPr>
          <w:rFonts w:cs="Arial"/>
          <w:rtl/>
          <w:lang w:bidi="he-IL"/>
        </w:rPr>
        <w:t xml:space="preserve">. </w:t>
      </w:r>
      <w:r w:rsidRPr="00E90CCF">
        <w:rPr>
          <w:rFonts w:cs="Arial" w:hint="cs"/>
          <w:rtl/>
          <w:lang w:bidi="he-IL"/>
        </w:rPr>
        <w:t>גם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שנמחל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ר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שפרעו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וחזר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ולוה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אותו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השטר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וכמ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ש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הטור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והמחבר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בסימן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ח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עכ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ל</w:t>
      </w:r>
      <w:r w:rsidRPr="00E90CCF">
        <w:rPr>
          <w:rFonts w:cs="Arial"/>
          <w:rtl/>
          <w:lang w:bidi="he-IL"/>
        </w:rPr>
        <w:t xml:space="preserve">. </w:t>
      </w:r>
      <w:r w:rsidRPr="00E90CCF">
        <w:rPr>
          <w:rFonts w:cs="Arial" w:hint="cs"/>
          <w:rtl/>
          <w:lang w:bidi="he-IL"/>
        </w:rPr>
        <w:t>ומ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ש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קרקעות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כו</w:t>
      </w:r>
      <w:r w:rsidRPr="00E90CCF">
        <w:rPr>
          <w:rFonts w:cs="Arial"/>
          <w:rtl/>
          <w:lang w:bidi="he-IL"/>
        </w:rPr>
        <w:t xml:space="preserve">', </w:t>
      </w:r>
      <w:r w:rsidRPr="00E90CCF">
        <w:rPr>
          <w:rFonts w:cs="Arial" w:hint="cs"/>
          <w:rtl/>
          <w:lang w:bidi="he-IL"/>
        </w:rPr>
        <w:t>אינו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נלפע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ד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אלא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כיון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שיכול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זה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לגבות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מבני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חרי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לית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ביה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משום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תשכן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באהליך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עולה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וכל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שכן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לפי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ש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לקמן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ס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ק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</w:t>
      </w:r>
      <w:r w:rsidRPr="00E90CCF">
        <w:rPr>
          <w:rFonts w:cs="Arial"/>
          <w:rtl/>
          <w:lang w:bidi="he-IL"/>
        </w:rPr>
        <w:t xml:space="preserve">' </w:t>
      </w:r>
      <w:r w:rsidRPr="00E90CCF">
        <w:rPr>
          <w:rFonts w:cs="Arial" w:hint="cs"/>
          <w:rtl/>
          <w:lang w:bidi="he-IL"/>
        </w:rPr>
        <w:t>דאפילו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ק</w:t>
      </w:r>
      <w:r w:rsidRPr="00E90CCF">
        <w:rPr>
          <w:rFonts w:cs="Arial"/>
          <w:rtl/>
          <w:lang w:bidi="he-IL"/>
        </w:rPr>
        <w:t xml:space="preserve">' </w:t>
      </w:r>
      <w:r w:rsidRPr="00E90CCF">
        <w:rPr>
          <w:rFonts w:cs="Arial" w:hint="cs"/>
          <w:rtl/>
          <w:lang w:bidi="he-IL"/>
        </w:rPr>
        <w:t>שפרע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נ</w:t>
      </w:r>
      <w:r w:rsidRPr="00E90CCF">
        <w:rPr>
          <w:rFonts w:cs="Arial"/>
          <w:rtl/>
          <w:lang w:bidi="he-IL"/>
        </w:rPr>
        <w:t xml:space="preserve">' </w:t>
      </w:r>
      <w:r w:rsidRPr="00E90CCF">
        <w:rPr>
          <w:rFonts w:cs="Arial" w:hint="cs"/>
          <w:rtl/>
          <w:lang w:bidi="he-IL"/>
        </w:rPr>
        <w:t>לית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ביה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משום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תשכן</w:t>
      </w:r>
      <w:r w:rsidRPr="00E90CCF">
        <w:rPr>
          <w:rFonts w:cs="Arial"/>
          <w:rtl/>
          <w:lang w:bidi="he-IL"/>
        </w:rPr>
        <w:t xml:space="preserve">. </w:t>
      </w:r>
      <w:r w:rsidRPr="00E90CCF">
        <w:rPr>
          <w:rFonts w:cs="Arial" w:hint="cs"/>
          <w:rtl/>
          <w:lang w:bidi="he-IL"/>
        </w:rPr>
        <w:t>ובאמת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היה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צריך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לזה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דאשמועינן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שנמחל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שעבודו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שאע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פ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שלא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פרעו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רק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שהמלוה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מחלו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מעצמו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אסור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להשהותו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וק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ל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ועיין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לקמן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סימן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ס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סעיף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וסעיף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lang w:bidi="he-IL"/>
        </w:rPr>
        <w:t>:</w:t>
      </w:r>
    </w:p>
    <w:p w:rsidR="00E90CCF" w:rsidRPr="00E90CCF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14 -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</w:t>
      </w:r>
      <w:r w:rsidR="00E90CCF" w:rsidRPr="00E90CCF">
        <w:rPr>
          <w:rFonts w:cs="Arial"/>
          <w:b/>
          <w:bCs/>
          <w:u w:val="single"/>
          <w:rtl/>
          <w:lang w:bidi="he-IL"/>
        </w:rPr>
        <w:t>"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ך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על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שולחן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ערוך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חושן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משפט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הלכות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הלואה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סימן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נז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סעיף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א</w:t>
      </w:r>
    </w:p>
    <w:p w:rsidR="00E90CCF" w:rsidRPr="00AE0304" w:rsidRDefault="00E90CCF" w:rsidP="00EC55F7">
      <w:pPr>
        <w:bidi/>
        <w:jc w:val="both"/>
        <w:rPr>
          <w:rFonts w:cs="Arial"/>
          <w:rtl/>
        </w:rPr>
      </w:pPr>
      <w:r w:rsidRPr="00E90CCF">
        <w:rPr>
          <w:rFonts w:cs="Arial"/>
        </w:rPr>
        <w:t>(</w:t>
      </w:r>
      <w:r w:rsidRPr="00E90CCF">
        <w:rPr>
          <w:rFonts w:cs="Arial" w:hint="cs"/>
          <w:rtl/>
          <w:lang w:bidi="he-IL"/>
        </w:rPr>
        <w:t>ד</w:t>
      </w:r>
      <w:r w:rsidRPr="00E90CCF">
        <w:rPr>
          <w:rFonts w:cs="Arial"/>
          <w:rtl/>
          <w:lang w:bidi="he-IL"/>
        </w:rPr>
        <w:t xml:space="preserve">) </w:t>
      </w:r>
      <w:r w:rsidRPr="00E90CCF">
        <w:rPr>
          <w:rFonts w:cs="Arial" w:hint="cs"/>
          <w:rtl/>
          <w:lang w:bidi="he-IL"/>
        </w:rPr>
        <w:t>ואין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לעכב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בשביל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פשיטי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דספרא</w:t>
      </w:r>
      <w:r w:rsidRPr="00E90CCF">
        <w:rPr>
          <w:rFonts w:cs="Arial"/>
          <w:rtl/>
          <w:lang w:bidi="he-IL"/>
        </w:rPr>
        <w:t xml:space="preserve"> - </w:t>
      </w:r>
      <w:r w:rsidRPr="00E90CCF">
        <w:rPr>
          <w:rFonts w:cs="Arial" w:hint="cs"/>
          <w:rtl/>
          <w:lang w:bidi="he-IL"/>
        </w:rPr>
        <w:t>ומדברי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התוספות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דכתובות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דף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ט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ד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זמנין</w:t>
      </w:r>
      <w:r w:rsidRPr="00E90CCF">
        <w:rPr>
          <w:rFonts w:cs="Arial"/>
          <w:rtl/>
          <w:lang w:bidi="he-IL"/>
        </w:rPr>
        <w:t xml:space="preserve">] </w:t>
      </w:r>
      <w:r w:rsidRPr="00E90CCF">
        <w:rPr>
          <w:rFonts w:cs="Arial" w:hint="cs"/>
          <w:rtl/>
          <w:lang w:bidi="he-IL"/>
        </w:rPr>
        <w:t>והרא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ש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שם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סי</w:t>
      </w:r>
      <w:r w:rsidRPr="00E90CCF">
        <w:rPr>
          <w:rFonts w:cs="Arial"/>
          <w:rtl/>
          <w:lang w:bidi="he-IL"/>
        </w:rPr>
        <w:t xml:space="preserve">' 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] </w:t>
      </w:r>
      <w:r w:rsidRPr="00E90CCF">
        <w:rPr>
          <w:rFonts w:cs="Arial" w:hint="cs"/>
          <w:rtl/>
          <w:lang w:bidi="he-IL"/>
        </w:rPr>
        <w:t>מבואר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להדיא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דיכול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לעכב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השטר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בשביל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פשיטי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דספרא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ומביאם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הב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בספרו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בדק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הבית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סעיף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'], </w:t>
      </w:r>
      <w:r w:rsidRPr="00E90CCF">
        <w:rPr>
          <w:rFonts w:cs="Arial" w:hint="cs"/>
          <w:rtl/>
          <w:lang w:bidi="he-IL"/>
        </w:rPr>
        <w:t>וכתב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שכן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כתב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ג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כ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הריטב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א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כתובות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ומשהי</w:t>
      </w:r>
      <w:r w:rsidRPr="00E90CCF">
        <w:rPr>
          <w:rFonts w:cs="Arial"/>
          <w:rtl/>
          <w:lang w:bidi="he-IL"/>
        </w:rPr>
        <w:t xml:space="preserve">]. </w:t>
      </w:r>
      <w:r w:rsidRPr="00E90CCF">
        <w:rPr>
          <w:rFonts w:cs="Arial" w:hint="cs"/>
          <w:rtl/>
          <w:lang w:bidi="he-IL"/>
        </w:rPr>
        <w:t>וצ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ע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למה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סתם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כאן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בשו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ע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כדברי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הר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ן</w:t>
      </w:r>
      <w:r w:rsidRPr="00E90CCF">
        <w:rPr>
          <w:rFonts w:cs="Arial"/>
          <w:rtl/>
          <w:lang w:bidi="he-IL"/>
        </w:rPr>
        <w:t xml:space="preserve"> +</w:t>
      </w:r>
      <w:r w:rsidRPr="00E90CCF">
        <w:rPr>
          <w:rFonts w:cs="Arial" w:hint="cs"/>
          <w:rtl/>
          <w:lang w:bidi="he-IL"/>
        </w:rPr>
        <w:t>כתובות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ו</w:t>
      </w:r>
      <w:r w:rsidRPr="00E90CCF">
        <w:rPr>
          <w:rFonts w:cs="Arial"/>
          <w:rtl/>
          <w:lang w:bidi="he-IL"/>
        </w:rPr>
        <w:t xml:space="preserve">' </w:t>
      </w:r>
      <w:r w:rsidRPr="00E90CCF">
        <w:rPr>
          <w:rFonts w:cs="Arial" w:hint="cs"/>
          <w:rtl/>
          <w:lang w:bidi="he-IL"/>
        </w:rPr>
        <w:t>ע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lastRenderedPageBreak/>
        <w:t>מדפי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הרי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ף</w:t>
      </w:r>
      <w:r w:rsidRPr="00E90CCF">
        <w:rPr>
          <w:rFonts w:cs="Arial"/>
          <w:rtl/>
          <w:lang w:bidi="he-IL"/>
        </w:rPr>
        <w:t xml:space="preserve">+ </w:t>
      </w:r>
      <w:r w:rsidRPr="00E90CCF">
        <w:rPr>
          <w:rFonts w:cs="Arial" w:hint="cs"/>
          <w:rtl/>
          <w:lang w:bidi="he-IL"/>
        </w:rPr>
        <w:t>מ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מ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נלפע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ד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דאם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רוצה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לקרעו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או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לכתוב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על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גבו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שהוא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פרוע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רשאי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לעכבו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משום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פשיטי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דספרא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לכולי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עלמא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ודלא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כנראה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מדברי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המחבר</w:t>
      </w:r>
      <w:r w:rsidRPr="00E90CCF">
        <w:rPr>
          <w:rFonts w:cs="Arial"/>
          <w:rtl/>
          <w:lang w:bidi="he-IL"/>
        </w:rPr>
        <w:t xml:space="preserve">, </w:t>
      </w:r>
      <w:r w:rsidRPr="00E90CCF">
        <w:rPr>
          <w:rFonts w:cs="Arial" w:hint="cs"/>
          <w:rtl/>
          <w:lang w:bidi="he-IL"/>
        </w:rPr>
        <w:t>וכמו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שכתבתי</w:t>
      </w:r>
      <w:r w:rsidRPr="00E90CCF">
        <w:rPr>
          <w:rFonts w:cs="Arial"/>
          <w:rtl/>
          <w:lang w:bidi="he-IL"/>
        </w:rPr>
        <w:t xml:space="preserve"> </w:t>
      </w:r>
      <w:r w:rsidRPr="00E90CCF">
        <w:rPr>
          <w:rFonts w:cs="Arial" w:hint="cs"/>
          <w:rtl/>
          <w:lang w:bidi="he-IL"/>
        </w:rPr>
        <w:t>לקמן</w:t>
      </w:r>
      <w:r w:rsidRPr="00E90CCF">
        <w:rPr>
          <w:rFonts w:cs="Arial"/>
          <w:rtl/>
          <w:lang w:bidi="he-IL"/>
        </w:rPr>
        <w:t xml:space="preserve"> [</w:t>
      </w:r>
      <w:r w:rsidRPr="00E90CCF">
        <w:rPr>
          <w:rFonts w:cs="Arial" w:hint="cs"/>
          <w:rtl/>
          <w:lang w:bidi="he-IL"/>
        </w:rPr>
        <w:t>סק</w:t>
      </w:r>
      <w:r w:rsidRPr="00E90CCF">
        <w:rPr>
          <w:rFonts w:cs="Arial"/>
          <w:rtl/>
          <w:lang w:bidi="he-IL"/>
        </w:rPr>
        <w:t>"</w:t>
      </w:r>
      <w:r w:rsidRPr="00E90CCF">
        <w:rPr>
          <w:rFonts w:cs="Arial" w:hint="cs"/>
          <w:rtl/>
          <w:lang w:bidi="he-IL"/>
        </w:rPr>
        <w:t>ה</w:t>
      </w:r>
      <w:r w:rsidRPr="00E90CCF">
        <w:rPr>
          <w:rFonts w:cs="Arial"/>
          <w:rtl/>
          <w:lang w:bidi="he-IL"/>
        </w:rPr>
        <w:t xml:space="preserve">] </w:t>
      </w:r>
      <w:r w:rsidRPr="00E90CCF">
        <w:rPr>
          <w:rFonts w:cs="Arial" w:hint="cs"/>
          <w:rtl/>
          <w:lang w:bidi="he-IL"/>
        </w:rPr>
        <w:t>ודוק</w:t>
      </w:r>
      <w:r w:rsidRPr="00E90CCF">
        <w:rPr>
          <w:rFonts w:cs="Arial"/>
        </w:rPr>
        <w:t>:</w:t>
      </w:r>
    </w:p>
    <w:p w:rsidR="00E90CCF" w:rsidRPr="00E90CCF" w:rsidRDefault="00EC55F7" w:rsidP="00EC55F7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15 -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שו</w:t>
      </w:r>
      <w:r w:rsidR="00E90CCF" w:rsidRPr="00E90CCF">
        <w:rPr>
          <w:rFonts w:cs="Arial"/>
          <w:b/>
          <w:bCs/>
          <w:u w:val="single"/>
          <w:rtl/>
          <w:lang w:bidi="he-IL"/>
        </w:rPr>
        <w:t>"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ת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שבט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הלוי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חלק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ח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סימן</w:t>
      </w:r>
      <w:r w:rsidR="00E90CCF" w:rsidRPr="00E90CCF">
        <w:rPr>
          <w:rFonts w:cs="Arial"/>
          <w:b/>
          <w:bCs/>
          <w:u w:val="single"/>
          <w:rtl/>
          <w:lang w:bidi="he-IL"/>
        </w:rPr>
        <w:t xml:space="preserve"> </w:t>
      </w:r>
      <w:r w:rsidR="00E90CCF" w:rsidRPr="00E90CCF">
        <w:rPr>
          <w:rFonts w:cs="Arial" w:hint="cs"/>
          <w:b/>
          <w:bCs/>
          <w:u w:val="single"/>
          <w:rtl/>
          <w:lang w:bidi="he-IL"/>
        </w:rPr>
        <w:t>רכה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ה</w:t>
      </w:r>
      <w:r w:rsidRPr="00EC55F7">
        <w:rPr>
          <w:rFonts w:cs="Arial"/>
          <w:lang w:bidi="he-IL"/>
        </w:rPr>
        <w:t>,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כבוד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ידידי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המכובד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מאד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היחס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והמעש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הה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ג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השלם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מוה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שבתי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פרנקל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שליט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אחדשה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באה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ר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העיר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את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כבודו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לפאר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התלמוד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בבלי</w:t>
      </w:r>
      <w:r w:rsidRPr="00EC55F7">
        <w:rPr>
          <w:rFonts w:cs="Arial"/>
          <w:rtl/>
          <w:lang w:bidi="he-IL"/>
        </w:rPr>
        <w:t xml:space="preserve"> (</w:t>
      </w:r>
      <w:r w:rsidRPr="00EC55F7">
        <w:rPr>
          <w:rFonts w:cs="Arial" w:hint="cs"/>
          <w:rtl/>
          <w:lang w:bidi="he-IL"/>
        </w:rPr>
        <w:t>אחרי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שזכה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בהרמב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ם</w:t>
      </w:r>
      <w:r w:rsidRPr="00EC55F7">
        <w:rPr>
          <w:rFonts w:cs="Arial"/>
          <w:rtl/>
          <w:lang w:bidi="he-IL"/>
        </w:rPr>
        <w:t xml:space="preserve">) </w:t>
      </w:r>
      <w:r w:rsidRPr="00EC55F7">
        <w:rPr>
          <w:rFonts w:cs="Arial" w:hint="cs"/>
          <w:rtl/>
          <w:lang w:bidi="he-IL"/>
        </w:rPr>
        <w:t>בהוספות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יקרות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ולרגל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עבוה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נולד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לכ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למעשה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ידוע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במשך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הדורות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גרמו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הגוים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לשנות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לשונות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להוציא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קטעים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שלמים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ממנו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וילנא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הבקורת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והגה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עדין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נשארו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הדפוס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למאות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כידוע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ועד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עכשיו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המדפיסים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הסתכלו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מצלמים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מעתיקים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וילנא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כמות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המעלות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וחסרונות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הטעויות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והיות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טכניקה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היום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אפשר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לתקן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הסילופים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הצנזורה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הדפוס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שנשארו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עדין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שעולה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הרבה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כסף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נסתפק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לדינא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מצלם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כמות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ארוך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להלכה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כבר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דשו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ורגילים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כלל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ישראל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שסו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אפשר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בעולם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לתקנו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לגמרי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מגיהו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הסוף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עדין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עובר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תשכון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באהליך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עולה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שנדרש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בכתובות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המשהה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יום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ונפסק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להלכה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ביו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סי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רע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ט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מכ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בתוס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קצת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העיר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מתשובת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הרמ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סי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שפסק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כעין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בנוגע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לספרי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הרמב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ם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והנה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בהאי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דכתובות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לשכון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איכא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כמה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דדעת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הרמב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ודעמי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וכן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במאירי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כתובות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דדוקא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בס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מחשש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שמא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לקרות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בציבור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דעת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מהר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מיגאש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בשטמ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ורמב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ז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מס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ומשמעות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שיטת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הטור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אומרים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נביאים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בכלל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האיסור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מחשש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קריאת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ההפטרה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בצבור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עיין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מאירי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וי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כתובים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בכלל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דצריך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לדקדק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אות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ועיין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כתובות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ולדעה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זו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בהגמי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ז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מס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ובב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דהזהיר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בתלמוד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ברכה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משמע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בדרך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מעיקר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הדין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אלא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דהב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מביא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מרבינו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ירוחם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ח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ח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דהה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לגמ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ופירושים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ולשאר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ספרים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שצריכים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לפרש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דיני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התורה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ומצותיה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להשהותן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בלי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הגהה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שמא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יטעה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בגירסת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הגמ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או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אחר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ויאסור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המותר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יתיר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עולה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גדולה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מזו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וז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הבני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יונה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יו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סי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רע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לאדם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שישהה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בביתו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וכו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ולא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לבד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בודאי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בספק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ישהה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מלהגיה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בפרט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בס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שיצא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מת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הסופר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וכו</w:t>
      </w:r>
      <w:r w:rsidRPr="00EC55F7">
        <w:rPr>
          <w:rFonts w:cs="Arial"/>
          <w:rtl/>
          <w:lang w:bidi="he-IL"/>
        </w:rPr>
        <w:t xml:space="preserve">', </w:t>
      </w:r>
      <w:r w:rsidRPr="00EC55F7">
        <w:rPr>
          <w:rFonts w:cs="Arial" w:hint="cs"/>
          <w:rtl/>
          <w:lang w:bidi="he-IL"/>
        </w:rPr>
        <w:t>ולא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לבד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קודש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ואף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ופירושים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וספרי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הפוסקים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שסתמן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צריך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להגיה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שכיון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שנדפסו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מגיהים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בדפוס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אבל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כשמוצא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יגיהם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שמהם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מורים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הוראות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בישראל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למדנו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הלכה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למעשה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ופוסקים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בכלל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וכן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למדנו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הוגהו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פעם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אחת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בדפוס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שוב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צ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להגיהם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ולחפש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אחר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שנמצא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מצוה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להגיה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וכן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למדנו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לענ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הבדל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ובין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ספרים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דבתנ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יכול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לגרום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נפ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מ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בהוראה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כיון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שמחסר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עצם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קדושת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הספר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שינוי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בתורה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שבכתב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בגדר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שאסור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לשכון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באהלו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עולה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ועיין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מנחות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אפילו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אחת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הגיה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מעלה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הכ</w:t>
      </w:r>
      <w:r w:rsidRPr="00EC55F7">
        <w:rPr>
          <w:rFonts w:cs="Arial"/>
          <w:rtl/>
          <w:lang w:bidi="he-IL"/>
        </w:rPr>
        <w:t xml:space="preserve">' </w:t>
      </w:r>
      <w:r w:rsidRPr="00EC55F7">
        <w:rPr>
          <w:rFonts w:cs="Arial" w:hint="cs"/>
          <w:rtl/>
          <w:lang w:bidi="he-IL"/>
        </w:rPr>
        <w:t>כאלו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כתבו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והיינו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דכל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נפ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מ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בקדושת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ושלמות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הספר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משא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ופוסקים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נפ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מ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סתם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יכול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לצמוח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נפ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מ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להלכה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שבזה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רק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כלשון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הגמ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ל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לבין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יסודי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שיכול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לגרום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מכשול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בדיני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התורה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מעיקר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הדין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ובזה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הלשונות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שבב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פליגי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אהדדי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דעת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הבני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יונה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הנ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ל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וע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פשוט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בעיני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שכיון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שהש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הוגה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בשעתו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לרבוי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התיבות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ואותיות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לאלפי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אלפים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רבבות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יתכן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בלי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טעויות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מכ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מ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הטעויות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אינם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יסודים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בהלכה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ואין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חשש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שיצא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מכשול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בהוראה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בפרט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לדידן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שפוסקים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מתוך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השו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ע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מהש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ס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א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משום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תשכון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באהליך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עולה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ואפילו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ההשמטות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הצנזורה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נהי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דמצוה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גמורה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איכא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להשלים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החסר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אבל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חסרון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יכול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לגרום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בלבול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בהוראה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וכיו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ב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</w:rPr>
      </w:pPr>
      <w:r w:rsidRPr="00EC55F7">
        <w:rPr>
          <w:rFonts w:cs="Arial" w:hint="cs"/>
          <w:rtl/>
          <w:lang w:bidi="he-IL"/>
        </w:rPr>
        <w:t>אבל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עכ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פ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איכא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בודאי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וגם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מצוה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לתקן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וע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השבושים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שמזדמנים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לכם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דרך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עבודת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הקודש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שלכם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בודאי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מצוה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וחיוב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לתקן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ובפרט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במקום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שרואים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בעליל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שהוא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מטעות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המדפיסים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אבל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לחפש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עוד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אין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שום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חיוב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נגד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שנדפס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כזה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כבר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עשרות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פעמים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אבל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בדרך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תבא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עליו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ברכה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אפשר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ולהמציא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לכלל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ישראל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דבר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מושלם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ומתוקן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ביותר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מה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טוב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ומה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נעים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ותבא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על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ברכת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טוב</w:t>
      </w:r>
      <w:r w:rsidRPr="00EC55F7">
        <w:rPr>
          <w:rFonts w:cs="Arial"/>
          <w:lang w:bidi="he-IL"/>
        </w:rPr>
        <w:t>.</w:t>
      </w:r>
    </w:p>
    <w:p w:rsidR="00E90CCF" w:rsidRPr="00EC55F7" w:rsidRDefault="00E90CCF" w:rsidP="00EC55F7">
      <w:pPr>
        <w:bidi/>
        <w:jc w:val="both"/>
        <w:rPr>
          <w:rFonts w:cs="Arial"/>
          <w:rtl/>
          <w:lang w:bidi="he-IL"/>
        </w:rPr>
      </w:pPr>
      <w:r w:rsidRPr="00EC55F7">
        <w:rPr>
          <w:rFonts w:cs="Arial" w:hint="cs"/>
          <w:rtl/>
          <w:lang w:bidi="he-IL"/>
        </w:rPr>
        <w:lastRenderedPageBreak/>
        <w:t>והרני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דוש</w:t>
      </w:r>
      <w:r w:rsidRPr="00EC55F7">
        <w:rPr>
          <w:rFonts w:cs="Arial"/>
          <w:rtl/>
          <w:lang w:bidi="he-IL"/>
        </w:rPr>
        <w:t>"</w:t>
      </w:r>
      <w:r w:rsidRPr="00EC55F7">
        <w:rPr>
          <w:rFonts w:cs="Arial" w:hint="cs"/>
          <w:rtl/>
          <w:lang w:bidi="he-IL"/>
        </w:rPr>
        <w:t>ת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ומכבדו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כערכו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הרם</w:t>
      </w:r>
      <w:r w:rsidRPr="00EC55F7">
        <w:rPr>
          <w:rFonts w:cs="Arial"/>
          <w:rtl/>
          <w:lang w:bidi="he-IL"/>
        </w:rPr>
        <w:t xml:space="preserve">, </w:t>
      </w:r>
      <w:r w:rsidRPr="00EC55F7">
        <w:rPr>
          <w:rFonts w:cs="Arial" w:hint="cs"/>
          <w:rtl/>
          <w:lang w:bidi="he-IL"/>
        </w:rPr>
        <w:t>מצפה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לרחמי</w:t>
      </w:r>
      <w:r w:rsidRPr="00EC55F7">
        <w:rPr>
          <w:rFonts w:cs="Arial"/>
          <w:rtl/>
          <w:lang w:bidi="he-IL"/>
        </w:rPr>
        <w:t xml:space="preserve"> </w:t>
      </w:r>
      <w:r w:rsidRPr="00EC55F7">
        <w:rPr>
          <w:rFonts w:cs="Arial" w:hint="cs"/>
          <w:rtl/>
          <w:lang w:bidi="he-IL"/>
        </w:rPr>
        <w:t>ה</w:t>
      </w:r>
      <w:r w:rsidRPr="00EC55F7">
        <w:rPr>
          <w:rFonts w:cs="Arial"/>
          <w:rtl/>
          <w:lang w:bidi="he-IL"/>
        </w:rPr>
        <w:t>'.</w:t>
      </w:r>
    </w:p>
    <w:p w:rsidR="00CE7FA0" w:rsidRPr="00CE7FA0" w:rsidRDefault="00EC55F7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16 -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שו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יביע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אומר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חלק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ד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אורח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חיים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מח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/>
          <w:rtl/>
        </w:rPr>
        <w:t>(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בארצנו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והדפיסו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מחזורי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ותיקנו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וקלקלו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בתפלת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סמיכתם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בגדאד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ולהנהיג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להתפלאות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לנפשם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בסכנה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בנוסחאות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בניגונים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מורגלים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וסיפר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בקהלת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רגנספורג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נוראים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אושטרייך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הסליחה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לתפלת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וסבר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מנוחתו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והמנהיגים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לאומרה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מסברתו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לימים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והצדיק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שלקתה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תרכא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בניגונים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בפיוטים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שאומרים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יוזפא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תתקנט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צדקה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שהתנהגו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היחידים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שמלפנים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בסכנה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והפיוטים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וישבות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באלופו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וסילוק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שכינתו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מביניהם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בפסוקים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בפוסקים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בבחירת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מקהלות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שונות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בקביעת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וסדרי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שרובם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נתגדלו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ומתאספים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להתפלל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מתפקידם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יזוזו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כחוט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השערה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תטוש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אדמה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ושמעו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יצחקי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קדמון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כנישתא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כנישתא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זיע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רצ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שמפיו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הלוכו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יהלוכו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שירהיב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מנוסחי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הרחיב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פלאג</w:t>
      </w:r>
      <w:r>
        <w:rPr>
          <w:rFonts w:cs="Arial"/>
          <w:rtl/>
          <w:lang w:bidi="he-IL"/>
        </w:rPr>
        <w:t>'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בנוסחאות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. [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חסידים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תרז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הראשונים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פיוטים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שהורגלו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].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בארצנו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מועדינו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אתרא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אראלים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ותרשי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ממנהגיהם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הקדומים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מירושלים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להנהיג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והמקודש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בנוסחאות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התפלה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ולחשוב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תושבי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ארצנו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כטועים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השכל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נוסחא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שהחושב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לגעור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בנזיפה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אומץ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אודות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להנהיג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נקדישך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ונעריצך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הדקדוק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ומפיו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יהלוכו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כנגדם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כיעו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חאו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שירהיבו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מדפיסי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וסידורים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הנוסחאות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יעיזו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בסידוריהם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היפך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שקבלנו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הוראותיו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ולמרות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דארעא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ולהדפיסם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באלפים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ורבבות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ופוק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שהשוחטים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הכותבים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ובדיקות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לשוחט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הוראה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רשאי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בעירו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בסידורים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לחולין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קלד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והראב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תקצץ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בהקדמת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מדפיסי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המחזורים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להשאיר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הנוסחא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המקובלת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מוספי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לעולם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ובפתח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תפארת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בזכרונותיו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המדפיסים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מנצלים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שתיקת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וממשיכים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כסל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ישימו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לפיהם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ההגהה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גורמת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מכשול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בהלכה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להבחין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מתפללים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במחזורים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שירגישו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ותקלה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מחזורים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קוניהם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להחזיר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עטרה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ליושנה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בגליון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המחזורים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שביוה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הנדפס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להיפך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בלעדי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יט</w:t>
      </w:r>
      <w:r>
        <w:rPr>
          <w:rFonts w:cs="Arial"/>
          <w:rtl/>
          <w:lang w:bidi="he-IL"/>
        </w:rPr>
        <w:t xml:space="preserve">:)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>.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ובאחרונים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ומכ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מחלוקת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בחזרת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הקהל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מחזורים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כהוגן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בשלום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ולשומעים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ינעם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.</w:t>
      </w:r>
    </w:p>
    <w:p w:rsidR="00CE7FA0" w:rsidRPr="00CE7FA0" w:rsidRDefault="00EC55F7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17 -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שו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משנה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הלכות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חלק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יב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רח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המחזיק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מוגים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לכבוד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אחדשה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כשמחזיק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ירוחם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בנסחאות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וגירסאות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השערתו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ליזהר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נדפסים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כשכתבם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t>.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דושה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מנשה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הקטן</w:t>
      </w:r>
    </w:p>
    <w:p w:rsidR="00CE7FA0" w:rsidRPr="00CE7FA0" w:rsidRDefault="00EC55F7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18 -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שו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משנה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הלכות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חלק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יב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תסו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מוצש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אעברה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התשד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מאשינסקי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מאנסי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ומרביץ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אחדשכ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נאמנה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בלהסיר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מכשול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הארכתי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במחלוקת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מרפסת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פארט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], </w:t>
      </w:r>
      <w:r>
        <w:rPr>
          <w:rFonts w:cs="Arial" w:hint="cs"/>
          <w:rtl/>
          <w:lang w:bidi="he-IL"/>
        </w:rPr>
        <w:t>דבספרי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ובירושלמי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שדריסת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אכסדרא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דריסת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ומרפסת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מיוחד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לדירה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וכתובים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למדרגות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תגדל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מכשול</w:t>
      </w:r>
      <w:r>
        <w:t xml:space="preserve">. 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ובמקור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הרגיש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בחצרו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דמרבינן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במעקה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ולפענ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לפלפל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היזק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מכשול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מזיק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מושאל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לגג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ברורה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ופלא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השלחן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סע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באריכות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תוכחת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שהקילו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עשיית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נפלאים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ובחי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הארכתי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וכרגע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תצא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לגגך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דממעט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חולין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לגגך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למעוטי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כנסיות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שפטורין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המזבח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מביהכ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ובהימ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דמדרגות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עשייתן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t>.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מנוער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דושה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וכאש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מנשה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הקטן</w:t>
      </w:r>
    </w:p>
    <w:p w:rsidR="00CE7FA0" w:rsidRPr="00CE7FA0" w:rsidRDefault="00EC55F7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19 -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תשובות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והנהגות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כרך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א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תקמא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שאלה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באנגלית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להשליכו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ברבים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להחזיקו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לשורפו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דיסודי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) "</w:t>
      </w:r>
      <w:r>
        <w:rPr>
          <w:rFonts w:cs="Arial" w:hint="cs"/>
          <w:rtl/>
          <w:lang w:bidi="he-IL"/>
        </w:rPr>
        <w:t>ומצוה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לשורפו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לאפיקורסים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למעשיהם</w:t>
      </w:r>
      <w:r>
        <w:rPr>
          <w:rFonts w:cs="Arial"/>
          <w:rtl/>
          <w:lang w:bidi="he-IL"/>
        </w:rPr>
        <w:t xml:space="preserve">",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לשריפה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כשמחובר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לשורפו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ובליקוטי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סופר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לונדון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מביא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שהודפס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מנדלסון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שבדקן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לשורפו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לבזות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להשליכו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בבזיון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t>.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במפורש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בזריקתו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תועלת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הנדפס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החומש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בזריקתו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לפקפק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נדנוד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לבזות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אפיקורסות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ולהורות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טומאתו</w:t>
      </w:r>
      <w:r>
        <w:rPr>
          <w:rFonts w:cs="Arial"/>
          <w:rtl/>
          <w:lang w:bidi="he-IL"/>
        </w:rPr>
        <w:t>.</w:t>
      </w:r>
    </w:p>
    <w:p w:rsidR="00CE7FA0" w:rsidRPr="00CE7FA0" w:rsidRDefault="00EC55F7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20 -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תשובות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והנהגות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כרך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ב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תקכא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שאלה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להגיהו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זכיתי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בהרשאה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מסרתיו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לארבעה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מגיהים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מפורסמים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שגיאות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והנחתי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הפסוק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וגמרתי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ועצומה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והודאה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לאלקינו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והבאתי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החינוך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תרי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ויחכם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והשאלתי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כעבור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חודשיים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בהיותי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ביוהנסבורג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הודיעוני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בטלפון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ורוצים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במנחות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שמעכשיו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בינתיים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ויחפשו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להכריע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שורש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מתקנים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שמקיימין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שישתהה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חדשיים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והחלטתי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שאעבור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ואגיע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הכרעה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lastRenderedPageBreak/>
        <w:t>ואני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ביוהנסבורג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כאומן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הצורך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ומצאתי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בנמוקי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יוסף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מטריח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בתיקון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קלפים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ולשכור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ולסבול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שהטרחתי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>: "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", </w:t>
      </w:r>
      <w:r>
        <w:rPr>
          <w:rFonts w:cs="Arial" w:hint="cs"/>
          <w:rtl/>
          <w:lang w:bidi="he-IL"/>
        </w:rPr>
        <w:t>וכנראה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בגמרא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שבשכר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ששוכר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והמחבר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השמיט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להטריח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ולהראות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והטריח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לדידיה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מסידור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בתחילה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אמנם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עיינתי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עזרי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דלשיטת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ולהפוסקים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הכתיבה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מלך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שרירים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וקיימים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שבכתיבת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>, [</w:t>
      </w:r>
      <w:r>
        <w:rPr>
          <w:rFonts w:cs="Arial" w:hint="cs"/>
          <w:rtl/>
          <w:lang w:bidi="he-IL"/>
        </w:rPr>
        <w:t>ואדרבה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לכתוב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], </w:t>
      </w:r>
      <w:r>
        <w:rPr>
          <w:rFonts w:cs="Arial" w:hint="cs"/>
          <w:rtl/>
          <w:lang w:bidi="he-IL"/>
        </w:rPr>
        <w:t>ודברי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ויציב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שבמגיה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מעיקרו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נפסל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המערער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נפסל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פקע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נחלקו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הפוסקים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t>).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האחרון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שבלעדיו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קיבלו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מבשלוחו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ויקיימה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אחרים</w:t>
      </w:r>
      <w:r>
        <w:rPr>
          <w:rFonts w:cs="Arial"/>
          <w:rtl/>
          <w:lang w:bidi="he-IL"/>
        </w:rPr>
        <w:t>. (</w:t>
      </w:r>
      <w:r>
        <w:rPr>
          <w:rFonts w:cs="Arial" w:hint="cs"/>
          <w:rtl/>
          <w:lang w:bidi="he-IL"/>
        </w:rPr>
        <w:t>וע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t>).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במשך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שראוי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לזרז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ולקיימה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בימיו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ורגע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כותב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שדקדקו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ורובם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בזקנותם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וסגולה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לאריכות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שהשיגו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אמרתי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דגופיה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והשארתי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שחזרתי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וקיימתי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שתיקנתי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והכשרתי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כולה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יט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וביו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מנחות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ציבור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שעלול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לשכוח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ולהשאירו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לקשור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למערערים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אזי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להתרשל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התרשלות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צפייה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לקיים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הבעלים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לתקנו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כשיגיע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דוגמת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עובר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ולכ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).</w:t>
      </w:r>
    </w:p>
    <w:p w:rsidR="00CE7FA0" w:rsidRPr="00CE7FA0" w:rsidRDefault="00E44C7D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21 -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שו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יביע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אומר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חלק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ו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אורח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חיים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יב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ודע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בטלויזיא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הכנסת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טלוייזא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טלויזיא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האמת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וביטול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ולענה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שמגרה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נגעים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במחזות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ומדוחים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הפריצות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והתועבות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משחית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נפשו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יעשנה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ועתיד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סט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עמנואל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לצים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האלילים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מדעתיכם</w:t>
      </w:r>
      <w:r>
        <w:rPr>
          <w:rFonts w:cs="Arial"/>
          <w:rtl/>
          <w:lang w:bidi="he-IL"/>
        </w:rPr>
        <w:t>, (</w:t>
      </w:r>
      <w:r>
        <w:rPr>
          <w:rFonts w:cs="Arial" w:hint="cs"/>
          <w:rtl/>
          <w:lang w:bidi="he-IL"/>
        </w:rPr>
        <w:t>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קמט</w:t>
      </w:r>
      <w:r>
        <w:rPr>
          <w:rFonts w:cs="Arial"/>
          <w:rtl/>
          <w:lang w:bidi="he-IL"/>
        </w:rPr>
        <w:t xml:space="preserve">)., </w:t>
      </w:r>
      <w:r>
        <w:rPr>
          <w:rFonts w:cs="Arial" w:hint="cs"/>
          <w:rtl/>
          <w:lang w:bidi="he-IL"/>
        </w:rPr>
        <w:t>ואיכא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שחיברו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שהעתיקו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שהדפיסו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מחטיאים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הטלויזיא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שמלאות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רעות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ויצה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שולט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שעיניו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רואות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דורנו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אסטרייכר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תפארת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בתשובה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שנדפסה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טהרת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סה</w:t>
      </w:r>
      <w:r>
        <w:rPr>
          <w:rFonts w:cs="Arial"/>
          <w:rtl/>
          <w:lang w:bidi="he-IL"/>
        </w:rPr>
        <w:t xml:space="preserve">),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הגאון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שטייף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שהובאה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גאונים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שהובאו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וקראו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המביאה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תועבה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שמכשילם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ומוציאם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לרשות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הסטרא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והשי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יגדור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פרצותינו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ופרצות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ונחזור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בתשובה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אמן</w:t>
      </w:r>
      <w:r>
        <w:rPr>
          <w:rFonts w:cs="Arial"/>
          <w:rtl/>
          <w:lang w:bidi="he-IL"/>
        </w:rPr>
        <w:t>. +/</w:t>
      </w:r>
      <w:r>
        <w:rPr>
          <w:rFonts w:cs="Arial" w:hint="cs"/>
          <w:rtl/>
          <w:lang w:bidi="he-IL"/>
        </w:rPr>
        <w:t>הוספות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ומילואים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בענין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הכנסת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טלויזיא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הסופר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שהאריך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חוצבי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כנגד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ובעיקר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קנד</w:t>
      </w:r>
      <w:r>
        <w:rPr>
          <w:rFonts w:cs="Arial"/>
          <w:rtl/>
          <w:lang w:bidi="he-IL"/>
        </w:rPr>
        <w:t xml:space="preserve">).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>.+</w:t>
      </w:r>
    </w:p>
    <w:p w:rsidR="00CE7FA0" w:rsidRPr="00CE7FA0" w:rsidRDefault="00E44C7D" w:rsidP="00EC55F7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  <w:lang w:bidi="he-IL"/>
        </w:rPr>
        <w:t xml:space="preserve">22 -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שו</w:t>
      </w:r>
      <w:r w:rsidR="00CE7FA0" w:rsidRPr="00CE7FA0">
        <w:rPr>
          <w:rFonts w:cs="Arial"/>
          <w:b/>
          <w:bCs/>
          <w:u w:val="single"/>
          <w:rtl/>
          <w:lang w:bidi="he-IL"/>
        </w:rPr>
        <w:t>"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משנה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הלכות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חלק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טו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סימן</w:t>
      </w:r>
      <w:r w:rsidR="00CE7FA0" w:rsidRPr="00CE7FA0">
        <w:rPr>
          <w:rFonts w:cs="Arial"/>
          <w:b/>
          <w:bCs/>
          <w:u w:val="single"/>
          <w:rtl/>
          <w:lang w:bidi="he-IL"/>
        </w:rPr>
        <w:t xml:space="preserve"> </w:t>
      </w:r>
      <w:r w:rsidR="00CE7FA0" w:rsidRPr="00CE7FA0">
        <w:rPr>
          <w:rFonts w:cs="Arial" w:hint="cs"/>
          <w:b/>
          <w:bCs/>
          <w:u w:val="single"/>
          <w:rtl/>
          <w:lang w:bidi="he-IL"/>
        </w:rPr>
        <w:t>רטז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לסדר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מפארים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מרביץ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לתלמידים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מנחם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ישיבה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מקסיקו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אחדשכ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בידידות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שאמרו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להשהות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מוגה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ובביאור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בגמ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ופוסקים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הגדר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אמרו</w:t>
      </w:r>
      <w:r>
        <w:t>.</w:t>
      </w:r>
    </w:p>
    <w:p w:rsidR="00CE7FA0" w:rsidRDefault="00CE7FA0" w:rsidP="00EC55F7">
      <w:pPr>
        <w:bidi/>
        <w:jc w:val="both"/>
        <w:rPr>
          <w:rtl/>
        </w:rPr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עסקתי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פעמים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ודעימיה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כתיבת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מגיעין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טעותים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להחזיקו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שיבדוק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ומאידך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גיסא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וסייעתו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גזרו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בחרם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קשישאי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שקנו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שכהיום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הדפוס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ומוחזקין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בשגיאות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ושבשתא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נדקדק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השגיאות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והטעותים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הנמצאים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בספרים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ימשכו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השיבושים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נלפענ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יכפר</w:t>
      </w:r>
      <w:r>
        <w:t>.</w:t>
      </w:r>
    </w:p>
    <w:p w:rsidR="00CE7FA0" w:rsidRDefault="00CE7FA0" w:rsidP="00EC55F7">
      <w:pPr>
        <w:bidi/>
        <w:jc w:val="both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צלח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ורכב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המעתיר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בעדך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המשפחה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ונפש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מנשה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הקטן</w:t>
      </w:r>
    </w:p>
    <w:p w:rsidR="00CE7FA0" w:rsidRDefault="00CE7FA0" w:rsidP="00EC55F7">
      <w:pPr>
        <w:bidi/>
        <w:jc w:val="both"/>
      </w:pPr>
    </w:p>
    <w:sectPr w:rsidR="00CE7FA0" w:rsidSect="006B60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7A" w:rsidRDefault="009F4A7A" w:rsidP="00EC55F7">
      <w:pPr>
        <w:spacing w:after="0" w:line="240" w:lineRule="auto"/>
      </w:pPr>
      <w:r>
        <w:separator/>
      </w:r>
    </w:p>
  </w:endnote>
  <w:endnote w:type="continuationSeparator" w:id="0">
    <w:p w:rsidR="009F4A7A" w:rsidRDefault="009F4A7A" w:rsidP="00EC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480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6056" w:rsidRDefault="006B60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E30" w:rsidRPr="007A6E3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B6056" w:rsidRDefault="006B6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7A" w:rsidRDefault="009F4A7A" w:rsidP="00EC55F7">
      <w:pPr>
        <w:spacing w:after="0" w:line="240" w:lineRule="auto"/>
      </w:pPr>
      <w:r>
        <w:separator/>
      </w:r>
    </w:p>
  </w:footnote>
  <w:footnote w:type="continuationSeparator" w:id="0">
    <w:p w:rsidR="009F4A7A" w:rsidRDefault="009F4A7A" w:rsidP="00EC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F7" w:rsidRDefault="00EC55F7">
    <w:pPr>
      <w:pStyle w:val="Header"/>
    </w:pPr>
    <w:r>
      <w:rPr>
        <w:noProof/>
        <w:lang w:bidi="he-IL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55F7" w:rsidRDefault="00EC55F7" w:rsidP="00EC55F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 xml:space="preserve">בענין אל תשכון באהליך עולה – ספר </w:t>
                              </w:r>
                              <w:r>
                                <w:rPr>
                                  <w:rFonts w:hint="cs"/>
                                  <w:caps/>
                                  <w:color w:val="FFFFFF" w:themeColor="background1"/>
                                  <w:rtl/>
                                  <w:lang w:bidi="he-IL"/>
                                </w:rPr>
                                <w:t>שאינו מוגה, שטר פרוע ודברים אחרים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C55F7" w:rsidRDefault="00EC55F7" w:rsidP="00EC55F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rtl/>
                            <w:lang w:bidi="he-IL"/>
                          </w:rPr>
                          <w:t xml:space="preserve">בענין אל תשכון באהליך עולה – ספר </w:t>
                        </w:r>
                        <w:r>
                          <w:rPr>
                            <w:rFonts w:hint="cs"/>
                            <w:caps/>
                            <w:color w:val="FFFFFF" w:themeColor="background1"/>
                            <w:rtl/>
                            <w:lang w:bidi="he-IL"/>
                          </w:rPr>
                          <w:t>שאינו מוגה, שטר פרוע ודברים אחרים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E47"/>
    <w:multiLevelType w:val="hybridMultilevel"/>
    <w:tmpl w:val="BDCA659E"/>
    <w:lvl w:ilvl="0" w:tplc="74E625FC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E30499"/>
    <w:multiLevelType w:val="hybridMultilevel"/>
    <w:tmpl w:val="04BE557E"/>
    <w:lvl w:ilvl="0" w:tplc="09846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CF74D9"/>
    <w:multiLevelType w:val="hybridMultilevel"/>
    <w:tmpl w:val="E384D434"/>
    <w:lvl w:ilvl="0" w:tplc="ED14A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780E0F"/>
    <w:multiLevelType w:val="hybridMultilevel"/>
    <w:tmpl w:val="8B469D78"/>
    <w:lvl w:ilvl="0" w:tplc="B7A6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7B0D"/>
    <w:multiLevelType w:val="hybridMultilevel"/>
    <w:tmpl w:val="89644608"/>
    <w:lvl w:ilvl="0" w:tplc="0CBCF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752518"/>
    <w:multiLevelType w:val="hybridMultilevel"/>
    <w:tmpl w:val="E1480558"/>
    <w:lvl w:ilvl="0" w:tplc="F866E4F4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DE741C"/>
    <w:multiLevelType w:val="hybridMultilevel"/>
    <w:tmpl w:val="EF16E138"/>
    <w:lvl w:ilvl="0" w:tplc="38989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8D196E"/>
    <w:multiLevelType w:val="hybridMultilevel"/>
    <w:tmpl w:val="0590A520"/>
    <w:lvl w:ilvl="0" w:tplc="0F2442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B8536DB"/>
    <w:multiLevelType w:val="hybridMultilevel"/>
    <w:tmpl w:val="CA34B7E2"/>
    <w:lvl w:ilvl="0" w:tplc="DA42A1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FD33309"/>
    <w:multiLevelType w:val="hybridMultilevel"/>
    <w:tmpl w:val="61F8C0E8"/>
    <w:lvl w:ilvl="0" w:tplc="00680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810B3A"/>
    <w:multiLevelType w:val="hybridMultilevel"/>
    <w:tmpl w:val="1DD4C8C8"/>
    <w:lvl w:ilvl="0" w:tplc="306E61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465B4"/>
    <w:multiLevelType w:val="hybridMultilevel"/>
    <w:tmpl w:val="94504ED2"/>
    <w:lvl w:ilvl="0" w:tplc="B0B6D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D8624FF"/>
    <w:multiLevelType w:val="hybridMultilevel"/>
    <w:tmpl w:val="CD689ED0"/>
    <w:lvl w:ilvl="0" w:tplc="D3F8690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B653D29"/>
    <w:multiLevelType w:val="hybridMultilevel"/>
    <w:tmpl w:val="C7B4C3B2"/>
    <w:lvl w:ilvl="0" w:tplc="9D9E614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3168"/>
    <w:multiLevelType w:val="hybridMultilevel"/>
    <w:tmpl w:val="2D36C4BE"/>
    <w:lvl w:ilvl="0" w:tplc="16AE9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CB7661B"/>
    <w:multiLevelType w:val="hybridMultilevel"/>
    <w:tmpl w:val="07B05FA6"/>
    <w:lvl w:ilvl="0" w:tplc="FA262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F044C65"/>
    <w:multiLevelType w:val="hybridMultilevel"/>
    <w:tmpl w:val="1C66F7E0"/>
    <w:lvl w:ilvl="0" w:tplc="5E7C32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92115"/>
    <w:multiLevelType w:val="hybridMultilevel"/>
    <w:tmpl w:val="6360E940"/>
    <w:lvl w:ilvl="0" w:tplc="E9F4D0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3E4884"/>
    <w:multiLevelType w:val="hybridMultilevel"/>
    <w:tmpl w:val="B98E1528"/>
    <w:lvl w:ilvl="0" w:tplc="E4C634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6315FE"/>
    <w:multiLevelType w:val="hybridMultilevel"/>
    <w:tmpl w:val="C5B2AF08"/>
    <w:lvl w:ilvl="0" w:tplc="D618D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A1D8C"/>
    <w:multiLevelType w:val="hybridMultilevel"/>
    <w:tmpl w:val="B296C224"/>
    <w:lvl w:ilvl="0" w:tplc="0EC28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10"/>
  </w:num>
  <w:num w:numId="5">
    <w:abstractNumId w:val="6"/>
  </w:num>
  <w:num w:numId="6">
    <w:abstractNumId w:val="11"/>
  </w:num>
  <w:num w:numId="7">
    <w:abstractNumId w:val="16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20"/>
  </w:num>
  <w:num w:numId="13">
    <w:abstractNumId w:val="7"/>
  </w:num>
  <w:num w:numId="14">
    <w:abstractNumId w:val="17"/>
  </w:num>
  <w:num w:numId="15">
    <w:abstractNumId w:val="12"/>
  </w:num>
  <w:num w:numId="16">
    <w:abstractNumId w:val="1"/>
  </w:num>
  <w:num w:numId="17">
    <w:abstractNumId w:val="8"/>
  </w:num>
  <w:num w:numId="18">
    <w:abstractNumId w:val="0"/>
  </w:num>
  <w:num w:numId="19">
    <w:abstractNumId w:val="1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0"/>
    <w:rsid w:val="00176760"/>
    <w:rsid w:val="00317201"/>
    <w:rsid w:val="003C1B07"/>
    <w:rsid w:val="006061CF"/>
    <w:rsid w:val="006B6056"/>
    <w:rsid w:val="006E46C7"/>
    <w:rsid w:val="007A6E30"/>
    <w:rsid w:val="008B1089"/>
    <w:rsid w:val="008B319D"/>
    <w:rsid w:val="009F4A7A"/>
    <w:rsid w:val="00AE0304"/>
    <w:rsid w:val="00CE7FA0"/>
    <w:rsid w:val="00E44C7D"/>
    <w:rsid w:val="00E90CCF"/>
    <w:rsid w:val="00E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1B3E9-A3E9-43E3-A0E5-4567941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F7"/>
  </w:style>
  <w:style w:type="paragraph" w:styleId="Footer">
    <w:name w:val="footer"/>
    <w:basedOn w:val="Normal"/>
    <w:link w:val="FooterChar"/>
    <w:uiPriority w:val="99"/>
    <w:unhideWhenUsed/>
    <w:rsid w:val="00EC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5F7"/>
  </w:style>
  <w:style w:type="paragraph" w:styleId="BalloonText">
    <w:name w:val="Balloon Text"/>
    <w:basedOn w:val="Normal"/>
    <w:link w:val="BalloonTextChar"/>
    <w:uiPriority w:val="99"/>
    <w:semiHidden/>
    <w:unhideWhenUsed/>
    <w:rsid w:val="006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4795</Words>
  <Characters>27336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בענין אל תשכון באהליך עולה – ספר שאינו מוגה, שטר פרוע ודברים אחרים</vt:lpstr>
    </vt:vector>
  </TitlesOfParts>
  <Company/>
  <LinksUpToDate>false</LinksUpToDate>
  <CharactersWithSpaces>32067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בענין אל תשכון באהליך עולה – ספר שאינו מוגה, שטר פרוע ודברים אחרים</dc:title>
  <dc:subject/>
  <dc:creator>USER</dc:creator>
  <cp:keywords/>
  <dc:description/>
  <cp:lastModifiedBy>USER</cp:lastModifiedBy>
  <cp:revision>2</cp:revision>
  <cp:lastPrinted>2015-02-24T22:07:00Z</cp:lastPrinted>
  <dcterms:created xsi:type="dcterms:W3CDTF">2015-02-24T23:53:00Z</dcterms:created>
  <dcterms:modified xsi:type="dcterms:W3CDTF">2015-02-24T23:53:00Z</dcterms:modified>
</cp:coreProperties>
</file>