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809C" w14:textId="4A1BE5BD" w:rsidR="0014301E" w:rsidRDefault="0014301E" w:rsidP="00717168">
      <w:pPr>
        <w:bidi/>
        <w:rPr>
          <w:rFonts w:ascii="David" w:hAnsi="David" w:cs="David"/>
          <w:b/>
          <w:bCs/>
          <w:sz w:val="28"/>
          <w:szCs w:val="28"/>
          <w:u w:val="single"/>
          <w:rtl/>
        </w:rPr>
      </w:pPr>
      <w:r>
        <w:rPr>
          <w:rFonts w:ascii="David" w:hAnsi="David" w:cs="David" w:hint="cs"/>
          <w:b/>
          <w:bCs/>
          <w:sz w:val="28"/>
          <w:szCs w:val="28"/>
          <w:u w:val="single"/>
          <w:rtl/>
        </w:rPr>
        <w:t xml:space="preserve">בס"ד </w:t>
      </w:r>
    </w:p>
    <w:p w14:paraId="2B49515D" w14:textId="4B78D977" w:rsidR="0014301E" w:rsidRDefault="0014301E" w:rsidP="0014301E">
      <w:pPr>
        <w:bidi/>
        <w:rPr>
          <w:rFonts w:ascii="David" w:hAnsi="David" w:cs="David"/>
          <w:sz w:val="28"/>
          <w:szCs w:val="28"/>
          <w:rtl/>
        </w:rPr>
      </w:pP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hint="cs"/>
          <w:sz w:val="28"/>
          <w:szCs w:val="28"/>
          <w:rtl/>
        </w:rPr>
        <w:t xml:space="preserve">פרשת ויצא </w:t>
      </w:r>
    </w:p>
    <w:p w14:paraId="763B90F4" w14:textId="0C3882F5" w:rsidR="0014301E" w:rsidRPr="0014301E" w:rsidRDefault="0014301E" w:rsidP="0014301E">
      <w:pPr>
        <w:bidi/>
        <w:rPr>
          <w:rFonts w:ascii="David" w:hAnsi="David" w:cs="David"/>
          <w:b/>
          <w:bCs/>
          <w:sz w:val="36"/>
          <w:szCs w:val="36"/>
          <w:u w:val="single"/>
          <w:rtl/>
        </w:rPr>
      </w:pPr>
      <w:r w:rsidRPr="0014301E">
        <w:rPr>
          <w:rFonts w:ascii="David" w:hAnsi="David" w:cs="David" w:hint="cs"/>
          <w:b/>
          <w:bCs/>
          <w:sz w:val="36"/>
          <w:szCs w:val="36"/>
          <w:u w:val="single"/>
          <w:rtl/>
        </w:rPr>
        <w:t xml:space="preserve">1)מקום רחוק וחשוך </w:t>
      </w:r>
    </w:p>
    <w:p w14:paraId="37221351" w14:textId="228838F1" w:rsidR="00D15709" w:rsidRDefault="0014301E" w:rsidP="0014301E">
      <w:pPr>
        <w:bidi/>
        <w:rPr>
          <w:rFonts w:ascii="David" w:hAnsi="David" w:cs="David"/>
          <w:sz w:val="28"/>
          <w:szCs w:val="28"/>
        </w:rPr>
      </w:pPr>
      <w:r>
        <w:rPr>
          <w:rFonts w:ascii="David" w:hAnsi="David" w:cs="David" w:hint="cs"/>
          <w:b/>
          <w:bCs/>
          <w:sz w:val="28"/>
          <w:szCs w:val="28"/>
          <w:u w:val="single"/>
          <w:rtl/>
        </w:rPr>
        <w:t>א)</w:t>
      </w:r>
      <w:r w:rsidR="004B1E20" w:rsidRPr="00717168">
        <w:rPr>
          <w:rFonts w:ascii="David" w:hAnsi="David" w:cs="David"/>
          <w:b/>
          <w:bCs/>
          <w:sz w:val="28"/>
          <w:szCs w:val="28"/>
          <w:u w:val="single"/>
          <w:rtl/>
        </w:rPr>
        <w:t>שפת אמת בראשית פרשת ויצא</w:t>
      </w:r>
      <w:r w:rsidR="00717168">
        <w:rPr>
          <w:rFonts w:ascii="David" w:hAnsi="David" w:cs="David" w:hint="cs"/>
          <w:b/>
          <w:bCs/>
          <w:sz w:val="28"/>
          <w:szCs w:val="28"/>
          <w:u w:val="single"/>
          <w:rtl/>
        </w:rPr>
        <w:t xml:space="preserve"> </w:t>
      </w:r>
      <w:r w:rsidR="004B1E20" w:rsidRPr="000C07C9">
        <w:rPr>
          <w:rFonts w:ascii="David" w:hAnsi="David" w:cs="David"/>
          <w:sz w:val="28"/>
          <w:szCs w:val="28"/>
          <w:rtl/>
        </w:rPr>
        <w:t xml:space="preserve">שכל זה הי' להכין מקום לבנ"י. </w:t>
      </w:r>
      <w:r w:rsidR="004B1E20" w:rsidRPr="00534ED1">
        <w:rPr>
          <w:rFonts w:ascii="David" w:hAnsi="David" w:cs="David"/>
          <w:b/>
          <w:bCs/>
          <w:sz w:val="28"/>
          <w:szCs w:val="28"/>
          <w:rtl/>
        </w:rPr>
        <w:t>לכן הכניס עצמו בכל המקומות שנסתר שם מאוד כבודו ית'. כדכתיב ויפגע במקום.</w:t>
      </w:r>
      <w:r w:rsidR="004B1E20" w:rsidRPr="000C07C9">
        <w:rPr>
          <w:rFonts w:ascii="David" w:hAnsi="David" w:cs="David"/>
          <w:sz w:val="28"/>
          <w:szCs w:val="28"/>
          <w:rtl/>
        </w:rPr>
        <w:t xml:space="preserve"> שנכתב עליו לשבח שהרגיש והתעורר גם שם חיות השי"ת. </w:t>
      </w:r>
    </w:p>
    <w:p w14:paraId="314BE803" w14:textId="77777777" w:rsidR="007C2BB9" w:rsidRDefault="004B1E20" w:rsidP="00D15709">
      <w:pPr>
        <w:bidi/>
        <w:rPr>
          <w:rFonts w:ascii="David" w:hAnsi="David" w:cs="David"/>
          <w:sz w:val="28"/>
          <w:szCs w:val="28"/>
        </w:rPr>
      </w:pPr>
      <w:r w:rsidRPr="000C07C9">
        <w:rPr>
          <w:rFonts w:ascii="David" w:hAnsi="David" w:cs="David"/>
          <w:sz w:val="28"/>
          <w:szCs w:val="28"/>
          <w:rtl/>
        </w:rPr>
        <w:t xml:space="preserve">וכתיב </w:t>
      </w:r>
      <w:r w:rsidRPr="00D15709">
        <w:rPr>
          <w:rFonts w:ascii="David" w:hAnsi="David" w:cs="David"/>
          <w:b/>
          <w:bCs/>
          <w:sz w:val="28"/>
          <w:szCs w:val="28"/>
          <w:rtl/>
        </w:rPr>
        <w:t xml:space="preserve">יש ה' במקום הזה ואנכי לא ידעתי מכלל שהי' מקום מרוחק מאד שהי' קשה להאמין שיהי' שם חיות השי"ת </w:t>
      </w:r>
      <w:r w:rsidRPr="000C07C9">
        <w:rPr>
          <w:rFonts w:ascii="David" w:hAnsi="David" w:cs="David"/>
          <w:sz w:val="28"/>
          <w:szCs w:val="28"/>
          <w:rtl/>
        </w:rPr>
        <w:t>והראהו השי"ת כי מלא כל הארץ כבודו</w:t>
      </w:r>
    </w:p>
    <w:p w14:paraId="0FF17B12" w14:textId="0F549773" w:rsidR="00D15709" w:rsidRPr="000C07C9" w:rsidRDefault="0014301E" w:rsidP="0014301E">
      <w:pPr>
        <w:bidi/>
        <w:rPr>
          <w:rFonts w:ascii="David" w:hAnsi="David" w:cs="David"/>
          <w:sz w:val="28"/>
          <w:szCs w:val="28"/>
          <w:rtl/>
        </w:rPr>
      </w:pPr>
      <w:r w:rsidRPr="0014301E">
        <w:rPr>
          <w:rFonts w:ascii="David" w:hAnsi="David" w:cs="David" w:hint="cs"/>
          <w:b/>
          <w:bCs/>
          <w:sz w:val="28"/>
          <w:szCs w:val="28"/>
          <w:u w:val="single"/>
          <w:rtl/>
        </w:rPr>
        <w:t>ב)</w:t>
      </w:r>
      <w:r w:rsidR="00D15709" w:rsidRPr="0014301E">
        <w:rPr>
          <w:rFonts w:ascii="David" w:hAnsi="David" w:cs="David"/>
          <w:b/>
          <w:bCs/>
          <w:sz w:val="28"/>
          <w:szCs w:val="28"/>
          <w:u w:val="single"/>
          <w:rtl/>
        </w:rPr>
        <w:t>שפת אמת בראשית פרשת ויצא</w:t>
      </w:r>
      <w:r>
        <w:rPr>
          <w:rFonts w:ascii="David" w:hAnsi="David" w:cs="David" w:hint="cs"/>
          <w:b/>
          <w:bCs/>
          <w:sz w:val="28"/>
          <w:szCs w:val="28"/>
          <w:u w:val="single"/>
          <w:rtl/>
        </w:rPr>
        <w:t xml:space="preserve"> </w:t>
      </w:r>
      <w:r w:rsidR="00D15709" w:rsidRPr="00D15709">
        <w:rPr>
          <w:rFonts w:ascii="David" w:hAnsi="David" w:cs="David"/>
          <w:b/>
          <w:bCs/>
          <w:sz w:val="28"/>
          <w:szCs w:val="28"/>
          <w:rtl/>
        </w:rPr>
        <w:t>כי בא השמש י"ל בלשון אף ששם לא הי' הארת השמש. אעפ"כ התדבק במקום הקדושה כנ"ל.</w:t>
      </w:r>
      <w:r w:rsidR="00D15709" w:rsidRPr="000C07C9">
        <w:rPr>
          <w:rFonts w:ascii="David" w:hAnsi="David" w:cs="David"/>
          <w:sz w:val="28"/>
          <w:szCs w:val="28"/>
          <w:rtl/>
        </w:rPr>
        <w:t xml:space="preserve"> וכ"ז הי' הכנה בעבור בניו שירד יעקב אע"ה בכל המקומות אלו שיוכלו בנ"י אח"כ לילך בעקבותיו. ואין שום מקום נסתר וחושך לבני ישראל שלא דרך בו יעקב.</w:t>
      </w:r>
    </w:p>
    <w:p w14:paraId="5127953B" w14:textId="2409B466" w:rsidR="00D15709" w:rsidRDefault="0014301E" w:rsidP="0014301E">
      <w:pPr>
        <w:bidi/>
        <w:rPr>
          <w:rFonts w:ascii="David" w:hAnsi="David" w:cs="David"/>
          <w:sz w:val="28"/>
          <w:szCs w:val="28"/>
        </w:rPr>
      </w:pPr>
      <w:r w:rsidRPr="0014301E">
        <w:rPr>
          <w:rFonts w:ascii="David" w:hAnsi="David" w:cs="David" w:hint="cs"/>
          <w:b/>
          <w:bCs/>
          <w:sz w:val="28"/>
          <w:szCs w:val="28"/>
          <w:u w:val="single"/>
          <w:rtl/>
        </w:rPr>
        <w:t>ג)</w:t>
      </w:r>
      <w:r w:rsidR="00D15709" w:rsidRPr="0014301E">
        <w:rPr>
          <w:rFonts w:ascii="David" w:hAnsi="David" w:cs="David"/>
          <w:b/>
          <w:bCs/>
          <w:sz w:val="28"/>
          <w:szCs w:val="28"/>
          <w:u w:val="single"/>
          <w:rtl/>
        </w:rPr>
        <w:t>שפת אמת בראשית פרשת ויצא</w:t>
      </w:r>
      <w:r>
        <w:rPr>
          <w:rFonts w:ascii="David" w:hAnsi="David" w:cs="David" w:hint="cs"/>
          <w:b/>
          <w:bCs/>
          <w:sz w:val="28"/>
          <w:szCs w:val="28"/>
          <w:u w:val="single"/>
          <w:rtl/>
        </w:rPr>
        <w:t xml:space="preserve"> </w:t>
      </w:r>
      <w:r w:rsidR="00D15709" w:rsidRPr="000C07C9">
        <w:rPr>
          <w:rFonts w:ascii="David" w:hAnsi="David" w:cs="David"/>
          <w:sz w:val="28"/>
          <w:szCs w:val="28"/>
          <w:rtl/>
        </w:rPr>
        <w:t>ב"ה [תרל"ו]</w:t>
      </w:r>
      <w:r>
        <w:rPr>
          <w:rFonts w:ascii="David" w:hAnsi="David" w:cs="David" w:hint="cs"/>
          <w:sz w:val="28"/>
          <w:szCs w:val="28"/>
          <w:rtl/>
        </w:rPr>
        <w:t xml:space="preserve"> </w:t>
      </w:r>
      <w:r w:rsidR="00D15709" w:rsidRPr="000C07C9">
        <w:rPr>
          <w:rFonts w:ascii="David" w:hAnsi="David" w:cs="David"/>
          <w:sz w:val="28"/>
          <w:szCs w:val="28"/>
          <w:rtl/>
        </w:rPr>
        <w:t xml:space="preserve">במדרש </w:t>
      </w:r>
      <w:r w:rsidR="00D15709" w:rsidRPr="00D15709">
        <w:rPr>
          <w:rFonts w:ascii="David" w:hAnsi="David" w:cs="David"/>
          <w:sz w:val="28"/>
          <w:szCs w:val="28"/>
          <w:u w:val="single"/>
          <w:rtl/>
        </w:rPr>
        <w:t>אשא עיני</w:t>
      </w:r>
      <w:r w:rsidR="00D15709" w:rsidRPr="000C07C9">
        <w:rPr>
          <w:rFonts w:ascii="David" w:hAnsi="David" w:cs="David"/>
          <w:sz w:val="28"/>
          <w:szCs w:val="28"/>
          <w:rtl/>
        </w:rPr>
        <w:t xml:space="preserve"> כו' </w:t>
      </w:r>
      <w:r w:rsidR="00D15709" w:rsidRPr="00D15709">
        <w:rPr>
          <w:rFonts w:ascii="David" w:hAnsi="David" w:cs="David"/>
          <w:b/>
          <w:bCs/>
          <w:sz w:val="28"/>
          <w:szCs w:val="28"/>
          <w:rtl/>
        </w:rPr>
        <w:t>כי יעקב אע"ה עזב כל הסיועות אשר הי' לו אצל אביו. זכות אב ואם. וגם קדושת המקום ארץ ישראל. והכניס עצמו במדריגה זו שלא יהי' לו עזר רק מהשי"ת.</w:t>
      </w:r>
      <w:r w:rsidR="00D15709" w:rsidRPr="000C07C9">
        <w:rPr>
          <w:rFonts w:ascii="David" w:hAnsi="David" w:cs="David"/>
          <w:sz w:val="28"/>
          <w:szCs w:val="28"/>
          <w:rtl/>
        </w:rPr>
        <w:t xml:space="preserve"> </w:t>
      </w:r>
    </w:p>
    <w:p w14:paraId="0D9748E0" w14:textId="77777777" w:rsidR="00D15709" w:rsidRDefault="00D15709" w:rsidP="00D15709">
      <w:pPr>
        <w:bidi/>
        <w:rPr>
          <w:rFonts w:ascii="David" w:hAnsi="David" w:cs="David"/>
          <w:sz w:val="28"/>
          <w:szCs w:val="28"/>
        </w:rPr>
      </w:pPr>
      <w:r>
        <w:rPr>
          <w:rFonts w:ascii="David" w:hAnsi="David" w:cs="David"/>
          <w:sz w:val="28"/>
          <w:szCs w:val="28"/>
        </w:rPr>
        <w:t>…</w:t>
      </w:r>
      <w:r w:rsidRPr="00D15709">
        <w:rPr>
          <w:rFonts w:ascii="David" w:hAnsi="David" w:cs="David"/>
          <w:b/>
          <w:bCs/>
          <w:sz w:val="28"/>
          <w:szCs w:val="28"/>
          <w:rtl/>
        </w:rPr>
        <w:t>והאמת כי גם לנו נשאר מקבלה זו אשר קיבל על עצמו למס"נ עבור קדושת שמו ית' ולהלחם מלחמות ה' במקומות המסוכנים.</w:t>
      </w:r>
      <w:r w:rsidRPr="000C07C9">
        <w:rPr>
          <w:rFonts w:ascii="David" w:hAnsi="David" w:cs="David"/>
          <w:sz w:val="28"/>
          <w:szCs w:val="28"/>
          <w:rtl/>
        </w:rPr>
        <w:t xml:space="preserve"> לכן יש לנו ג"כ עבודות הקשות מעול גלות ועול היצה"ר הגובר עלינו תמיד </w:t>
      </w:r>
    </w:p>
    <w:p w14:paraId="7694D976" w14:textId="6BA755E6" w:rsidR="00D15709" w:rsidRPr="000C07C9" w:rsidRDefault="00D15709" w:rsidP="00D15709">
      <w:pPr>
        <w:bidi/>
        <w:rPr>
          <w:rFonts w:ascii="David" w:hAnsi="David" w:cs="David"/>
          <w:sz w:val="28"/>
          <w:szCs w:val="28"/>
        </w:rPr>
      </w:pPr>
      <w:r w:rsidRPr="00D15709">
        <w:rPr>
          <w:rFonts w:ascii="David" w:hAnsi="David" w:cs="David"/>
          <w:b/>
          <w:bCs/>
          <w:sz w:val="28"/>
          <w:szCs w:val="28"/>
          <w:rtl/>
        </w:rPr>
        <w:t>וכן איתא במדרש כי אם הי' עולה על הסולם לא הי' הגלות ע"ש.</w:t>
      </w:r>
      <w:r w:rsidRPr="000C07C9">
        <w:rPr>
          <w:rFonts w:ascii="David" w:hAnsi="David" w:cs="David"/>
          <w:sz w:val="28"/>
          <w:szCs w:val="28"/>
          <w:rtl/>
        </w:rPr>
        <w:t xml:space="preserve"> ואנחנו מקבלים קבלת אבינו ובוחרים בדרכיהם לכן יש לנו לבטוח בהקב"ה שלא יבוא לנו היזק מזה ח"ו. ונזכה לצאת מהחשיכה לאורה ב"ב אמן:</w:t>
      </w:r>
    </w:p>
    <w:p w14:paraId="47678CB0" w14:textId="03FC6321" w:rsidR="00D15709" w:rsidRPr="000C07C9" w:rsidRDefault="00D15709" w:rsidP="00D15709">
      <w:pPr>
        <w:bidi/>
        <w:rPr>
          <w:rFonts w:ascii="David" w:hAnsi="David" w:cs="David"/>
          <w:sz w:val="28"/>
          <w:szCs w:val="28"/>
          <w:rtl/>
        </w:rPr>
      </w:pPr>
      <w:r w:rsidRPr="00D15709">
        <w:rPr>
          <w:rFonts w:ascii="David" w:hAnsi="David" w:cs="David"/>
          <w:b/>
          <w:bCs/>
          <w:sz w:val="28"/>
          <w:szCs w:val="28"/>
          <w:rtl/>
        </w:rPr>
        <w:t xml:space="preserve">וכן ענין מראות החלום </w:t>
      </w:r>
      <w:r w:rsidRPr="000C07C9">
        <w:rPr>
          <w:rFonts w:ascii="David" w:hAnsi="David" w:cs="David"/>
          <w:sz w:val="28"/>
          <w:szCs w:val="28"/>
          <w:rtl/>
        </w:rPr>
        <w:t xml:space="preserve">אף כי בודאי יעקב אע"ה לא הי' צריך לחלומות. </w:t>
      </w:r>
      <w:r w:rsidRPr="00D15709">
        <w:rPr>
          <w:rFonts w:ascii="David" w:hAnsi="David" w:cs="David"/>
          <w:sz w:val="28"/>
          <w:szCs w:val="28"/>
          <w:u w:val="single"/>
          <w:rtl/>
        </w:rPr>
        <w:t xml:space="preserve">רק כי הכניס עצמו במקום זה אשר לא הי' יכול להסתכל באספקלריא המאירה רק בחלום. </w:t>
      </w:r>
    </w:p>
    <w:p w14:paraId="6A8D097C" w14:textId="7B204E07" w:rsidR="00D15709" w:rsidRDefault="00D15709" w:rsidP="00D15709">
      <w:pPr>
        <w:bidi/>
        <w:rPr>
          <w:rFonts w:ascii="David" w:hAnsi="David" w:cs="David"/>
          <w:sz w:val="28"/>
          <w:szCs w:val="28"/>
          <w:rtl/>
        </w:rPr>
      </w:pPr>
    </w:p>
    <w:p w14:paraId="0BFB97A0" w14:textId="2EB6879B" w:rsidR="00D15709" w:rsidRPr="000C07C9" w:rsidRDefault="0014301E" w:rsidP="0014301E">
      <w:pPr>
        <w:bidi/>
        <w:rPr>
          <w:rFonts w:ascii="David" w:hAnsi="David" w:cs="David"/>
          <w:sz w:val="28"/>
          <w:szCs w:val="28"/>
          <w:rtl/>
        </w:rPr>
      </w:pPr>
      <w:r>
        <w:rPr>
          <w:rFonts w:ascii="David" w:hAnsi="David" w:cs="David" w:hint="cs"/>
          <w:b/>
          <w:bCs/>
          <w:sz w:val="28"/>
          <w:szCs w:val="28"/>
          <w:u w:val="single"/>
          <w:rtl/>
        </w:rPr>
        <w:t>ד)</w:t>
      </w:r>
      <w:r w:rsidR="00D15709" w:rsidRPr="0014301E">
        <w:rPr>
          <w:rFonts w:ascii="David" w:hAnsi="David" w:cs="David"/>
          <w:b/>
          <w:bCs/>
          <w:sz w:val="28"/>
          <w:szCs w:val="28"/>
          <w:u w:val="single"/>
          <w:rtl/>
        </w:rPr>
        <w:t>שפת אמת בראשית פרשת ויצא</w:t>
      </w:r>
      <w:r>
        <w:rPr>
          <w:rFonts w:ascii="David" w:hAnsi="David" w:cs="David" w:hint="cs"/>
          <w:b/>
          <w:bCs/>
          <w:sz w:val="28"/>
          <w:szCs w:val="28"/>
          <w:u w:val="single"/>
          <w:rtl/>
        </w:rPr>
        <w:t xml:space="preserve"> </w:t>
      </w:r>
      <w:r w:rsidR="00D15709" w:rsidRPr="000C07C9">
        <w:rPr>
          <w:rFonts w:ascii="David" w:hAnsi="David" w:cs="David"/>
          <w:sz w:val="28"/>
          <w:szCs w:val="28"/>
          <w:rtl/>
        </w:rPr>
        <w:t>במדרש ע"פ ויחלום כמה לך בשרי בארץ ציה כו'. כי יעקב אבינו ע"ה לא הוצרך לחלומות. אך כי הלך לחו"ל ושם לא הי' יכול לראות בהקיץ. לכן נראה לו בחלום. והנה יעקב רצה בזה שיתגלה לו השי"ת גם במקום החושך אשר מוכרח להיות ע"י חלום. וז"ש כמה לך שמצפה לראות גם בארץ ציה כנ"ל. וזה עצמו ענין תפלת ערבית וגם מ"ש חז"ל תפלת ערבית רשות שא"א לבוא לתפלה זו רק מי שאין צריך לזה ובעצמו חפץ להכניס עצמו במקום החושך כדי להכניס הארת הקדושה גם במקומות הללו.</w:t>
      </w:r>
    </w:p>
    <w:p w14:paraId="215E5662" w14:textId="2B7CFEDB" w:rsidR="00D15709" w:rsidRDefault="00D15709" w:rsidP="00D15709">
      <w:pPr>
        <w:bidi/>
        <w:rPr>
          <w:rFonts w:ascii="David" w:hAnsi="David" w:cs="David"/>
          <w:sz w:val="28"/>
          <w:szCs w:val="28"/>
          <w:rtl/>
        </w:rPr>
      </w:pPr>
    </w:p>
    <w:p w14:paraId="7549DE37" w14:textId="6B4A9A77" w:rsidR="0014301E" w:rsidRPr="0014301E" w:rsidRDefault="0014301E" w:rsidP="0014301E">
      <w:pPr>
        <w:bidi/>
        <w:rPr>
          <w:rFonts w:ascii="David" w:hAnsi="David" w:cs="David"/>
          <w:b/>
          <w:bCs/>
          <w:sz w:val="36"/>
          <w:szCs w:val="36"/>
          <w:u w:val="single"/>
        </w:rPr>
      </w:pPr>
      <w:r w:rsidRPr="0014301E">
        <w:rPr>
          <w:rFonts w:ascii="David" w:hAnsi="David" w:cs="David" w:hint="cs"/>
          <w:b/>
          <w:bCs/>
          <w:sz w:val="36"/>
          <w:szCs w:val="36"/>
          <w:u w:val="single"/>
          <w:rtl/>
        </w:rPr>
        <w:t>2)</w:t>
      </w:r>
      <w:r w:rsidRPr="0014301E">
        <w:rPr>
          <w:rFonts w:ascii="David" w:hAnsi="David" w:cs="David" w:hint="cs"/>
          <w:b/>
          <w:bCs/>
          <w:sz w:val="36"/>
          <w:szCs w:val="36"/>
          <w:u w:val="single"/>
        </w:rPr>
        <w:t xml:space="preserve"> </w:t>
      </w:r>
      <w:r w:rsidRPr="0014301E">
        <w:rPr>
          <w:rFonts w:ascii="David" w:hAnsi="David" w:cs="David" w:hint="cs"/>
          <w:b/>
          <w:bCs/>
          <w:sz w:val="36"/>
          <w:szCs w:val="36"/>
          <w:u w:val="single"/>
          <w:rtl/>
        </w:rPr>
        <w:t xml:space="preserve"> מה נורא המקום הזה </w:t>
      </w:r>
    </w:p>
    <w:p w14:paraId="634BE722" w14:textId="67DC0E8E" w:rsidR="00D15709" w:rsidRDefault="0014301E" w:rsidP="0014301E">
      <w:pPr>
        <w:bidi/>
        <w:rPr>
          <w:rFonts w:ascii="David" w:hAnsi="David" w:cs="David"/>
          <w:sz w:val="28"/>
          <w:szCs w:val="28"/>
        </w:rPr>
      </w:pPr>
      <w:r>
        <w:rPr>
          <w:rFonts w:ascii="David" w:hAnsi="David" w:cs="David" w:hint="cs"/>
          <w:b/>
          <w:bCs/>
          <w:sz w:val="28"/>
          <w:szCs w:val="28"/>
          <w:u w:val="single"/>
          <w:rtl/>
        </w:rPr>
        <w:t>א)</w:t>
      </w:r>
      <w:r w:rsidR="00015177" w:rsidRPr="00717168">
        <w:rPr>
          <w:rFonts w:ascii="David" w:hAnsi="David" w:cs="David"/>
          <w:b/>
          <w:bCs/>
          <w:sz w:val="28"/>
          <w:szCs w:val="28"/>
          <w:u w:val="single"/>
          <w:rtl/>
        </w:rPr>
        <w:t>שפת אמת בראשית פרשת ויצא</w:t>
      </w:r>
      <w:r w:rsidR="00015177" w:rsidRPr="000C07C9">
        <w:rPr>
          <w:rFonts w:ascii="David" w:hAnsi="David" w:cs="David"/>
          <w:sz w:val="28"/>
          <w:szCs w:val="28"/>
          <w:rtl/>
        </w:rPr>
        <w:t xml:space="preserve">וייקץ יעקב וכו' ויירא ויאמר מה נורא כו'. נכתב לשבח ליעקב אע"ה </w:t>
      </w:r>
      <w:r w:rsidR="00015177" w:rsidRPr="00D15709">
        <w:rPr>
          <w:rFonts w:ascii="David" w:hAnsi="David" w:cs="David"/>
          <w:b/>
          <w:bCs/>
          <w:sz w:val="28"/>
          <w:szCs w:val="28"/>
          <w:rtl/>
        </w:rPr>
        <w:t xml:space="preserve">כי איש אחר אם הי' לו חלום כזה עוד הי' מתגאה. ועליו נפל פחד ויראה. וזה סימן שהי' איש אמת וע"י יראה זו זכה לבניו להיות זה מקום בית המקדש כדכתיב בית </w:t>
      </w:r>
      <w:r w:rsidR="00015177" w:rsidRPr="00D15709">
        <w:rPr>
          <w:rFonts w:ascii="David" w:hAnsi="David" w:cs="David"/>
          <w:b/>
          <w:bCs/>
          <w:sz w:val="28"/>
          <w:szCs w:val="28"/>
          <w:rtl/>
        </w:rPr>
        <w:lastRenderedPageBreak/>
        <w:t xml:space="preserve">אלקים כו' </w:t>
      </w:r>
      <w:r w:rsidR="00015177" w:rsidRPr="000C07C9">
        <w:rPr>
          <w:rFonts w:ascii="David" w:hAnsi="David" w:cs="David"/>
          <w:sz w:val="28"/>
          <w:szCs w:val="28"/>
          <w:rtl/>
        </w:rPr>
        <w:t xml:space="preserve">ואיתא שהראהו בנוי וחרב כו'. </w:t>
      </w:r>
      <w:r w:rsidR="00015177" w:rsidRPr="00D15709">
        <w:rPr>
          <w:rFonts w:ascii="David" w:hAnsi="David" w:cs="David"/>
          <w:b/>
          <w:bCs/>
          <w:sz w:val="28"/>
          <w:szCs w:val="28"/>
          <w:rtl/>
        </w:rPr>
        <w:t>לפי שעיקר קיום ביהמ"ק הי' ע"י יראה זו</w:t>
      </w:r>
      <w:r w:rsidR="00015177" w:rsidRPr="000C07C9">
        <w:rPr>
          <w:rFonts w:ascii="David" w:hAnsi="David" w:cs="David"/>
          <w:sz w:val="28"/>
          <w:szCs w:val="28"/>
          <w:rtl/>
        </w:rPr>
        <w:t>. ואמר אין זה כי אם בית אלקים כו'. פי' שאמר שאין קיום למקום זה רק ע"י יראת שמים. ולכן לפי מה שיש יראת שמים בבנ"י מתקיים ביהמ"ק. כי עיקר קיום הכל יראת ה' כדכתיב טהורה עומדת לעד.</w:t>
      </w:r>
    </w:p>
    <w:p w14:paraId="1B0C71DA" w14:textId="77777777" w:rsidR="0014301E" w:rsidRDefault="0014301E" w:rsidP="0014301E">
      <w:pPr>
        <w:bidi/>
        <w:rPr>
          <w:rFonts w:ascii="David" w:hAnsi="David" w:cs="David"/>
          <w:sz w:val="28"/>
          <w:szCs w:val="28"/>
          <w:rtl/>
        </w:rPr>
      </w:pPr>
      <w:r>
        <w:rPr>
          <w:rFonts w:ascii="David" w:hAnsi="David" w:cs="David" w:hint="cs"/>
          <w:b/>
          <w:bCs/>
          <w:sz w:val="28"/>
          <w:szCs w:val="28"/>
          <w:u w:val="single"/>
          <w:rtl/>
        </w:rPr>
        <w:t>ב)</w:t>
      </w:r>
      <w:r w:rsidR="00D15709" w:rsidRPr="00D15709">
        <w:rPr>
          <w:rFonts w:ascii="David" w:hAnsi="David" w:cs="David" w:hint="cs"/>
          <w:b/>
          <w:bCs/>
          <w:sz w:val="28"/>
          <w:szCs w:val="28"/>
          <w:u w:val="single"/>
          <w:rtl/>
        </w:rPr>
        <w:t xml:space="preserve">שפת אמת תרל"ו </w:t>
      </w:r>
      <w:r>
        <w:rPr>
          <w:rFonts w:ascii="David" w:hAnsi="David" w:cs="David" w:hint="cs"/>
          <w:b/>
          <w:bCs/>
          <w:sz w:val="28"/>
          <w:szCs w:val="28"/>
          <w:u w:val="single"/>
          <w:rtl/>
        </w:rPr>
        <w:t xml:space="preserve"> </w:t>
      </w:r>
      <w:r w:rsidR="00D15709" w:rsidRPr="000C07C9">
        <w:rPr>
          <w:rFonts w:ascii="David" w:hAnsi="David" w:cs="David"/>
          <w:sz w:val="28"/>
          <w:szCs w:val="28"/>
          <w:rtl/>
        </w:rPr>
        <w:t>ומפרשה זו נלמד שבחו של יעקב אע"ה במה שהשיג חלום נפלא כזה ונאמר אח"כ ויירא ויאמר מה נורא כו'</w:t>
      </w:r>
      <w:r w:rsidR="00D15709" w:rsidRPr="0014301E">
        <w:rPr>
          <w:rFonts w:ascii="David" w:hAnsi="David" w:cs="David"/>
          <w:b/>
          <w:bCs/>
          <w:sz w:val="28"/>
          <w:szCs w:val="28"/>
          <w:rtl/>
        </w:rPr>
        <w:t xml:space="preserve">. והוא פלא שמחלום כזה שיש להתגאות בו. קיבל הוא ממנו יראה והוא סימן אמת </w:t>
      </w:r>
      <w:r w:rsidR="00D15709" w:rsidRPr="000C07C9">
        <w:rPr>
          <w:rFonts w:ascii="David" w:hAnsi="David" w:cs="David"/>
          <w:sz w:val="28"/>
          <w:szCs w:val="28"/>
          <w:rtl/>
        </w:rPr>
        <w:t xml:space="preserve">כמ"ש בספרים. </w:t>
      </w:r>
    </w:p>
    <w:p w14:paraId="3714EE6D" w14:textId="7935ABCB" w:rsidR="00D15709" w:rsidRPr="000C07C9" w:rsidRDefault="00D15709" w:rsidP="0014301E">
      <w:pPr>
        <w:bidi/>
        <w:rPr>
          <w:rFonts w:ascii="David" w:hAnsi="David" w:cs="David"/>
          <w:sz w:val="28"/>
          <w:szCs w:val="28"/>
          <w:rtl/>
        </w:rPr>
      </w:pPr>
      <w:r w:rsidRPr="0014301E">
        <w:rPr>
          <w:rFonts w:ascii="David" w:hAnsi="David" w:cs="David"/>
          <w:b/>
          <w:bCs/>
          <w:sz w:val="28"/>
          <w:szCs w:val="28"/>
          <w:u w:val="single"/>
          <w:rtl/>
        </w:rPr>
        <w:t xml:space="preserve">וכלל הדברים </w:t>
      </w:r>
      <w:r w:rsidRPr="000C07C9">
        <w:rPr>
          <w:rFonts w:ascii="David" w:hAnsi="David" w:cs="David"/>
          <w:sz w:val="28"/>
          <w:szCs w:val="28"/>
          <w:rtl/>
        </w:rPr>
        <w:t>שכל מעשה שמקדמין לה היראה היא מתקיימת באמת. וכן כל מעשה שנעשית באמת נשאר ממנה יראה לאדם. והיראה היא ראשית הכל ואחרית הכל וכבר כתבנו מזה במ"א:</w:t>
      </w:r>
    </w:p>
    <w:p w14:paraId="4063BF59" w14:textId="34DFAF8C" w:rsidR="003D6CA0" w:rsidRPr="0014301E" w:rsidRDefault="0014301E" w:rsidP="0014301E">
      <w:pPr>
        <w:bidi/>
        <w:rPr>
          <w:rFonts w:ascii="David" w:hAnsi="David" w:cs="David"/>
          <w:b/>
          <w:bCs/>
          <w:sz w:val="28"/>
          <w:szCs w:val="28"/>
          <w:rtl/>
        </w:rPr>
      </w:pPr>
      <w:r w:rsidRPr="0014301E">
        <w:rPr>
          <w:rFonts w:ascii="David" w:hAnsi="David" w:cs="David" w:hint="cs"/>
          <w:b/>
          <w:bCs/>
          <w:sz w:val="28"/>
          <w:szCs w:val="28"/>
          <w:u w:val="single"/>
          <w:rtl/>
        </w:rPr>
        <w:t>ג)</w:t>
      </w:r>
      <w:r w:rsidR="003D6CA0" w:rsidRPr="0014301E">
        <w:rPr>
          <w:rFonts w:ascii="David" w:hAnsi="David" w:cs="David"/>
          <w:b/>
          <w:bCs/>
          <w:sz w:val="28"/>
          <w:szCs w:val="28"/>
          <w:u w:val="single"/>
          <w:rtl/>
        </w:rPr>
        <w:t>שפת אמת בראשית פרשת ויצא</w:t>
      </w:r>
      <w:r>
        <w:rPr>
          <w:rFonts w:ascii="David" w:hAnsi="David" w:cs="David" w:hint="cs"/>
          <w:b/>
          <w:bCs/>
          <w:sz w:val="28"/>
          <w:szCs w:val="28"/>
          <w:u w:val="single"/>
          <w:rtl/>
        </w:rPr>
        <w:t xml:space="preserve"> </w:t>
      </w:r>
      <w:r w:rsidR="003D6CA0" w:rsidRPr="000C07C9">
        <w:rPr>
          <w:rFonts w:ascii="David" w:hAnsi="David" w:cs="David"/>
          <w:sz w:val="28"/>
          <w:szCs w:val="28"/>
          <w:rtl/>
        </w:rPr>
        <w:t xml:space="preserve">מה נורא המקום הזה. </w:t>
      </w:r>
      <w:r w:rsidR="003D6CA0" w:rsidRPr="0014301E">
        <w:rPr>
          <w:rFonts w:ascii="David" w:hAnsi="David" w:cs="David"/>
          <w:b/>
          <w:bCs/>
          <w:sz w:val="28"/>
          <w:szCs w:val="28"/>
          <w:rtl/>
        </w:rPr>
        <w:t xml:space="preserve">תלה אבינו יעקב התגלות הקדושה בעבור קדושת המקום. </w:t>
      </w:r>
      <w:r w:rsidR="003D6CA0" w:rsidRPr="000C07C9">
        <w:rPr>
          <w:rFonts w:ascii="David" w:hAnsi="David" w:cs="David"/>
          <w:sz w:val="28"/>
          <w:szCs w:val="28"/>
          <w:rtl/>
        </w:rPr>
        <w:t xml:space="preserve">ובאמת חכמינו ז"ל הגידו כי קפץ הר המורי' ובא אליו. נמצא הכל אמת שהרגיש שהמקום גורם ואעפ"כ הי' הכל בזכותו. </w:t>
      </w:r>
      <w:r w:rsidR="003D6CA0" w:rsidRPr="0014301E">
        <w:rPr>
          <w:rFonts w:ascii="David" w:hAnsi="David" w:cs="David"/>
          <w:b/>
          <w:bCs/>
          <w:sz w:val="28"/>
          <w:szCs w:val="28"/>
          <w:rtl/>
        </w:rPr>
        <w:t>והוא מפלאות הבורא ית'. אשר הוא שומר אוהביו לבלתי יבואו במעשיהם לידי גבהות. לכן מסבב סיבות שינהגו בהם התמימי דרך כנ"ל:</w:t>
      </w:r>
    </w:p>
    <w:p w14:paraId="40D8389A" w14:textId="58983F2D" w:rsidR="0014301E" w:rsidRPr="0014301E" w:rsidRDefault="0014301E" w:rsidP="003D6CA0">
      <w:pPr>
        <w:bidi/>
        <w:rPr>
          <w:rFonts w:ascii="David" w:hAnsi="David" w:cs="David"/>
          <w:b/>
          <w:bCs/>
          <w:sz w:val="36"/>
          <w:szCs w:val="36"/>
          <w:u w:val="single"/>
          <w:rtl/>
        </w:rPr>
      </w:pPr>
      <w:r w:rsidRPr="0014301E">
        <w:rPr>
          <w:rFonts w:ascii="David" w:hAnsi="David" w:cs="David" w:hint="cs"/>
          <w:b/>
          <w:bCs/>
          <w:sz w:val="36"/>
          <w:szCs w:val="36"/>
          <w:u w:val="single"/>
          <w:rtl/>
        </w:rPr>
        <w:t>3)</w:t>
      </w:r>
      <w:r w:rsidRPr="0014301E">
        <w:rPr>
          <w:rFonts w:ascii="David" w:hAnsi="David" w:cs="David" w:hint="cs"/>
          <w:b/>
          <w:bCs/>
          <w:sz w:val="36"/>
          <w:szCs w:val="36"/>
          <w:u w:val="single"/>
        </w:rPr>
        <w:t xml:space="preserve"> </w:t>
      </w:r>
      <w:r w:rsidRPr="0014301E">
        <w:rPr>
          <w:rFonts w:ascii="David" w:hAnsi="David" w:cs="David" w:hint="cs"/>
          <w:b/>
          <w:bCs/>
          <w:sz w:val="36"/>
          <w:szCs w:val="36"/>
          <w:u w:val="single"/>
          <w:rtl/>
        </w:rPr>
        <w:t xml:space="preserve">תשוקה למקום השכינה </w:t>
      </w:r>
    </w:p>
    <w:p w14:paraId="4D19803C" w14:textId="3C1863DD" w:rsidR="0059521B" w:rsidRDefault="0014301E" w:rsidP="0014301E">
      <w:pPr>
        <w:bidi/>
        <w:rPr>
          <w:rFonts w:ascii="David" w:hAnsi="David" w:cs="David"/>
          <w:b/>
          <w:bCs/>
          <w:sz w:val="28"/>
          <w:szCs w:val="28"/>
          <w:rtl/>
        </w:rPr>
      </w:pPr>
      <w:r>
        <w:rPr>
          <w:rFonts w:ascii="David" w:hAnsi="David" w:cs="David" w:hint="cs"/>
          <w:b/>
          <w:bCs/>
          <w:sz w:val="28"/>
          <w:szCs w:val="28"/>
          <w:u w:val="single"/>
          <w:rtl/>
        </w:rPr>
        <w:t>א)</w:t>
      </w:r>
      <w:r>
        <w:rPr>
          <w:rFonts w:ascii="David" w:hAnsi="David" w:cs="David" w:hint="cs"/>
          <w:b/>
          <w:bCs/>
          <w:sz w:val="28"/>
          <w:szCs w:val="28"/>
          <w:u w:val="single"/>
        </w:rPr>
        <w:t xml:space="preserve"> </w:t>
      </w:r>
      <w:r w:rsidR="003D6CA0" w:rsidRPr="0014301E">
        <w:rPr>
          <w:rFonts w:ascii="David" w:hAnsi="David" w:cs="David"/>
          <w:b/>
          <w:bCs/>
          <w:sz w:val="28"/>
          <w:szCs w:val="28"/>
          <w:u w:val="single"/>
          <w:rtl/>
        </w:rPr>
        <w:t>שפת אמת בראשית פרשת ויצא</w:t>
      </w:r>
      <w:r>
        <w:rPr>
          <w:rFonts w:ascii="David" w:hAnsi="David" w:cs="David" w:hint="cs"/>
          <w:b/>
          <w:bCs/>
          <w:sz w:val="28"/>
          <w:szCs w:val="28"/>
          <w:u w:val="single"/>
          <w:rtl/>
        </w:rPr>
        <w:t xml:space="preserve"> </w:t>
      </w:r>
      <w:r w:rsidR="003D6CA0" w:rsidRPr="000C07C9">
        <w:rPr>
          <w:rFonts w:ascii="David" w:hAnsi="David" w:cs="David"/>
          <w:sz w:val="28"/>
          <w:szCs w:val="28"/>
          <w:rtl/>
        </w:rPr>
        <w:t xml:space="preserve">ויפגע במקום כו' ויקח מאבני המקום. חז"ל דרשו שקפצה לו הארץ. ביאור הענין עפ"י מאמר חכמינו ז"ל על ארץ ישראל. ארץ צבי כתיב בה רווחא וגמדא כו'. </w:t>
      </w:r>
      <w:r w:rsidR="003D6CA0" w:rsidRPr="0059521B">
        <w:rPr>
          <w:rFonts w:ascii="David" w:hAnsi="David" w:cs="David"/>
          <w:b/>
          <w:bCs/>
          <w:sz w:val="28"/>
          <w:szCs w:val="28"/>
          <w:rtl/>
        </w:rPr>
        <w:t xml:space="preserve">לכן עתה בעוה"ר שנחרב הבית אין נגלה קדושת ארץ ישראל. וכמו כן ומכש"כ קודם תיקון א"י שהי' עדיין תחת יד הכנעני לא הי' נגלה זה הכח עדיין. </w:t>
      </w:r>
    </w:p>
    <w:p w14:paraId="43E0CD30" w14:textId="66596160" w:rsidR="003D6CA0" w:rsidRPr="000C07C9" w:rsidRDefault="003D6CA0" w:rsidP="0059521B">
      <w:pPr>
        <w:bidi/>
        <w:rPr>
          <w:rFonts w:ascii="David" w:hAnsi="David" w:cs="David"/>
          <w:sz w:val="28"/>
          <w:szCs w:val="28"/>
        </w:rPr>
      </w:pPr>
      <w:r w:rsidRPr="0059521B">
        <w:rPr>
          <w:rFonts w:ascii="David" w:hAnsi="David" w:cs="David"/>
          <w:b/>
          <w:bCs/>
          <w:sz w:val="28"/>
          <w:szCs w:val="28"/>
          <w:rtl/>
        </w:rPr>
        <w:t>אכן ע"י געגועים של אבינו יעקב.</w:t>
      </w:r>
      <w:r w:rsidRPr="000C07C9">
        <w:rPr>
          <w:rFonts w:ascii="David" w:hAnsi="David" w:cs="David"/>
          <w:sz w:val="28"/>
          <w:szCs w:val="28"/>
          <w:rtl/>
        </w:rPr>
        <w:t xml:space="preserve"> דכתיב ויקח מאבני המקום. פשטן של דברים כמ"ש רצו עבדיך את אבני'. וכמ"ש בגמ' מנשק כיפי דעכו. כן שם יעקב אע"ה האבנים מראשותיו. </w:t>
      </w:r>
      <w:r w:rsidRPr="0059521B">
        <w:rPr>
          <w:rFonts w:ascii="David" w:hAnsi="David" w:cs="David"/>
          <w:b/>
          <w:bCs/>
          <w:sz w:val="28"/>
          <w:szCs w:val="28"/>
          <w:rtl/>
        </w:rPr>
        <w:t>כי הי' קשה לו מאוד לפרוד מארץ הקדושה. ומרוב התשוקה נגלה לו בחי' ביהמ"ק קודם שעת התיקון. וזה נקרא שקפצה לו הארץ.</w:t>
      </w:r>
      <w:r w:rsidRPr="000C07C9">
        <w:rPr>
          <w:rFonts w:ascii="David" w:hAnsi="David" w:cs="David"/>
          <w:sz w:val="28"/>
          <w:szCs w:val="28"/>
          <w:rtl/>
        </w:rPr>
        <w:t xml:space="preserve"> וז"ש אין זה כי אם בית אלקים. פי' אף שאין ניכר עדיין. אבל באמת אין זה כמו שנראה מבחוץ. אבל הוא בית אלקים כנ"ל. ורמזו במדרש במ"ש בנוי </w:t>
      </w:r>
      <w:bookmarkStart w:id="0" w:name="_GoBack"/>
      <w:bookmarkEnd w:id="0"/>
      <w:r w:rsidRPr="000C07C9">
        <w:rPr>
          <w:rFonts w:ascii="David" w:hAnsi="David" w:cs="David"/>
          <w:sz w:val="28"/>
          <w:szCs w:val="28"/>
          <w:rtl/>
        </w:rPr>
        <w:t>וחרב כו' ע"ש:</w:t>
      </w:r>
    </w:p>
    <w:sectPr w:rsidR="003D6CA0" w:rsidRPr="000C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6DBD"/>
    <w:multiLevelType w:val="hybridMultilevel"/>
    <w:tmpl w:val="EB721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20"/>
    <w:rsid w:val="00015177"/>
    <w:rsid w:val="000C07C9"/>
    <w:rsid w:val="0014301E"/>
    <w:rsid w:val="003D6CA0"/>
    <w:rsid w:val="004B1E20"/>
    <w:rsid w:val="004B4F39"/>
    <w:rsid w:val="00534ED1"/>
    <w:rsid w:val="0059521B"/>
    <w:rsid w:val="00717168"/>
    <w:rsid w:val="007C2BB9"/>
    <w:rsid w:val="00D15709"/>
    <w:rsid w:val="00D326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9B2A"/>
  <w15:chartTrackingRefBased/>
  <w15:docId w15:val="{CBFCD12F-4E8B-4FFE-A110-ECE4C0EB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9</cp:revision>
  <dcterms:created xsi:type="dcterms:W3CDTF">2019-12-03T10:57:00Z</dcterms:created>
  <dcterms:modified xsi:type="dcterms:W3CDTF">2019-12-03T13:33:00Z</dcterms:modified>
</cp:coreProperties>
</file>