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6" w:rsidRPr="00EE60E6" w:rsidRDefault="00EE60E6" w:rsidP="00EE60E6">
      <w:pPr>
        <w:jc w:val="center"/>
        <w:rPr>
          <w:sz w:val="28"/>
          <w:szCs w:val="28"/>
          <w:u w:val="single"/>
          <w:rtl/>
          <w:lang w:bidi="he-IL"/>
        </w:rPr>
      </w:pPr>
      <w:r w:rsidRPr="00EE60E6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EE60E6" w:rsidRDefault="00EE60E6" w:rsidP="00EE60E6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 w:rsidRPr="00EE60E6">
        <w:rPr>
          <w:rFonts w:hint="cs"/>
          <w:sz w:val="24"/>
          <w:szCs w:val="24"/>
          <w:u w:val="single"/>
          <w:rtl/>
          <w:lang w:bidi="he-IL"/>
        </w:rPr>
        <w:t xml:space="preserve">שיעור </w:t>
      </w:r>
      <w:r>
        <w:rPr>
          <w:rFonts w:hint="cs"/>
          <w:sz w:val="24"/>
          <w:szCs w:val="24"/>
          <w:u w:val="single"/>
          <w:rtl/>
          <w:lang w:bidi="he-IL"/>
        </w:rPr>
        <w:t>ט</w:t>
      </w:r>
      <w:r w:rsidRPr="00EE60E6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EE60E6" w:rsidRDefault="00EE60E6" w:rsidP="00EE60E6">
      <w:pPr>
        <w:jc w:val="right"/>
        <w:rPr>
          <w:rFonts w:hint="cs"/>
          <w:rtl/>
          <w:lang w:bidi="he-IL"/>
        </w:rPr>
      </w:pPr>
      <w:r w:rsidRPr="004C4728">
        <w:rPr>
          <w:rFonts w:hint="cs"/>
          <w:u w:val="single"/>
          <w:rtl/>
          <w:lang w:bidi="he-IL"/>
        </w:rPr>
        <w:t>תוך כדי אכילת פרס - יום כיפור</w:t>
      </w:r>
      <w:r w:rsidR="00516ECD">
        <w:rPr>
          <w:rFonts w:hint="cs"/>
          <w:rtl/>
          <w:lang w:bidi="he-IL"/>
        </w:rPr>
        <w:t xml:space="preserve"> </w:t>
      </w:r>
    </w:p>
    <w:p w:rsidR="00516ECD" w:rsidRDefault="00516ECD" w:rsidP="00EE60E6">
      <w:pPr>
        <w:jc w:val="right"/>
        <w:rPr>
          <w:rtl/>
          <w:lang w:bidi="he-IL"/>
        </w:rPr>
      </w:pPr>
      <w:r w:rsidRPr="00516ECD">
        <w:rPr>
          <w:rFonts w:hint="cs"/>
          <w:i/>
          <w:iCs/>
          <w:rtl/>
          <w:lang w:bidi="he-IL"/>
        </w:rPr>
        <w:t>אכילה</w:t>
      </w:r>
    </w:p>
    <w:p w:rsidR="00EE60E6" w:rsidRDefault="00EE60E6" w:rsidP="00516ECD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שביתת עשור (ב:ד)</w:t>
      </w:r>
      <w:r w:rsidR="00264849">
        <w:rPr>
          <w:rFonts w:hint="cs"/>
          <w:rtl/>
          <w:lang w:bidi="he-IL"/>
        </w:rPr>
        <w:t xml:space="preserve"> ["אכל... לכשיעור"]</w:t>
      </w:r>
    </w:p>
    <w:p w:rsidR="00E05D09" w:rsidRDefault="00E05D09" w:rsidP="00516ECD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ר"ן ג. בדפי הרי"ף (ד"ה </w:t>
      </w:r>
      <w:r w:rsidRPr="00E05D09">
        <w:rPr>
          <w:rFonts w:hint="cs"/>
          <w:rtl/>
          <w:lang w:bidi="he-IL"/>
        </w:rPr>
        <w:t>ולענין צרופין של אוכלין</w:t>
      </w:r>
      <w:r>
        <w:rPr>
          <w:rFonts w:hint="cs"/>
          <w:rtl/>
          <w:lang w:bidi="he-IL"/>
        </w:rPr>
        <w:t>)</w:t>
      </w:r>
    </w:p>
    <w:p w:rsidR="00E05D09" w:rsidRDefault="0031271E" w:rsidP="00516ECD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ספר החינוך (שי"ג) ["</w:t>
      </w:r>
      <w:r w:rsidR="00E05D09" w:rsidRPr="00E05D09">
        <w:rPr>
          <w:rFonts w:hint="cs"/>
          <w:rtl/>
          <w:lang w:bidi="he-IL"/>
        </w:rPr>
        <w:t>ולפיכך</w:t>
      </w:r>
      <w:r w:rsidR="00E05D09" w:rsidRPr="00E05D09">
        <w:rPr>
          <w:rtl/>
          <w:lang w:bidi="he-IL"/>
        </w:rPr>
        <w:t xml:space="preserve"> </w:t>
      </w:r>
      <w:r w:rsidR="00E05D09" w:rsidRPr="00E05D09">
        <w:rPr>
          <w:rFonts w:hint="cs"/>
          <w:rtl/>
          <w:lang w:bidi="he-IL"/>
        </w:rPr>
        <w:t>מי</w:t>
      </w:r>
      <w:r w:rsidR="00E05D09" w:rsidRPr="00E05D09">
        <w:rPr>
          <w:rtl/>
          <w:lang w:bidi="he-IL"/>
        </w:rPr>
        <w:t xml:space="preserve"> </w:t>
      </w:r>
      <w:r w:rsidR="00E05D09" w:rsidRPr="00E05D09">
        <w:rPr>
          <w:rFonts w:hint="cs"/>
          <w:rtl/>
          <w:lang w:bidi="he-IL"/>
        </w:rPr>
        <w:t>שהוא</w:t>
      </w:r>
      <w:r w:rsidR="00E05D09">
        <w:rPr>
          <w:rFonts w:hint="cs"/>
          <w:rtl/>
          <w:lang w:bidi="he-IL"/>
        </w:rPr>
        <w:t xml:space="preserve">... שהוא מדרבנן"], מנחת חינוך (שם אות </w:t>
      </w:r>
      <w:r w:rsidR="00E05D09" w:rsidRPr="00E05D09">
        <w:rPr>
          <w:rFonts w:hint="cs"/>
          <w:rtl/>
          <w:lang w:bidi="he-IL"/>
        </w:rPr>
        <w:t>י</w:t>
      </w:r>
      <w:r w:rsidR="00E05D09">
        <w:rPr>
          <w:rFonts w:hint="cs"/>
          <w:rtl/>
          <w:lang w:bidi="he-IL"/>
        </w:rPr>
        <w:t>'</w:t>
      </w:r>
      <w:r w:rsidR="00E05D09" w:rsidRPr="00E05D09">
        <w:rPr>
          <w:rFonts w:hint="cs"/>
          <w:rtl/>
          <w:lang w:bidi="he-IL"/>
        </w:rPr>
        <w:t>)</w:t>
      </w:r>
    </w:p>
    <w:p w:rsidR="00E05D09" w:rsidRDefault="00E05D09" w:rsidP="00516ECD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כריתות יב: (ד"ה מתחילה)</w:t>
      </w:r>
    </w:p>
    <w:p w:rsidR="00516ECD" w:rsidRDefault="00516ECD" w:rsidP="00516ECD">
      <w:pPr>
        <w:jc w:val="right"/>
        <w:rPr>
          <w:rFonts w:hint="cs"/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שתייה</w:t>
      </w:r>
    </w:p>
    <w:p w:rsidR="00516ECD" w:rsidRDefault="00516ECD" w:rsidP="00516ECD">
      <w:pPr>
        <w:ind w:right="90"/>
        <w:jc w:val="right"/>
        <w:rPr>
          <w:rFonts w:hint="cs"/>
          <w:rtl/>
          <w:lang w:bidi="he-IL"/>
        </w:rPr>
      </w:pPr>
      <w:r w:rsidRPr="00516ECD">
        <w:rPr>
          <w:rFonts w:hint="cs"/>
          <w:rtl/>
          <w:lang w:bidi="he-IL"/>
        </w:rPr>
        <w:t>תוספתא (ד:ד)</w:t>
      </w:r>
      <w:r>
        <w:rPr>
          <w:rFonts w:hint="cs"/>
          <w:rtl/>
          <w:lang w:bidi="he-IL"/>
        </w:rPr>
        <w:t xml:space="preserve"> ["שתה חזר... אין מצטרפין"]</w:t>
      </w:r>
      <w:r w:rsidR="001B255E">
        <w:rPr>
          <w:rFonts w:hint="cs"/>
          <w:rtl/>
          <w:lang w:bidi="he-IL"/>
        </w:rPr>
        <w:t>, והגהות הגר"א שם (אות ד')</w:t>
      </w:r>
    </w:p>
    <w:p w:rsidR="002D1E14" w:rsidRDefault="002D1E14" w:rsidP="002D1E14">
      <w:pPr>
        <w:ind w:right="90"/>
        <w:jc w:val="right"/>
        <w:rPr>
          <w:rFonts w:hint="cs"/>
          <w:rtl/>
          <w:lang w:bidi="he-IL"/>
        </w:rPr>
      </w:pPr>
      <w:r w:rsidRPr="002D1E14">
        <w:rPr>
          <w:rFonts w:hint="cs"/>
          <w:rtl/>
          <w:lang w:bidi="he-IL"/>
        </w:rPr>
        <w:t>כריתות יג. ["כל</w:t>
      </w:r>
      <w:r w:rsidRPr="002D1E14">
        <w:rPr>
          <w:rtl/>
          <w:lang w:bidi="he-IL"/>
        </w:rPr>
        <w:t xml:space="preserve"> </w:t>
      </w:r>
      <w:r w:rsidRPr="002D1E14">
        <w:rPr>
          <w:rFonts w:hint="cs"/>
          <w:rtl/>
          <w:lang w:bidi="he-IL"/>
        </w:rPr>
        <w:t>המשקין... אין מצטרפין"]</w:t>
      </w:r>
      <w:r w:rsidRPr="002D1E14">
        <w:rPr>
          <w:rtl/>
          <w:lang w:bidi="he-IL"/>
        </w:rPr>
        <w:t xml:space="preserve"> </w:t>
      </w:r>
    </w:p>
    <w:p w:rsidR="00264849" w:rsidRDefault="00264849" w:rsidP="001B255E">
      <w:pPr>
        <w:ind w:right="90"/>
        <w:jc w:val="right"/>
        <w:rPr>
          <w:rFonts w:hint="cs"/>
          <w:rtl/>
          <w:lang w:bidi="he-IL"/>
        </w:rPr>
      </w:pPr>
      <w:r w:rsidRPr="00264849">
        <w:rPr>
          <w:rFonts w:hint="cs"/>
          <w:rtl/>
          <w:lang w:bidi="he-IL"/>
        </w:rPr>
        <w:t>רמב"ם הל' שביתת עשור (ב:ד)</w:t>
      </w:r>
      <w:r>
        <w:rPr>
          <w:rFonts w:hint="cs"/>
          <w:rtl/>
          <w:lang w:bidi="he-IL"/>
        </w:rPr>
        <w:t xml:space="preserve"> ["שתה... אין מצטרפין"]</w:t>
      </w:r>
      <w:r w:rsidR="001B255E">
        <w:rPr>
          <w:rFonts w:hint="cs"/>
          <w:rtl/>
          <w:lang w:bidi="he-IL"/>
        </w:rPr>
        <w:t xml:space="preserve">, </w:t>
      </w:r>
      <w:r w:rsidR="001B255E" w:rsidRPr="001B255E">
        <w:rPr>
          <w:rFonts w:hint="cs"/>
          <w:rtl/>
          <w:lang w:bidi="he-IL"/>
        </w:rPr>
        <w:t>מגיד משנה שם (ד"ה שתה)</w:t>
      </w:r>
      <w:r>
        <w:rPr>
          <w:rFonts w:hint="cs"/>
          <w:rtl/>
          <w:lang w:bidi="he-IL"/>
        </w:rPr>
        <w:t xml:space="preserve"> </w:t>
      </w:r>
    </w:p>
    <w:p w:rsidR="003374FB" w:rsidRDefault="00264849" w:rsidP="00264849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מאכלות אסורות (י"ד:ט)</w:t>
      </w:r>
    </w:p>
    <w:p w:rsidR="002D1E14" w:rsidRDefault="002D1E14" w:rsidP="002D1E14">
      <w:pPr>
        <w:ind w:right="90"/>
        <w:jc w:val="right"/>
        <w:rPr>
          <w:rFonts w:hint="cs"/>
          <w:rtl/>
          <w:lang w:bidi="he-IL"/>
        </w:rPr>
      </w:pPr>
      <w:r w:rsidRPr="002D1E14">
        <w:rPr>
          <w:rFonts w:hint="cs"/>
          <w:rtl/>
          <w:lang w:bidi="he-IL"/>
        </w:rPr>
        <w:t>רמב"ם הל'</w:t>
      </w:r>
      <w:r>
        <w:rPr>
          <w:rFonts w:hint="cs"/>
          <w:rtl/>
          <w:lang w:bidi="he-IL"/>
        </w:rPr>
        <w:t xml:space="preserve"> שאר אבות הטומאה (ח:י"א)</w:t>
      </w:r>
    </w:p>
    <w:p w:rsidR="00FA5ABA" w:rsidRDefault="001B255E" w:rsidP="001B255E">
      <w:pPr>
        <w:ind w:right="90"/>
        <w:jc w:val="right"/>
        <w:rPr>
          <w:rFonts w:hint="cs"/>
          <w:rtl/>
          <w:lang w:bidi="he-IL"/>
        </w:rPr>
      </w:pPr>
      <w:r w:rsidRPr="001B255E">
        <w:rPr>
          <w:rFonts w:hint="cs"/>
          <w:rtl/>
          <w:lang w:bidi="he-IL"/>
        </w:rPr>
        <w:t>רמב"ם וראב"ד הל' תרומות (י:ג)</w:t>
      </w:r>
    </w:p>
    <w:p w:rsidR="00FA5ABA" w:rsidRDefault="00FA5ABA" w:rsidP="00FA5ABA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פ: ["מתקיף לה רבא בכותבת... אסמכתא בעלמא"]</w:t>
      </w:r>
    </w:p>
    <w:p w:rsidR="008334F3" w:rsidRDefault="008334F3" w:rsidP="00FA5ABA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חזון יחזקאל (ד:ד) [ד"ה כדי שתיית]</w:t>
      </w:r>
      <w:bookmarkStart w:id="0" w:name="_GoBack"/>
      <w:bookmarkEnd w:id="0"/>
    </w:p>
    <w:p w:rsidR="001B255E" w:rsidRDefault="003374FB" w:rsidP="001B255E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ר"ן </w:t>
      </w:r>
      <w:r w:rsidRPr="003374FB">
        <w:rPr>
          <w:rFonts w:hint="cs"/>
          <w:rtl/>
          <w:lang w:bidi="he-IL"/>
        </w:rPr>
        <w:t xml:space="preserve">ג. בדפי הרי"ף (ד"ה ולענין צרופין של </w:t>
      </w:r>
      <w:r>
        <w:rPr>
          <w:rFonts w:hint="cs"/>
          <w:rtl/>
          <w:lang w:bidi="he-IL"/>
        </w:rPr>
        <w:t>משקין, ומיהו, ונמצינו, ולענין]</w:t>
      </w:r>
    </w:p>
    <w:p w:rsidR="00264849" w:rsidRPr="00516ECD" w:rsidRDefault="003374FB" w:rsidP="003374FB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ש"ע או"ח (תרי"ב:י)</w:t>
      </w:r>
      <w:r w:rsidR="001B255E">
        <w:rPr>
          <w:rFonts w:hint="cs"/>
          <w:rtl/>
          <w:lang w:bidi="he-IL"/>
        </w:rPr>
        <w:t>, משנה ברורה (שם:ל"א)</w:t>
      </w:r>
      <w:r w:rsidR="00264849">
        <w:rPr>
          <w:rFonts w:hint="cs"/>
          <w:rtl/>
          <w:lang w:bidi="he-IL"/>
        </w:rPr>
        <w:t xml:space="preserve"> </w:t>
      </w:r>
    </w:p>
    <w:p w:rsidR="00516ECD" w:rsidRDefault="00516ECD" w:rsidP="00E05D09">
      <w:pPr>
        <w:jc w:val="right"/>
        <w:rPr>
          <w:rtl/>
          <w:lang w:bidi="he-IL"/>
        </w:rPr>
      </w:pPr>
    </w:p>
    <w:p w:rsidR="0031271E" w:rsidRDefault="00E05D09" w:rsidP="00E05D0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EE60E6" w:rsidRDefault="00EE60E6" w:rsidP="00EE60E6">
      <w:pPr>
        <w:jc w:val="right"/>
        <w:rPr>
          <w:rFonts w:hint="cs"/>
          <w:rtl/>
          <w:lang w:bidi="he-IL"/>
        </w:rPr>
      </w:pPr>
    </w:p>
    <w:p w:rsidR="00EE60E6" w:rsidRPr="00EE60E6" w:rsidRDefault="00EE60E6" w:rsidP="00EE60E6">
      <w:pPr>
        <w:jc w:val="right"/>
        <w:rPr>
          <w:lang w:bidi="he-IL"/>
        </w:rPr>
      </w:pPr>
    </w:p>
    <w:p w:rsidR="00C532BD" w:rsidRDefault="00C532BD"/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6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55E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849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14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1E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4FB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6ECD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4F3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09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0E6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ABA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2016-08-17T04:36:00Z</dcterms:created>
  <dcterms:modified xsi:type="dcterms:W3CDTF">2016-08-17T05:30:00Z</dcterms:modified>
</cp:coreProperties>
</file>