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both"/>
        <w:rPr/>
      </w:pPr>
      <w:bookmarkStart w:colFirst="0" w:colLast="0" w:name="_h4f10tm5kydv" w:id="0"/>
      <w:bookmarkEnd w:id="0"/>
      <w:r w:rsidDel="00000000" w:rsidR="00000000" w:rsidRPr="00000000">
        <w:rPr>
          <w:rtl w:val="0"/>
        </w:rPr>
        <w:t xml:space="preserve">Kidney Donation in Halacha</w:t>
      </w:r>
    </w:p>
    <w:p w:rsidR="00000000" w:rsidDel="00000000" w:rsidP="00000000" w:rsidRDefault="00000000" w:rsidRPr="00000000" w14:paraId="00000002">
      <w:pPr>
        <w:pStyle w:val="Heading1"/>
        <w:jc w:val="both"/>
        <w:rPr/>
      </w:pPr>
      <w:bookmarkStart w:colFirst="0" w:colLast="0" w:name="_a24zochfv9ja" w:id="1"/>
      <w:bookmarkEnd w:id="1"/>
      <w:r w:rsidDel="00000000" w:rsidR="00000000" w:rsidRPr="00000000">
        <w:rPr>
          <w:rtl w:val="0"/>
        </w:rPr>
        <w:t xml:space="preserve">Why should I give?</w:t>
      </w:r>
    </w:p>
    <w:p w:rsidR="00000000" w:rsidDel="00000000" w:rsidP="00000000" w:rsidRDefault="00000000" w:rsidRPr="00000000" w14:paraId="00000003">
      <w:pPr>
        <w:bidi w:val="1"/>
        <w:spacing w:after="0" w:before="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סנהדרין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עד</w:t>
      </w:r>
    </w:p>
    <w:p w:rsidR="00000000" w:rsidDel="00000000" w:rsidP="00000000" w:rsidRDefault="00000000" w:rsidRPr="00000000" w14:paraId="00000004">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גופא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מניין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לרואה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חברו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טובע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בנהר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גוררתו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לסטין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להצילו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תעמוד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רעך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מהכא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נפקא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נפקא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אבדת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גופו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מניין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והשבותו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אמינא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בנפשיה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מיטרח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ומיגר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אגורי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אימא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tl w:val="0"/>
        </w:rPr>
      </w:r>
    </w:p>
    <w:p w:rsidR="00000000" w:rsidDel="00000000" w:rsidP="00000000" w:rsidRDefault="00000000" w:rsidRPr="00000000" w14:paraId="00000005">
      <w:pPr>
        <w:bidi w:val="1"/>
        <w:spacing w:after="0" w:before="0" w:line="240" w:lineRule="auto"/>
        <w:jc w:val="both"/>
        <w:rPr>
          <w:rFonts w:ascii="David Libre" w:cs="David Libre" w:eastAsia="David Libre" w:hAnsi="David Libre"/>
          <w:b w:val="1"/>
          <w:sz w:val="24"/>
          <w:szCs w:val="24"/>
        </w:rPr>
      </w:pPr>
      <w:r w:rsidDel="00000000" w:rsidR="00000000" w:rsidRPr="00000000">
        <w:rPr>
          <w:rtl w:val="0"/>
        </w:rPr>
      </w:r>
    </w:p>
    <w:p w:rsidR="00000000" w:rsidDel="00000000" w:rsidP="00000000" w:rsidRDefault="00000000" w:rsidRPr="00000000" w14:paraId="00000006">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b w:val="1"/>
          <w:sz w:val="24"/>
          <w:szCs w:val="24"/>
          <w:rtl w:val="1"/>
        </w:rPr>
        <w:t xml:space="preserve">שולחן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ערוך</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חושן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משפט</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סימן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תכו</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סעיף</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w:t>
      </w:r>
      <w:r w:rsidDel="00000000" w:rsidR="00000000" w:rsidRPr="00000000">
        <w:rPr>
          <w:rtl w:val="0"/>
        </w:rPr>
      </w:r>
    </w:p>
    <w:p w:rsidR="00000000" w:rsidDel="00000000" w:rsidP="00000000" w:rsidRDefault="00000000" w:rsidRPr="00000000" w14:paraId="00000007">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הרואה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חבירו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טובע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לסטים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ויכול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להצילו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בעצמו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שישכור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להציל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הציל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ששמע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עובדי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כוכבים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מוסרים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מחשבים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טומנים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גילה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אוזן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חבירו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והודיעו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שידע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בעובד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כוכבים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באנס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חבירו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ויכול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לפייסו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בגלל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חבירו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ולהסיר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שבלבו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פייסו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וכיוצא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בדברים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תעמוד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רעך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ויקרא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טז</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08">
      <w:pPr>
        <w:pStyle w:val="Heading1"/>
        <w:jc w:val="both"/>
        <w:rPr/>
      </w:pPr>
      <w:bookmarkStart w:colFirst="0" w:colLast="0" w:name="_acicy2nebzvh" w:id="2"/>
      <w:bookmarkEnd w:id="2"/>
      <w:r w:rsidDel="00000000" w:rsidR="00000000" w:rsidRPr="00000000">
        <w:rPr>
          <w:rtl w:val="0"/>
        </w:rPr>
        <w:t xml:space="preserve">Can I give? </w:t>
      </w:r>
    </w:p>
    <w:p w:rsidR="00000000" w:rsidDel="00000000" w:rsidP="00000000" w:rsidRDefault="00000000" w:rsidRPr="00000000" w14:paraId="00000009">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b w:val="1"/>
          <w:sz w:val="24"/>
          <w:szCs w:val="24"/>
          <w:rtl w:val="1"/>
        </w:rPr>
        <w:t xml:space="preserve">תלמוד</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בבלי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מסכת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בבא</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מציעא</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דף</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סב</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עמוד</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w:t>
      </w:r>
      <w:r w:rsidDel="00000000" w:rsidR="00000000" w:rsidRPr="00000000">
        <w:rPr>
          <w:rtl w:val="0"/>
        </w:rPr>
      </w:r>
    </w:p>
    <w:p w:rsidR="00000000" w:rsidDel="00000000" w:rsidP="00000000" w:rsidRDefault="00000000" w:rsidRPr="00000000" w14:paraId="0000000A">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שנים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מהלכין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בדרך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קיתון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שותין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שניהם</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מתים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מהן</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מגיע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לישוב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פטורא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מוטב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שישתו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וימותו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במיתתו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חבירו</w:t>
      </w:r>
      <w:r w:rsidDel="00000000" w:rsidR="00000000" w:rsidRPr="00000000">
        <w:rPr>
          <w:rFonts w:ascii="David Libre" w:cs="David Libre" w:eastAsia="David Libre" w:hAnsi="David Libre"/>
          <w:sz w:val="24"/>
          <w:szCs w:val="24"/>
          <w:rtl w:val="1"/>
        </w:rPr>
        <w:t xml:space="preserve">.</w:t>
      </w:r>
      <w:r w:rsidDel="00000000" w:rsidR="00000000" w:rsidRPr="00000000">
        <w:rPr>
          <w:rtl w:val="0"/>
        </w:rPr>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שבא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רבי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עקיבא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ולימד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וחי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אחיך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עמך</w:t>
      </w:r>
      <w:r w:rsidDel="00000000" w:rsidR="00000000" w:rsidRPr="00000000">
        <w:rPr>
          <w:rFonts w:ascii="David Libre" w:cs="David Libre" w:eastAsia="David Libre" w:hAnsi="David Libre"/>
          <w:sz w:val="24"/>
          <w:szCs w:val="24"/>
          <w:u w:val="single"/>
          <w:rtl w:val="1"/>
        </w:rPr>
        <w:t xml:space="preserve"> - </w:t>
      </w:r>
      <w:r w:rsidDel="00000000" w:rsidR="00000000" w:rsidRPr="00000000">
        <w:rPr>
          <w:rFonts w:ascii="David Libre" w:cs="David Libre" w:eastAsia="David Libre" w:hAnsi="David Libre"/>
          <w:sz w:val="24"/>
          <w:szCs w:val="24"/>
          <w:u w:val="single"/>
          <w:rtl w:val="1"/>
        </w:rPr>
        <w:t xml:space="preserve">חייך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קודמים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לחיי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חבירך</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tl w:val="0"/>
        </w:rPr>
      </w:r>
    </w:p>
    <w:p w:rsidR="00000000" w:rsidDel="00000000" w:rsidP="00000000" w:rsidRDefault="00000000" w:rsidRPr="00000000" w14:paraId="0000000B">
      <w:pPr>
        <w:bidi w:val="1"/>
        <w:spacing w:after="0"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0C">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b w:val="1"/>
          <w:sz w:val="24"/>
          <w:szCs w:val="24"/>
          <w:rtl w:val="1"/>
        </w:rPr>
        <w:t xml:space="preserve">שולחן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ערוך</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חושן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משפט</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סימן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תכז</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סעיף</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w:t>
      </w:r>
      <w:r w:rsidDel="00000000" w:rsidR="00000000" w:rsidRPr="00000000">
        <w:rPr>
          <w:rtl w:val="0"/>
        </w:rPr>
      </w:r>
    </w:p>
    <w:p w:rsidR="00000000" w:rsidDel="00000000" w:rsidP="00000000" w:rsidRDefault="00000000" w:rsidRPr="00000000" w14:paraId="0000000D">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העובר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וכיוצא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הריני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מסכן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בעצמי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לאחרים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מקפיד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מכין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מכת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מרדות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והנזהר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ברכת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טוב</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0E">
      <w:pPr>
        <w:bidi w:val="1"/>
        <w:spacing w:after="0"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0F">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b w:val="1"/>
          <w:sz w:val="24"/>
          <w:szCs w:val="24"/>
          <w:rtl w:val="1"/>
        </w:rPr>
        <w:t xml:space="preserve">תלמוד</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בבלי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מסכת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נדה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דף</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סא</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עמוד</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w:t>
      </w:r>
      <w:r w:rsidDel="00000000" w:rsidR="00000000" w:rsidRPr="00000000">
        <w:rPr>
          <w:rFonts w:ascii="David Libre" w:cs="David Libre" w:eastAsia="David Libre" w:hAnsi="David Libre"/>
          <w:b w:val="1"/>
          <w:sz w:val="24"/>
          <w:szCs w:val="24"/>
          <w:rtl w:val="1"/>
        </w:rPr>
        <w:t xml:space="preserve"> </w:t>
      </w:r>
      <w:r w:rsidDel="00000000" w:rsidR="00000000" w:rsidRPr="00000000">
        <w:rPr>
          <w:rtl w:val="0"/>
        </w:rPr>
      </w:r>
    </w:p>
    <w:p w:rsidR="00000000" w:rsidDel="00000000" w:rsidP="00000000" w:rsidRDefault="00000000" w:rsidRPr="00000000" w14:paraId="00000010">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הנהו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גלילא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דנפק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עלייהו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דקטול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נפשא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לקמיה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טרפון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לטמרינן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נעביד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אטמרינכו</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חזו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יתייכו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אטמרינכו</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הא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רבנן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לישנא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בישא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דלקבולי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מבעי</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מיחש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מבעי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זילו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נפשייכו</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11">
      <w:pPr>
        <w:spacing w:after="0" w:before="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sz w:val="24"/>
          <w:szCs w:val="24"/>
          <w:rtl w:val="0"/>
        </w:rPr>
        <w:t xml:space="preserve">The Gemara cites examples of people who were concerned about malicious speech. There were </w:t>
      </w:r>
      <w:r w:rsidDel="00000000" w:rsidR="00000000" w:rsidRPr="00000000">
        <w:rPr>
          <w:rFonts w:ascii="David Libre" w:cs="David Libre" w:eastAsia="David Libre" w:hAnsi="David Libre"/>
          <w:b w:val="1"/>
          <w:sz w:val="24"/>
          <w:szCs w:val="24"/>
          <w:rtl w:val="0"/>
        </w:rPr>
        <w:t xml:space="preserve">these people of the Galilee about whom a rumor emerged that they had killed someone. They came before Rabbi Tarfon</w:t>
      </w:r>
      <w:r w:rsidDel="00000000" w:rsidR="00000000" w:rsidRPr="00000000">
        <w:rPr>
          <w:rFonts w:ascii="David Libre" w:cs="David Libre" w:eastAsia="David Libre" w:hAnsi="David Libre"/>
          <w:sz w:val="24"/>
          <w:szCs w:val="24"/>
          <w:rtl w:val="0"/>
        </w:rPr>
        <w:t xml:space="preserve"> and </w:t>
      </w:r>
      <w:r w:rsidDel="00000000" w:rsidR="00000000" w:rsidRPr="00000000">
        <w:rPr>
          <w:rFonts w:ascii="David Libre" w:cs="David Libre" w:eastAsia="David Libre" w:hAnsi="David Libre"/>
          <w:b w:val="1"/>
          <w:sz w:val="24"/>
          <w:szCs w:val="24"/>
          <w:rtl w:val="0"/>
        </w:rPr>
        <w:t xml:space="preserve">said to him: Will the Master hide us?</w:t>
      </w:r>
      <w:r w:rsidDel="00000000" w:rsidR="00000000" w:rsidRPr="00000000">
        <w:rPr>
          <w:rFonts w:ascii="David Libre" w:cs="David Libre" w:eastAsia="David Libre" w:hAnsi="David Libre"/>
          <w:sz w:val="24"/>
          <w:szCs w:val="24"/>
          <w:rtl w:val="0"/>
        </w:rPr>
        <w:t xml:space="preserve"> Rabbi Tarfon </w:t>
      </w:r>
      <w:r w:rsidDel="00000000" w:rsidR="00000000" w:rsidRPr="00000000">
        <w:rPr>
          <w:rFonts w:ascii="David Libre" w:cs="David Libre" w:eastAsia="David Libre" w:hAnsi="David Libre"/>
          <w:b w:val="1"/>
          <w:sz w:val="24"/>
          <w:szCs w:val="24"/>
          <w:rtl w:val="0"/>
        </w:rPr>
        <w:t xml:space="preserve">said to them: What should we do? If I do not hide you,</w:t>
      </w:r>
      <w:r w:rsidDel="00000000" w:rsidR="00000000" w:rsidRPr="00000000">
        <w:rPr>
          <w:rFonts w:ascii="David Libre" w:cs="David Libre" w:eastAsia="David Libre" w:hAnsi="David Libre"/>
          <w:sz w:val="24"/>
          <w:szCs w:val="24"/>
          <w:rtl w:val="0"/>
        </w:rPr>
        <w:t xml:space="preserve"> your pursuers </w:t>
      </w:r>
      <w:r w:rsidDel="00000000" w:rsidR="00000000" w:rsidRPr="00000000">
        <w:rPr>
          <w:rFonts w:ascii="David Libre" w:cs="David Libre" w:eastAsia="David Libre" w:hAnsi="David Libre"/>
          <w:b w:val="1"/>
          <w:sz w:val="24"/>
          <w:szCs w:val="24"/>
          <w:rtl w:val="0"/>
        </w:rPr>
        <w:t xml:space="preserve">will see you</w:t>
      </w:r>
      <w:r w:rsidDel="00000000" w:rsidR="00000000" w:rsidRPr="00000000">
        <w:rPr>
          <w:rFonts w:ascii="David Libre" w:cs="David Libre" w:eastAsia="David Libre" w:hAnsi="David Libre"/>
          <w:sz w:val="24"/>
          <w:szCs w:val="24"/>
          <w:rtl w:val="0"/>
        </w:rPr>
        <w:t xml:space="preserve"> and kill you. If </w:t>
      </w:r>
      <w:r w:rsidDel="00000000" w:rsidR="00000000" w:rsidRPr="00000000">
        <w:rPr>
          <w:rFonts w:ascii="David Libre" w:cs="David Libre" w:eastAsia="David Libre" w:hAnsi="David Libre"/>
          <w:b w:val="1"/>
          <w:sz w:val="24"/>
          <w:szCs w:val="24"/>
          <w:rtl w:val="0"/>
        </w:rPr>
        <w:t xml:space="preserve">I do hide you,</w:t>
      </w:r>
      <w:r w:rsidDel="00000000" w:rsidR="00000000" w:rsidRPr="00000000">
        <w:rPr>
          <w:rFonts w:ascii="David Libre" w:cs="David Libre" w:eastAsia="David Libre" w:hAnsi="David Libre"/>
          <w:sz w:val="24"/>
          <w:szCs w:val="24"/>
          <w:rtl w:val="0"/>
        </w:rPr>
        <w:t xml:space="preserve"> this too is problematic, as </w:t>
      </w:r>
      <w:r w:rsidDel="00000000" w:rsidR="00000000" w:rsidRPr="00000000">
        <w:rPr>
          <w:rFonts w:ascii="David Libre" w:cs="David Libre" w:eastAsia="David Libre" w:hAnsi="David Libre"/>
          <w:b w:val="1"/>
          <w:sz w:val="24"/>
          <w:szCs w:val="24"/>
          <w:rtl w:val="0"/>
        </w:rPr>
        <w:t xml:space="preserve">didn’t the Rabbis say:</w:t>
      </w:r>
      <w:r w:rsidDel="00000000" w:rsidR="00000000" w:rsidRPr="00000000">
        <w:rPr>
          <w:rFonts w:ascii="David Libre" w:cs="David Libre" w:eastAsia="David Libre" w:hAnsi="David Libre"/>
          <w:sz w:val="24"/>
          <w:szCs w:val="24"/>
          <w:rtl w:val="0"/>
        </w:rPr>
        <w:t xml:space="preserve"> With regard to </w:t>
      </w:r>
      <w:r w:rsidDel="00000000" w:rsidR="00000000" w:rsidRPr="00000000">
        <w:rPr>
          <w:rFonts w:ascii="David Libre" w:cs="David Libre" w:eastAsia="David Libre" w:hAnsi="David Libre"/>
          <w:b w:val="1"/>
          <w:sz w:val="24"/>
          <w:szCs w:val="24"/>
          <w:rtl w:val="0"/>
        </w:rPr>
        <w:t xml:space="preserve">this</w:t>
      </w:r>
      <w:r w:rsidDel="00000000" w:rsidR="00000000" w:rsidRPr="00000000">
        <w:rPr>
          <w:rFonts w:ascii="David Libre" w:cs="David Libre" w:eastAsia="David Libre" w:hAnsi="David Libre"/>
          <w:sz w:val="24"/>
          <w:szCs w:val="24"/>
          <w:rtl w:val="0"/>
        </w:rPr>
        <w:t xml:space="preserve"> prohibition against listening to </w:t>
      </w:r>
      <w:r w:rsidDel="00000000" w:rsidR="00000000" w:rsidRPr="00000000">
        <w:rPr>
          <w:rFonts w:ascii="David Libre" w:cs="David Libre" w:eastAsia="David Libre" w:hAnsi="David Libre"/>
          <w:b w:val="1"/>
          <w:sz w:val="24"/>
          <w:szCs w:val="24"/>
          <w:rtl w:val="0"/>
        </w:rPr>
        <w:t xml:space="preserve">malicious speech, even though one should not accept</w:t>
      </w:r>
      <w:r w:rsidDel="00000000" w:rsidR="00000000" w:rsidRPr="00000000">
        <w:rPr>
          <w:rFonts w:ascii="David Libre" w:cs="David Libre" w:eastAsia="David Libre" w:hAnsi="David Libre"/>
          <w:sz w:val="24"/>
          <w:szCs w:val="24"/>
          <w:rtl w:val="0"/>
        </w:rPr>
        <w:t xml:space="preserve"> the malicious speech as true, </w:t>
      </w:r>
      <w:r w:rsidDel="00000000" w:rsidR="00000000" w:rsidRPr="00000000">
        <w:rPr>
          <w:rFonts w:ascii="David Libre" w:cs="David Libre" w:eastAsia="David Libre" w:hAnsi="David Libre"/>
          <w:b w:val="1"/>
          <w:sz w:val="24"/>
          <w:szCs w:val="24"/>
          <w:rtl w:val="0"/>
        </w:rPr>
        <w:t xml:space="preserve">one is required to be concerned</w:t>
      </w:r>
      <w:r w:rsidDel="00000000" w:rsidR="00000000" w:rsidRPr="00000000">
        <w:rPr>
          <w:rFonts w:ascii="David Libre" w:cs="David Libre" w:eastAsia="David Libre" w:hAnsi="David Libre"/>
          <w:sz w:val="24"/>
          <w:szCs w:val="24"/>
          <w:rtl w:val="0"/>
        </w:rPr>
        <w:t xml:space="preserve"> about the harm that might result from ignoring it? Therefore, </w:t>
      </w:r>
      <w:r w:rsidDel="00000000" w:rsidR="00000000" w:rsidRPr="00000000">
        <w:rPr>
          <w:rFonts w:ascii="David Libre" w:cs="David Libre" w:eastAsia="David Libre" w:hAnsi="David Libre"/>
          <w:b w:val="1"/>
          <w:sz w:val="24"/>
          <w:szCs w:val="24"/>
          <w:rtl w:val="0"/>
        </w:rPr>
        <w:t xml:space="preserve">you</w:t>
      </w:r>
      <w:r w:rsidDel="00000000" w:rsidR="00000000" w:rsidRPr="00000000">
        <w:rPr>
          <w:rFonts w:ascii="David Libre" w:cs="David Libre" w:eastAsia="David Libre" w:hAnsi="David Libre"/>
          <w:sz w:val="24"/>
          <w:szCs w:val="24"/>
          <w:rtl w:val="0"/>
        </w:rPr>
        <w:t xml:space="preserve"> must </w:t>
      </w:r>
      <w:r w:rsidDel="00000000" w:rsidR="00000000" w:rsidRPr="00000000">
        <w:rPr>
          <w:rFonts w:ascii="David Libre" w:cs="David Libre" w:eastAsia="David Libre" w:hAnsi="David Libre"/>
          <w:b w:val="1"/>
          <w:sz w:val="24"/>
          <w:szCs w:val="24"/>
          <w:rtl w:val="0"/>
        </w:rPr>
        <w:t xml:space="preserve">go</w:t>
      </w:r>
      <w:r w:rsidDel="00000000" w:rsidR="00000000" w:rsidRPr="00000000">
        <w:rPr>
          <w:rFonts w:ascii="David Libre" w:cs="David Libre" w:eastAsia="David Libre" w:hAnsi="David Libre"/>
          <w:sz w:val="24"/>
          <w:szCs w:val="24"/>
          <w:rtl w:val="0"/>
        </w:rPr>
        <w:t xml:space="preserve"> and </w:t>
      </w:r>
      <w:r w:rsidDel="00000000" w:rsidR="00000000" w:rsidRPr="00000000">
        <w:rPr>
          <w:rFonts w:ascii="David Libre" w:cs="David Libre" w:eastAsia="David Libre" w:hAnsi="David Libre"/>
          <w:b w:val="1"/>
          <w:sz w:val="24"/>
          <w:szCs w:val="24"/>
          <w:rtl w:val="0"/>
        </w:rPr>
        <w:t xml:space="preserve">hide yourselves.</w:t>
      </w:r>
    </w:p>
    <w:p w:rsidR="00000000" w:rsidDel="00000000" w:rsidP="00000000" w:rsidRDefault="00000000" w:rsidRPr="00000000" w14:paraId="00000012">
      <w:pPr>
        <w:spacing w:after="0" w:before="0" w:line="240" w:lineRule="auto"/>
        <w:jc w:val="both"/>
        <w:rPr>
          <w:rFonts w:ascii="David Libre" w:cs="David Libre" w:eastAsia="David Libre" w:hAnsi="David Libre"/>
          <w:b w:val="1"/>
          <w:sz w:val="24"/>
          <w:szCs w:val="24"/>
        </w:rPr>
      </w:pPr>
      <w:r w:rsidDel="00000000" w:rsidR="00000000" w:rsidRPr="00000000">
        <w:rPr>
          <w:rtl w:val="0"/>
        </w:rPr>
      </w:r>
    </w:p>
    <w:p w:rsidR="00000000" w:rsidDel="00000000" w:rsidP="00000000" w:rsidRDefault="00000000" w:rsidRPr="00000000" w14:paraId="00000013">
      <w:pPr>
        <w:bidi w:val="1"/>
        <w:spacing w:after="0" w:before="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שו</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רדב</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ז</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חלק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ג</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סימן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תרכז</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אלף</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נב</w:t>
      </w:r>
      <w:r w:rsidDel="00000000" w:rsidR="00000000" w:rsidRPr="00000000">
        <w:rPr>
          <w:rFonts w:ascii="David Libre" w:cs="David Libre" w:eastAsia="David Libre" w:hAnsi="David Libre"/>
          <w:b w:val="1"/>
          <w:sz w:val="24"/>
          <w:szCs w:val="24"/>
          <w:rtl w:val="1"/>
        </w:rPr>
        <w:t xml:space="preserve">)</w:t>
      </w:r>
    </w:p>
    <w:p w:rsidR="00000000" w:rsidDel="00000000" w:rsidP="00000000" w:rsidRDefault="00000000" w:rsidRPr="00000000" w14:paraId="00000014">
      <w:pPr>
        <w:bidi w:val="1"/>
        <w:spacing w:after="0" w:before="0" w:line="240" w:lineRule="auto"/>
        <w:jc w:val="both"/>
        <w:rPr>
          <w:rFonts w:ascii="David Libre" w:cs="David Libre" w:eastAsia="David Libre" w:hAnsi="David Libre"/>
          <w:sz w:val="24"/>
          <w:szCs w:val="24"/>
        </w:rPr>
      </w:pPr>
      <w:r w:rsidDel="00000000" w:rsidR="00000000" w:rsidRPr="00000000">
        <w:rPr>
          <w:rtl w:val="0"/>
        </w:rPr>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אלף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שאלת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אודיעך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דעתי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שראית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כתוב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השלטון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לישראל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לקצץ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שאינך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ישראל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חבירך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שחייב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להניח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לקצץ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והראיה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מדאמרינן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בעיניו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לכוחלה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בשבת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ומפרש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טעמא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דשורייני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דעינא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תליא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משמע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והשתא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יבוא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הנדון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החמורה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דוחה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נדחית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מפני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פקוח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נפש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שנדחה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מפני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השבת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שתדחה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מפני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פקוח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נפש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ורצית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לדעת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לסמוך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15">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תשובה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זו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מדת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חסידות</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rtl w:val="1"/>
        </w:rPr>
        <w:t xml:space="preserve">אבל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לדין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תשובה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לסכנת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דשבת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אונס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משמיא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ולפיכך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סכנת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דוחה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שיביא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האונס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מפני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חבירו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שמענו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דילמא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חתיכת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אבר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אעפ</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שאין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הנשמה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תלויה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שמא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יצא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ממנו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הרבה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וימות</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חזית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חבירו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סומק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דילמא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דמא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דידיה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סומק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ראיתי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שסרטו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אזנו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שריטות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דקות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להוציא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כאוזן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יחתכו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לשבת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ואיבריו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חייבין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לשמור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השבת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וחי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אמינא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אפילו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סכנה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מחללין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השבת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בחבירו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מחוייב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עצמו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הצלתו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דחייב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להצילו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בממונו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בסכנת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איבריו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עונשין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מדין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עונש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גדול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שיחתוך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מאיבריו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מדין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והשתא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מלקות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עונשין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מדין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חתיכת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פצע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תחת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פצע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תחת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חששו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הכוייה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תחת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נפש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תחת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שמשלם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שיותר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רחוק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הכויה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חתיכת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חיישינן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תדע</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דסכנת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אבר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חמירא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דהא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התירו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לחלל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השבת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מלאכות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שהם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מדבריהם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אפילו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ישראל</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u w:val="single"/>
          <w:rtl w:val="1"/>
        </w:rPr>
        <w:t xml:space="preserve">ותו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דכתיב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דרכיה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דרכי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נועם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וצריך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שמשפטי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תורתינו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יהיו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מסכימים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השכל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והסברא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ואיך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יעלה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דעתנו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שיניח</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אדם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לסמא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עינו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לחתוך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ידו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רגלו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כדי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ימיתו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חבירו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הלכך</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איני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רואה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טעם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לדין</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זה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אלא</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מדת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חסידות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ואשרי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חלקו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שיוכל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לעמוד</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בזה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ואם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יש</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ספק</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סכנת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נפשות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הרי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זה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חסיד</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שוטה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דספיקא</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דידיה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עדיף</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מוודאי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דחבריה</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והנראה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כתבתי</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16">
      <w:pPr>
        <w:bidi w:val="1"/>
        <w:spacing w:after="0"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17">
      <w:pPr>
        <w:bidi w:val="1"/>
        <w:spacing w:after="0" w:before="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שו</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רדב</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ז</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חלק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ללשונות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הרמב</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סימן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ריח</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אלף</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תקפב</w:t>
      </w:r>
      <w:r w:rsidDel="00000000" w:rsidR="00000000" w:rsidRPr="00000000">
        <w:rPr>
          <w:rFonts w:ascii="David Libre" w:cs="David Libre" w:eastAsia="David Libre" w:hAnsi="David Libre"/>
          <w:b w:val="1"/>
          <w:sz w:val="24"/>
          <w:szCs w:val="24"/>
          <w:rtl w:val="1"/>
        </w:rPr>
        <w:t xml:space="preserve">)</w:t>
      </w:r>
    </w:p>
    <w:p w:rsidR="00000000" w:rsidDel="00000000" w:rsidP="00000000" w:rsidRDefault="00000000" w:rsidRPr="00000000" w14:paraId="00000018">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היכול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להציל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איירי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במי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שיכול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להציל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להדיא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שיסתכן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המציל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כלל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rtl w:val="1"/>
        </w:rPr>
        <w:t xml:space="preserve">כגון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תחת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כותל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רעוע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יכול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להעירו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משנתו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העירו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כגון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שיודע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עדות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להצילו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תעמוד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רעך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בלבד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אפילו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קצת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ספק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סכנה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כגון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ראה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אותו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טובע</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לסטים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באים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עליו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רעה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שיש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אלו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ספק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סכנה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אפ</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חייב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להציל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ואפילו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יכול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להציל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בגופו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נפטר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בשביל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חייב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להציל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בממונו</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בלבד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היזיקיה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אפילו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עכו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היזיקיה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דדילמא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ממלכי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עבדי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להציל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הציל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תעמוד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רעך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תחוס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עינך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לחוס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העכו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19">
      <w:pPr>
        <w:bidi w:val="1"/>
        <w:spacing w:after="0" w:before="0" w:line="240" w:lineRule="auto"/>
        <w:jc w:val="both"/>
        <w:rPr>
          <w:rFonts w:ascii="David Libre" w:cs="David Libre" w:eastAsia="David Libre" w:hAnsi="David Libre"/>
          <w:sz w:val="24"/>
          <w:szCs w:val="24"/>
        </w:rPr>
      </w:pPr>
      <w:r w:rsidDel="00000000" w:rsidR="00000000" w:rsidRPr="00000000">
        <w:rPr>
          <w:rtl w:val="0"/>
        </w:rPr>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והוי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יודע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יעמוד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הפסד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חבירו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להכניס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עצמו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לספק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סכנה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בשביל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ממונו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להציל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נפש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חבירו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הערוה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במקום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דאיכא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ספק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סכנה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להציל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איתא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בירושלמי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ומ</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מ</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הספק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נוטה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הודאי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אינו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חייב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למסור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עצמו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להציל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חבירו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ואפי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בספק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מוכרע</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אינו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חייב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למסור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נפשו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דמאי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חזית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דדמא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דידך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סומק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טפי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דילמא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דמא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דידיה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סומק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טפי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אבל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הספק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אינו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מוכרע</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נוטה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ההצלה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והוא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יסתכן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הציל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עבר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תעמוד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רעך</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כתבתי</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1A">
      <w:pPr>
        <w:bidi w:val="1"/>
        <w:spacing w:after="0"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1B">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b w:val="1"/>
          <w:sz w:val="24"/>
          <w:szCs w:val="24"/>
          <w:rtl w:val="1"/>
        </w:rPr>
        <w:t xml:space="preserve">בית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יוסף</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חושן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משפט</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סימן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תכו</w:t>
      </w:r>
      <w:r w:rsidDel="00000000" w:rsidR="00000000" w:rsidRPr="00000000">
        <w:rPr>
          <w:rFonts w:ascii="David Libre" w:cs="David Libre" w:eastAsia="David Libre" w:hAnsi="David Libre"/>
          <w:b w:val="1"/>
          <w:sz w:val="24"/>
          <w:szCs w:val="24"/>
          <w:rtl w:val="1"/>
        </w:rPr>
        <w:t xml:space="preserve"> </w:t>
      </w:r>
      <w:r w:rsidDel="00000000" w:rsidR="00000000" w:rsidRPr="00000000">
        <w:rPr>
          <w:rtl w:val="0"/>
        </w:rPr>
      </w:r>
    </w:p>
    <w:p w:rsidR="00000000" w:rsidDel="00000000" w:rsidP="00000000" w:rsidRDefault="00000000" w:rsidRPr="00000000" w14:paraId="0000001C">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וכתבו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rtl w:val="1"/>
        </w:rPr>
        <w:t xml:space="preserve">הגהות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מיימונית</w:t>
      </w:r>
      <w:r w:rsidDel="00000000" w:rsidR="00000000" w:rsidRPr="00000000">
        <w:rPr>
          <w:rFonts w:ascii="David Libre" w:cs="David Libre" w:eastAsia="David Libre" w:hAnsi="David Libre"/>
          <w:b w:val="1"/>
          <w:sz w:val="24"/>
          <w:szCs w:val="24"/>
          <w:rtl w:val="1"/>
        </w:rPr>
        <w:t xml:space="preserve"> </w:t>
      </w:r>
      <w:r w:rsidDel="00000000" w:rsidR="00000000" w:rsidRPr="00000000">
        <w:rPr>
          <w:rtl w:val="0"/>
        </w:rPr>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דפ</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קושטא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תעמוד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בירושלמי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מסיק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אפילו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להכניס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עצמו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בספק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סכנה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שהטעם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מפני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ודאי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ספק</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1D">
      <w:pPr>
        <w:bidi w:val="1"/>
        <w:spacing w:after="0" w:before="0" w:line="240" w:lineRule="auto"/>
        <w:jc w:val="both"/>
        <w:rPr>
          <w:rFonts w:ascii="David Libre" w:cs="David Libre" w:eastAsia="David Libre" w:hAnsi="David Libre"/>
          <w:b w:val="1"/>
          <w:sz w:val="24"/>
          <w:szCs w:val="24"/>
        </w:rPr>
      </w:pPr>
      <w:r w:rsidDel="00000000" w:rsidR="00000000" w:rsidRPr="00000000">
        <w:rPr>
          <w:rtl w:val="0"/>
        </w:rPr>
      </w:r>
    </w:p>
    <w:p w:rsidR="00000000" w:rsidDel="00000000" w:rsidP="00000000" w:rsidRDefault="00000000" w:rsidRPr="00000000" w14:paraId="0000001E">
      <w:pPr>
        <w:bidi w:val="1"/>
        <w:spacing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ש</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ך</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יורה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דעה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קנז</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א</w:t>
      </w:r>
    </w:p>
    <w:p w:rsidR="00000000" w:rsidDel="00000000" w:rsidP="00000000" w:rsidRDefault="00000000" w:rsidRPr="00000000" w14:paraId="0000001F">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b w:val="1"/>
          <w:sz w:val="24"/>
          <w:szCs w:val="24"/>
          <w:rtl w:val="1"/>
        </w:rPr>
        <w:t xml:space="preserve">רשאי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sz w:val="24"/>
          <w:szCs w:val="24"/>
          <w:rtl w:val="1"/>
        </w:rPr>
        <w:t xml:space="preserve">והב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פסק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כהרמב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שדינו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לעבור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יהרג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ונהרג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מתחייב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בנפשו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דעת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דעת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הרמב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תורת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ומביאו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ובהג</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ממהרי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דכתובות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כתבו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רוצה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להחמיר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עצמו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וליהרג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היכא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דקי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יעבור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יהרג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וכתב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rtl w:val="1"/>
        </w:rPr>
        <w:t xml:space="preserve">בת</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sz w:val="24"/>
          <w:szCs w:val="24"/>
          <w:rtl w:val="1"/>
        </w:rPr>
        <w:t xml:space="preserve">סי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קצ</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דבפלוגתא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דרבוותא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אזלינן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לקולא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באיסור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סכנת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נפשות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כדאמרינן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בעלמא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ספק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נפשות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להקל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אמנם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דלענין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קדוש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הקפידה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איבוד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נפשות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מישראל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ילפינן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משאר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ספיקות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דלית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קידוש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דלפי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ושרואין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כוונתו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מורין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וכתוב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בהגהת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סמ</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סי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ג</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דאותן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קדושים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ששחטו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עצמן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סמכו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דעתם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לעמוד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בנסיון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קדושים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גמורים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rtl w:val="1"/>
        </w:rPr>
        <w:t xml:space="preserve">וראיה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משאול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ומביאו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חולקים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יכול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להרוג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עצמו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שהאריך</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20">
      <w:pPr>
        <w:bidi w:val="1"/>
        <w:spacing w:after="0" w:before="0" w:line="240" w:lineRule="auto"/>
        <w:jc w:val="both"/>
        <w:rPr>
          <w:rFonts w:ascii="David Libre" w:cs="David Libre" w:eastAsia="David Libre" w:hAnsi="David Libre"/>
          <w:b w:val="1"/>
          <w:sz w:val="24"/>
          <w:szCs w:val="24"/>
        </w:rPr>
      </w:pPr>
      <w:r w:rsidDel="00000000" w:rsidR="00000000" w:rsidRPr="00000000">
        <w:rPr>
          <w:rtl w:val="0"/>
        </w:rPr>
      </w:r>
    </w:p>
    <w:p w:rsidR="00000000" w:rsidDel="00000000" w:rsidP="00000000" w:rsidRDefault="00000000" w:rsidRPr="00000000" w14:paraId="00000021">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b w:val="1"/>
          <w:sz w:val="24"/>
          <w:szCs w:val="24"/>
          <w:rtl w:val="1"/>
        </w:rPr>
        <w:t xml:space="preserve">העמק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שאלה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לנצי</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ב</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קכט</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ד</w:t>
      </w:r>
      <w:r w:rsidDel="00000000" w:rsidR="00000000" w:rsidRPr="00000000">
        <w:rPr>
          <w:rFonts w:ascii="David Libre" w:cs="David Libre" w:eastAsia="David Libre" w:hAnsi="David Libre"/>
          <w:b w:val="1"/>
          <w:sz w:val="24"/>
          <w:szCs w:val="24"/>
          <w:rtl w:val="1"/>
        </w:rPr>
        <w:t xml:space="preserve"> - </w:t>
      </w:r>
      <w:r w:rsidDel="00000000" w:rsidR="00000000" w:rsidRPr="00000000">
        <w:rPr>
          <w:rFonts w:ascii="David Libre" w:cs="David Libre" w:eastAsia="David Libre" w:hAnsi="David Libre"/>
          <w:sz w:val="24"/>
          <w:szCs w:val="24"/>
          <w:rtl w:val="1"/>
        </w:rPr>
        <w:t xml:space="preserve">מדקאמר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דילמא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איתא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למילתא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טרפון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עלילת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שקר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מזדקק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לטמורינהו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מסתייע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מילתא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מסתכן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בעצמו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ומחייב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ראשו</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22">
      <w:pPr>
        <w:bidi w:val="1"/>
        <w:spacing w:after="0" w:before="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שו</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מנחת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יצחק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חלק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ו</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סימן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קג</w:t>
      </w:r>
    </w:p>
    <w:p w:rsidR="00000000" w:rsidDel="00000000" w:rsidP="00000000" w:rsidRDefault="00000000" w:rsidRPr="00000000" w14:paraId="00000023">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בנוגע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להמצאת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הרופאים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שמרכיבים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שכוליתו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נתקלקלה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להניח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ליטול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כוליא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בשביל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רפואת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חבירו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ודברנו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דרואה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חבירו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טובע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צריך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להכניס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עצמו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לספק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סכנה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בשביל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הצלת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חבירו</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24">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הנה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ראיתי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בסמ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שהביא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הגמי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שכתב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הירושלמי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דמחויב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להכניס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עצמו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בספק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סכנה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והרמב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והרא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והטור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השמיטיהו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והפת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ספר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אגודת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איזוב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השמטה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דהש</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ס</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דילן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פליג</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ז</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rtl w:val="1"/>
        </w:rPr>
        <w:t xml:space="preserve">עיין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היטב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ופת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לישראל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לקצוץ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ישראל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חבירך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דפליגו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תלוי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בפלוגתא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שבחו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וכדמוכח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מדברי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הפת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בחו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והרדב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תרכ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חילק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סכנה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דאם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סכנה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מדת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חסידות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סכנה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חסיד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שוטה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ובנד</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בודאי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איכא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סכנה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הנתוח</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בעצמו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וגם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להבא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חסרת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כוליא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שלו</w:t>
      </w:r>
      <w:r w:rsidDel="00000000" w:rsidR="00000000" w:rsidRPr="00000000">
        <w:rPr>
          <w:rFonts w:ascii="David Libre" w:cs="David Libre" w:eastAsia="David Libre" w:hAnsi="David Libre"/>
          <w:sz w:val="24"/>
          <w:szCs w:val="24"/>
          <w:rtl w:val="0"/>
        </w:rPr>
        <w:t xml:space="preserve">.</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u w:val="single"/>
          <w:rtl w:val="1"/>
        </w:rPr>
        <w:t xml:space="preserve">וגם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דמשמע</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לכאורה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דהפלוגתא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צריך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אבל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מותר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רוצה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זה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דוקא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יכניס</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עצמו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לספק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סכנה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יציל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חבירו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בבירור</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בספר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חמדה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בדקצ</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מדפי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הספר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לברר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וכתבתי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כעת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להעיר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חזון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למועד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בעזה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והנני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ידידושה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וחותם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חותמי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ברכות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יצחק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יעקב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ווייס</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25">
      <w:pPr>
        <w:bidi w:val="1"/>
        <w:spacing w:after="0"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26">
      <w:pPr>
        <w:bidi w:val="1"/>
        <w:spacing w:after="0" w:before="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שו</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ציץ</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אליעזר</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חלק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ט</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סימן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מה</w:t>
      </w:r>
    </w:p>
    <w:p w:rsidR="00000000" w:rsidDel="00000000" w:rsidP="00000000" w:rsidRDefault="00000000" w:rsidRPr="00000000" w14:paraId="00000027">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הרי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למדנו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מדברי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הרדב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הלכתא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גבירתא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פשוט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כביעתא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בכותחא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להכניס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בספק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סכנה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להציל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חבירו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הנתון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בסכנה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דהעושה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חסיד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שוטה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בירר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גדר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מאעל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מאבד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עצמו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לדעת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בהיות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ומכניס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לספק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סכנה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דפשוט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לתת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להפסיד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מאבריו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להציל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חבירו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מודאי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סכנה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נועם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ונימק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סברות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ונחית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חדא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דרגא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דהרוצה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לעשות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חסיד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שוטה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יכונה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אדרבא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מדת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חסידות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שכאמור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שרוצה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לעשות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לנדב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להפסיד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מאבריו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עבור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הצלת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חבירו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מדת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חסידות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דוקא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כרוך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ספק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נפשות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חסיד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שוטה</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28">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ויתכן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וקרוב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לודאי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שאפילו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להגה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ודעימי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דסברי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ליכנס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לס</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לסכנת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נפשות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להציל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חבירו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מסכנה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ודאית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יודו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מיהת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לתת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להוריד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מאבריו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להציל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חבירו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ואפילו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תלוי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בדידיה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והחילוק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דבלהכניס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עצמו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לספק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סכנה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סברי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רבנן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לחוש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בהיות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לעשות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גדולה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הצלת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נפש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לבטוח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יאונה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בגופו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בהורדת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ספק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שיחסר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יודו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נועם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לחייב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שמסביר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הרדב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כשמוציאים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להצלת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חבירו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חייבו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הפוסקים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להחזיר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למציל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יעו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סנהדרין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ומאירי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עמלו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הבונים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להתיר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להציל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עצמו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בממון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חבירו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הטעם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שניתן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להשבה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יעוין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שציינתי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בהחסרת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מחבירו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ניתן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להשבה</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29">
      <w:pPr>
        <w:bidi w:val="1"/>
        <w:spacing w:after="0" w:before="0" w:line="240" w:lineRule="auto"/>
        <w:jc w:val="both"/>
        <w:rPr>
          <w:rFonts w:ascii="David Libre" w:cs="David Libre" w:eastAsia="David Libre" w:hAnsi="David Libre"/>
          <w:sz w:val="24"/>
          <w:szCs w:val="24"/>
          <w:u w:val="single"/>
        </w:rPr>
      </w:pPr>
      <w:r w:rsidDel="00000000" w:rsidR="00000000" w:rsidRPr="00000000">
        <w:rPr>
          <w:rFonts w:ascii="David Libre" w:cs="David Libre" w:eastAsia="David Libre" w:hAnsi="David Libre"/>
          <w:sz w:val="24"/>
          <w:szCs w:val="24"/>
          <w:u w:val="single"/>
          <w:rtl w:val="1"/>
        </w:rPr>
        <w:t xml:space="preserve">זאת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תורת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העולה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דבמקום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שיש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ודאי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ספק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פיקוח</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נפש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להכריע</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שאסור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לאדם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לנדב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אבר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מאבריו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בכדי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לשותלו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בגופו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חבירו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ולהצילו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עי</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כ</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מסכנה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ודאית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והעושה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הר</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ז</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חסיד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שוטה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וישנו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איפוא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איסור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גם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הרופא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המבצע</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לסכן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בקו</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ע</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בקום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ועשה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דמו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זה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בכדי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להציל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דמו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חבירו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אחת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כמה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כשגם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דבר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ההצלה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שקול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בספק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דמאי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חזית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וכו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ואם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יקרה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אסון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והאיש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הזה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ימות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גלל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בגלל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הוצאת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האבר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ממנו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נראה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דדם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יחשב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לרופא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שביצע</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זאת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ודמו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ידרש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ממנו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ובמקום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שאין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ספק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סכנה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נשקפת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לעין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אזי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אף</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פי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שאין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חיוב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מצוה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שום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אדם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לנדב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אבר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שהוא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מאבריו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כדי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לשתלו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בגופו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חבירו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ולהצילו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עי</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כ</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ממיתה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מ</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המנדב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זאת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למדת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חסידות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יחשב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זאת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ואם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מנדב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בלב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שלם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וגמור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עיין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צ</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ורמב</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פ</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מחובל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ומזיק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הי</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וטור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וחו</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מ</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סי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תכ</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סעיף</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מותר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לרופא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לבצע</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זאת</w:t>
      </w:r>
      <w:r w:rsidDel="00000000" w:rsidR="00000000" w:rsidRPr="00000000">
        <w:rPr>
          <w:rFonts w:ascii="David Libre" w:cs="David Libre" w:eastAsia="David Libre" w:hAnsi="David Libre"/>
          <w:sz w:val="24"/>
          <w:szCs w:val="24"/>
          <w:u w:val="single"/>
          <w:rtl w:val="1"/>
        </w:rPr>
        <w:t xml:space="preserve">. </w:t>
      </w:r>
    </w:p>
    <w:p w:rsidR="00000000" w:rsidDel="00000000" w:rsidP="00000000" w:rsidRDefault="00000000" w:rsidRPr="00000000" w14:paraId="0000002A">
      <w:pPr>
        <w:bidi w:val="1"/>
        <w:spacing w:after="0" w:before="0" w:line="240" w:lineRule="auto"/>
        <w:jc w:val="both"/>
        <w:rPr>
          <w:rFonts w:ascii="David Libre" w:cs="David Libre" w:eastAsia="David Libre" w:hAnsi="David Libre"/>
          <w:sz w:val="24"/>
          <w:szCs w:val="24"/>
          <w:u w:val="single"/>
        </w:rPr>
      </w:pPr>
      <w:r w:rsidDel="00000000" w:rsidR="00000000" w:rsidRPr="00000000">
        <w:rPr>
          <w:rFonts w:ascii="David Libre" w:cs="David Libre" w:eastAsia="David Libre" w:hAnsi="David Libre"/>
          <w:sz w:val="24"/>
          <w:szCs w:val="24"/>
          <w:u w:val="single"/>
          <w:rtl w:val="1"/>
        </w:rPr>
        <w:t xml:space="preserve">וכפי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שאמרו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הרופאים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כשהרצאתי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לפניהם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נושא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זה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הוצאת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כליה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וכדומה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מהאברים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הפנימיים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מאדם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אף</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פי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שהוא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בריא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כרוך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בסתמא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בספק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סכנה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להתנדב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בסתמא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ואין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לרופא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לבצע</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זאת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אא</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כ</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סגל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חבורה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רופאים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מומחים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יחליטו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אחרי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עיון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מדוקדק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שהדבר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כרוך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בספק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סכנת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נפש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למנדב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וכולי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האי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ואולי</w:t>
      </w:r>
      <w:r w:rsidDel="00000000" w:rsidR="00000000" w:rsidRPr="00000000">
        <w:rPr>
          <w:rFonts w:ascii="David Libre" w:cs="David Libre" w:eastAsia="David Libre" w:hAnsi="David Libre"/>
          <w:sz w:val="24"/>
          <w:szCs w:val="24"/>
          <w:u w:val="single"/>
          <w:rtl w:val="1"/>
        </w:rPr>
        <w:t xml:space="preserve"> </w:t>
      </w:r>
    </w:p>
    <w:p w:rsidR="00000000" w:rsidDel="00000000" w:rsidP="00000000" w:rsidRDefault="00000000" w:rsidRPr="00000000" w14:paraId="0000002B">
      <w:pPr>
        <w:bidi w:val="1"/>
        <w:spacing w:after="0" w:before="0" w:line="240" w:lineRule="auto"/>
        <w:jc w:val="both"/>
        <w:rPr>
          <w:rFonts w:ascii="David Libre" w:cs="David Libre" w:eastAsia="David Libre" w:hAnsi="David Libre"/>
          <w:sz w:val="24"/>
          <w:szCs w:val="24"/>
          <w:u w:val="single"/>
        </w:rPr>
      </w:pPr>
      <w:r w:rsidDel="00000000" w:rsidR="00000000" w:rsidRPr="00000000">
        <w:rPr>
          <w:rtl w:val="0"/>
        </w:rPr>
      </w:r>
    </w:p>
    <w:p w:rsidR="00000000" w:rsidDel="00000000" w:rsidP="00000000" w:rsidRDefault="00000000" w:rsidRPr="00000000" w14:paraId="0000002C">
      <w:pPr>
        <w:bidi w:val="1"/>
        <w:spacing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שו</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יחוה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דעת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חלק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ג</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סימן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פד</w:t>
      </w:r>
    </w:p>
    <w:p w:rsidR="00000000" w:rsidDel="00000000" w:rsidP="00000000" w:rsidRDefault="00000000" w:rsidRPr="00000000" w14:paraId="0000002D">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שאלה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כליות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באופן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רציני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שנשקפת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סכנה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לחייו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רשאי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קרוב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משפחה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לתרום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מכליותיו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להציל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חבירו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מכיון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שאפשר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קצת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סכנה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לתורם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להכניס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עצמו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בספק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סכנה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אפילו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מנת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להציל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חבירו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מודאי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סכנה</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2E">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b w:val="1"/>
          <w:sz w:val="24"/>
          <w:szCs w:val="24"/>
          <w:rtl w:val="1"/>
        </w:rPr>
        <w:t xml:space="preserve">תשובה</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יסוד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הדברים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rtl w:val="1"/>
        </w:rPr>
        <w:t xml:space="preserve">הגאון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רבי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יצחק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יעקב</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וייס</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העדה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החרדית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בירושלים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בספרו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מנחת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יצחק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חלק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סימן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לתרום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לחולה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כליות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שנשקפת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סכנה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הגאון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rtl w:val="1"/>
        </w:rPr>
        <w:t xml:space="preserve">רבי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אליעזר</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יהודה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ולדינברג</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sz w:val="24"/>
          <w:szCs w:val="24"/>
          <w:rtl w:val="1"/>
        </w:rPr>
        <w:t xml:space="preserve">אב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ירושלים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בספרו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ציץ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אליעזר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חלק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סימן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יסוד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הפוסקים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סמך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הרופאים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הוצאת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מכליותיו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התורם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כרוך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בסכנת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נפשות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העלה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שאין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לעשות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יחליט</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סגל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רופאים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מומחים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אחרי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עיון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מדוקדק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שהדבר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אינו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כרוך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בספק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סכנת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נפשות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לתורם</w:t>
      </w:r>
      <w:r w:rsidDel="00000000" w:rsidR="00000000" w:rsidRPr="00000000">
        <w:rPr>
          <w:rFonts w:ascii="David Libre" w:cs="David Libre" w:eastAsia="David Libre" w:hAnsi="David Libre"/>
          <w:sz w:val="24"/>
          <w:szCs w:val="24"/>
          <w:rtl w:val="0"/>
        </w:rPr>
        <w:t xml:space="preserve">...</w:t>
      </w:r>
      <w:r w:rsidDel="00000000" w:rsidR="00000000" w:rsidRPr="00000000">
        <w:rPr>
          <w:rFonts w:ascii="David Libre" w:cs="David Libre" w:eastAsia="David Libre" w:hAnsi="David Libre"/>
          <w:b w:val="1"/>
          <w:sz w:val="24"/>
          <w:szCs w:val="24"/>
          <w:u w:val="single"/>
          <w:rtl w:val="1"/>
        </w:rPr>
        <w:t xml:space="preserve">אולם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באמת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שנמסר</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לנו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מפי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רופאים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מומחים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ויראי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שמים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שדרגת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הסיכון</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בהוצאת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הכליה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לאדם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התורם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היא</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מועטת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מאד</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וכתשעים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ותשעה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אחוזים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מהתורמים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חוזרים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לבריאותם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התקינה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שהסכימו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הפוסקים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להכניס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עצמו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בספק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סכנה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בספק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השקול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מה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שאין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בנידון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שלנו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שבודאי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שמצוה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היא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לתרום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כדי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להציל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חבירו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ממות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בטוח</w:t>
      </w:r>
      <w:r w:rsidDel="00000000" w:rsidR="00000000" w:rsidRPr="00000000">
        <w:rPr>
          <w:rFonts w:ascii="David Libre" w:cs="David Libre" w:eastAsia="David Libre" w:hAnsi="David Libre"/>
          <w:sz w:val="24"/>
          <w:szCs w:val="24"/>
          <w:rtl w:val="0"/>
        </w:rPr>
        <w:t xml:space="preserve">...</w:t>
      </w:r>
    </w:p>
    <w:p w:rsidR="00000000" w:rsidDel="00000000" w:rsidP="00000000" w:rsidRDefault="00000000" w:rsidRPr="00000000" w14:paraId="0000002F">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ולכן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שהעיקר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להלכה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שמותר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וגם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מצוה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rtl w:val="1"/>
        </w:rPr>
        <w:t xml:space="preserve">לתרום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מכליותיו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להצלת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מישראל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השרוי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בסכנה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במחלת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הכליות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וראויה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להגן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התורם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המגן</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30">
      <w:pPr>
        <w:bidi w:val="1"/>
        <w:spacing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31">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b w:val="1"/>
          <w:sz w:val="24"/>
          <w:szCs w:val="24"/>
          <w:rtl w:val="1"/>
        </w:rPr>
        <w:t xml:space="preserve">שו</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אגרות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משה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חלק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יו</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ד</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סימן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קעד</w:t>
      </w:r>
      <w:r w:rsidDel="00000000" w:rsidR="00000000" w:rsidRPr="00000000">
        <w:rPr>
          <w:rtl w:val="0"/>
        </w:rPr>
      </w:r>
    </w:p>
    <w:p w:rsidR="00000000" w:rsidDel="00000000" w:rsidP="00000000" w:rsidRDefault="00000000" w:rsidRPr="00000000" w14:paraId="00000032">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ונראה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שהטעם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דלא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תעמוד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רעך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הלאוין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שמחוייב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להוציא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ממונו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כדי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לעבור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לאו</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כדאיתא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סימן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סעיף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לחייב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ליכנס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בספק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סכנה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להצלת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חברו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מודאי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סכנה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להנצל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מעבירת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הלאוין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ודאי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שאינו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צריך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שגם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אסור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להכניס</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עצמו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לספק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סכנה</w:t>
      </w:r>
      <w:r w:rsidDel="00000000" w:rsidR="00000000" w:rsidRPr="00000000">
        <w:rPr>
          <w:rtl w:val="0"/>
        </w:rPr>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להציל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נפש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חברו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שג</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באיסור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יהיה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מותר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להכניס</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עצמו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בספק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מאחר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דעכ</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פ</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יוצל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נפש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מישראל</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שפרש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בסנהדרין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סברא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בטעם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שיהרג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יעבור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ברציחה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דכשיעבור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ויהרוג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ינצל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איכא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תרתי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נשמה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ועבירה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רחמנא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לעבור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המצוות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וחי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דיקרה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בעיניו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נשמה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ישראל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u w:val="single"/>
          <w:rtl w:val="1"/>
        </w:rPr>
        <w:t xml:space="preserve">אלמא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דשוין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לדין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זה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נפש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שלו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ושל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חברו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וממילא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שייך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להתיר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ספק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נפש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שלו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בשביל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ודאי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נפש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חברו</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u w:val="single"/>
          <w:rtl w:val="1"/>
        </w:rPr>
        <w:t xml:space="preserve">אבל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לענין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לחייב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ליכנס</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לספק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סכנה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כיון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שעכ</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פ</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בדין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להחמיר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יותר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מלשאר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לאוין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למה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שבארתי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בטעם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הרדב</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ז</w:t>
      </w:r>
      <w:r w:rsidDel="00000000" w:rsidR="00000000" w:rsidRPr="00000000">
        <w:rPr>
          <w:rFonts w:ascii="David Libre" w:cs="David Libre" w:eastAsia="David Libre" w:hAnsi="David Libre"/>
          <w:sz w:val="24"/>
          <w:szCs w:val="24"/>
          <w:rtl w:val="0"/>
        </w:rPr>
        <w:t xml:space="preserve">.</w:t>
      </w:r>
    </w:p>
    <w:p w:rsidR="00000000" w:rsidDel="00000000" w:rsidP="00000000" w:rsidRDefault="00000000" w:rsidRPr="00000000" w14:paraId="00000033">
      <w:pPr>
        <w:bidi w:val="1"/>
        <w:spacing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34">
      <w:pPr>
        <w:bidi w:val="1"/>
        <w:spacing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שולחן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שלמה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ערכי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רפואה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חלק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עמוד</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מד</w:t>
      </w:r>
    </w:p>
    <w:p w:rsidR="00000000" w:rsidDel="00000000" w:rsidP="00000000" w:rsidRDefault="00000000" w:rsidRPr="00000000" w14:paraId="00000035">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אולם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בעיקר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חושבני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color w:val="1a1a1a"/>
          <w:sz w:val="24"/>
          <w:szCs w:val="24"/>
          <w:rtl w:val="1"/>
        </w:rPr>
        <w:t xml:space="preserve">שהסכנה</w:t>
      </w:r>
      <w:r w:rsidDel="00000000" w:rsidR="00000000" w:rsidRPr="00000000">
        <w:rPr>
          <w:rFonts w:ascii="David Libre" w:cs="David Libre" w:eastAsia="David Libre" w:hAnsi="David Libre"/>
          <w:b w:val="1"/>
          <w:color w:val="1a1a1a"/>
          <w:sz w:val="24"/>
          <w:szCs w:val="24"/>
          <w:rtl w:val="1"/>
        </w:rPr>
        <w:t xml:space="preserve"> </w:t>
      </w:r>
      <w:r w:rsidDel="00000000" w:rsidR="00000000" w:rsidRPr="00000000">
        <w:rPr>
          <w:rFonts w:ascii="David Libre" w:cs="David Libre" w:eastAsia="David Libre" w:hAnsi="David Libre"/>
          <w:b w:val="1"/>
          <w:color w:val="1a1a1a"/>
          <w:sz w:val="24"/>
          <w:szCs w:val="24"/>
          <w:rtl w:val="1"/>
        </w:rPr>
        <w:t xml:space="preserve">בהוצאת</w:t>
      </w:r>
      <w:r w:rsidDel="00000000" w:rsidR="00000000" w:rsidRPr="00000000">
        <w:rPr>
          <w:rFonts w:ascii="David Libre" w:cs="David Libre" w:eastAsia="David Libre" w:hAnsi="David Libre"/>
          <w:b w:val="1"/>
          <w:color w:val="1a1a1a"/>
          <w:sz w:val="24"/>
          <w:szCs w:val="24"/>
          <w:rtl w:val="1"/>
        </w:rPr>
        <w:t xml:space="preserve"> </w:t>
      </w:r>
      <w:r w:rsidDel="00000000" w:rsidR="00000000" w:rsidRPr="00000000">
        <w:rPr>
          <w:rFonts w:ascii="David Libre" w:cs="David Libre" w:eastAsia="David Libre" w:hAnsi="David Libre"/>
          <w:b w:val="1"/>
          <w:color w:val="1a1a1a"/>
          <w:sz w:val="24"/>
          <w:szCs w:val="24"/>
          <w:rtl w:val="1"/>
        </w:rPr>
        <w:t xml:space="preserve">כליה</w:t>
      </w:r>
      <w:r w:rsidDel="00000000" w:rsidR="00000000" w:rsidRPr="00000000">
        <w:rPr>
          <w:rFonts w:ascii="David Libre" w:cs="David Libre" w:eastAsia="David Libre" w:hAnsi="David Libre"/>
          <w:b w:val="1"/>
          <w:color w:val="1a1a1a"/>
          <w:sz w:val="24"/>
          <w:szCs w:val="24"/>
          <w:rtl w:val="1"/>
        </w:rPr>
        <w:t xml:space="preserve"> </w:t>
      </w:r>
      <w:r w:rsidDel="00000000" w:rsidR="00000000" w:rsidRPr="00000000">
        <w:rPr>
          <w:rFonts w:ascii="David Libre" w:cs="David Libre" w:eastAsia="David Libre" w:hAnsi="David Libre"/>
          <w:b w:val="1"/>
          <w:color w:val="1a1a1a"/>
          <w:sz w:val="24"/>
          <w:szCs w:val="24"/>
          <w:rtl w:val="1"/>
        </w:rPr>
        <w:t xml:space="preserve">מבריא</w:t>
      </w:r>
      <w:r w:rsidDel="00000000" w:rsidR="00000000" w:rsidRPr="00000000">
        <w:rPr>
          <w:rFonts w:ascii="David Libre" w:cs="David Libre" w:eastAsia="David Libre" w:hAnsi="David Libre"/>
          <w:b w:val="1"/>
          <w:color w:val="1a1a1a"/>
          <w:sz w:val="24"/>
          <w:szCs w:val="24"/>
          <w:rtl w:val="1"/>
        </w:rPr>
        <w:t xml:space="preserve"> </w:t>
      </w:r>
      <w:r w:rsidDel="00000000" w:rsidR="00000000" w:rsidRPr="00000000">
        <w:rPr>
          <w:rFonts w:ascii="David Libre" w:cs="David Libre" w:eastAsia="David Libre" w:hAnsi="David Libre"/>
          <w:b w:val="1"/>
          <w:color w:val="1a1a1a"/>
          <w:sz w:val="24"/>
          <w:szCs w:val="24"/>
          <w:rtl w:val="1"/>
        </w:rPr>
        <w:t xml:space="preserve">היא</w:t>
      </w:r>
      <w:r w:rsidDel="00000000" w:rsidR="00000000" w:rsidRPr="00000000">
        <w:rPr>
          <w:rFonts w:ascii="David Libre" w:cs="David Libre" w:eastAsia="David Libre" w:hAnsi="David Libre"/>
          <w:b w:val="1"/>
          <w:color w:val="1a1a1a"/>
          <w:sz w:val="24"/>
          <w:szCs w:val="24"/>
          <w:rtl w:val="1"/>
        </w:rPr>
        <w:t xml:space="preserve"> </w:t>
      </w:r>
      <w:r w:rsidDel="00000000" w:rsidR="00000000" w:rsidRPr="00000000">
        <w:rPr>
          <w:rFonts w:ascii="David Libre" w:cs="David Libre" w:eastAsia="David Libre" w:hAnsi="David Libre"/>
          <w:b w:val="1"/>
          <w:color w:val="1a1a1a"/>
          <w:sz w:val="24"/>
          <w:szCs w:val="24"/>
          <w:rtl w:val="1"/>
        </w:rPr>
        <w:t xml:space="preserve">רחוקה</w:t>
      </w:r>
      <w:r w:rsidDel="00000000" w:rsidR="00000000" w:rsidRPr="00000000">
        <w:rPr>
          <w:rFonts w:ascii="David Libre" w:cs="David Libre" w:eastAsia="David Libre" w:hAnsi="David Libre"/>
          <w:b w:val="1"/>
          <w:color w:val="1a1a1a"/>
          <w:sz w:val="24"/>
          <w:szCs w:val="24"/>
          <w:rtl w:val="1"/>
        </w:rPr>
        <w:t xml:space="preserve"> </w:t>
      </w:r>
      <w:r w:rsidDel="00000000" w:rsidR="00000000" w:rsidRPr="00000000">
        <w:rPr>
          <w:rFonts w:ascii="David Libre" w:cs="David Libre" w:eastAsia="David Libre" w:hAnsi="David Libre"/>
          <w:b w:val="1"/>
          <w:color w:val="1a1a1a"/>
          <w:sz w:val="24"/>
          <w:szCs w:val="24"/>
          <w:rtl w:val="1"/>
        </w:rPr>
        <w:t xml:space="preserve">ודאי</w:t>
      </w:r>
      <w:r w:rsidDel="00000000" w:rsidR="00000000" w:rsidRPr="00000000">
        <w:rPr>
          <w:rFonts w:ascii="David Libre" w:cs="David Libre" w:eastAsia="David Libre" w:hAnsi="David Libre"/>
          <w:b w:val="1"/>
          <w:color w:val="1a1a1a"/>
          <w:sz w:val="24"/>
          <w:szCs w:val="24"/>
          <w:rtl w:val="1"/>
        </w:rPr>
        <w:t xml:space="preserve"> </w:t>
      </w:r>
      <w:r w:rsidDel="00000000" w:rsidR="00000000" w:rsidRPr="00000000">
        <w:rPr>
          <w:rFonts w:ascii="David Libre" w:cs="David Libre" w:eastAsia="David Libre" w:hAnsi="David Libre"/>
          <w:b w:val="1"/>
          <w:color w:val="1a1a1a"/>
          <w:sz w:val="24"/>
          <w:szCs w:val="24"/>
          <w:rtl w:val="1"/>
        </w:rPr>
        <w:t xml:space="preserve">מותר</w:t>
      </w:r>
      <w:r w:rsidDel="00000000" w:rsidR="00000000" w:rsidRPr="00000000">
        <w:rPr>
          <w:rFonts w:ascii="David Libre" w:cs="David Libre" w:eastAsia="David Libre" w:hAnsi="David Libre"/>
          <w:b w:val="1"/>
          <w:color w:val="1a1a1a"/>
          <w:sz w:val="24"/>
          <w:szCs w:val="24"/>
          <w:rtl w:val="1"/>
        </w:rPr>
        <w:t xml:space="preserve"> </w:t>
      </w:r>
      <w:r w:rsidDel="00000000" w:rsidR="00000000" w:rsidRPr="00000000">
        <w:rPr>
          <w:rFonts w:ascii="David Libre" w:cs="David Libre" w:eastAsia="David Libre" w:hAnsi="David Libre"/>
          <w:b w:val="1"/>
          <w:color w:val="1a1a1a"/>
          <w:sz w:val="24"/>
          <w:szCs w:val="24"/>
          <w:rtl w:val="1"/>
        </w:rPr>
        <w:t xml:space="preserve">לבצע</w:t>
      </w:r>
      <w:r w:rsidDel="00000000" w:rsidR="00000000" w:rsidRPr="00000000">
        <w:rPr>
          <w:rFonts w:ascii="David Libre" w:cs="David Libre" w:eastAsia="David Libre" w:hAnsi="David Libre"/>
          <w:b w:val="1"/>
          <w:color w:val="1a1a1a"/>
          <w:sz w:val="24"/>
          <w:szCs w:val="24"/>
          <w:rtl w:val="1"/>
        </w:rPr>
        <w:t xml:space="preserve"> </w:t>
      </w:r>
      <w:r w:rsidDel="00000000" w:rsidR="00000000" w:rsidRPr="00000000">
        <w:rPr>
          <w:rFonts w:ascii="David Libre" w:cs="David Libre" w:eastAsia="David Libre" w:hAnsi="David Libre"/>
          <w:b w:val="1"/>
          <w:color w:val="1a1a1a"/>
          <w:sz w:val="24"/>
          <w:szCs w:val="24"/>
          <w:rtl w:val="1"/>
        </w:rPr>
        <w:t xml:space="preserve">נתוח</w:t>
      </w:r>
      <w:r w:rsidDel="00000000" w:rsidR="00000000" w:rsidRPr="00000000">
        <w:rPr>
          <w:rFonts w:ascii="David Libre" w:cs="David Libre" w:eastAsia="David Libre" w:hAnsi="David Libre"/>
          <w:b w:val="1"/>
          <w:color w:val="1a1a1a"/>
          <w:sz w:val="24"/>
          <w:szCs w:val="24"/>
          <w:rtl w:val="1"/>
        </w:rPr>
        <w:t xml:space="preserve"> </w:t>
      </w:r>
      <w:r w:rsidDel="00000000" w:rsidR="00000000" w:rsidRPr="00000000">
        <w:rPr>
          <w:rFonts w:ascii="David Libre" w:cs="David Libre" w:eastAsia="David Libre" w:hAnsi="David Libre"/>
          <w:b w:val="1"/>
          <w:color w:val="1a1a1a"/>
          <w:sz w:val="24"/>
          <w:szCs w:val="24"/>
          <w:rtl w:val="1"/>
        </w:rPr>
        <w:t xml:space="preserve">ולהוציא</w:t>
      </w:r>
      <w:r w:rsidDel="00000000" w:rsidR="00000000" w:rsidRPr="00000000">
        <w:rPr>
          <w:rFonts w:ascii="David Libre" w:cs="David Libre" w:eastAsia="David Libre" w:hAnsi="David Libre"/>
          <w:b w:val="1"/>
          <w:color w:val="1a1a1a"/>
          <w:sz w:val="24"/>
          <w:szCs w:val="24"/>
          <w:rtl w:val="1"/>
        </w:rPr>
        <w:t xml:space="preserve"> </w:t>
      </w:r>
      <w:r w:rsidDel="00000000" w:rsidR="00000000" w:rsidRPr="00000000">
        <w:rPr>
          <w:rFonts w:ascii="David Libre" w:cs="David Libre" w:eastAsia="David Libre" w:hAnsi="David Libre"/>
          <w:b w:val="1"/>
          <w:color w:val="1a1a1a"/>
          <w:sz w:val="24"/>
          <w:szCs w:val="24"/>
          <w:rtl w:val="1"/>
        </w:rPr>
        <w:t xml:space="preserve">כליה</w:t>
      </w:r>
      <w:r w:rsidDel="00000000" w:rsidR="00000000" w:rsidRPr="00000000">
        <w:rPr>
          <w:rFonts w:ascii="David Libre" w:cs="David Libre" w:eastAsia="David Libre" w:hAnsi="David Libre"/>
          <w:b w:val="1"/>
          <w:color w:val="1a1a1a"/>
          <w:sz w:val="24"/>
          <w:szCs w:val="24"/>
          <w:rtl w:val="1"/>
        </w:rPr>
        <w:t xml:space="preserve"> </w:t>
      </w:r>
      <w:r w:rsidDel="00000000" w:rsidR="00000000" w:rsidRPr="00000000">
        <w:rPr>
          <w:rFonts w:ascii="David Libre" w:cs="David Libre" w:eastAsia="David Libre" w:hAnsi="David Libre"/>
          <w:b w:val="1"/>
          <w:color w:val="1a1a1a"/>
          <w:sz w:val="24"/>
          <w:szCs w:val="24"/>
          <w:rtl w:val="1"/>
        </w:rPr>
        <w:t xml:space="preserve">מאדם</w:t>
      </w:r>
      <w:r w:rsidDel="00000000" w:rsidR="00000000" w:rsidRPr="00000000">
        <w:rPr>
          <w:rFonts w:ascii="David Libre" w:cs="David Libre" w:eastAsia="David Libre" w:hAnsi="David Libre"/>
          <w:b w:val="1"/>
          <w:color w:val="1a1a1a"/>
          <w:sz w:val="24"/>
          <w:szCs w:val="24"/>
          <w:rtl w:val="1"/>
        </w:rPr>
        <w:t xml:space="preserve"> </w:t>
      </w:r>
      <w:r w:rsidDel="00000000" w:rsidR="00000000" w:rsidRPr="00000000">
        <w:rPr>
          <w:rFonts w:ascii="David Libre" w:cs="David Libre" w:eastAsia="David Libre" w:hAnsi="David Libre"/>
          <w:b w:val="1"/>
          <w:color w:val="1a1a1a"/>
          <w:sz w:val="24"/>
          <w:szCs w:val="24"/>
          <w:rtl w:val="1"/>
        </w:rPr>
        <w:t xml:space="preserve">בריא</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b w:val="1"/>
          <w:color w:val="1a1a1a"/>
          <w:sz w:val="24"/>
          <w:szCs w:val="24"/>
          <w:rtl w:val="1"/>
        </w:rPr>
        <w:t xml:space="preserve">כדי</w:t>
      </w:r>
      <w:r w:rsidDel="00000000" w:rsidR="00000000" w:rsidRPr="00000000">
        <w:rPr>
          <w:rFonts w:ascii="David Libre" w:cs="David Libre" w:eastAsia="David Libre" w:hAnsi="David Libre"/>
          <w:b w:val="1"/>
          <w:color w:val="1a1a1a"/>
          <w:sz w:val="24"/>
          <w:szCs w:val="24"/>
          <w:rtl w:val="1"/>
        </w:rPr>
        <w:t xml:space="preserve"> </w:t>
      </w:r>
      <w:r w:rsidDel="00000000" w:rsidR="00000000" w:rsidRPr="00000000">
        <w:rPr>
          <w:rFonts w:ascii="David Libre" w:cs="David Libre" w:eastAsia="David Libre" w:hAnsi="David Libre"/>
          <w:b w:val="1"/>
          <w:color w:val="1a1a1a"/>
          <w:sz w:val="24"/>
          <w:szCs w:val="24"/>
          <w:rtl w:val="1"/>
        </w:rPr>
        <w:t xml:space="preserve">להשתילה</w:t>
      </w:r>
      <w:r w:rsidDel="00000000" w:rsidR="00000000" w:rsidRPr="00000000">
        <w:rPr>
          <w:rFonts w:ascii="David Libre" w:cs="David Libre" w:eastAsia="David Libre" w:hAnsi="David Libre"/>
          <w:b w:val="1"/>
          <w:color w:val="1a1a1a"/>
          <w:sz w:val="24"/>
          <w:szCs w:val="24"/>
          <w:rtl w:val="1"/>
        </w:rPr>
        <w:t xml:space="preserve"> </w:t>
      </w:r>
      <w:r w:rsidDel="00000000" w:rsidR="00000000" w:rsidRPr="00000000">
        <w:rPr>
          <w:rFonts w:ascii="David Libre" w:cs="David Libre" w:eastAsia="David Libre" w:hAnsi="David Libre"/>
          <w:b w:val="1"/>
          <w:color w:val="1a1a1a"/>
          <w:sz w:val="24"/>
          <w:szCs w:val="24"/>
          <w:rtl w:val="1"/>
        </w:rPr>
        <w:t xml:space="preserve">אצל</w:t>
      </w:r>
      <w:r w:rsidDel="00000000" w:rsidR="00000000" w:rsidRPr="00000000">
        <w:rPr>
          <w:rFonts w:ascii="David Libre" w:cs="David Libre" w:eastAsia="David Libre" w:hAnsi="David Libre"/>
          <w:b w:val="1"/>
          <w:color w:val="1a1a1a"/>
          <w:sz w:val="24"/>
          <w:szCs w:val="24"/>
          <w:rtl w:val="1"/>
        </w:rPr>
        <w:t xml:space="preserve"> </w:t>
      </w:r>
      <w:r w:rsidDel="00000000" w:rsidR="00000000" w:rsidRPr="00000000">
        <w:rPr>
          <w:rFonts w:ascii="David Libre" w:cs="David Libre" w:eastAsia="David Libre" w:hAnsi="David Libre"/>
          <w:b w:val="1"/>
          <w:color w:val="1a1a1a"/>
          <w:sz w:val="24"/>
          <w:szCs w:val="24"/>
          <w:rtl w:val="1"/>
        </w:rPr>
        <w:t xml:space="preserve">החולה</w:t>
      </w:r>
      <w:r w:rsidDel="00000000" w:rsidR="00000000" w:rsidRPr="00000000">
        <w:rPr>
          <w:rFonts w:ascii="David Libre" w:cs="David Libre" w:eastAsia="David Libre" w:hAnsi="David Libre"/>
          <w:b w:val="1"/>
          <w:color w:val="1a1a1a"/>
          <w:sz w:val="24"/>
          <w:szCs w:val="24"/>
          <w:rtl w:val="1"/>
        </w:rPr>
        <w:t xml:space="preserve">, </w:t>
      </w:r>
      <w:r w:rsidDel="00000000" w:rsidR="00000000" w:rsidRPr="00000000">
        <w:rPr>
          <w:rFonts w:ascii="David Libre" w:cs="David Libre" w:eastAsia="David Libre" w:hAnsi="David Libre"/>
          <w:b w:val="1"/>
          <w:color w:val="1a1a1a"/>
          <w:sz w:val="24"/>
          <w:szCs w:val="24"/>
          <w:rtl w:val="1"/>
        </w:rPr>
        <w:t xml:space="preserve">וגם</w:t>
      </w:r>
      <w:r w:rsidDel="00000000" w:rsidR="00000000" w:rsidRPr="00000000">
        <w:rPr>
          <w:rFonts w:ascii="David Libre" w:cs="David Libre" w:eastAsia="David Libre" w:hAnsi="David Libre"/>
          <w:b w:val="1"/>
          <w:color w:val="1a1a1a"/>
          <w:sz w:val="24"/>
          <w:szCs w:val="24"/>
          <w:rtl w:val="1"/>
        </w:rPr>
        <w:t xml:space="preserve"> </w:t>
      </w:r>
      <w:r w:rsidDel="00000000" w:rsidR="00000000" w:rsidRPr="00000000">
        <w:rPr>
          <w:rFonts w:ascii="David Libre" w:cs="David Libre" w:eastAsia="David Libre" w:hAnsi="David Libre"/>
          <w:b w:val="1"/>
          <w:color w:val="1a1a1a"/>
          <w:sz w:val="24"/>
          <w:szCs w:val="24"/>
          <w:rtl w:val="1"/>
        </w:rPr>
        <w:t xml:space="preserve">יש</w:t>
      </w:r>
      <w:r w:rsidDel="00000000" w:rsidR="00000000" w:rsidRPr="00000000">
        <w:rPr>
          <w:rFonts w:ascii="David Libre" w:cs="David Libre" w:eastAsia="David Libre" w:hAnsi="David Libre"/>
          <w:b w:val="1"/>
          <w:color w:val="1a1a1a"/>
          <w:sz w:val="24"/>
          <w:szCs w:val="24"/>
          <w:rtl w:val="1"/>
        </w:rPr>
        <w:t xml:space="preserve"> </w:t>
      </w:r>
      <w:r w:rsidDel="00000000" w:rsidR="00000000" w:rsidRPr="00000000">
        <w:rPr>
          <w:rFonts w:ascii="David Libre" w:cs="David Libre" w:eastAsia="David Libre" w:hAnsi="David Libre"/>
          <w:b w:val="1"/>
          <w:color w:val="1a1a1a"/>
          <w:sz w:val="24"/>
          <w:szCs w:val="24"/>
          <w:rtl w:val="1"/>
        </w:rPr>
        <w:t xml:space="preserve">בזה</w:t>
      </w:r>
      <w:r w:rsidDel="00000000" w:rsidR="00000000" w:rsidRPr="00000000">
        <w:rPr>
          <w:rFonts w:ascii="David Libre" w:cs="David Libre" w:eastAsia="David Libre" w:hAnsi="David Libre"/>
          <w:b w:val="1"/>
          <w:color w:val="1a1a1a"/>
          <w:sz w:val="24"/>
          <w:szCs w:val="24"/>
          <w:rtl w:val="1"/>
        </w:rPr>
        <w:t xml:space="preserve"> </w:t>
      </w:r>
      <w:r w:rsidDel="00000000" w:rsidR="00000000" w:rsidRPr="00000000">
        <w:rPr>
          <w:rFonts w:ascii="David Libre" w:cs="David Libre" w:eastAsia="David Libre" w:hAnsi="David Libre"/>
          <w:b w:val="1"/>
          <w:color w:val="1a1a1a"/>
          <w:sz w:val="24"/>
          <w:szCs w:val="24"/>
          <w:rtl w:val="1"/>
        </w:rPr>
        <w:t xml:space="preserve">מצוה</w:t>
      </w:r>
      <w:r w:rsidDel="00000000" w:rsidR="00000000" w:rsidRPr="00000000">
        <w:rPr>
          <w:rFonts w:ascii="David Libre" w:cs="David Libre" w:eastAsia="David Libre" w:hAnsi="David Libre"/>
          <w:b w:val="1"/>
          <w:color w:val="1a1a1a"/>
          <w:sz w:val="24"/>
          <w:szCs w:val="24"/>
          <w:rtl w:val="1"/>
        </w:rPr>
        <w:t xml:space="preserve"> </w:t>
      </w:r>
      <w:r w:rsidDel="00000000" w:rsidR="00000000" w:rsidRPr="00000000">
        <w:rPr>
          <w:rFonts w:ascii="David Libre" w:cs="David Libre" w:eastAsia="David Libre" w:hAnsi="David Libre"/>
          <w:b w:val="1"/>
          <w:color w:val="1a1a1a"/>
          <w:sz w:val="24"/>
          <w:szCs w:val="24"/>
          <w:rtl w:val="1"/>
        </w:rPr>
        <w:t xml:space="preserve">רבה</w:t>
      </w:r>
      <w:r w:rsidDel="00000000" w:rsidR="00000000" w:rsidRPr="00000000">
        <w:rPr>
          <w:rFonts w:ascii="David Libre" w:cs="David Libre" w:eastAsia="David Libre" w:hAnsi="David Libre"/>
          <w:b w:val="1"/>
          <w:color w:val="1a1a1a"/>
          <w:sz w:val="24"/>
          <w:szCs w:val="24"/>
          <w:rtl w:val="1"/>
        </w:rPr>
        <w:t xml:space="preserve"> </w:t>
      </w:r>
      <w:r w:rsidDel="00000000" w:rsidR="00000000" w:rsidRPr="00000000">
        <w:rPr>
          <w:rFonts w:ascii="David Libre" w:cs="David Libre" w:eastAsia="David Libre" w:hAnsi="David Libre"/>
          <w:b w:val="1"/>
          <w:color w:val="1a1a1a"/>
          <w:sz w:val="24"/>
          <w:szCs w:val="24"/>
          <w:rtl w:val="1"/>
        </w:rPr>
        <w:t xml:space="preserve">של</w:t>
      </w:r>
      <w:r w:rsidDel="00000000" w:rsidR="00000000" w:rsidRPr="00000000">
        <w:rPr>
          <w:rFonts w:ascii="David Libre" w:cs="David Libre" w:eastAsia="David Libre" w:hAnsi="David Libre"/>
          <w:b w:val="1"/>
          <w:color w:val="1a1a1a"/>
          <w:sz w:val="24"/>
          <w:szCs w:val="24"/>
          <w:rtl w:val="1"/>
        </w:rPr>
        <w:t xml:space="preserve"> </w:t>
      </w:r>
      <w:r w:rsidDel="00000000" w:rsidR="00000000" w:rsidRPr="00000000">
        <w:rPr>
          <w:rFonts w:ascii="David Libre" w:cs="David Libre" w:eastAsia="David Libre" w:hAnsi="David Libre"/>
          <w:b w:val="1"/>
          <w:color w:val="1a1a1a"/>
          <w:sz w:val="24"/>
          <w:szCs w:val="24"/>
          <w:rtl w:val="1"/>
        </w:rPr>
        <w:t xml:space="preserve">הצלת</w:t>
      </w:r>
      <w:r w:rsidDel="00000000" w:rsidR="00000000" w:rsidRPr="00000000">
        <w:rPr>
          <w:rFonts w:ascii="David Libre" w:cs="David Libre" w:eastAsia="David Libre" w:hAnsi="David Libre"/>
          <w:b w:val="1"/>
          <w:color w:val="1a1a1a"/>
          <w:sz w:val="24"/>
          <w:szCs w:val="24"/>
          <w:rtl w:val="1"/>
        </w:rPr>
        <w:t xml:space="preserve"> </w:t>
      </w:r>
      <w:r w:rsidDel="00000000" w:rsidR="00000000" w:rsidRPr="00000000">
        <w:rPr>
          <w:rFonts w:ascii="David Libre" w:cs="David Libre" w:eastAsia="David Libre" w:hAnsi="David Libre"/>
          <w:b w:val="1"/>
          <w:color w:val="1a1a1a"/>
          <w:sz w:val="24"/>
          <w:szCs w:val="24"/>
          <w:rtl w:val="1"/>
        </w:rPr>
        <w:t xml:space="preserve">נפשות</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ודאי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color w:val="1a1a1a"/>
          <w:sz w:val="24"/>
          <w:szCs w:val="24"/>
          <w:rtl w:val="1"/>
        </w:rPr>
        <w:t xml:space="preserve">מותר</w:t>
      </w:r>
      <w:r w:rsidDel="00000000" w:rsidR="00000000" w:rsidRPr="00000000">
        <w:rPr>
          <w:rFonts w:ascii="David Libre" w:cs="David Libre" w:eastAsia="David Libre" w:hAnsi="David Libre"/>
          <w:b w:val="1"/>
          <w:color w:val="1a1a1a"/>
          <w:sz w:val="24"/>
          <w:szCs w:val="24"/>
          <w:rtl w:val="1"/>
        </w:rPr>
        <w:t xml:space="preserve"> </w:t>
      </w:r>
      <w:r w:rsidDel="00000000" w:rsidR="00000000" w:rsidRPr="00000000">
        <w:rPr>
          <w:rFonts w:ascii="David Libre" w:cs="David Libre" w:eastAsia="David Libre" w:hAnsi="David Libre"/>
          <w:b w:val="1"/>
          <w:color w:val="1a1a1a"/>
          <w:sz w:val="24"/>
          <w:szCs w:val="24"/>
          <w:rtl w:val="1"/>
        </w:rPr>
        <w:t xml:space="preserve">לאדם</w:t>
      </w:r>
      <w:r w:rsidDel="00000000" w:rsidR="00000000" w:rsidRPr="00000000">
        <w:rPr>
          <w:rFonts w:ascii="David Libre" w:cs="David Libre" w:eastAsia="David Libre" w:hAnsi="David Libre"/>
          <w:b w:val="1"/>
          <w:color w:val="1a1a1a"/>
          <w:sz w:val="24"/>
          <w:szCs w:val="24"/>
          <w:rtl w:val="1"/>
        </w:rPr>
        <w:t xml:space="preserve"> </w:t>
      </w:r>
      <w:r w:rsidDel="00000000" w:rsidR="00000000" w:rsidRPr="00000000">
        <w:rPr>
          <w:rFonts w:ascii="David Libre" w:cs="David Libre" w:eastAsia="David Libre" w:hAnsi="David Libre"/>
          <w:b w:val="1"/>
          <w:color w:val="1a1a1a"/>
          <w:sz w:val="24"/>
          <w:szCs w:val="24"/>
          <w:rtl w:val="1"/>
        </w:rPr>
        <w:t xml:space="preserve">לסבול</w:t>
      </w:r>
      <w:r w:rsidDel="00000000" w:rsidR="00000000" w:rsidRPr="00000000">
        <w:rPr>
          <w:rFonts w:ascii="David Libre" w:cs="David Libre" w:eastAsia="David Libre" w:hAnsi="David Libre"/>
          <w:b w:val="1"/>
          <w:color w:val="1a1a1a"/>
          <w:sz w:val="24"/>
          <w:szCs w:val="24"/>
          <w:rtl w:val="1"/>
        </w:rPr>
        <w:t xml:space="preserve"> </w:t>
      </w:r>
      <w:r w:rsidDel="00000000" w:rsidR="00000000" w:rsidRPr="00000000">
        <w:rPr>
          <w:rFonts w:ascii="David Libre" w:cs="David Libre" w:eastAsia="David Libre" w:hAnsi="David Libre"/>
          <w:b w:val="1"/>
          <w:color w:val="1a1a1a"/>
          <w:sz w:val="24"/>
          <w:szCs w:val="24"/>
          <w:rtl w:val="1"/>
        </w:rPr>
        <w:t xml:space="preserve">אפילו</w:t>
      </w:r>
      <w:r w:rsidDel="00000000" w:rsidR="00000000" w:rsidRPr="00000000">
        <w:rPr>
          <w:rFonts w:ascii="David Libre" w:cs="David Libre" w:eastAsia="David Libre" w:hAnsi="David Libre"/>
          <w:b w:val="1"/>
          <w:color w:val="1a1a1a"/>
          <w:sz w:val="24"/>
          <w:szCs w:val="24"/>
          <w:rtl w:val="1"/>
        </w:rPr>
        <w:t xml:space="preserve"> </w:t>
      </w:r>
      <w:r w:rsidDel="00000000" w:rsidR="00000000" w:rsidRPr="00000000">
        <w:rPr>
          <w:rFonts w:ascii="David Libre" w:cs="David Libre" w:eastAsia="David Libre" w:hAnsi="David Libre"/>
          <w:b w:val="1"/>
          <w:color w:val="1a1a1a"/>
          <w:sz w:val="24"/>
          <w:szCs w:val="24"/>
          <w:rtl w:val="1"/>
        </w:rPr>
        <w:t xml:space="preserve">צער</w:t>
      </w:r>
      <w:r w:rsidDel="00000000" w:rsidR="00000000" w:rsidRPr="00000000">
        <w:rPr>
          <w:rFonts w:ascii="David Libre" w:cs="David Libre" w:eastAsia="David Libre" w:hAnsi="David Libre"/>
          <w:b w:val="1"/>
          <w:color w:val="1a1a1a"/>
          <w:sz w:val="24"/>
          <w:szCs w:val="24"/>
          <w:rtl w:val="1"/>
        </w:rPr>
        <w:t xml:space="preserve"> </w:t>
      </w:r>
      <w:r w:rsidDel="00000000" w:rsidR="00000000" w:rsidRPr="00000000">
        <w:rPr>
          <w:rFonts w:ascii="David Libre" w:cs="David Libre" w:eastAsia="David Libre" w:hAnsi="David Libre"/>
          <w:b w:val="1"/>
          <w:color w:val="1a1a1a"/>
          <w:sz w:val="24"/>
          <w:szCs w:val="24"/>
          <w:rtl w:val="1"/>
        </w:rPr>
        <w:t xml:space="preserve">גדול</w:t>
      </w:r>
      <w:r w:rsidDel="00000000" w:rsidR="00000000" w:rsidRPr="00000000">
        <w:rPr>
          <w:rFonts w:ascii="David Libre" w:cs="David Libre" w:eastAsia="David Libre" w:hAnsi="David Libre"/>
          <w:b w:val="1"/>
          <w:color w:val="1a1a1a"/>
          <w:sz w:val="24"/>
          <w:szCs w:val="24"/>
          <w:rtl w:val="1"/>
        </w:rPr>
        <w:t xml:space="preserve"> </w:t>
      </w:r>
      <w:r w:rsidDel="00000000" w:rsidR="00000000" w:rsidRPr="00000000">
        <w:rPr>
          <w:rFonts w:ascii="David Libre" w:cs="David Libre" w:eastAsia="David Libre" w:hAnsi="David Libre"/>
          <w:b w:val="1"/>
          <w:color w:val="1a1a1a"/>
          <w:sz w:val="24"/>
          <w:szCs w:val="24"/>
          <w:rtl w:val="1"/>
        </w:rPr>
        <w:t xml:space="preserve">כגון</w:t>
      </w:r>
      <w:r w:rsidDel="00000000" w:rsidR="00000000" w:rsidRPr="00000000">
        <w:rPr>
          <w:rFonts w:ascii="David Libre" w:cs="David Libre" w:eastAsia="David Libre" w:hAnsi="David Libre"/>
          <w:b w:val="1"/>
          <w:color w:val="1a1a1a"/>
          <w:sz w:val="24"/>
          <w:szCs w:val="24"/>
          <w:rtl w:val="1"/>
        </w:rPr>
        <w:t xml:space="preserve"> </w:t>
      </w:r>
      <w:r w:rsidDel="00000000" w:rsidR="00000000" w:rsidRPr="00000000">
        <w:rPr>
          <w:rFonts w:ascii="David Libre" w:cs="David Libre" w:eastAsia="David Libre" w:hAnsi="David Libre"/>
          <w:b w:val="1"/>
          <w:color w:val="1a1a1a"/>
          <w:sz w:val="24"/>
          <w:szCs w:val="24"/>
          <w:rtl w:val="1"/>
        </w:rPr>
        <w:t xml:space="preserve">לתרום</w:t>
      </w:r>
      <w:r w:rsidDel="00000000" w:rsidR="00000000" w:rsidRPr="00000000">
        <w:rPr>
          <w:rFonts w:ascii="David Libre" w:cs="David Libre" w:eastAsia="David Libre" w:hAnsi="David Libre"/>
          <w:b w:val="1"/>
          <w:color w:val="1a1a1a"/>
          <w:sz w:val="24"/>
          <w:szCs w:val="24"/>
          <w:rtl w:val="1"/>
        </w:rPr>
        <w:t xml:space="preserve"> </w:t>
      </w:r>
      <w:r w:rsidDel="00000000" w:rsidR="00000000" w:rsidRPr="00000000">
        <w:rPr>
          <w:rFonts w:ascii="David Libre" w:cs="David Libre" w:eastAsia="David Libre" w:hAnsi="David Libre"/>
          <w:b w:val="1"/>
          <w:color w:val="1a1a1a"/>
          <w:sz w:val="24"/>
          <w:szCs w:val="24"/>
          <w:rtl w:val="1"/>
        </w:rPr>
        <w:t xml:space="preserve">כליתו</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b w:val="1"/>
          <w:color w:val="1a1a1a"/>
          <w:sz w:val="24"/>
          <w:szCs w:val="24"/>
          <w:rtl w:val="1"/>
        </w:rPr>
        <w:t xml:space="preserve">כדי</w:t>
      </w:r>
      <w:r w:rsidDel="00000000" w:rsidR="00000000" w:rsidRPr="00000000">
        <w:rPr>
          <w:rFonts w:ascii="David Libre" w:cs="David Libre" w:eastAsia="David Libre" w:hAnsi="David Libre"/>
          <w:b w:val="1"/>
          <w:color w:val="1a1a1a"/>
          <w:sz w:val="24"/>
          <w:szCs w:val="24"/>
          <w:rtl w:val="1"/>
        </w:rPr>
        <w:t xml:space="preserve"> </w:t>
      </w:r>
      <w:r w:rsidDel="00000000" w:rsidR="00000000" w:rsidRPr="00000000">
        <w:rPr>
          <w:rFonts w:ascii="David Libre" w:cs="David Libre" w:eastAsia="David Libre" w:hAnsi="David Libre"/>
          <w:b w:val="1"/>
          <w:color w:val="1a1a1a"/>
          <w:sz w:val="24"/>
          <w:szCs w:val="24"/>
          <w:rtl w:val="1"/>
        </w:rPr>
        <w:t xml:space="preserve">להציל</w:t>
      </w:r>
      <w:r w:rsidDel="00000000" w:rsidR="00000000" w:rsidRPr="00000000">
        <w:rPr>
          <w:rFonts w:ascii="David Libre" w:cs="David Libre" w:eastAsia="David Libre" w:hAnsi="David Libre"/>
          <w:b w:val="1"/>
          <w:color w:val="1a1a1a"/>
          <w:sz w:val="24"/>
          <w:szCs w:val="24"/>
          <w:rtl w:val="1"/>
        </w:rPr>
        <w:t xml:space="preserve"> </w:t>
      </w:r>
      <w:r w:rsidDel="00000000" w:rsidR="00000000" w:rsidRPr="00000000">
        <w:rPr>
          <w:rFonts w:ascii="David Libre" w:cs="David Libre" w:eastAsia="David Libre" w:hAnsi="David Libre"/>
          <w:b w:val="1"/>
          <w:color w:val="1a1a1a"/>
          <w:sz w:val="24"/>
          <w:szCs w:val="24"/>
          <w:rtl w:val="1"/>
        </w:rPr>
        <w:t xml:space="preserve">את</w:t>
      </w:r>
      <w:r w:rsidDel="00000000" w:rsidR="00000000" w:rsidRPr="00000000">
        <w:rPr>
          <w:rFonts w:ascii="David Libre" w:cs="David Libre" w:eastAsia="David Libre" w:hAnsi="David Libre"/>
          <w:b w:val="1"/>
          <w:color w:val="1a1a1a"/>
          <w:sz w:val="24"/>
          <w:szCs w:val="24"/>
          <w:rtl w:val="1"/>
        </w:rPr>
        <w:t xml:space="preserve"> </w:t>
      </w:r>
      <w:r w:rsidDel="00000000" w:rsidR="00000000" w:rsidRPr="00000000">
        <w:rPr>
          <w:rFonts w:ascii="David Libre" w:cs="David Libre" w:eastAsia="David Libre" w:hAnsi="David Libre"/>
          <w:b w:val="1"/>
          <w:color w:val="1a1a1a"/>
          <w:sz w:val="24"/>
          <w:szCs w:val="24"/>
          <w:rtl w:val="1"/>
        </w:rPr>
        <w:t xml:space="preserve">החולה</w:t>
      </w:r>
      <w:r w:rsidDel="00000000" w:rsidR="00000000" w:rsidRPr="00000000">
        <w:rPr>
          <w:rFonts w:ascii="David Libre" w:cs="David Libre" w:eastAsia="David Libre" w:hAnsi="David Libre"/>
          <w:b w:val="1"/>
          <w:color w:val="1a1a1a"/>
          <w:sz w:val="24"/>
          <w:szCs w:val="24"/>
          <w:rtl w:val="1"/>
        </w:rPr>
        <w:t xml:space="preserve"> </w:t>
      </w:r>
      <w:r w:rsidDel="00000000" w:rsidR="00000000" w:rsidRPr="00000000">
        <w:rPr>
          <w:rFonts w:ascii="David Libre" w:cs="David Libre" w:eastAsia="David Libre" w:hAnsi="David Libre"/>
          <w:b w:val="1"/>
          <w:color w:val="1a1a1a"/>
          <w:sz w:val="24"/>
          <w:szCs w:val="24"/>
          <w:rtl w:val="1"/>
        </w:rPr>
        <w:t xml:space="preserve">המסוכן</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שנמצא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לפנינו</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36">
      <w:pPr>
        <w:bidi w:val="1"/>
        <w:spacing w:after="0"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37">
      <w:pPr>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Mortality rate after a year:</w:t>
      </w:r>
    </w:p>
    <w:p w:rsidR="00000000" w:rsidDel="00000000" w:rsidP="00000000" w:rsidRDefault="00000000" w:rsidRPr="00000000" w14:paraId="00000038">
      <w:pPr>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Dialysis - 22%</w:t>
      </w:r>
    </w:p>
    <w:p w:rsidR="00000000" w:rsidDel="00000000" w:rsidP="00000000" w:rsidRDefault="00000000" w:rsidRPr="00000000" w14:paraId="00000039">
      <w:pPr>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Kidney transpant recipient - 6% (from a live recipient - 2%)</w:t>
      </w:r>
    </w:p>
    <w:p w:rsidR="00000000" w:rsidDel="00000000" w:rsidP="00000000" w:rsidRDefault="00000000" w:rsidRPr="00000000" w14:paraId="0000003A">
      <w:pPr>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Donor - .03% during or after surgery</w:t>
      </w:r>
    </w:p>
    <w:p w:rsidR="00000000" w:rsidDel="00000000" w:rsidP="00000000" w:rsidRDefault="00000000" w:rsidRPr="00000000" w14:paraId="0000003B">
      <w:pPr>
        <w:spacing w:after="0"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3C">
      <w:pPr>
        <w:pStyle w:val="Heading1"/>
        <w:spacing w:line="240" w:lineRule="auto"/>
        <w:jc w:val="both"/>
        <w:rPr/>
      </w:pPr>
      <w:bookmarkStart w:colFirst="0" w:colLast="0" w:name="_lts2mmiix7un" w:id="3"/>
      <w:bookmarkEnd w:id="3"/>
      <w:r w:rsidDel="00000000" w:rsidR="00000000" w:rsidRPr="00000000">
        <w:rPr>
          <w:rtl w:val="0"/>
        </w:rPr>
      </w:r>
    </w:p>
    <w:p w:rsidR="00000000" w:rsidDel="00000000" w:rsidP="00000000" w:rsidRDefault="00000000" w:rsidRPr="00000000" w14:paraId="0000003D">
      <w:pPr>
        <w:pStyle w:val="Heading1"/>
        <w:spacing w:line="240" w:lineRule="auto"/>
        <w:jc w:val="both"/>
        <w:rPr/>
      </w:pPr>
      <w:bookmarkStart w:colFirst="0" w:colLast="0" w:name="_btnx1eixff75" w:id="4"/>
      <w:bookmarkEnd w:id="4"/>
      <w:r w:rsidDel="00000000" w:rsidR="00000000" w:rsidRPr="00000000">
        <w:br w:type="page"/>
      </w:r>
      <w:r w:rsidDel="00000000" w:rsidR="00000000" w:rsidRPr="00000000">
        <w:rPr>
          <w:rtl w:val="0"/>
        </w:rPr>
      </w:r>
    </w:p>
    <w:p w:rsidR="00000000" w:rsidDel="00000000" w:rsidP="00000000" w:rsidRDefault="00000000" w:rsidRPr="00000000" w14:paraId="0000003E">
      <w:pPr>
        <w:pStyle w:val="Heading1"/>
        <w:spacing w:line="240" w:lineRule="auto"/>
        <w:jc w:val="both"/>
        <w:rPr/>
      </w:pPr>
      <w:bookmarkStart w:colFirst="0" w:colLast="0" w:name="_cbnhtebpohtf" w:id="5"/>
      <w:bookmarkEnd w:id="5"/>
      <w:r w:rsidDel="00000000" w:rsidR="00000000" w:rsidRPr="00000000">
        <w:rPr>
          <w:rtl w:val="0"/>
        </w:rPr>
        <w:t xml:space="preserve">Do I have to?</w:t>
      </w:r>
    </w:p>
    <w:p w:rsidR="00000000" w:rsidDel="00000000" w:rsidP="00000000" w:rsidRDefault="00000000" w:rsidRPr="00000000" w14:paraId="0000003F">
      <w:pPr>
        <w:bidi w:val="1"/>
        <w:spacing w:after="0" w:before="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שולחן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ערוך</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יורה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דעה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קנז</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א</w:t>
      </w:r>
    </w:p>
    <w:p w:rsidR="00000000" w:rsidDel="00000000" w:rsidP="00000000" w:rsidRDefault="00000000" w:rsidRPr="00000000" w14:paraId="00000040">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העבירות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מעבודת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כוכבים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וגלוי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עריות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ושפיכת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שיעבור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יהרג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בצינעה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יעבור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יהרג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ירצה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להחמיר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עצמו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וליהרג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רשאי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העובד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כוכבי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מכוין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להעבירו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להציל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עצמו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צריך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ליתן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יעבור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לולב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הגזול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ורשב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וראב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וריב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סימן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ובמקום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בידו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למחות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מוחה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נתפס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חשש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סכנה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צריך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להוציא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ממונו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מהרי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סימן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41">
      <w:pPr>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If he can save himself with all he has, he must give it all rather than transgress one of the negative commandments (Ran in Sukkah, Perek Lulav haGazul, and Rashba and Raavad and Rivash Siman 387). When they [Chazal] said that anyone who has the ability to protest and does not, he is seized in the same sin - here, where there is a chance of danger, he does not need to give up his money over this (Mahariv Siman 156).</w:t>
      </w:r>
    </w:p>
    <w:p w:rsidR="00000000" w:rsidDel="00000000" w:rsidP="00000000" w:rsidRDefault="00000000" w:rsidRPr="00000000" w14:paraId="00000042">
      <w:pPr>
        <w:spacing w:after="0"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43">
      <w:pPr>
        <w:bidi w:val="1"/>
        <w:spacing w:after="0" w:before="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ש</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ך</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ולא</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יעבור</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ל</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ת</w:t>
      </w:r>
      <w:r w:rsidDel="00000000" w:rsidR="00000000" w:rsidRPr="00000000">
        <w:rPr>
          <w:rFonts w:ascii="David Libre" w:cs="David Libre" w:eastAsia="David Libre" w:hAnsi="David Libre"/>
          <w:b w:val="1"/>
          <w:sz w:val="24"/>
          <w:szCs w:val="24"/>
          <w:rtl w:val="1"/>
        </w:rPr>
        <w:t xml:space="preserve">.</w:t>
      </w:r>
    </w:p>
    <w:p w:rsidR="00000000" w:rsidDel="00000000" w:rsidP="00000000" w:rsidRDefault="00000000" w:rsidRPr="00000000" w14:paraId="00000044">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b w:val="1"/>
          <w:sz w:val="24"/>
          <w:szCs w:val="24"/>
          <w:rtl w:val="0"/>
        </w:rPr>
        <w:t xml:space="preserve"> </w:t>
      </w:r>
      <w:r w:rsidDel="00000000" w:rsidR="00000000" w:rsidRPr="00000000">
        <w:rPr>
          <w:rFonts w:ascii="David Libre" w:cs="David Libre" w:eastAsia="David Libre" w:hAnsi="David Libre"/>
          <w:sz w:val="24"/>
          <w:szCs w:val="24"/>
          <w:rtl w:val="1"/>
        </w:rPr>
        <w:t xml:space="preserve">אבל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אפילו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עוברת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צ</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לבזבז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מחומש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תרנ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ואם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סכנת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לממון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לנפש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עיין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בריב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סימן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לקולא</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45">
      <w:pPr>
        <w:spacing w:after="0"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46">
      <w:pPr>
        <w:bidi w:val="1"/>
        <w:spacing w:after="0" w:before="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אורח</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חיים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שכט</w:t>
      </w:r>
    </w:p>
    <w:p w:rsidR="00000000" w:rsidDel="00000000" w:rsidP="00000000" w:rsidRDefault="00000000" w:rsidRPr="00000000" w14:paraId="00000047">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הרואה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ספינה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ישראל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המטורפת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נהר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שוטף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יחיד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הנרדף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מפני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עכו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לחלל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להצילם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סוף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סימן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שרוצים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לאנסו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מחללים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שבת</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48">
      <w:pPr>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One who sees a boat with Jews that is endangered at sea or in a flowing river, or an individual being chased by idolaters, it is a commandment to desecrate Shabbat to save them. (And see above at the end of chapter 306 regarding whether one desecrates Shabbat if someone wants to rape him.)</w:t>
      </w:r>
    </w:p>
    <w:p w:rsidR="00000000" w:rsidDel="00000000" w:rsidP="00000000" w:rsidRDefault="00000000" w:rsidRPr="00000000" w14:paraId="00000049">
      <w:pPr>
        <w:bidi w:val="1"/>
        <w:spacing w:after="0"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4A">
      <w:pPr>
        <w:bidi w:val="1"/>
        <w:spacing w:after="0" w:before="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משנה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ברורה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שכט</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יט</w:t>
      </w:r>
    </w:p>
    <w:p w:rsidR="00000000" w:rsidDel="00000000" w:rsidP="00000000" w:rsidRDefault="00000000" w:rsidRPr="00000000" w14:paraId="0000004B">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כדי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להצילם</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ומ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סכנה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להמציל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מחויב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דחייו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קודם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לחיי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חבירו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ואפילו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ספק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סכנה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עדיף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ספיקו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דידיה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מודאי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דחברו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צריך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לשקול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הדברים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היטב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ספק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סכנה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לדקדק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ביותר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כאותה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המדקדק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עצמו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פתחי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תשובה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4C">
      <w:pPr>
        <w:spacing w:after="0"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4D">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b w:val="1"/>
          <w:sz w:val="24"/>
          <w:szCs w:val="24"/>
          <w:rtl w:val="1"/>
        </w:rPr>
        <w:t xml:space="preserve">תשובות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והנהגות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תשל</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ג</w:t>
      </w:r>
      <w:r w:rsidDel="00000000" w:rsidR="00000000" w:rsidRPr="00000000">
        <w:rPr>
          <w:rFonts w:ascii="David Libre" w:cs="David Libre" w:eastAsia="David Libre" w:hAnsi="David Libre"/>
          <w:b w:val="1"/>
          <w:sz w:val="24"/>
          <w:szCs w:val="24"/>
          <w:rtl w:val="1"/>
        </w:rPr>
        <w:t xml:space="preserve"> - </w:t>
      </w:r>
      <w:r w:rsidDel="00000000" w:rsidR="00000000" w:rsidRPr="00000000">
        <w:rPr>
          <w:rFonts w:ascii="David Libre" w:cs="David Libre" w:eastAsia="David Libre" w:hAnsi="David Libre"/>
          <w:sz w:val="24"/>
          <w:szCs w:val="24"/>
          <w:rtl w:val="1"/>
        </w:rPr>
        <w:t xml:space="preserve">בחורה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צעירה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לקתה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בכליותיה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ואחיה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להתנדב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לתרום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מכליותיו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הרופאים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טוענים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שרצוי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מבני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המשפחה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קרובים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יתנדבו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ואחיה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בחור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ומזומן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להקריב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מכליותיו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נשאלתי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אסור</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4E">
      <w:pPr>
        <w:bidi w:val="1"/>
        <w:spacing w:after="0" w:before="0" w:line="240" w:lineRule="auto"/>
        <w:jc w:val="both"/>
        <w:rPr>
          <w:rFonts w:ascii="David Libre" w:cs="David Libre" w:eastAsia="David Libre" w:hAnsi="David Libre"/>
          <w:sz w:val="24"/>
          <w:szCs w:val="24"/>
        </w:rPr>
      </w:pPr>
      <w:r w:rsidDel="00000000" w:rsidR="00000000" w:rsidRPr="00000000">
        <w:rPr>
          <w:rtl w:val="0"/>
        </w:rPr>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אמנם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שמעתי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מרופאים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כאן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סכנת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לתורם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והוכח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פעמים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ועיקרו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צער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בשעתו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ואולי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נוחיות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ואזהרות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לעתיד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ובהשתלה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סיכוי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שיציל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מחיים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וצער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להקריב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חלק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מגופו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רואה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מדת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חסידות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ואשרי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חלקו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ובבא</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4F">
      <w:pPr>
        <w:bidi w:val="1"/>
        <w:spacing w:after="0"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50">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b w:val="1"/>
          <w:sz w:val="24"/>
          <w:szCs w:val="24"/>
          <w:rtl w:val="1"/>
        </w:rPr>
        <w:t xml:space="preserve">תשובות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והנהגות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ג</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שס</w:t>
      </w:r>
      <w:r w:rsidDel="00000000" w:rsidR="00000000" w:rsidRPr="00000000">
        <w:rPr>
          <w:rFonts w:ascii="David Libre" w:cs="David Libre" w:eastAsia="David Libre" w:hAnsi="David Libre"/>
          <w:b w:val="1"/>
          <w:sz w:val="24"/>
          <w:szCs w:val="24"/>
          <w:rtl w:val="1"/>
        </w:rPr>
        <w:t xml:space="preserve"> - </w:t>
      </w:r>
      <w:r w:rsidDel="00000000" w:rsidR="00000000" w:rsidRPr="00000000">
        <w:rPr>
          <w:rFonts w:ascii="David Libre" w:cs="David Libre" w:eastAsia="David Libre" w:hAnsi="David Libre"/>
          <w:sz w:val="24"/>
          <w:szCs w:val="24"/>
          <w:rtl w:val="1"/>
        </w:rPr>
        <w:t xml:space="preserve">נראה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מחוייב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לתת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מכליותיו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להציל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חבירו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שחייו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קודמין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והכליות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חלק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מעצם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מחוייב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ואפילו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נימא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רגל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ומחוייב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בכליות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חלק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שהנשמה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תלויה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חייבה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לתת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חלק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מחיותו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להציל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חבירו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שמותר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לתרום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שלדברי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הרופאים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לתורם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סכנה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איבריו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להתיר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פציעתם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כשאין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תועלת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כאן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כוונתו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להציל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נפש</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נקרא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ומותר</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51">
      <w:pPr>
        <w:bidi w:val="1"/>
        <w:spacing w:after="0"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52">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b w:val="1"/>
          <w:sz w:val="24"/>
          <w:szCs w:val="24"/>
          <w:rtl w:val="1"/>
        </w:rPr>
        <w:t xml:space="preserve">תשובות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והנהגות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שפח</w:t>
      </w:r>
      <w:r w:rsidDel="00000000" w:rsidR="00000000" w:rsidRPr="00000000">
        <w:rPr>
          <w:rFonts w:ascii="David Libre" w:cs="David Libre" w:eastAsia="David Libre" w:hAnsi="David Libre"/>
          <w:b w:val="1"/>
          <w:sz w:val="24"/>
          <w:szCs w:val="24"/>
          <w:rtl w:val="1"/>
        </w:rPr>
        <w:t xml:space="preserve"> - </w:t>
      </w:r>
      <w:r w:rsidDel="00000000" w:rsidR="00000000" w:rsidRPr="00000000">
        <w:rPr>
          <w:rFonts w:ascii="David Libre" w:cs="David Libre" w:eastAsia="David Libre" w:hAnsi="David Libre"/>
          <w:sz w:val="24"/>
          <w:szCs w:val="24"/>
          <w:rtl w:val="1"/>
        </w:rPr>
        <w:t xml:space="preserve">מיהו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חייך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קודמין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הנלמד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מפסוק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וחי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עמך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נכלל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המחיה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והיינו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שאפילו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יפסיד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מקצת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חיותו</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כבר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מדין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הצלה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וכליה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המחיה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כליות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ונמצא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שכליה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מחיה</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להקריב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להציל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חבירו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לתרום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רוצה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להתחסד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לקיים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מפריע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זכותה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להתנגד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שהתחתנה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ועליו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להשפיע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בנעימות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חשש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סכנה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עבורו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והמצוה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ובהסכמתה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תהא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שותפה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במצוה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ושלום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ביניהם</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53">
      <w:pPr>
        <w:bidi w:val="1"/>
        <w:spacing w:after="0"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54">
      <w:pPr>
        <w:spacing w:after="0" w:before="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Minchat Asher 3:123</w:t>
      </w:r>
    </w:p>
    <w:p w:rsidR="00000000" w:rsidDel="00000000" w:rsidP="00000000" w:rsidRDefault="00000000" w:rsidRPr="00000000" w14:paraId="00000055">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בנוגע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לתרומת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דמסתפינא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מחבראי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נוטה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שהיום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גמור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המחקרים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מוכיחים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שהסכנה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לתורם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קטנה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וכמעט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זניחה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והסיכוי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להציל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גדולה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מאוד</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56">
      <w:pPr>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Regarding kidney donation, if I did not fear my peers, my heart would be inclined to say that today it is entirely obligatory, for all studies show that the danger to the donor is very low, almost non-existent, and the possibility of saving [a life] is very great</w:t>
      </w:r>
    </w:p>
    <w:p w:rsidR="00000000" w:rsidDel="00000000" w:rsidP="00000000" w:rsidRDefault="00000000" w:rsidRPr="00000000" w14:paraId="00000057">
      <w:pPr>
        <w:spacing w:after="0"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58">
      <w:pPr>
        <w:bidi w:val="1"/>
        <w:spacing w:after="0" w:before="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ר</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יעקב</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אריאל</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תחומין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ל</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ט</w:t>
      </w:r>
    </w:p>
    <w:p w:rsidR="00000000" w:rsidDel="00000000" w:rsidP="00000000" w:rsidRDefault="00000000" w:rsidRPr="00000000" w14:paraId="00000059">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מסתבר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שחיוב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תעמוד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רעך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שנוצרה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זיקה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אישית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לרעו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המסוכן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ההולך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לקחת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הדרוש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לחלקם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לנזקקים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הסתם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קיימים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המצוה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סמוך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לנזקק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ורמז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הברייתא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בבבא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מציעא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לג</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5A">
      <w:pPr>
        <w:bidi w:val="1"/>
        <w:spacing w:after="0" w:before="0" w:line="240" w:lineRule="auto"/>
        <w:jc w:val="both"/>
        <w:rPr>
          <w:rFonts w:ascii="David Libre" w:cs="David Libre" w:eastAsia="David Libre" w:hAnsi="David Libre"/>
          <w:sz w:val="24"/>
          <w:szCs w:val="24"/>
        </w:rPr>
      </w:pPr>
      <w:r w:rsidDel="00000000" w:rsidR="00000000" w:rsidRPr="00000000">
        <w:rPr>
          <w:rtl w:val="0"/>
        </w:rPr>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יכול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אפילו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מרחוק</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תלמוד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תפגע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תפגע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יכול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פגיעה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ממש</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תלמוד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ואיזו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ראייה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פגיעה</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שיערו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חכמים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משבע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ומחצה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ריס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-150 </w:t>
      </w:r>
      <w:r w:rsidDel="00000000" w:rsidR="00000000" w:rsidRPr="00000000">
        <w:rPr>
          <w:rFonts w:ascii="David Libre" w:cs="David Libre" w:eastAsia="David Libre" w:hAnsi="David Libre"/>
          <w:sz w:val="24"/>
          <w:szCs w:val="24"/>
          <w:rtl w:val="1"/>
        </w:rPr>
        <w:t xml:space="preserve">מטר</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5B">
      <w:pPr>
        <w:bidi w:val="1"/>
        <w:spacing w:after="0" w:before="0" w:line="240" w:lineRule="auto"/>
        <w:jc w:val="both"/>
        <w:rPr>
          <w:rFonts w:ascii="David Libre" w:cs="David Libre" w:eastAsia="David Libre" w:hAnsi="David Libre"/>
          <w:sz w:val="24"/>
          <w:szCs w:val="24"/>
        </w:rPr>
      </w:pPr>
      <w:r w:rsidDel="00000000" w:rsidR="00000000" w:rsidRPr="00000000">
        <w:rPr>
          <w:rtl w:val="0"/>
        </w:rPr>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בתרומת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זיקה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ישירה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לחולה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המסוים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אישי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לתרום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שהתנדב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להיכנס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לרשימת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התורמים</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ומצוה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גדולה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עשה</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ונמצא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שרקמותיו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מתאימות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לחולה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התאמה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יוצרת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זיקה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ישירה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התורם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לחולה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מטילה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התורם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אחריות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אישית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לתרום</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5C">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וכדמות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שהחיוב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מוטל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להביא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מסנהדרין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עג</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שחובת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המציל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מטרח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ומיגר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אגורי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להוציא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הוצאות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לשכור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שיכול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להציל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וקשה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מחויב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להציל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בעצמו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ומדוע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המציל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השוכר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דוחק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שמדובר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בגוי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בישראל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להציל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תמורת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שהחיוב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בעיקר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קרוב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למקום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הסכנה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נתון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הניצול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יכול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להציל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בעצמו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שוכר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רחוקים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עיניהם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הסכנה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נתון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חובת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ההצלה</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5D">
      <w:pPr>
        <w:bidi w:val="1"/>
        <w:spacing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5E">
      <w:pPr>
        <w:bidi w:val="1"/>
        <w:spacing w:line="240" w:lineRule="auto"/>
        <w:jc w:val="both"/>
        <w:rPr>
          <w:rFonts w:ascii="David Libre" w:cs="David Libre" w:eastAsia="David Libre" w:hAnsi="David Libre"/>
          <w:sz w:val="24"/>
          <w:szCs w:val="24"/>
        </w:rPr>
      </w:pPr>
      <w:r w:rsidDel="00000000" w:rsidR="00000000" w:rsidRPr="00000000">
        <w:rPr>
          <w:rtl w:val="0"/>
        </w:rPr>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ראיתי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שטוען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הצלת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בחולה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כליות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המטופל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בדיאליזה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כיוון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מסוכן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בסכנת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מידית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וכשליש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מהמטופלים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בדיאליזה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מחמש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וטעות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בידו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כליות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שכליותיו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אינן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מתפקדות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בגדר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טרפה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אומנם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טרפות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גדרי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טרפה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בבהמה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הרמב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רוצח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פסק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שהטריפה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נקבעת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הרופאים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תעלה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ימות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לדעת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הרופאים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כליות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המטופל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בדיאליזה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מסוגל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לחיות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בצורה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טבעית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העובדה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שהטיפול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בדיאליזה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מאפשר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בצורה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מלאכותית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מסירה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מעליו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סכנת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החיים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נתון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מלאכותיים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אינם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מוגדרים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כחיים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נורמטיביים</w:t>
      </w:r>
    </w:p>
    <w:p w:rsidR="00000000" w:rsidDel="00000000" w:rsidP="00000000" w:rsidRDefault="00000000" w:rsidRPr="00000000" w14:paraId="0000005F">
      <w:pPr>
        <w:bidi w:val="1"/>
        <w:spacing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60">
      <w:pPr>
        <w:bidi w:val="1"/>
        <w:spacing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61">
      <w:pPr>
        <w:bidi w:val="1"/>
        <w:spacing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מנחת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אשר</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קכב</w:t>
      </w:r>
    </w:p>
    <w:p w:rsidR="00000000" w:rsidDel="00000000" w:rsidP="00000000" w:rsidRDefault="00000000" w:rsidRPr="00000000" w14:paraId="00000062">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highlight w:val="white"/>
          <w:rtl w:val="1"/>
        </w:rPr>
        <w:t xml:space="preserve">פרסמתי</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בעבר</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את</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דעתי</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לגבי</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תרומת</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כליות</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ע</w:t>
      </w:r>
      <w:r w:rsidDel="00000000" w:rsidR="00000000" w:rsidRPr="00000000">
        <w:rPr>
          <w:rFonts w:ascii="David Libre" w:cs="David Libre" w:eastAsia="David Libre" w:hAnsi="David Libre"/>
          <w:sz w:val="24"/>
          <w:szCs w:val="24"/>
          <w:highlight w:val="white"/>
          <w:rtl w:val="1"/>
        </w:rPr>
        <w:t xml:space="preserve">"</w:t>
      </w:r>
      <w:r w:rsidDel="00000000" w:rsidR="00000000" w:rsidRPr="00000000">
        <w:rPr>
          <w:rFonts w:ascii="David Libre" w:cs="David Libre" w:eastAsia="David Libre" w:hAnsi="David Libre"/>
          <w:sz w:val="24"/>
          <w:szCs w:val="24"/>
          <w:highlight w:val="white"/>
          <w:rtl w:val="1"/>
        </w:rPr>
        <w:t xml:space="preserve">י</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בני</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משפחה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דאף</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שיש</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לעודד</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מגמה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זו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ולשבחה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אסור</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ליצור</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מצב</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של</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לחץ</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משפחתי</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וחברתי</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שבו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ירגישו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בני</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משפחה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שהם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מחויבים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לתרום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ואם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לא</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יעשו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כן</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חוטאים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הם</w:t>
      </w:r>
      <w:r w:rsidDel="00000000" w:rsidR="00000000" w:rsidRPr="00000000">
        <w:rPr>
          <w:rtl w:val="0"/>
        </w:rPr>
      </w:r>
    </w:p>
    <w:p w:rsidR="00000000" w:rsidDel="00000000" w:rsidP="00000000" w:rsidRDefault="00000000" w:rsidRPr="00000000" w14:paraId="00000063">
      <w:pPr>
        <w:pStyle w:val="Heading1"/>
        <w:jc w:val="both"/>
        <w:rPr>
          <w:rFonts w:ascii="David Libre" w:cs="David Libre" w:eastAsia="David Libre" w:hAnsi="David Libre"/>
          <w:b w:val="1"/>
        </w:rPr>
      </w:pPr>
      <w:bookmarkStart w:colFirst="0" w:colLast="0" w:name="_hje2qwo4p468" w:id="6"/>
      <w:bookmarkEnd w:id="6"/>
      <w:r w:rsidDel="00000000" w:rsidR="00000000" w:rsidRPr="00000000">
        <w:rPr>
          <w:rtl w:val="0"/>
        </w:rPr>
        <w:t xml:space="preserve">To whom should I give?</w:t>
      </w:r>
      <w:r w:rsidDel="00000000" w:rsidR="00000000" w:rsidRPr="00000000">
        <w:rPr>
          <w:rtl w:val="0"/>
        </w:rPr>
      </w:r>
    </w:p>
    <w:tbl>
      <w:tblPr>
        <w:tblStyle w:val="Table1"/>
        <w:bidiVisual w:val="1"/>
        <w:tblW w:w="993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36"/>
        <w:tblGridChange w:id="0">
          <w:tblGrid>
            <w:gridCol w:w="993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4">
            <w:pPr>
              <w:bidi w:val="1"/>
              <w:spacing w:line="240" w:lineRule="auto"/>
              <w:rPr>
                <w:rFonts w:ascii="David Libre" w:cs="David Libre" w:eastAsia="David Libre" w:hAnsi="David Libre"/>
                <w:b w:val="1"/>
              </w:rPr>
            </w:pPr>
            <w:r w:rsidDel="00000000" w:rsidR="00000000" w:rsidRPr="00000000">
              <w:rPr>
                <w:rFonts w:ascii="David Libre" w:cs="David Libre" w:eastAsia="David Libre" w:hAnsi="David Libre"/>
                <w:b w:val="1"/>
                <w:rtl w:val="1"/>
              </w:rPr>
              <w:t xml:space="preserve">הוריות</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ג</w:t>
            </w:r>
            <w:r w:rsidDel="00000000" w:rsidR="00000000" w:rsidRPr="00000000">
              <w:rPr>
                <w:rFonts w:ascii="David Libre" w:cs="David Libre" w:eastAsia="David Libre" w:hAnsi="David Libre"/>
                <w:b w:val="1"/>
                <w:rtl w:val="1"/>
              </w:rPr>
              <w:t xml:space="preserve">:</w:t>
            </w:r>
            <w:r w:rsidDel="00000000" w:rsidR="00000000" w:rsidRPr="00000000">
              <w:rPr>
                <w:rFonts w:ascii="David Libre" w:cs="David Libre" w:eastAsia="David Libre" w:hAnsi="David Libre"/>
                <w:b w:val="1"/>
                <w:rtl w:val="1"/>
              </w:rPr>
              <w:t xml:space="preserve">ז</w:t>
            </w:r>
            <w:r w:rsidDel="00000000" w:rsidR="00000000" w:rsidRPr="00000000">
              <w:rPr>
                <w:rFonts w:ascii="David Libre" w:cs="David Libre" w:eastAsia="David Libre" w:hAnsi="David Libre"/>
                <w:b w:val="1"/>
                <w:rtl w:val="1"/>
              </w:rPr>
              <w:t xml:space="preserve">-</w:t>
            </w:r>
            <w:r w:rsidDel="00000000" w:rsidR="00000000" w:rsidRPr="00000000">
              <w:rPr>
                <w:rFonts w:ascii="David Libre" w:cs="David Libre" w:eastAsia="David Libre" w:hAnsi="David Libre"/>
                <w:b w:val="1"/>
                <w:rtl w:val="1"/>
              </w:rPr>
              <w:t xml:space="preserve">ח</w:t>
            </w:r>
          </w:p>
          <w:p w:rsidR="00000000" w:rsidDel="00000000" w:rsidP="00000000" w:rsidRDefault="00000000" w:rsidRPr="00000000" w14:paraId="00000065">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סו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צ</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66">
            <w:pPr>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A man takes precedence over a woman in matters concerning the saving of life and the restoration of lost property, and a woman takes precedence over a man in respect of clothing and ransom from captivity. When both are exposed to degradation in their captivity the man takes precedence over the woman.</w:t>
            </w:r>
          </w:p>
          <w:p w:rsidR="00000000" w:rsidDel="00000000" w:rsidP="00000000" w:rsidRDefault="00000000" w:rsidRPr="00000000" w14:paraId="00000067">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ץ</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68">
            <w:pPr>
              <w:spacing w:line="240" w:lineRule="auto"/>
              <w:jc w:val="both"/>
              <w:rPr>
                <w:rFonts w:ascii="David Libre" w:cs="David Libre" w:eastAsia="David Libre" w:hAnsi="David Libre"/>
                <w:b w:val="1"/>
              </w:rPr>
            </w:pPr>
            <w:r w:rsidDel="00000000" w:rsidR="00000000" w:rsidRPr="00000000">
              <w:rPr>
                <w:rFonts w:ascii="David Libre" w:cs="David Libre" w:eastAsia="David Libre" w:hAnsi="David Libre"/>
                <w:sz w:val="24"/>
                <w:szCs w:val="24"/>
                <w:rtl w:val="0"/>
              </w:rPr>
              <w:t xml:space="preserve">A priest takes precedence over a levite, a levite over an israelite, an israelite over a mamzer, a mamzer over a natin, a natin over a convert, and a convert over a freed slave. When is this so? When all these were in other respects equal. However, if the mamzer was a scholar and the high priest an ignoramus, the scholar mamzer takes precedence over the ignorant high priest.</w:t>
            </w:r>
            <w:r w:rsidDel="00000000" w:rsidR="00000000" w:rsidRPr="00000000">
              <w:rPr>
                <w:rtl w:val="0"/>
              </w:rPr>
            </w:r>
          </w:p>
        </w:tc>
      </w:tr>
    </w:tbl>
    <w:p w:rsidR="00000000" w:rsidDel="00000000" w:rsidP="00000000" w:rsidRDefault="00000000" w:rsidRPr="00000000" w14:paraId="00000069">
      <w:pPr>
        <w:spacing w:after="0"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6A">
      <w:pPr>
        <w:bidi w:val="1"/>
        <w:spacing w:after="0" w:before="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משנה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תורה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הלכות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מתנות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עניים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ח</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ט</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ו</w:t>
      </w:r>
    </w:p>
    <w:p w:rsidR="00000000" w:rsidDel="00000000" w:rsidP="00000000" w:rsidRDefault="00000000" w:rsidRPr="00000000" w14:paraId="0000006B">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סו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צ</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ך</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6C">
      <w:pPr>
        <w:bidi w:val="1"/>
        <w:spacing w:after="0"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6D">
      <w:pPr>
        <w:bidi w:val="1"/>
        <w:spacing w:after="0" w:before="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שולחן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ערוך</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יורה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דעה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רנ</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א</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י</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א</w:t>
      </w:r>
    </w:p>
    <w:p w:rsidR="00000000" w:rsidDel="00000000" w:rsidP="00000000" w:rsidRDefault="00000000" w:rsidRPr="00000000" w14:paraId="0000006E">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לפנינו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ברעב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להחיותו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ספק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יחסר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לתלמיד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חכם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כך</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6F">
      <w:pPr>
        <w:bidi w:val="1"/>
        <w:spacing w:after="0"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70">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b w:val="1"/>
          <w:sz w:val="24"/>
          <w:szCs w:val="24"/>
          <w:rtl w:val="1"/>
        </w:rPr>
        <w:t xml:space="preserve">ביאור</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הגר</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א</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על</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שולחן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ערוך</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יורה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דעה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רנ</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א</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כא</w:t>
      </w:r>
      <w:r w:rsidDel="00000000" w:rsidR="00000000" w:rsidRPr="00000000">
        <w:rPr>
          <w:rFonts w:ascii="David Libre" w:cs="David Libre" w:eastAsia="David Libre" w:hAnsi="David Libre"/>
          <w:b w:val="1"/>
          <w:sz w:val="24"/>
          <w:szCs w:val="24"/>
          <w:rtl w:val="1"/>
        </w:rPr>
        <w:t xml:space="preserve"> - </w:t>
      </w:r>
      <w:r w:rsidDel="00000000" w:rsidR="00000000" w:rsidRPr="00000000">
        <w:rPr>
          <w:rFonts w:ascii="David Libre" w:cs="David Libre" w:eastAsia="David Libre" w:hAnsi="David Libre"/>
          <w:sz w:val="24"/>
          <w:szCs w:val="24"/>
          <w:rtl w:val="1"/>
        </w:rPr>
        <w:t xml:space="preserve">רבי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בהוריות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אימתי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בזמן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שכולן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ובירושלמי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כסות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דוקא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שחבר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לפנינו</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71">
      <w:pPr>
        <w:bidi w:val="1"/>
        <w:spacing w:after="0"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72">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b w:val="1"/>
          <w:sz w:val="24"/>
          <w:szCs w:val="24"/>
          <w:rtl w:val="1"/>
        </w:rPr>
        <w:t xml:space="preserve">ש</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ך</w:t>
      </w:r>
      <w:r w:rsidDel="00000000" w:rsidR="00000000" w:rsidRPr="00000000">
        <w:rPr>
          <w:rFonts w:ascii="David Libre" w:cs="David Libre" w:eastAsia="David Libre" w:hAnsi="David Libre"/>
          <w:b w:val="1"/>
          <w:sz w:val="24"/>
          <w:szCs w:val="24"/>
          <w:rtl w:val="1"/>
        </w:rPr>
        <w:t xml:space="preserve"> - </w:t>
      </w:r>
      <w:r w:rsidDel="00000000" w:rsidR="00000000" w:rsidRPr="00000000">
        <w:rPr>
          <w:rFonts w:ascii="David Libre" w:cs="David Libre" w:eastAsia="David Libre" w:hAnsi="David Libre"/>
          <w:b w:val="1"/>
          <w:sz w:val="24"/>
          <w:szCs w:val="24"/>
          <w:rtl w:val="1"/>
        </w:rPr>
        <w:t xml:space="preserve">ואפי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חכם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לכסות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כו</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sz w:val="24"/>
          <w:szCs w:val="24"/>
          <w:rtl w:val="1"/>
        </w:rPr>
        <w:t xml:space="preserve">נראה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דהיינו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מדינא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בזמן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אפילו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ליטרא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דדהבא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וכדלעיל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סימן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סעיף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לדחות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פקוח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נפש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מפניו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כאיש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לכסות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להחיות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איפכא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דאמרינן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בירושלמי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שלהחיות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קודם</w:t>
      </w:r>
    </w:p>
    <w:p w:rsidR="00000000" w:rsidDel="00000000" w:rsidP="00000000" w:rsidRDefault="00000000" w:rsidRPr="00000000" w14:paraId="00000073">
      <w:pPr>
        <w:bidi w:val="1"/>
        <w:spacing w:after="0"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74">
      <w:pPr>
        <w:bidi w:val="1"/>
        <w:spacing w:after="0" w:before="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שו</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אגרות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משה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חושן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משפט</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חלק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סימן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עג</w:t>
      </w:r>
    </w:p>
    <w:p w:rsidR="00000000" w:rsidDel="00000000" w:rsidP="00000000" w:rsidRDefault="00000000" w:rsidRPr="00000000" w14:paraId="00000075">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ובדבר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אומדנא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דהרופאים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ריפוי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לחיי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להאריך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ימיו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שאפשר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ולפעמים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לסלק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היסורין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צריך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לטיפול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נמרץ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והשני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האומדנא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יכולין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לרפאותו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ידוע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יצטרך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לטיפול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נמרץ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שעושין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בבית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החולים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בהיחידה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לטפול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נמרץ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עמירדזענסי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מטה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בהיחידה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קודם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להכניס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לטיפול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הנמרץ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בתחלה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כשבאו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בבת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ובדיעבד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כשבא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והכניסוהו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ועדיין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התחילו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לטפל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בבת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קודם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שהכניסו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צריך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להכניס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בתחלה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שלדעת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הרופאים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הנמצאים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יכולין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לרפאותו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לחולה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צריך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להתחיל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תיכף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צורך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מספק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הכניסו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החולה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שלדעתם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לחיי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מוציאין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שהכניסוהו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מחמת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שעדיין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שוגגין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מזידין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מוציאין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והטעם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פשוט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דודאי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הראוי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להתרפא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ולחיות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הראוין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שיחיה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אינשי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עדיפא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שעומדין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שלהן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ידוע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להרופאים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רפואה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למחלתן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לעלמא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דלהחולה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עצמו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ליכא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להציל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נפש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בנפשו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וכיון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שהכניסוהו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להיחידה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לרפאותו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בהמקום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מיבעיא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הזמן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שנמצא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בבית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החולים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שמרפאין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בחנם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לעניים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בחנם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להיות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הזמן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שצריך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להיות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והשעבודים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והרופאים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לרפאותו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מחוייב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ואולי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שיתן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זכותו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יחיה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החיי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הזמן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קצר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שאפשר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לחיות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לחולה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שראוי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לחיות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כשיתרפא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ימיו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הקבועים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76">
      <w:pPr>
        <w:bidi w:val="1"/>
        <w:spacing w:after="0"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77">
      <w:pPr>
        <w:bidi w:val="1"/>
        <w:spacing w:after="0" w:before="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toraland.org</w:t>
      </w:r>
    </w:p>
    <w:p w:rsidR="00000000" w:rsidDel="00000000" w:rsidP="00000000" w:rsidRDefault="00000000" w:rsidRPr="00000000" w14:paraId="00000078">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פעמים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רוצה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לתרום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מתנגדים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חוששים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ונשאלה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השאלה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לשמוע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rtl w:val="1"/>
        </w:rPr>
        <w:t xml:space="preserve">הרב</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יצחק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זילברשטיין</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בשיעורים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לרופאים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טען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שישמע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להוריו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מידת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חסידות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צריך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לשמוע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להורים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לעומתו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rtl w:val="1"/>
        </w:rPr>
        <w:t xml:space="preserve">בילקוט</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יוסף</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sz w:val="24"/>
          <w:szCs w:val="24"/>
          <w:rtl w:val="1"/>
        </w:rPr>
        <w:t xml:space="preserve">הביא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הזו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והביא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חולקים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כתב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לשכנע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ההורה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שיסכים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בפרט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כמעט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סיכון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דומה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שלמרות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שלדעתו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לשמוע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רצה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להורות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לעשות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נגד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ההורה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בדרכיה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לעשות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שלום</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79">
      <w:pPr>
        <w:bidi w:val="1"/>
        <w:spacing w:after="0"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7A">
      <w:pPr>
        <w:bidi w:val="1"/>
        <w:spacing w:after="0" w:before="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מנחת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אשר</w:t>
      </w:r>
      <w:r w:rsidDel="00000000" w:rsidR="00000000" w:rsidRPr="00000000">
        <w:rPr>
          <w:rFonts w:ascii="David Libre" w:cs="David Libre" w:eastAsia="David Libre" w:hAnsi="David Libre"/>
          <w:b w:val="1"/>
          <w:sz w:val="24"/>
          <w:szCs w:val="24"/>
          <w:rtl w:val="1"/>
        </w:rPr>
        <w:t xml:space="preserve"> – </w:t>
      </w:r>
      <w:r w:rsidDel="00000000" w:rsidR="00000000" w:rsidRPr="00000000">
        <w:rPr>
          <w:rFonts w:ascii="David Libre" w:cs="David Libre" w:eastAsia="David Libre" w:hAnsi="David Libre"/>
          <w:b w:val="1"/>
          <w:sz w:val="24"/>
          <w:szCs w:val="24"/>
          <w:rtl w:val="1"/>
        </w:rPr>
        <w:t xml:space="preserve">דברים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כא</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עמ</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קנא</w:t>
      </w:r>
    </w:p>
    <w:p w:rsidR="00000000" w:rsidDel="00000000" w:rsidP="00000000" w:rsidRDefault="00000000" w:rsidRPr="00000000" w14:paraId="0000007B">
      <w:pPr>
        <w:bidi w:val="1"/>
        <w:spacing w:after="0" w:before="0" w:line="240" w:lineRule="auto"/>
        <w:jc w:val="both"/>
        <w:rPr>
          <w:rFonts w:ascii="David Libre" w:cs="David Libre" w:eastAsia="David Libre" w:hAnsi="David Libre"/>
          <w:sz w:val="24"/>
          <w:szCs w:val="24"/>
        </w:rPr>
      </w:pPr>
      <w:r w:rsidDel="00000000" w:rsidR="00000000" w:rsidRPr="00000000">
        <w:rPr>
          <w:rtl w:val="0"/>
        </w:rPr>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והנה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שנתנו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הפוסקים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קדימה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בצדקה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להתבונן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במצב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המציאות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המקום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והזמן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עניי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עירך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קודמין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בימיהם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שדאגו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לעניי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עירם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זולתם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שידאג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בזמננו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בעידן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התחבורה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והתקשורת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ההמונית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נוסע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ברחבי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לאסוף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תרומות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ועדות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וגופי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צדקה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אוספים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למענו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בפרסום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גדול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החוצה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גבולות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ומרחקים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עניי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עירך</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7C">
      <w:pPr>
        <w:spacing w:after="0"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7D">
      <w:pPr>
        <w:bidi w:val="1"/>
        <w:spacing w:after="0" w:before="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ר</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אריאל</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תחומין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ל</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ט</w:t>
      </w:r>
    </w:p>
    <w:p w:rsidR="00000000" w:rsidDel="00000000" w:rsidP="00000000" w:rsidRDefault="00000000" w:rsidRPr="00000000" w14:paraId="0000007E">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הנוהג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בבתי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החולים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לאפשר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לתורם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לבחור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החולה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מעדיף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לתרום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בפרט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מבקש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שכלייתו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תושתל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בקרוב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משפחתו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ההלכה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שמותר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להעדיף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קרובו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אדרבה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חובתו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להעדיף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מדין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מבשרך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תתעלם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וכמו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להעדיף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יישובו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עניי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עירך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קודמים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במקרה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בחברו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ופגע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בכליותיו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אחריות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אישית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לרפאותו</w:t>
      </w:r>
      <w:r w:rsidDel="00000000" w:rsidR="00000000" w:rsidRPr="00000000">
        <w:rPr>
          <w:rFonts w:ascii="David Libre" w:cs="David Libre" w:eastAsia="David Libre" w:hAnsi="David Libre"/>
          <w:sz w:val="24"/>
          <w:szCs w:val="24"/>
          <w:rtl w:val="1"/>
        </w:rPr>
        <w:t xml:space="preserve">.[14]</w:t>
      </w:r>
    </w:p>
    <w:p w:rsidR="00000000" w:rsidDel="00000000" w:rsidP="00000000" w:rsidRDefault="00000000" w:rsidRPr="00000000" w14:paraId="0000007F">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אומנם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כשעומדת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התורם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הברירה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ישראל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לחולה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נוכרי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להעדיף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ישראל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נוכרי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שרקמותיו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מתאימות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התורם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כרגע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ישראל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הנזקק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לכלייתו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לתרום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לנוכרי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להמתין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ישראל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מתאים</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80">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תיאמר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אמירה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כללית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בפרט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תיאמר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תורת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ישראל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כביכול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שתפסול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קטגורית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תרומה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ישראל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לחולה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נוכרי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עלולה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להתפרץ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גדולה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ובימינו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החשש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לאיבה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להביא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לסכנת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נפשות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ממשית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בגלל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התקשורת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המהירים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והרשתות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קוום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ובקצה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מיליהם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חלילה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ייוודע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שבקצה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יהודי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נמנע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מלהציל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בשבת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תתפשט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הידיעה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מקצה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קצהו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ותחל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לבעור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הסתה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שתתפשט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כאש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בשדה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קוצים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לעלות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בחיי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אדם</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81">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מדובר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באיבה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מילולית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בהצלת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נפשות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ישראלים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לפנינו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ומצפים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בכיליון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עיניים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לתרומה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שתציל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כשיש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הדדיות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ישראל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תורם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לנוכרי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ובמקביל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נוכרי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תורם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לישראל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מתגברים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הסיכויים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שישראל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הזקוק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להשתלה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יינצל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תרומת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נוכרי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ואולי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נהגו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להתיר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חילול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עבור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גורמים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ישראלים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יינצלו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אפוא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ההלכה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ליהודי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לתרום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לגוי</w:t>
      </w:r>
      <w:r w:rsidDel="00000000" w:rsidR="00000000" w:rsidRPr="00000000">
        <w:rPr>
          <w:rFonts w:ascii="David Libre" w:cs="David Libre" w:eastAsia="David Libre" w:hAnsi="David Libre"/>
          <w:sz w:val="24"/>
          <w:szCs w:val="24"/>
          <w:rtl w:val="1"/>
        </w:rPr>
        <w:t xml:space="preserve">.[15]</w:t>
      </w:r>
    </w:p>
    <w:p w:rsidR="00000000" w:rsidDel="00000000" w:rsidP="00000000" w:rsidRDefault="00000000" w:rsidRPr="00000000" w14:paraId="00000082">
      <w:pPr>
        <w:bidi w:val="1"/>
        <w:spacing w:after="0" w:before="0" w:line="240" w:lineRule="auto"/>
        <w:ind w:left="720" w:firstLine="0"/>
        <w:jc w:val="both"/>
        <w:rPr>
          <w:rFonts w:ascii="David Libre" w:cs="David Libre" w:eastAsia="David Libre" w:hAnsi="David Libre"/>
          <w:sz w:val="24"/>
          <w:szCs w:val="24"/>
        </w:rPr>
      </w:pPr>
      <w:r w:rsidDel="00000000" w:rsidR="00000000" w:rsidRPr="00000000">
        <w:rPr>
          <w:rtl w:val="0"/>
        </w:rPr>
      </w:r>
      <w:r w:rsidDel="00000000" w:rsidR="00000000" w:rsidRPr="00000000">
        <w:rPr>
          <w:rFonts w:ascii="David Libre" w:cs="David Libre" w:eastAsia="David Libre" w:hAnsi="David Libre"/>
          <w:sz w:val="24"/>
          <w:szCs w:val="24"/>
          <w:rtl w:val="1"/>
        </w:rPr>
        <w:t xml:space="preserve">[15]. </w:t>
      </w:r>
      <w:r w:rsidDel="00000000" w:rsidR="00000000" w:rsidRPr="00000000">
        <w:rPr>
          <w:rFonts w:ascii="David Libre" w:cs="David Libre" w:eastAsia="David Libre" w:hAnsi="David Libre"/>
          <w:sz w:val="24"/>
          <w:szCs w:val="24"/>
          <w:rtl w:val="1"/>
        </w:rPr>
        <w:t xml:space="preserve">והרי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דוגמא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להמחשתה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חומרת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האיבה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שנמסרה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יהודי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מאורוגוואי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מוחי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אבריו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יילקחו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לצורך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הצלת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מסוכנים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המשפחה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מתנגדת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יהודים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נוטים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לחתום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סירוב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שלדעתם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רמת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הרפואה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באורוגוואי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נופלת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מזו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שבארצות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מתקדמות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חוששים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שהאברים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יינטלו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שהחולה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סופי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מעורר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סערת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רוחות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בציבור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שקמה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תנועה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ציבורית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הקוראת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למנוע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השתלת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חיוניים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בגופם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יהודים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בגלל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סירובם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לתרומת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אברים</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83">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לדעת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הרמב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מלכים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ביקור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עכו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ומידת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הרחמים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וזו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לשונו</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84">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אפילו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העכו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ציוו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חכמים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לבקר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חוליהם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ולקבור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מתיהם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ישראל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ולפרנס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ענייהם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עניי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ישראל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מפני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ורחמיו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מעשיו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דרכיה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נועם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נתיבותיה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שלום</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85">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המעוניין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לתרום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הוריו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מתנגדים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להכניס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עצמו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לרשימת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התורמים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בניגוד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לרצון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הוריו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כיבוד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להימנע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מלתרום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אומנם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נוגע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בפיקו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לפמש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אישית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לבדוק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התאמה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לתרומה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מידת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חסידות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להגדיר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כמצות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פיקו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הדוחה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כיבוד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והשאלה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מידת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חסידות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הידור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מצדיקים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זאת</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86">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במניעת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מלתרום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להורים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חוששים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לבריאות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תרומת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הכליה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מותרת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התנגדותם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ההורים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יצער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ויגרום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דאגה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ייתכן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שעליו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לשמוע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בקולם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לפחות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מורא</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87">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בכל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להתווכח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בצורה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מכובדת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להסביר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בדרכי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נועם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בתרומה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נזק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ידע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ואדרבה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בהסכמתם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ייעשו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שותפים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למצוה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הגדולה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הצלת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נפש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מישראל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זכות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המצוה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תעמוד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להתברך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בעצמם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ממעון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הברכות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ותתקיים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כיבוד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ואם</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88">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כאמור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רגיש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ובפרט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הידיעה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שבנם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תרם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עלולה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לעלות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בחשש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לחייהם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לתרום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להיכנס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אפילו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לספק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סכנה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להציל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מסוכן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דעת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הרדב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w:t>
      </w:r>
      <w:r w:rsidDel="00000000" w:rsidR="00000000" w:rsidRPr="00000000">
        <w:rPr>
          <w:rtl w:val="0"/>
        </w:rPr>
      </w:r>
    </w:p>
    <w:sectPr>
      <w:footerReference r:id="rId6" w:type="default"/>
      <w:pgSz w:h="15840" w:w="12240"/>
      <w:pgMar w:bottom="863.9999999999999" w:top="863.9999999999999"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David Libre">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jc w:val="right"/>
      <w:rPr>
        <w:sz w:val="24"/>
        <w:szCs w:val="24"/>
      </w:rPr>
    </w:pPr>
    <w:r w:rsidDel="00000000" w:rsidR="00000000" w:rsidRPr="00000000">
      <w:rPr>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DavidLibre-regular.ttf"/><Relationship Id="rId2" Type="http://schemas.openxmlformats.org/officeDocument/2006/relationships/font" Target="fonts/DavidLibre-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