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03" w:rsidRDefault="004A5603" w:rsidP="00247A40">
      <w:pPr>
        <w:pStyle w:val="Title"/>
        <w:bidi/>
        <w:spacing w:line="276" w:lineRule="auto"/>
        <w:rPr>
          <w:rFonts w:eastAsia="Times New Roman" w:hint="cs"/>
          <w:rtl/>
        </w:rPr>
      </w:pPr>
      <w:bookmarkStart w:id="0" w:name="_Toc314054112"/>
      <w:bookmarkStart w:id="1" w:name="_Toc346389297"/>
      <w:r w:rsidRPr="00BE7276">
        <w:rPr>
          <w:rFonts w:eastAsia="Times New Roman"/>
          <w:rtl/>
        </w:rPr>
        <w:t xml:space="preserve">השגחה </w:t>
      </w:r>
      <w:proofErr w:type="spellStart"/>
      <w:r w:rsidRPr="00BE7276">
        <w:rPr>
          <w:rFonts w:eastAsia="Times New Roman"/>
          <w:rtl/>
        </w:rPr>
        <w:t>לרמב</w:t>
      </w:r>
      <w:proofErr w:type="spellEnd"/>
      <w:r w:rsidRPr="00BE7276">
        <w:rPr>
          <w:rFonts w:eastAsia="Times New Roman"/>
          <w:rtl/>
          <w:lang w:bidi="ar-SA"/>
        </w:rPr>
        <w:t>"</w:t>
      </w:r>
      <w:r w:rsidRPr="00BE7276">
        <w:rPr>
          <w:rFonts w:eastAsia="Times New Roman"/>
          <w:rtl/>
        </w:rPr>
        <w:t>ן</w:t>
      </w:r>
      <w:bookmarkEnd w:id="0"/>
      <w:bookmarkEnd w:id="1"/>
    </w:p>
    <w:p w:rsidR="005D23C5" w:rsidRPr="005D23C5" w:rsidRDefault="005D23C5" w:rsidP="00247A40">
      <w:pPr>
        <w:bidi/>
        <w:rPr>
          <w:rtl/>
        </w:rPr>
      </w:pPr>
      <w:r>
        <w:rPr>
          <w:rFonts w:hint="cs"/>
          <w:rtl/>
        </w:rPr>
        <w:t xml:space="preserve">ר' נתנאל </w:t>
      </w:r>
      <w:proofErr w:type="spellStart"/>
      <w:r>
        <w:rPr>
          <w:rFonts w:hint="cs"/>
          <w:rtl/>
        </w:rPr>
        <w:t>וידרבלנק</w:t>
      </w:r>
      <w:proofErr w:type="spellEnd"/>
    </w:p>
    <w:p w:rsidR="004A5603" w:rsidRPr="00BE7276" w:rsidRDefault="004A5603" w:rsidP="00247A40">
      <w:pPr>
        <w:pStyle w:val="Heading2"/>
        <w:bidi/>
        <w:rPr>
          <w:rFonts w:asciiTheme="majorBidi" w:eastAsiaTheme="minorHAnsi" w:hAnsiTheme="majorBidi"/>
          <w:sz w:val="24"/>
          <w:szCs w:val="24"/>
        </w:rPr>
      </w:pPr>
      <w:r w:rsidRPr="00BE7276">
        <w:rPr>
          <w:rFonts w:asciiTheme="majorBidi" w:eastAsiaTheme="minorHAnsi" w:hAnsiTheme="majorBidi"/>
          <w:sz w:val="24"/>
          <w:szCs w:val="24"/>
          <w:rtl/>
        </w:rPr>
        <w:t xml:space="preserve">רמב"ן שמות פרשת בא פרק </w:t>
      </w:r>
      <w:proofErr w:type="spellStart"/>
      <w:r w:rsidRPr="00BE7276">
        <w:rPr>
          <w:rFonts w:asciiTheme="majorBidi" w:eastAsiaTheme="minorHAnsi" w:hAnsiTheme="majorBidi"/>
          <w:sz w:val="24"/>
          <w:szCs w:val="24"/>
          <w:rtl/>
        </w:rPr>
        <w:t>יג</w:t>
      </w:r>
      <w:proofErr w:type="spellEnd"/>
    </w:p>
    <w:p w:rsidR="004A5603" w:rsidRPr="00BE7276" w:rsidRDefault="004A5603" w:rsidP="00247A40">
      <w:pPr>
        <w:bidi/>
        <w:rPr>
          <w:rFonts w:asciiTheme="majorBidi" w:eastAsiaTheme="minorHAnsi" w:hAnsiTheme="majorBidi" w:cstheme="majorBidi"/>
          <w:color w:val="000000"/>
          <w:sz w:val="24"/>
          <w:szCs w:val="24"/>
        </w:rPr>
      </w:pPr>
      <w:r w:rsidRPr="00BE7276">
        <w:rPr>
          <w:rFonts w:asciiTheme="majorBidi" w:eastAsiaTheme="minorHAnsi" w:hAnsiTheme="majorBidi" w:cstheme="majorBidi"/>
          <w:color w:val="000000"/>
          <w:sz w:val="24"/>
          <w:szCs w:val="24"/>
        </w:rPr>
        <w:t xml:space="preserve">  </w:t>
      </w:r>
      <w:r w:rsidRPr="00BE7276">
        <w:rPr>
          <w:rFonts w:asciiTheme="majorBidi" w:eastAsiaTheme="minorHAnsi" w:hAnsiTheme="majorBidi" w:cstheme="majorBidi"/>
          <w:color w:val="000000"/>
          <w:sz w:val="24"/>
          <w:szCs w:val="24"/>
          <w:rtl/>
        </w:rPr>
        <w:t xml:space="preserve">ועתה אומר לך כלל בטעם מצות רבות. הנה מעת היות עבודה זרה בעולם מימי אנוש החלו הדעות להשתבש באמונה, מהם כופרים בעיקר ואומרים כי העולם קדמון, כחשו בה' ויאמרו לא הוא, ומהם מכחישים בידיעתו הפרטית ואמרו איכה ידע אל ויש דעה בעליון (תהלים </w:t>
      </w:r>
      <w:proofErr w:type="spellStart"/>
      <w:r w:rsidRPr="00BE7276">
        <w:rPr>
          <w:rFonts w:asciiTheme="majorBidi" w:eastAsiaTheme="minorHAnsi" w:hAnsiTheme="majorBidi" w:cstheme="majorBidi"/>
          <w:color w:val="000000"/>
          <w:sz w:val="24"/>
          <w:szCs w:val="24"/>
          <w:rtl/>
        </w:rPr>
        <w:t>עג</w:t>
      </w:r>
      <w:proofErr w:type="spellEnd"/>
      <w:r w:rsidRPr="00BE7276">
        <w:rPr>
          <w:rFonts w:asciiTheme="majorBidi" w:eastAsiaTheme="minorHAnsi" w:hAnsiTheme="majorBidi" w:cstheme="majorBidi"/>
          <w:color w:val="000000"/>
          <w:sz w:val="24"/>
          <w:szCs w:val="24"/>
          <w:rtl/>
        </w:rPr>
        <w:t xml:space="preserve"> יא), ומהם שיודו בידיעה ומכחישים בהשגחה ויעשו אדם כדגי הים שלא ישגיח האל בהם ואין עמהם עונש או שכר, יאמרו עזב ה' את הארץ. </w:t>
      </w:r>
      <w:r w:rsidRPr="00BE7276">
        <w:rPr>
          <w:rFonts w:asciiTheme="majorBidi" w:eastAsiaTheme="minorHAnsi" w:hAnsiTheme="majorBidi" w:cstheme="majorBidi"/>
          <w:b/>
          <w:bCs/>
          <w:color w:val="000000"/>
          <w:sz w:val="24"/>
          <w:szCs w:val="24"/>
          <w:rtl/>
        </w:rPr>
        <w:t xml:space="preserve">וכאשר ירצה </w:t>
      </w:r>
      <w:proofErr w:type="spellStart"/>
      <w:r w:rsidRPr="00BE7276">
        <w:rPr>
          <w:rFonts w:asciiTheme="majorBidi" w:eastAsiaTheme="minorHAnsi" w:hAnsiTheme="majorBidi" w:cstheme="majorBidi"/>
          <w:b/>
          <w:bCs/>
          <w:color w:val="000000"/>
          <w:sz w:val="24"/>
          <w:szCs w:val="24"/>
          <w:rtl/>
        </w:rPr>
        <w:t>האלהים</w:t>
      </w:r>
      <w:proofErr w:type="spellEnd"/>
      <w:r w:rsidRPr="00BE7276">
        <w:rPr>
          <w:rFonts w:asciiTheme="majorBidi" w:eastAsiaTheme="minorHAnsi" w:hAnsiTheme="majorBidi" w:cstheme="majorBidi"/>
          <w:b/>
          <w:bCs/>
          <w:color w:val="000000"/>
          <w:sz w:val="24"/>
          <w:szCs w:val="24"/>
          <w:rtl/>
        </w:rPr>
        <w:t xml:space="preserve"> בעדה או ביחיד ויעשה עמהם מופת בשנוי מנהגו של עולם וטבעו, יתברר לכל בטול הדעות האלה כלם, כי המופת הנפלא מורה שיש לעולם אלוה מחדשו, ויודע ומשגיח ויכול</w:t>
      </w:r>
      <w:r w:rsidRPr="00BE7276">
        <w:rPr>
          <w:rFonts w:asciiTheme="majorBidi" w:eastAsiaTheme="minorHAnsi" w:hAnsiTheme="majorBidi" w:cstheme="majorBidi"/>
          <w:color w:val="000000"/>
          <w:sz w:val="24"/>
          <w:szCs w:val="24"/>
          <w:rtl/>
        </w:rPr>
        <w:t xml:space="preserve">. וכאשר יהיה המופת ההוא נגזר תחלה מפי נביא יתברר ממנו עוד </w:t>
      </w:r>
      <w:proofErr w:type="spellStart"/>
      <w:r w:rsidRPr="00BE7276">
        <w:rPr>
          <w:rFonts w:asciiTheme="majorBidi" w:eastAsiaTheme="minorHAnsi" w:hAnsiTheme="majorBidi" w:cstheme="majorBidi"/>
          <w:color w:val="000000"/>
          <w:sz w:val="24"/>
          <w:szCs w:val="24"/>
          <w:rtl/>
        </w:rPr>
        <w:t>אמתת</w:t>
      </w:r>
      <w:proofErr w:type="spellEnd"/>
      <w:r w:rsidRPr="00BE7276">
        <w:rPr>
          <w:rFonts w:asciiTheme="majorBidi" w:eastAsiaTheme="minorHAnsi" w:hAnsiTheme="majorBidi" w:cstheme="majorBidi"/>
          <w:color w:val="000000"/>
          <w:sz w:val="24"/>
          <w:szCs w:val="24"/>
          <w:rtl/>
        </w:rPr>
        <w:t xml:space="preserve"> הנבואה, כי ידבר </w:t>
      </w:r>
      <w:proofErr w:type="spellStart"/>
      <w:r w:rsidRPr="00BE7276">
        <w:rPr>
          <w:rFonts w:asciiTheme="majorBidi" w:eastAsiaTheme="minorHAnsi" w:hAnsiTheme="majorBidi" w:cstheme="majorBidi"/>
          <w:color w:val="000000"/>
          <w:sz w:val="24"/>
          <w:szCs w:val="24"/>
          <w:rtl/>
        </w:rPr>
        <w:t>האלהים</w:t>
      </w:r>
      <w:proofErr w:type="spellEnd"/>
      <w:r w:rsidRPr="00BE7276">
        <w:rPr>
          <w:rFonts w:asciiTheme="majorBidi" w:eastAsiaTheme="minorHAnsi" w:hAnsiTheme="majorBidi" w:cstheme="majorBidi"/>
          <w:color w:val="000000"/>
          <w:sz w:val="24"/>
          <w:szCs w:val="24"/>
          <w:rtl/>
        </w:rPr>
        <w:t xml:space="preserve"> את האדם ויגלה סודו אל עבדיו הנביאים, ותתקיים עם זה התורה כלה</w:t>
      </w:r>
      <w:r w:rsidRPr="00BE7276">
        <w:rPr>
          <w:rFonts w:asciiTheme="majorBidi" w:eastAsiaTheme="minorHAnsi" w:hAnsiTheme="majorBidi" w:cstheme="majorBidi"/>
          <w:color w:val="000000"/>
          <w:sz w:val="24"/>
          <w:szCs w:val="24"/>
        </w:rPr>
        <w:t>:</w:t>
      </w:r>
    </w:p>
    <w:p w:rsidR="004A5603" w:rsidRPr="00BE7276" w:rsidRDefault="004A5603" w:rsidP="00247A40">
      <w:pPr>
        <w:bidi/>
        <w:rPr>
          <w:rFonts w:asciiTheme="majorBidi" w:eastAsiaTheme="minorHAnsi" w:hAnsiTheme="majorBidi" w:cstheme="majorBidi"/>
          <w:color w:val="000000"/>
          <w:sz w:val="24"/>
          <w:szCs w:val="24"/>
        </w:rPr>
      </w:pPr>
      <w:r w:rsidRPr="00BE7276">
        <w:rPr>
          <w:rFonts w:asciiTheme="majorBidi" w:eastAsiaTheme="minorHAnsi" w:hAnsiTheme="majorBidi" w:cstheme="majorBidi"/>
          <w:color w:val="000000"/>
          <w:sz w:val="24"/>
          <w:szCs w:val="24"/>
        </w:rPr>
        <w:t xml:space="preserve">  </w:t>
      </w:r>
      <w:r w:rsidRPr="00BE7276">
        <w:rPr>
          <w:rFonts w:asciiTheme="majorBidi" w:eastAsiaTheme="minorHAnsi" w:hAnsiTheme="majorBidi" w:cstheme="majorBidi"/>
          <w:color w:val="000000"/>
          <w:sz w:val="24"/>
          <w:szCs w:val="24"/>
          <w:rtl/>
        </w:rPr>
        <w:t xml:space="preserve">ולכן יאמר הכתוב במופתים למען תדע כי אני ה' בקרב הארץ (לעיל ח </w:t>
      </w:r>
      <w:proofErr w:type="spellStart"/>
      <w:r w:rsidRPr="00BE7276">
        <w:rPr>
          <w:rFonts w:asciiTheme="majorBidi" w:eastAsiaTheme="minorHAnsi" w:hAnsiTheme="majorBidi" w:cstheme="majorBidi"/>
          <w:color w:val="000000"/>
          <w:sz w:val="24"/>
          <w:szCs w:val="24"/>
          <w:rtl/>
        </w:rPr>
        <w:t>יח</w:t>
      </w:r>
      <w:proofErr w:type="spellEnd"/>
      <w:r w:rsidRPr="00BE7276">
        <w:rPr>
          <w:rFonts w:asciiTheme="majorBidi" w:eastAsiaTheme="minorHAnsi" w:hAnsiTheme="majorBidi" w:cstheme="majorBidi"/>
          <w:color w:val="000000"/>
          <w:sz w:val="24"/>
          <w:szCs w:val="24"/>
          <w:rtl/>
        </w:rPr>
        <w:t xml:space="preserve">), להורות על ההשגחה, כי לא עזב אותה </w:t>
      </w:r>
      <w:r w:rsidRPr="00BE7276">
        <w:rPr>
          <w:rFonts w:asciiTheme="majorBidi" w:eastAsiaTheme="minorHAnsi" w:hAnsiTheme="majorBidi" w:cstheme="majorBidi"/>
          <w:b/>
          <w:bCs/>
          <w:color w:val="000000"/>
          <w:sz w:val="24"/>
          <w:szCs w:val="24"/>
          <w:rtl/>
        </w:rPr>
        <w:t>למקרים</w:t>
      </w:r>
      <w:r w:rsidRPr="00BE7276">
        <w:rPr>
          <w:rFonts w:asciiTheme="majorBidi" w:eastAsiaTheme="minorHAnsi" w:hAnsiTheme="majorBidi" w:cstheme="majorBidi"/>
          <w:color w:val="000000"/>
          <w:sz w:val="24"/>
          <w:szCs w:val="24"/>
          <w:rtl/>
        </w:rPr>
        <w:t xml:space="preserve"> כדעתם. ואמר (שם ט </w:t>
      </w:r>
      <w:proofErr w:type="spellStart"/>
      <w:r w:rsidRPr="00BE7276">
        <w:rPr>
          <w:rFonts w:asciiTheme="majorBidi" w:eastAsiaTheme="minorHAnsi" w:hAnsiTheme="majorBidi" w:cstheme="majorBidi"/>
          <w:color w:val="000000"/>
          <w:sz w:val="24"/>
          <w:szCs w:val="24"/>
          <w:rtl/>
        </w:rPr>
        <w:t>כט</w:t>
      </w:r>
      <w:proofErr w:type="spellEnd"/>
      <w:r w:rsidRPr="00BE7276">
        <w:rPr>
          <w:rFonts w:asciiTheme="majorBidi" w:eastAsiaTheme="minorHAnsi" w:hAnsiTheme="majorBidi" w:cstheme="majorBidi"/>
          <w:color w:val="000000"/>
          <w:sz w:val="24"/>
          <w:szCs w:val="24"/>
          <w:rtl/>
        </w:rPr>
        <w:t>) למען תדע כי לה' הארץ, להורות על החידוש, כי הם שלו שבראם מאין ואמר (שם ט יד) בעבור תדע כי אין כמוני בכל הארץ. להורות על היכולת, שהוא שליט בכל, אין מעכב בידו, כי בכל זה היו המצריים מכחישים או מסתפקים. אם כן האותות והמופתים הגדולים עדים נאמנים באמונת הבורא ובתורה כלה</w:t>
      </w:r>
      <w:r w:rsidRPr="00BE7276">
        <w:rPr>
          <w:rFonts w:asciiTheme="majorBidi" w:eastAsiaTheme="minorHAnsi" w:hAnsiTheme="majorBidi" w:cstheme="majorBidi"/>
          <w:color w:val="000000"/>
          <w:sz w:val="24"/>
          <w:szCs w:val="24"/>
        </w:rPr>
        <w:t>:</w:t>
      </w:r>
    </w:p>
    <w:p w:rsidR="004A5603" w:rsidRPr="00BE7276" w:rsidRDefault="004A5603" w:rsidP="00247A40">
      <w:pPr>
        <w:bidi/>
        <w:rPr>
          <w:rFonts w:asciiTheme="majorBidi" w:eastAsiaTheme="minorHAnsi" w:hAnsiTheme="majorBidi" w:cstheme="majorBidi"/>
          <w:color w:val="000000"/>
          <w:sz w:val="24"/>
          <w:szCs w:val="24"/>
        </w:rPr>
      </w:pPr>
      <w:r w:rsidRPr="00BE7276">
        <w:rPr>
          <w:rFonts w:asciiTheme="majorBidi" w:eastAsiaTheme="minorHAnsi" w:hAnsiTheme="majorBidi" w:cstheme="majorBidi"/>
          <w:color w:val="000000"/>
          <w:sz w:val="24"/>
          <w:szCs w:val="24"/>
        </w:rPr>
        <w:t xml:space="preserve">  </w:t>
      </w:r>
      <w:r w:rsidRPr="00BE7276">
        <w:rPr>
          <w:rFonts w:asciiTheme="majorBidi" w:eastAsiaTheme="minorHAnsi" w:hAnsiTheme="majorBidi" w:cstheme="majorBidi"/>
          <w:color w:val="000000"/>
          <w:sz w:val="24"/>
          <w:szCs w:val="24"/>
          <w:u w:val="single"/>
          <w:rtl/>
        </w:rPr>
        <w:t xml:space="preserve">ובעבור כי הקב"ה לא יעשה אות ומופת בכל דור לעיני כל רשע או כופר, </w:t>
      </w:r>
      <w:proofErr w:type="spellStart"/>
      <w:r w:rsidRPr="00BE7276">
        <w:rPr>
          <w:rFonts w:asciiTheme="majorBidi" w:eastAsiaTheme="minorHAnsi" w:hAnsiTheme="majorBidi" w:cstheme="majorBidi"/>
          <w:color w:val="000000"/>
          <w:sz w:val="24"/>
          <w:szCs w:val="24"/>
          <w:u w:val="single"/>
          <w:rtl/>
        </w:rPr>
        <w:t>יצוה</w:t>
      </w:r>
      <w:proofErr w:type="spellEnd"/>
      <w:r w:rsidRPr="00BE7276">
        <w:rPr>
          <w:rFonts w:asciiTheme="majorBidi" w:eastAsiaTheme="minorHAnsi" w:hAnsiTheme="majorBidi" w:cstheme="majorBidi"/>
          <w:color w:val="000000"/>
          <w:sz w:val="24"/>
          <w:szCs w:val="24"/>
          <w:u w:val="single"/>
          <w:rtl/>
        </w:rPr>
        <w:t xml:space="preserve"> אותנו שנעשה תמיד </w:t>
      </w:r>
      <w:proofErr w:type="spellStart"/>
      <w:r w:rsidRPr="00BE7276">
        <w:rPr>
          <w:rFonts w:asciiTheme="majorBidi" w:eastAsiaTheme="minorHAnsi" w:hAnsiTheme="majorBidi" w:cstheme="majorBidi"/>
          <w:color w:val="000000"/>
          <w:sz w:val="24"/>
          <w:szCs w:val="24"/>
          <w:u w:val="single"/>
          <w:rtl/>
        </w:rPr>
        <w:t>זכרון</w:t>
      </w:r>
      <w:proofErr w:type="spellEnd"/>
      <w:r w:rsidRPr="00BE7276">
        <w:rPr>
          <w:rFonts w:asciiTheme="majorBidi" w:eastAsiaTheme="minorHAnsi" w:hAnsiTheme="majorBidi" w:cstheme="majorBidi"/>
          <w:color w:val="000000"/>
          <w:sz w:val="24"/>
          <w:szCs w:val="24"/>
          <w:u w:val="single"/>
          <w:rtl/>
        </w:rPr>
        <w:t xml:space="preserve"> ואות לאשר ראו עינינו, ונעתיק הדבר אל בנינו, ובניהם לבניהם, ובניהם לדור אחרון</w:t>
      </w:r>
      <w:r w:rsidRPr="00BE7276">
        <w:rPr>
          <w:rFonts w:asciiTheme="majorBidi" w:eastAsiaTheme="minorHAnsi" w:hAnsiTheme="majorBidi" w:cstheme="majorBidi"/>
          <w:color w:val="000000"/>
          <w:sz w:val="24"/>
          <w:szCs w:val="24"/>
          <w:rtl/>
        </w:rPr>
        <w:t xml:space="preserve">. והחמיר מאד </w:t>
      </w:r>
      <w:proofErr w:type="spellStart"/>
      <w:r w:rsidRPr="00BE7276">
        <w:rPr>
          <w:rFonts w:asciiTheme="majorBidi" w:eastAsiaTheme="minorHAnsi" w:hAnsiTheme="majorBidi" w:cstheme="majorBidi"/>
          <w:color w:val="000000"/>
          <w:sz w:val="24"/>
          <w:szCs w:val="24"/>
          <w:rtl/>
        </w:rPr>
        <w:t>בענין</w:t>
      </w:r>
      <w:proofErr w:type="spellEnd"/>
      <w:r w:rsidRPr="00BE7276">
        <w:rPr>
          <w:rFonts w:asciiTheme="majorBidi" w:eastAsiaTheme="minorHAnsi" w:hAnsiTheme="majorBidi" w:cstheme="majorBidi"/>
          <w:color w:val="000000"/>
          <w:sz w:val="24"/>
          <w:szCs w:val="24"/>
          <w:rtl/>
        </w:rPr>
        <w:t xml:space="preserve"> הזה כמו שחייב כרת באכילת חמץ (לעיל </w:t>
      </w:r>
      <w:proofErr w:type="spellStart"/>
      <w:r w:rsidRPr="00BE7276">
        <w:rPr>
          <w:rFonts w:asciiTheme="majorBidi" w:eastAsiaTheme="minorHAnsi" w:hAnsiTheme="majorBidi" w:cstheme="majorBidi"/>
          <w:color w:val="000000"/>
          <w:sz w:val="24"/>
          <w:szCs w:val="24"/>
          <w:rtl/>
        </w:rPr>
        <w:t>יב</w:t>
      </w:r>
      <w:proofErr w:type="spellEnd"/>
      <w:r w:rsidRPr="00BE7276">
        <w:rPr>
          <w:rFonts w:asciiTheme="majorBidi" w:eastAsiaTheme="minorHAnsi" w:hAnsiTheme="majorBidi" w:cstheme="majorBidi"/>
          <w:color w:val="000000"/>
          <w:sz w:val="24"/>
          <w:szCs w:val="24"/>
          <w:rtl/>
        </w:rPr>
        <w:t xml:space="preserve"> טו) ובעזיבת הפסח (במדבר ט </w:t>
      </w:r>
      <w:proofErr w:type="spellStart"/>
      <w:r w:rsidRPr="00BE7276">
        <w:rPr>
          <w:rFonts w:asciiTheme="majorBidi" w:eastAsiaTheme="minorHAnsi" w:hAnsiTheme="majorBidi" w:cstheme="majorBidi"/>
          <w:color w:val="000000"/>
          <w:sz w:val="24"/>
          <w:szCs w:val="24"/>
          <w:rtl/>
        </w:rPr>
        <w:t>יג</w:t>
      </w:r>
      <w:proofErr w:type="spellEnd"/>
      <w:r w:rsidRPr="00BE7276">
        <w:rPr>
          <w:rFonts w:asciiTheme="majorBidi" w:eastAsiaTheme="minorHAnsi" w:hAnsiTheme="majorBidi" w:cstheme="majorBidi"/>
          <w:color w:val="000000"/>
          <w:sz w:val="24"/>
          <w:szCs w:val="24"/>
          <w:rtl/>
        </w:rPr>
        <w:t xml:space="preserve">), והצריך שנכתוב כל מה שנראה אלינו באותות ובמופתים על ידינו ועל בין עינינו, ולכתוב אותו עוד על פתחי הבתים במזוזות, ושנזכיר זה בפינו בבקר ובערב, כמו שאמרו (ברכות </w:t>
      </w:r>
      <w:proofErr w:type="spellStart"/>
      <w:r w:rsidRPr="00BE7276">
        <w:rPr>
          <w:rFonts w:asciiTheme="majorBidi" w:eastAsiaTheme="minorHAnsi" w:hAnsiTheme="majorBidi" w:cstheme="majorBidi"/>
          <w:color w:val="000000"/>
          <w:sz w:val="24"/>
          <w:szCs w:val="24"/>
          <w:rtl/>
        </w:rPr>
        <w:t>כא</w:t>
      </w:r>
      <w:proofErr w:type="spellEnd"/>
      <w:r w:rsidRPr="00BE7276">
        <w:rPr>
          <w:rFonts w:asciiTheme="majorBidi" w:eastAsiaTheme="minorHAnsi" w:hAnsiTheme="majorBidi" w:cstheme="majorBidi"/>
          <w:color w:val="000000"/>
          <w:sz w:val="24"/>
          <w:szCs w:val="24"/>
          <w:rtl/>
        </w:rPr>
        <w:t xml:space="preserve"> א) אמת ויציב דאורייתא, ממה שכתוב (דברים </w:t>
      </w:r>
      <w:proofErr w:type="spellStart"/>
      <w:r w:rsidRPr="00BE7276">
        <w:rPr>
          <w:rFonts w:asciiTheme="majorBidi" w:eastAsiaTheme="minorHAnsi" w:hAnsiTheme="majorBidi" w:cstheme="majorBidi"/>
          <w:color w:val="000000"/>
          <w:sz w:val="24"/>
          <w:szCs w:val="24"/>
          <w:rtl/>
        </w:rPr>
        <w:t>טז</w:t>
      </w:r>
      <w:proofErr w:type="spellEnd"/>
      <w:r w:rsidRPr="00BE7276">
        <w:rPr>
          <w:rFonts w:asciiTheme="majorBidi" w:eastAsiaTheme="minorHAnsi" w:hAnsiTheme="majorBidi" w:cstheme="majorBidi"/>
          <w:color w:val="000000"/>
          <w:sz w:val="24"/>
          <w:szCs w:val="24"/>
          <w:rtl/>
        </w:rPr>
        <w:t xml:space="preserve"> ג) למען תזכור את יום צאתך מארץ מצרים כל ימי חייך, ושנעשה סכה בכל שנה</w:t>
      </w:r>
      <w:r w:rsidRPr="00BE7276">
        <w:rPr>
          <w:rFonts w:asciiTheme="majorBidi" w:eastAsiaTheme="minorHAnsi" w:hAnsiTheme="majorBidi" w:cstheme="majorBidi"/>
          <w:color w:val="000000"/>
          <w:sz w:val="24"/>
          <w:szCs w:val="24"/>
        </w:rPr>
        <w:t>:</w:t>
      </w:r>
    </w:p>
    <w:p w:rsidR="004A5603" w:rsidRPr="00BE7276" w:rsidRDefault="004A5603" w:rsidP="00247A40">
      <w:pPr>
        <w:bidi/>
        <w:rPr>
          <w:rFonts w:asciiTheme="majorBidi" w:eastAsiaTheme="minorHAnsi" w:hAnsiTheme="majorBidi" w:cstheme="majorBidi"/>
          <w:color w:val="000000"/>
          <w:sz w:val="24"/>
          <w:szCs w:val="24"/>
        </w:rPr>
      </w:pPr>
      <w:r w:rsidRPr="00BE7276">
        <w:rPr>
          <w:rFonts w:asciiTheme="majorBidi" w:eastAsiaTheme="minorHAnsi" w:hAnsiTheme="majorBidi" w:cstheme="majorBidi"/>
          <w:color w:val="000000"/>
          <w:sz w:val="24"/>
          <w:szCs w:val="24"/>
        </w:rPr>
        <w:t xml:space="preserve">  </w:t>
      </w:r>
      <w:r w:rsidRPr="00BE7276">
        <w:rPr>
          <w:rFonts w:asciiTheme="majorBidi" w:eastAsiaTheme="minorHAnsi" w:hAnsiTheme="majorBidi" w:cstheme="majorBidi"/>
          <w:color w:val="000000"/>
          <w:sz w:val="24"/>
          <w:szCs w:val="24"/>
          <w:rtl/>
        </w:rPr>
        <w:t xml:space="preserve">וכן כל כיוצא בהן מצות רבות זכר ליציאת מצרים. והכל להיות לנו בכל הדורות עדות במופתים שלא ישתכחו, ולא יהיה פתחון פה לכופר להכחיש אמונת </w:t>
      </w:r>
      <w:proofErr w:type="spellStart"/>
      <w:r w:rsidRPr="00BE7276">
        <w:rPr>
          <w:rFonts w:asciiTheme="majorBidi" w:eastAsiaTheme="minorHAnsi" w:hAnsiTheme="majorBidi" w:cstheme="majorBidi"/>
          <w:color w:val="000000"/>
          <w:sz w:val="24"/>
          <w:szCs w:val="24"/>
          <w:rtl/>
        </w:rPr>
        <w:t>האלהים</w:t>
      </w:r>
      <w:proofErr w:type="spellEnd"/>
      <w:r w:rsidRPr="00BE7276">
        <w:rPr>
          <w:rFonts w:asciiTheme="majorBidi" w:eastAsiaTheme="minorHAnsi" w:hAnsiTheme="majorBidi" w:cstheme="majorBidi"/>
          <w:color w:val="000000"/>
          <w:sz w:val="24"/>
          <w:szCs w:val="24"/>
          <w:rtl/>
        </w:rPr>
        <w:t xml:space="preserve">. כי הקונה מזוזה בזוז אחד וקבעה בפתחו ונתכוון </w:t>
      </w:r>
      <w:proofErr w:type="spellStart"/>
      <w:r w:rsidRPr="00BE7276">
        <w:rPr>
          <w:rFonts w:asciiTheme="majorBidi" w:eastAsiaTheme="minorHAnsi" w:hAnsiTheme="majorBidi" w:cstheme="majorBidi"/>
          <w:color w:val="000000"/>
          <w:sz w:val="24"/>
          <w:szCs w:val="24"/>
          <w:rtl/>
        </w:rPr>
        <w:t>בענינה</w:t>
      </w:r>
      <w:proofErr w:type="spellEnd"/>
      <w:r w:rsidRPr="00BE7276">
        <w:rPr>
          <w:rFonts w:asciiTheme="majorBidi" w:eastAsiaTheme="minorHAnsi" w:hAnsiTheme="majorBidi" w:cstheme="majorBidi"/>
          <w:color w:val="000000"/>
          <w:sz w:val="24"/>
          <w:szCs w:val="24"/>
          <w:rtl/>
        </w:rPr>
        <w:t xml:space="preserve"> כבר הודה </w:t>
      </w:r>
      <w:proofErr w:type="spellStart"/>
      <w:r w:rsidRPr="00BE7276">
        <w:rPr>
          <w:rFonts w:asciiTheme="majorBidi" w:eastAsiaTheme="minorHAnsi" w:hAnsiTheme="majorBidi" w:cstheme="majorBidi"/>
          <w:color w:val="000000"/>
          <w:sz w:val="24"/>
          <w:szCs w:val="24"/>
          <w:rtl/>
        </w:rPr>
        <w:t>בחדוש</w:t>
      </w:r>
      <w:proofErr w:type="spellEnd"/>
      <w:r w:rsidRPr="00BE7276">
        <w:rPr>
          <w:rFonts w:asciiTheme="majorBidi" w:eastAsiaTheme="minorHAnsi" w:hAnsiTheme="majorBidi" w:cstheme="majorBidi"/>
          <w:color w:val="000000"/>
          <w:sz w:val="24"/>
          <w:szCs w:val="24"/>
          <w:rtl/>
        </w:rPr>
        <w:t xml:space="preserve"> העולם ובידיעת הבורא והשגחתו, וגם בנבואה, והאמין בכל </w:t>
      </w:r>
      <w:proofErr w:type="spellStart"/>
      <w:r w:rsidRPr="00BE7276">
        <w:rPr>
          <w:rFonts w:asciiTheme="majorBidi" w:eastAsiaTheme="minorHAnsi" w:hAnsiTheme="majorBidi" w:cstheme="majorBidi"/>
          <w:color w:val="000000"/>
          <w:sz w:val="24"/>
          <w:szCs w:val="24"/>
          <w:rtl/>
        </w:rPr>
        <w:t>פנות</w:t>
      </w:r>
      <w:proofErr w:type="spellEnd"/>
      <w:r w:rsidRPr="00BE7276">
        <w:rPr>
          <w:rFonts w:asciiTheme="majorBidi" w:eastAsiaTheme="minorHAnsi" w:hAnsiTheme="majorBidi" w:cstheme="majorBidi"/>
          <w:color w:val="000000"/>
          <w:sz w:val="24"/>
          <w:szCs w:val="24"/>
          <w:rtl/>
        </w:rPr>
        <w:t xml:space="preserve"> התורה, מלבד שהודה </w:t>
      </w:r>
      <w:r w:rsidRPr="00BE7276">
        <w:rPr>
          <w:rFonts w:asciiTheme="majorBidi" w:eastAsiaTheme="minorHAnsi" w:hAnsiTheme="majorBidi" w:cstheme="majorBidi"/>
          <w:color w:val="000000"/>
          <w:sz w:val="24"/>
          <w:szCs w:val="24"/>
          <w:rtl/>
        </w:rPr>
        <w:lastRenderedPageBreak/>
        <w:t>שחסד הבורא גדול מאד על עושי רצונו, שהוציאנו מאותו עבדות לחירות וכבוד גדול לזכות אבותיהם החפצים ביראת שמו</w:t>
      </w:r>
      <w:r w:rsidRPr="00BE7276">
        <w:rPr>
          <w:rFonts w:asciiTheme="majorBidi" w:eastAsiaTheme="minorHAnsi" w:hAnsiTheme="majorBidi" w:cstheme="majorBidi"/>
          <w:color w:val="000000"/>
          <w:sz w:val="24"/>
          <w:szCs w:val="24"/>
        </w:rPr>
        <w:t>:</w:t>
      </w:r>
    </w:p>
    <w:p w:rsidR="004A5603" w:rsidRPr="00BE7276" w:rsidRDefault="004A5603" w:rsidP="00247A40">
      <w:pPr>
        <w:bidi/>
        <w:rPr>
          <w:rFonts w:asciiTheme="majorBidi" w:eastAsiaTheme="minorHAnsi" w:hAnsiTheme="majorBidi" w:cstheme="majorBidi"/>
          <w:sz w:val="24"/>
          <w:szCs w:val="24"/>
          <w:rtl/>
        </w:rPr>
      </w:pPr>
      <w:r w:rsidRPr="00BE7276">
        <w:rPr>
          <w:rFonts w:asciiTheme="majorBidi" w:eastAsiaTheme="minorHAnsi" w:hAnsiTheme="majorBidi" w:cstheme="majorBidi"/>
          <w:color w:val="000000"/>
          <w:sz w:val="24"/>
          <w:szCs w:val="24"/>
        </w:rPr>
        <w:t xml:space="preserve">  </w:t>
      </w:r>
      <w:r w:rsidRPr="00BE7276">
        <w:rPr>
          <w:rFonts w:asciiTheme="majorBidi" w:eastAsiaTheme="minorHAnsi" w:hAnsiTheme="majorBidi" w:cstheme="majorBidi"/>
          <w:color w:val="000000"/>
          <w:sz w:val="24"/>
          <w:szCs w:val="24"/>
          <w:rtl/>
        </w:rPr>
        <w:t xml:space="preserve">ולפיכך אמרו (אבות פ"ב מ"א) הוי זהיר </w:t>
      </w:r>
      <w:proofErr w:type="spellStart"/>
      <w:r w:rsidRPr="00BE7276">
        <w:rPr>
          <w:rFonts w:asciiTheme="majorBidi" w:eastAsiaTheme="minorHAnsi" w:hAnsiTheme="majorBidi" w:cstheme="majorBidi"/>
          <w:color w:val="000000"/>
          <w:sz w:val="24"/>
          <w:szCs w:val="24"/>
          <w:rtl/>
        </w:rPr>
        <w:t>במצוה</w:t>
      </w:r>
      <w:proofErr w:type="spellEnd"/>
      <w:r w:rsidRPr="00BE7276">
        <w:rPr>
          <w:rFonts w:asciiTheme="majorBidi" w:eastAsiaTheme="minorHAnsi" w:hAnsiTheme="majorBidi" w:cstheme="majorBidi"/>
          <w:color w:val="000000"/>
          <w:sz w:val="24"/>
          <w:szCs w:val="24"/>
          <w:rtl/>
        </w:rPr>
        <w:t xml:space="preserve"> קלה כבחמורה שכולן חמודות וחביבות מאד, שבכל שעה אדם מודה בהן </w:t>
      </w:r>
      <w:proofErr w:type="spellStart"/>
      <w:r w:rsidRPr="00BE7276">
        <w:rPr>
          <w:rFonts w:asciiTheme="majorBidi" w:eastAsiaTheme="minorHAnsi" w:hAnsiTheme="majorBidi" w:cstheme="majorBidi"/>
          <w:color w:val="000000"/>
          <w:sz w:val="24"/>
          <w:szCs w:val="24"/>
          <w:rtl/>
        </w:rPr>
        <w:t>לאלהיו</w:t>
      </w:r>
      <w:proofErr w:type="spellEnd"/>
      <w:r w:rsidRPr="00BE7276">
        <w:rPr>
          <w:rFonts w:asciiTheme="majorBidi" w:eastAsiaTheme="minorHAnsi" w:hAnsiTheme="majorBidi" w:cstheme="majorBidi"/>
          <w:color w:val="000000"/>
          <w:sz w:val="24"/>
          <w:szCs w:val="24"/>
          <w:rtl/>
        </w:rPr>
        <w:t xml:space="preserve">, </w:t>
      </w:r>
      <w:r w:rsidRPr="00BE7276">
        <w:rPr>
          <w:rFonts w:asciiTheme="majorBidi" w:eastAsiaTheme="minorHAnsi" w:hAnsiTheme="majorBidi" w:cstheme="majorBidi"/>
          <w:b/>
          <w:bCs/>
          <w:color w:val="000000"/>
          <w:sz w:val="24"/>
          <w:szCs w:val="24"/>
          <w:rtl/>
        </w:rPr>
        <w:t xml:space="preserve">וכוונת כל המצות שנאמין </w:t>
      </w:r>
      <w:proofErr w:type="spellStart"/>
      <w:r w:rsidRPr="00BE7276">
        <w:rPr>
          <w:rFonts w:asciiTheme="majorBidi" w:eastAsiaTheme="minorHAnsi" w:hAnsiTheme="majorBidi" w:cstheme="majorBidi"/>
          <w:b/>
          <w:bCs/>
          <w:color w:val="000000"/>
          <w:sz w:val="24"/>
          <w:szCs w:val="24"/>
          <w:rtl/>
        </w:rPr>
        <w:t>באלהינו</w:t>
      </w:r>
      <w:proofErr w:type="spellEnd"/>
      <w:r w:rsidRPr="00BE7276">
        <w:rPr>
          <w:rFonts w:asciiTheme="majorBidi" w:eastAsiaTheme="minorHAnsi" w:hAnsiTheme="majorBidi" w:cstheme="majorBidi"/>
          <w:b/>
          <w:bCs/>
          <w:color w:val="000000"/>
          <w:sz w:val="24"/>
          <w:szCs w:val="24"/>
          <w:rtl/>
        </w:rPr>
        <w:t xml:space="preserve"> ונודה אליו שהוא בראנו, </w:t>
      </w:r>
      <w:r w:rsidRPr="00BE7276">
        <w:rPr>
          <w:rFonts w:asciiTheme="majorBidi" w:eastAsiaTheme="minorHAnsi" w:hAnsiTheme="majorBidi" w:cstheme="majorBidi"/>
          <w:b/>
          <w:bCs/>
          <w:color w:val="000000"/>
          <w:sz w:val="24"/>
          <w:szCs w:val="24"/>
          <w:u w:val="single"/>
          <w:rtl/>
        </w:rPr>
        <w:t>והיא כוונת היצירה</w:t>
      </w:r>
      <w:r w:rsidRPr="00BE7276">
        <w:rPr>
          <w:rFonts w:asciiTheme="majorBidi" w:eastAsiaTheme="minorHAnsi" w:hAnsiTheme="majorBidi" w:cstheme="majorBidi"/>
          <w:b/>
          <w:bCs/>
          <w:color w:val="000000"/>
          <w:sz w:val="24"/>
          <w:szCs w:val="24"/>
          <w:rtl/>
        </w:rPr>
        <w:t xml:space="preserve">, </w:t>
      </w:r>
      <w:r w:rsidRPr="00BE7276">
        <w:rPr>
          <w:rFonts w:asciiTheme="majorBidi" w:eastAsiaTheme="minorHAnsi" w:hAnsiTheme="majorBidi" w:cstheme="majorBidi"/>
          <w:b/>
          <w:bCs/>
          <w:color w:val="000000"/>
          <w:sz w:val="24"/>
          <w:szCs w:val="24"/>
          <w:u w:val="single"/>
          <w:rtl/>
        </w:rPr>
        <w:t xml:space="preserve">שאין לנו טעם אחר ביצירה הראשונה, ואין אל עליון חפץ בתחתונים מלבד שידע האדם ויודה </w:t>
      </w:r>
      <w:proofErr w:type="spellStart"/>
      <w:r w:rsidRPr="00BE7276">
        <w:rPr>
          <w:rFonts w:asciiTheme="majorBidi" w:eastAsiaTheme="minorHAnsi" w:hAnsiTheme="majorBidi" w:cstheme="majorBidi"/>
          <w:b/>
          <w:bCs/>
          <w:color w:val="000000"/>
          <w:sz w:val="24"/>
          <w:szCs w:val="24"/>
          <w:u w:val="single"/>
          <w:rtl/>
        </w:rPr>
        <w:t>לאלהיו</w:t>
      </w:r>
      <w:proofErr w:type="spellEnd"/>
      <w:r w:rsidRPr="00BE7276">
        <w:rPr>
          <w:rFonts w:asciiTheme="majorBidi" w:eastAsiaTheme="minorHAnsi" w:hAnsiTheme="majorBidi" w:cstheme="majorBidi"/>
          <w:b/>
          <w:bCs/>
          <w:color w:val="000000"/>
          <w:sz w:val="24"/>
          <w:szCs w:val="24"/>
          <w:u w:val="single"/>
          <w:rtl/>
        </w:rPr>
        <w:t xml:space="preserve"> שבראו</w:t>
      </w:r>
      <w:r w:rsidRPr="00BE7276">
        <w:rPr>
          <w:rFonts w:asciiTheme="majorBidi" w:eastAsiaTheme="minorHAnsi" w:hAnsiTheme="majorBidi" w:cstheme="majorBidi"/>
          <w:b/>
          <w:bCs/>
          <w:color w:val="000000"/>
          <w:sz w:val="24"/>
          <w:szCs w:val="24"/>
          <w:rtl/>
        </w:rPr>
        <w:t xml:space="preserve">, </w:t>
      </w:r>
      <w:r w:rsidRPr="00BE7276">
        <w:rPr>
          <w:rFonts w:asciiTheme="majorBidi" w:eastAsiaTheme="minorHAnsi" w:hAnsiTheme="majorBidi" w:cstheme="majorBidi"/>
          <w:b/>
          <w:bCs/>
          <w:color w:val="000000"/>
          <w:sz w:val="24"/>
          <w:szCs w:val="24"/>
          <w:u w:val="single"/>
          <w:rtl/>
        </w:rPr>
        <w:t>וכוונת רוממות הקול בתפלות וכוונת בתי הכנסיות וזכות תפלת הרבים</w:t>
      </w:r>
      <w:r w:rsidRPr="00BE7276">
        <w:rPr>
          <w:rFonts w:asciiTheme="majorBidi" w:eastAsiaTheme="minorHAnsi" w:hAnsiTheme="majorBidi" w:cstheme="majorBidi"/>
          <w:b/>
          <w:bCs/>
          <w:color w:val="000000"/>
          <w:sz w:val="24"/>
          <w:szCs w:val="24"/>
          <w:rtl/>
        </w:rPr>
        <w:t>, זהו שיהיה לבני אדם מקום יתקבצו ויודו לאל שבראם והמציאם ויפרסמו זה ויאמרו לפניו בריותיך אנחנו</w:t>
      </w:r>
      <w:r w:rsidRPr="00BE7276">
        <w:rPr>
          <w:rFonts w:asciiTheme="majorBidi" w:eastAsiaTheme="minorHAnsi" w:hAnsiTheme="majorBidi" w:cstheme="majorBidi"/>
          <w:color w:val="000000"/>
          <w:sz w:val="24"/>
          <w:szCs w:val="24"/>
          <w:rtl/>
        </w:rPr>
        <w:t xml:space="preserve">, וזו כוונתם במה שאמרו ז"ל (ירושלמי תענית פ"ב ה"א) ויקראו אל </w:t>
      </w:r>
      <w:proofErr w:type="spellStart"/>
      <w:r w:rsidRPr="00BE7276">
        <w:rPr>
          <w:rFonts w:asciiTheme="majorBidi" w:eastAsiaTheme="minorHAnsi" w:hAnsiTheme="majorBidi" w:cstheme="majorBidi"/>
          <w:color w:val="000000"/>
          <w:sz w:val="24"/>
          <w:szCs w:val="24"/>
          <w:rtl/>
        </w:rPr>
        <w:t>אלהים</w:t>
      </w:r>
      <w:proofErr w:type="spellEnd"/>
      <w:r w:rsidRPr="00BE7276">
        <w:rPr>
          <w:rFonts w:asciiTheme="majorBidi" w:eastAsiaTheme="minorHAnsi" w:hAnsiTheme="majorBidi" w:cstheme="majorBidi"/>
          <w:color w:val="000000"/>
          <w:sz w:val="24"/>
          <w:szCs w:val="24"/>
          <w:rtl/>
        </w:rPr>
        <w:t xml:space="preserve"> בחזקה (יונה ג ח), מכאן אתה למד שתפלה צריכה קול, </w:t>
      </w:r>
      <w:proofErr w:type="spellStart"/>
      <w:r w:rsidRPr="00BE7276">
        <w:rPr>
          <w:rFonts w:asciiTheme="majorBidi" w:eastAsiaTheme="minorHAnsi" w:hAnsiTheme="majorBidi" w:cstheme="majorBidi"/>
          <w:color w:val="000000"/>
          <w:sz w:val="24"/>
          <w:szCs w:val="24"/>
          <w:rtl/>
        </w:rPr>
        <w:t>חציפא</w:t>
      </w:r>
      <w:proofErr w:type="spellEnd"/>
      <w:r w:rsidRPr="00BE7276">
        <w:rPr>
          <w:rFonts w:asciiTheme="majorBidi" w:eastAsiaTheme="minorHAnsi" w:hAnsiTheme="majorBidi" w:cstheme="majorBidi"/>
          <w:color w:val="000000"/>
          <w:sz w:val="24"/>
          <w:szCs w:val="24"/>
          <w:rtl/>
        </w:rPr>
        <w:t xml:space="preserve"> נצח לבישה</w:t>
      </w:r>
      <w:r w:rsidRPr="00BE7276">
        <w:rPr>
          <w:rFonts w:asciiTheme="majorBidi" w:eastAsiaTheme="minorHAnsi" w:hAnsiTheme="majorBidi" w:cstheme="majorBidi"/>
          <w:sz w:val="24"/>
          <w:szCs w:val="24"/>
          <w:rtl/>
        </w:rPr>
        <w:t>:</w:t>
      </w:r>
    </w:p>
    <w:p w:rsidR="004A5603" w:rsidRPr="00BE7276" w:rsidRDefault="004F51B2" w:rsidP="00247A40">
      <w:pPr>
        <w:bidi/>
        <w:rPr>
          <w:rFonts w:asciiTheme="majorBidi" w:eastAsiaTheme="minorHAnsi" w:hAnsiTheme="majorBidi" w:cstheme="majorBidi"/>
          <w:color w:val="000000"/>
          <w:sz w:val="24"/>
          <w:szCs w:val="24"/>
          <w:rtl/>
        </w:rPr>
      </w:pPr>
      <w:r w:rsidRPr="00BE7276">
        <w:rPr>
          <w:rFonts w:asciiTheme="majorBidi" w:hAnsiTheme="majorBidi" w:cstheme="majorBidi"/>
          <w:b/>
          <w:bCs/>
          <w:color w:val="000000"/>
          <w:sz w:val="24"/>
          <w:szCs w:val="24"/>
          <w:rtl/>
        </w:rPr>
        <w:t xml:space="preserve">ומן הנסים הגדולים המפורסמים אדם מודה בנסים </w:t>
      </w:r>
      <w:r w:rsidRPr="00BE7276">
        <w:rPr>
          <w:rFonts w:asciiTheme="majorBidi" w:hAnsiTheme="majorBidi" w:cstheme="majorBidi"/>
          <w:b/>
          <w:bCs/>
          <w:color w:val="000000"/>
          <w:sz w:val="24"/>
          <w:szCs w:val="24"/>
          <w:u w:val="single"/>
          <w:rtl/>
        </w:rPr>
        <w:t>הנסתרים</w:t>
      </w:r>
      <w:r w:rsidRPr="00BE7276">
        <w:rPr>
          <w:rFonts w:asciiTheme="majorBidi" w:hAnsiTheme="majorBidi" w:cstheme="majorBidi"/>
          <w:b/>
          <w:bCs/>
          <w:color w:val="000000"/>
          <w:sz w:val="24"/>
          <w:szCs w:val="24"/>
          <w:rtl/>
        </w:rPr>
        <w:t xml:space="preserve"> שהם </w:t>
      </w:r>
      <w:r w:rsidRPr="00BE7276">
        <w:rPr>
          <w:rFonts w:asciiTheme="majorBidi" w:hAnsiTheme="majorBidi" w:cstheme="majorBidi"/>
          <w:b/>
          <w:bCs/>
          <w:color w:val="000000"/>
          <w:sz w:val="24"/>
          <w:szCs w:val="24"/>
          <w:u w:val="single"/>
          <w:rtl/>
        </w:rPr>
        <w:t>יסוד התורה כלה</w:t>
      </w:r>
      <w:r w:rsidRPr="00BE7276">
        <w:rPr>
          <w:rFonts w:asciiTheme="majorBidi" w:hAnsiTheme="majorBidi" w:cstheme="majorBidi"/>
          <w:b/>
          <w:bCs/>
          <w:color w:val="000000"/>
          <w:sz w:val="24"/>
          <w:szCs w:val="24"/>
          <w:rtl/>
        </w:rPr>
        <w:t xml:space="preserve">, שאין לאדם חלק בתורת משה רבינו עד שנאמין </w:t>
      </w:r>
      <w:r w:rsidRPr="00BE7276">
        <w:rPr>
          <w:rFonts w:asciiTheme="majorBidi" w:hAnsiTheme="majorBidi" w:cstheme="majorBidi"/>
          <w:b/>
          <w:bCs/>
          <w:color w:val="000000"/>
          <w:sz w:val="24"/>
          <w:szCs w:val="24"/>
          <w:u w:val="double"/>
          <w:rtl/>
        </w:rPr>
        <w:t>בכל</w:t>
      </w:r>
      <w:r w:rsidRPr="00BE7276">
        <w:rPr>
          <w:rFonts w:asciiTheme="majorBidi" w:hAnsiTheme="majorBidi" w:cstheme="majorBidi"/>
          <w:b/>
          <w:bCs/>
          <w:color w:val="000000"/>
          <w:sz w:val="24"/>
          <w:szCs w:val="24"/>
          <w:u w:val="single"/>
          <w:rtl/>
        </w:rPr>
        <w:t xml:space="preserve"> דברינו ומקרינו </w:t>
      </w:r>
      <w:r w:rsidRPr="00BE7276">
        <w:rPr>
          <w:rFonts w:asciiTheme="majorBidi" w:hAnsiTheme="majorBidi" w:cstheme="majorBidi"/>
          <w:b/>
          <w:bCs/>
          <w:color w:val="000000"/>
          <w:sz w:val="24"/>
          <w:szCs w:val="24"/>
          <w:u w:val="double"/>
          <w:rtl/>
        </w:rPr>
        <w:t>שכלם</w:t>
      </w:r>
      <w:r w:rsidRPr="00BE7276">
        <w:rPr>
          <w:rFonts w:asciiTheme="majorBidi" w:hAnsiTheme="majorBidi" w:cstheme="majorBidi"/>
          <w:b/>
          <w:bCs/>
          <w:color w:val="000000"/>
          <w:sz w:val="24"/>
          <w:szCs w:val="24"/>
          <w:u w:val="single"/>
          <w:rtl/>
        </w:rPr>
        <w:t xml:space="preserve"> נסים אין בהם טבע ומנהגו של עולם</w:t>
      </w:r>
      <w:r w:rsidRPr="00BE7276">
        <w:rPr>
          <w:rFonts w:asciiTheme="majorBidi" w:hAnsiTheme="majorBidi" w:cstheme="majorBidi"/>
          <w:b/>
          <w:bCs/>
          <w:color w:val="000000"/>
          <w:sz w:val="24"/>
          <w:szCs w:val="24"/>
          <w:rtl/>
        </w:rPr>
        <w:t xml:space="preserve">, בין ברבים בין </w:t>
      </w:r>
      <w:r w:rsidRPr="00BE7276">
        <w:rPr>
          <w:rFonts w:asciiTheme="majorBidi" w:hAnsiTheme="majorBidi" w:cstheme="majorBidi"/>
          <w:b/>
          <w:bCs/>
          <w:color w:val="000000"/>
          <w:sz w:val="24"/>
          <w:szCs w:val="24"/>
          <w:u w:val="double"/>
          <w:rtl/>
        </w:rPr>
        <w:t>ביחיד</w:t>
      </w:r>
      <w:r w:rsidRPr="00BE7276">
        <w:rPr>
          <w:rFonts w:asciiTheme="majorBidi" w:hAnsiTheme="majorBidi" w:cstheme="majorBidi"/>
          <w:b/>
          <w:bCs/>
          <w:color w:val="000000"/>
          <w:sz w:val="24"/>
          <w:szCs w:val="24"/>
          <w:rtl/>
        </w:rPr>
        <w:t xml:space="preserve">, </w:t>
      </w:r>
      <w:r w:rsidRPr="00BE7276">
        <w:rPr>
          <w:rFonts w:asciiTheme="majorBidi" w:hAnsiTheme="majorBidi" w:cstheme="majorBidi"/>
          <w:b/>
          <w:bCs/>
          <w:color w:val="000000"/>
          <w:sz w:val="24"/>
          <w:szCs w:val="24"/>
          <w:u w:val="single"/>
          <w:rtl/>
        </w:rPr>
        <w:t xml:space="preserve">אלא אם יעשה המצות </w:t>
      </w:r>
      <w:proofErr w:type="spellStart"/>
      <w:r w:rsidRPr="00BE7276">
        <w:rPr>
          <w:rFonts w:asciiTheme="majorBidi" w:hAnsiTheme="majorBidi" w:cstheme="majorBidi"/>
          <w:b/>
          <w:bCs/>
          <w:color w:val="000000"/>
          <w:sz w:val="24"/>
          <w:szCs w:val="24"/>
          <w:u w:val="single"/>
          <w:rtl/>
        </w:rPr>
        <w:t>יצליחנו</w:t>
      </w:r>
      <w:proofErr w:type="spellEnd"/>
      <w:r w:rsidRPr="00BE7276">
        <w:rPr>
          <w:rFonts w:asciiTheme="majorBidi" w:hAnsiTheme="majorBidi" w:cstheme="majorBidi"/>
          <w:b/>
          <w:bCs/>
          <w:color w:val="000000"/>
          <w:sz w:val="24"/>
          <w:szCs w:val="24"/>
          <w:u w:val="single"/>
          <w:rtl/>
        </w:rPr>
        <w:t xml:space="preserve"> שכרו</w:t>
      </w:r>
      <w:r w:rsidRPr="00BE7276">
        <w:rPr>
          <w:rFonts w:asciiTheme="majorBidi" w:hAnsiTheme="majorBidi" w:cstheme="majorBidi"/>
          <w:b/>
          <w:bCs/>
          <w:color w:val="000000"/>
          <w:sz w:val="24"/>
          <w:szCs w:val="24"/>
          <w:rtl/>
        </w:rPr>
        <w:t xml:space="preserve">, ואם יעבור עליהם </w:t>
      </w:r>
      <w:proofErr w:type="spellStart"/>
      <w:r w:rsidRPr="00BE7276">
        <w:rPr>
          <w:rFonts w:asciiTheme="majorBidi" w:hAnsiTheme="majorBidi" w:cstheme="majorBidi"/>
          <w:b/>
          <w:bCs/>
          <w:color w:val="000000"/>
          <w:sz w:val="24"/>
          <w:szCs w:val="24"/>
          <w:rtl/>
        </w:rPr>
        <w:t>יכריתנו</w:t>
      </w:r>
      <w:proofErr w:type="spellEnd"/>
      <w:r w:rsidRPr="00BE7276">
        <w:rPr>
          <w:rFonts w:asciiTheme="majorBidi" w:hAnsiTheme="majorBidi" w:cstheme="majorBidi"/>
          <w:b/>
          <w:bCs/>
          <w:color w:val="000000"/>
          <w:sz w:val="24"/>
          <w:szCs w:val="24"/>
          <w:rtl/>
        </w:rPr>
        <w:t xml:space="preserve"> ענשו, </w:t>
      </w:r>
      <w:proofErr w:type="spellStart"/>
      <w:r w:rsidRPr="00BE7276">
        <w:rPr>
          <w:rFonts w:asciiTheme="majorBidi" w:hAnsiTheme="majorBidi" w:cstheme="majorBidi"/>
          <w:b/>
          <w:bCs/>
          <w:color w:val="000000"/>
          <w:sz w:val="24"/>
          <w:szCs w:val="24"/>
          <w:rtl/>
        </w:rPr>
        <w:t>הכל</w:t>
      </w:r>
      <w:proofErr w:type="spellEnd"/>
      <w:r w:rsidRPr="00BE7276">
        <w:rPr>
          <w:rFonts w:asciiTheme="majorBidi" w:hAnsiTheme="majorBidi" w:cstheme="majorBidi"/>
          <w:b/>
          <w:bCs/>
          <w:color w:val="000000"/>
          <w:sz w:val="24"/>
          <w:szCs w:val="24"/>
          <w:rtl/>
        </w:rPr>
        <w:t xml:space="preserve"> בגזרת עליון</w:t>
      </w:r>
      <w:r w:rsidR="004A5603" w:rsidRPr="00BE7276">
        <w:rPr>
          <w:rFonts w:asciiTheme="majorBidi" w:eastAsiaTheme="minorHAnsi" w:hAnsiTheme="majorBidi" w:cstheme="majorBidi"/>
          <w:color w:val="000000"/>
          <w:sz w:val="24"/>
          <w:szCs w:val="24"/>
        </w:rPr>
        <w:t xml:space="preserve"> </w:t>
      </w:r>
      <w:r w:rsidR="004A5603" w:rsidRPr="00BE7276">
        <w:rPr>
          <w:rFonts w:asciiTheme="majorBidi" w:eastAsiaTheme="minorHAnsi" w:hAnsiTheme="majorBidi" w:cstheme="majorBidi"/>
          <w:color w:val="000000"/>
          <w:sz w:val="24"/>
          <w:szCs w:val="24"/>
          <w:rtl/>
        </w:rPr>
        <w:t xml:space="preserve">אשר הזכרתי כבר (בראשית </w:t>
      </w:r>
      <w:proofErr w:type="spellStart"/>
      <w:r w:rsidR="004A5603" w:rsidRPr="00BE7276">
        <w:rPr>
          <w:rFonts w:asciiTheme="majorBidi" w:eastAsiaTheme="minorHAnsi" w:hAnsiTheme="majorBidi" w:cstheme="majorBidi"/>
          <w:color w:val="000000"/>
          <w:sz w:val="24"/>
          <w:szCs w:val="24"/>
          <w:rtl/>
        </w:rPr>
        <w:t>יז</w:t>
      </w:r>
      <w:proofErr w:type="spellEnd"/>
      <w:r w:rsidR="004A5603" w:rsidRPr="00BE7276">
        <w:rPr>
          <w:rFonts w:asciiTheme="majorBidi" w:eastAsiaTheme="minorHAnsi" w:hAnsiTheme="majorBidi" w:cstheme="majorBidi"/>
          <w:color w:val="000000"/>
          <w:sz w:val="24"/>
          <w:szCs w:val="24"/>
          <w:rtl/>
        </w:rPr>
        <w:t xml:space="preserve"> א, ולעיל ו ב). ויתפרסמו הנסים הנסתרים </w:t>
      </w:r>
      <w:proofErr w:type="spellStart"/>
      <w:r w:rsidR="004A5603" w:rsidRPr="00BE7276">
        <w:rPr>
          <w:rFonts w:asciiTheme="majorBidi" w:eastAsiaTheme="minorHAnsi" w:hAnsiTheme="majorBidi" w:cstheme="majorBidi"/>
          <w:color w:val="000000"/>
          <w:sz w:val="24"/>
          <w:szCs w:val="24"/>
          <w:rtl/>
        </w:rPr>
        <w:t>בענין</w:t>
      </w:r>
      <w:proofErr w:type="spellEnd"/>
      <w:r w:rsidR="004A5603" w:rsidRPr="00BE7276">
        <w:rPr>
          <w:rFonts w:asciiTheme="majorBidi" w:eastAsiaTheme="minorHAnsi" w:hAnsiTheme="majorBidi" w:cstheme="majorBidi"/>
          <w:color w:val="000000"/>
          <w:sz w:val="24"/>
          <w:szCs w:val="24"/>
          <w:rtl/>
        </w:rPr>
        <w:t xml:space="preserve"> </w:t>
      </w:r>
      <w:r w:rsidR="004A5603" w:rsidRPr="00BE7276">
        <w:rPr>
          <w:rFonts w:asciiTheme="majorBidi" w:eastAsiaTheme="minorHAnsi" w:hAnsiTheme="majorBidi" w:cstheme="majorBidi"/>
          <w:b/>
          <w:bCs/>
          <w:color w:val="000000"/>
          <w:sz w:val="24"/>
          <w:szCs w:val="24"/>
          <w:rtl/>
        </w:rPr>
        <w:t>הרבים</w:t>
      </w:r>
      <w:r w:rsidR="004A5603" w:rsidRPr="00BE7276">
        <w:rPr>
          <w:rFonts w:asciiTheme="majorBidi" w:eastAsiaTheme="minorHAnsi" w:hAnsiTheme="majorBidi" w:cstheme="majorBidi"/>
          <w:color w:val="000000"/>
          <w:sz w:val="24"/>
          <w:szCs w:val="24"/>
          <w:rtl/>
        </w:rPr>
        <w:t xml:space="preserve"> כאשר יבא </w:t>
      </w:r>
      <w:proofErr w:type="spellStart"/>
      <w:r w:rsidR="004A5603" w:rsidRPr="00BE7276">
        <w:rPr>
          <w:rFonts w:asciiTheme="majorBidi" w:eastAsiaTheme="minorHAnsi" w:hAnsiTheme="majorBidi" w:cstheme="majorBidi"/>
          <w:b/>
          <w:bCs/>
          <w:color w:val="000000"/>
          <w:sz w:val="24"/>
          <w:szCs w:val="24"/>
          <w:rtl/>
        </w:rPr>
        <w:t>ביעודי</w:t>
      </w:r>
      <w:proofErr w:type="spellEnd"/>
      <w:r w:rsidR="004A5603" w:rsidRPr="00BE7276">
        <w:rPr>
          <w:rFonts w:asciiTheme="majorBidi" w:eastAsiaTheme="minorHAnsi" w:hAnsiTheme="majorBidi" w:cstheme="majorBidi"/>
          <w:b/>
          <w:bCs/>
          <w:color w:val="000000"/>
          <w:sz w:val="24"/>
          <w:szCs w:val="24"/>
          <w:rtl/>
        </w:rPr>
        <w:t xml:space="preserve"> התורה </w:t>
      </w:r>
      <w:proofErr w:type="spellStart"/>
      <w:r w:rsidR="004A5603" w:rsidRPr="00BE7276">
        <w:rPr>
          <w:rFonts w:asciiTheme="majorBidi" w:eastAsiaTheme="minorHAnsi" w:hAnsiTheme="majorBidi" w:cstheme="majorBidi"/>
          <w:b/>
          <w:bCs/>
          <w:color w:val="000000"/>
          <w:sz w:val="24"/>
          <w:szCs w:val="24"/>
          <w:rtl/>
        </w:rPr>
        <w:t>בענין</w:t>
      </w:r>
      <w:proofErr w:type="spellEnd"/>
      <w:r w:rsidR="004A5603" w:rsidRPr="00BE7276">
        <w:rPr>
          <w:rFonts w:asciiTheme="majorBidi" w:eastAsiaTheme="minorHAnsi" w:hAnsiTheme="majorBidi" w:cstheme="majorBidi"/>
          <w:b/>
          <w:bCs/>
          <w:color w:val="000000"/>
          <w:sz w:val="24"/>
          <w:szCs w:val="24"/>
          <w:rtl/>
        </w:rPr>
        <w:t xml:space="preserve"> הברכות והקללות,</w:t>
      </w:r>
      <w:r w:rsidR="004A5603" w:rsidRPr="00BE7276">
        <w:rPr>
          <w:rFonts w:asciiTheme="majorBidi" w:eastAsiaTheme="minorHAnsi" w:hAnsiTheme="majorBidi" w:cstheme="majorBidi"/>
          <w:color w:val="000000"/>
          <w:sz w:val="24"/>
          <w:szCs w:val="24"/>
          <w:rtl/>
        </w:rPr>
        <w:t xml:space="preserve"> כמו שאמר הכתוב (דברים </w:t>
      </w:r>
      <w:proofErr w:type="spellStart"/>
      <w:r w:rsidR="004A5603" w:rsidRPr="00BE7276">
        <w:rPr>
          <w:rFonts w:asciiTheme="majorBidi" w:eastAsiaTheme="minorHAnsi" w:hAnsiTheme="majorBidi" w:cstheme="majorBidi"/>
          <w:color w:val="000000"/>
          <w:sz w:val="24"/>
          <w:szCs w:val="24"/>
          <w:rtl/>
        </w:rPr>
        <w:t>כט</w:t>
      </w:r>
      <w:proofErr w:type="spellEnd"/>
      <w:r w:rsidR="004A5603" w:rsidRPr="00BE7276">
        <w:rPr>
          <w:rFonts w:asciiTheme="majorBidi" w:eastAsiaTheme="minorHAnsi" w:hAnsiTheme="majorBidi" w:cstheme="majorBidi"/>
          <w:color w:val="000000"/>
          <w:sz w:val="24"/>
          <w:szCs w:val="24"/>
          <w:rtl/>
        </w:rPr>
        <w:t xml:space="preserve"> </w:t>
      </w:r>
      <w:proofErr w:type="spellStart"/>
      <w:r w:rsidR="004A5603" w:rsidRPr="00BE7276">
        <w:rPr>
          <w:rFonts w:asciiTheme="majorBidi" w:eastAsiaTheme="minorHAnsi" w:hAnsiTheme="majorBidi" w:cstheme="majorBidi"/>
          <w:color w:val="000000"/>
          <w:sz w:val="24"/>
          <w:szCs w:val="24"/>
          <w:rtl/>
        </w:rPr>
        <w:t>כג</w:t>
      </w:r>
      <w:proofErr w:type="spellEnd"/>
      <w:r w:rsidR="004A5603" w:rsidRPr="00BE7276">
        <w:rPr>
          <w:rFonts w:asciiTheme="majorBidi" w:eastAsiaTheme="minorHAnsi" w:hAnsiTheme="majorBidi" w:cstheme="majorBidi"/>
          <w:color w:val="000000"/>
          <w:sz w:val="24"/>
          <w:szCs w:val="24"/>
          <w:rtl/>
        </w:rPr>
        <w:t xml:space="preserve"> כד) ואמרו כל </w:t>
      </w:r>
      <w:proofErr w:type="spellStart"/>
      <w:r w:rsidR="004A5603" w:rsidRPr="00BE7276">
        <w:rPr>
          <w:rFonts w:asciiTheme="majorBidi" w:eastAsiaTheme="minorHAnsi" w:hAnsiTheme="majorBidi" w:cstheme="majorBidi"/>
          <w:color w:val="000000"/>
          <w:sz w:val="24"/>
          <w:szCs w:val="24"/>
          <w:rtl/>
        </w:rPr>
        <w:t>הגוים</w:t>
      </w:r>
      <w:proofErr w:type="spellEnd"/>
      <w:r w:rsidR="004A5603" w:rsidRPr="00BE7276">
        <w:rPr>
          <w:rFonts w:asciiTheme="majorBidi" w:eastAsiaTheme="minorHAnsi" w:hAnsiTheme="majorBidi" w:cstheme="majorBidi"/>
          <w:color w:val="000000"/>
          <w:sz w:val="24"/>
          <w:szCs w:val="24"/>
          <w:rtl/>
        </w:rPr>
        <w:t xml:space="preserve"> על מה עשה ה' ככה לארץ הזאת, ואמרו על אשר עזבו את ברית ה' </w:t>
      </w:r>
      <w:proofErr w:type="spellStart"/>
      <w:r w:rsidR="004A5603" w:rsidRPr="00BE7276">
        <w:rPr>
          <w:rFonts w:asciiTheme="majorBidi" w:eastAsiaTheme="minorHAnsi" w:hAnsiTheme="majorBidi" w:cstheme="majorBidi"/>
          <w:color w:val="000000"/>
          <w:sz w:val="24"/>
          <w:szCs w:val="24"/>
          <w:rtl/>
        </w:rPr>
        <w:t>אלהי</w:t>
      </w:r>
      <w:proofErr w:type="spellEnd"/>
      <w:r w:rsidR="004A5603" w:rsidRPr="00BE7276">
        <w:rPr>
          <w:rFonts w:asciiTheme="majorBidi" w:eastAsiaTheme="minorHAnsi" w:hAnsiTheme="majorBidi" w:cstheme="majorBidi"/>
          <w:color w:val="000000"/>
          <w:sz w:val="24"/>
          <w:szCs w:val="24"/>
          <w:rtl/>
        </w:rPr>
        <w:t xml:space="preserve"> </w:t>
      </w:r>
      <w:proofErr w:type="spellStart"/>
      <w:r w:rsidR="004A5603" w:rsidRPr="00BE7276">
        <w:rPr>
          <w:rFonts w:asciiTheme="majorBidi" w:eastAsiaTheme="minorHAnsi" w:hAnsiTheme="majorBidi" w:cstheme="majorBidi"/>
          <w:color w:val="000000"/>
          <w:sz w:val="24"/>
          <w:szCs w:val="24"/>
          <w:rtl/>
        </w:rPr>
        <w:t>אבותם</w:t>
      </w:r>
      <w:proofErr w:type="spellEnd"/>
      <w:r w:rsidR="004A5603" w:rsidRPr="00BE7276">
        <w:rPr>
          <w:rFonts w:asciiTheme="majorBidi" w:eastAsiaTheme="minorHAnsi" w:hAnsiTheme="majorBidi" w:cstheme="majorBidi"/>
          <w:color w:val="000000"/>
          <w:sz w:val="24"/>
          <w:szCs w:val="24"/>
          <w:rtl/>
        </w:rPr>
        <w:t xml:space="preserve">, שיתפרסם הדבר לכל האומות שהוא מאת ה' בעונשם. ואמר בקיום וראו כל עמי הארץ כי שם ה' נקרא עליך ויראו ממך. ועוד אפרש זה בעזרת השם (ויקרא </w:t>
      </w:r>
      <w:proofErr w:type="spellStart"/>
      <w:r w:rsidR="004A5603" w:rsidRPr="00BE7276">
        <w:rPr>
          <w:rFonts w:asciiTheme="majorBidi" w:eastAsiaTheme="minorHAnsi" w:hAnsiTheme="majorBidi" w:cstheme="majorBidi"/>
          <w:color w:val="000000"/>
          <w:sz w:val="24"/>
          <w:szCs w:val="24"/>
          <w:rtl/>
        </w:rPr>
        <w:t>כו</w:t>
      </w:r>
      <w:proofErr w:type="spellEnd"/>
      <w:r w:rsidR="004A5603" w:rsidRPr="00BE7276">
        <w:rPr>
          <w:rFonts w:asciiTheme="majorBidi" w:eastAsiaTheme="minorHAnsi" w:hAnsiTheme="majorBidi" w:cstheme="majorBidi"/>
          <w:color w:val="000000"/>
          <w:sz w:val="24"/>
          <w:szCs w:val="24"/>
          <w:rtl/>
        </w:rPr>
        <w:t xml:space="preserve"> יא</w:t>
      </w:r>
      <w:r w:rsidR="004A5603" w:rsidRPr="00BE7276">
        <w:rPr>
          <w:rFonts w:asciiTheme="majorBidi" w:eastAsiaTheme="minorHAnsi" w:hAnsiTheme="majorBidi" w:cstheme="majorBidi"/>
          <w:color w:val="000000"/>
          <w:sz w:val="24"/>
          <w:szCs w:val="24"/>
        </w:rPr>
        <w:t>)</w:t>
      </w:r>
    </w:p>
    <w:p w:rsidR="004A5603" w:rsidRPr="00BE7276" w:rsidRDefault="004A5603" w:rsidP="00247A40">
      <w:pPr>
        <w:pStyle w:val="Heading2"/>
        <w:bidi/>
        <w:rPr>
          <w:rFonts w:asciiTheme="majorBidi" w:eastAsia="Times New Roman" w:hAnsiTheme="majorBidi"/>
          <w:sz w:val="24"/>
          <w:szCs w:val="24"/>
          <w:rtl/>
        </w:rPr>
      </w:pPr>
      <w:r w:rsidRPr="00BE7276">
        <w:rPr>
          <w:rFonts w:asciiTheme="majorBidi" w:eastAsia="Times New Roman" w:hAnsiTheme="majorBidi"/>
          <w:sz w:val="24"/>
          <w:szCs w:val="24"/>
          <w:rtl/>
        </w:rPr>
        <w:t xml:space="preserve">דרשת תורת ה' תמימה עמ' </w:t>
      </w:r>
      <w:proofErr w:type="spellStart"/>
      <w:r w:rsidRPr="00BE7276">
        <w:rPr>
          <w:rFonts w:asciiTheme="majorBidi" w:eastAsia="Times New Roman" w:hAnsiTheme="majorBidi"/>
          <w:sz w:val="24"/>
          <w:szCs w:val="24"/>
          <w:rtl/>
        </w:rPr>
        <w:t>קנ</w:t>
      </w:r>
      <w:proofErr w:type="spellEnd"/>
    </w:p>
    <w:p w:rsidR="004A5603" w:rsidRPr="00BE7276" w:rsidRDefault="004A5603" w:rsidP="00247A40">
      <w:pPr>
        <w:bidi/>
        <w:spacing w:after="0"/>
        <w:rPr>
          <w:rFonts w:asciiTheme="majorBidi" w:eastAsia="Times New Roman" w:hAnsiTheme="majorBidi" w:cstheme="majorBidi"/>
          <w:sz w:val="24"/>
          <w:szCs w:val="24"/>
          <w:rtl/>
        </w:rPr>
      </w:pPr>
      <w:r w:rsidRPr="00BE7276">
        <w:rPr>
          <w:rFonts w:asciiTheme="majorBidi" w:eastAsia="Times New Roman" w:hAnsiTheme="majorBidi" w:cstheme="majorBidi"/>
          <w:sz w:val="24"/>
          <w:szCs w:val="24"/>
          <w:rtl/>
        </w:rPr>
        <w:t xml:space="preserve">ונחזור </w:t>
      </w:r>
      <w:proofErr w:type="spellStart"/>
      <w:r w:rsidRPr="00BE7276">
        <w:rPr>
          <w:rFonts w:asciiTheme="majorBidi" w:eastAsia="Times New Roman" w:hAnsiTheme="majorBidi" w:cstheme="majorBidi"/>
          <w:sz w:val="24"/>
          <w:szCs w:val="24"/>
          <w:rtl/>
        </w:rPr>
        <w:t>לעניננו</w:t>
      </w:r>
      <w:proofErr w:type="spellEnd"/>
      <w:r w:rsidRPr="00BE7276">
        <w:rPr>
          <w:rFonts w:asciiTheme="majorBidi" w:eastAsia="Times New Roman" w:hAnsiTheme="majorBidi" w:cstheme="majorBidi"/>
          <w:sz w:val="24"/>
          <w:szCs w:val="24"/>
          <w:rtl/>
        </w:rPr>
        <w:t xml:space="preserve"> שהיינו בו לבאר, כי הנסים מורים על </w:t>
      </w:r>
      <w:proofErr w:type="spellStart"/>
      <w:r w:rsidRPr="00BE7276">
        <w:rPr>
          <w:rFonts w:asciiTheme="majorBidi" w:eastAsia="Times New Roman" w:hAnsiTheme="majorBidi" w:cstheme="majorBidi"/>
          <w:sz w:val="24"/>
          <w:szCs w:val="24"/>
          <w:rtl/>
        </w:rPr>
        <w:t>החדוש</w:t>
      </w:r>
      <w:proofErr w:type="spellEnd"/>
      <w:r w:rsidRPr="00BE7276">
        <w:rPr>
          <w:rFonts w:asciiTheme="majorBidi" w:eastAsia="Times New Roman" w:hAnsiTheme="majorBidi" w:cstheme="majorBidi"/>
          <w:sz w:val="24"/>
          <w:szCs w:val="24"/>
          <w:rtl/>
        </w:rPr>
        <w:t xml:space="preserve"> ועל ההשגחה ועל הידיעה, ר"ל ידיעת הפרטים, כי הידיעה קודמת להשגחה, ומפני שהנסים הגדולים המפורסמים </w:t>
      </w:r>
      <w:proofErr w:type="spellStart"/>
      <w:r w:rsidRPr="00BE7276">
        <w:rPr>
          <w:rFonts w:asciiTheme="majorBidi" w:eastAsia="Times New Roman" w:hAnsiTheme="majorBidi" w:cstheme="majorBidi"/>
          <w:sz w:val="24"/>
          <w:szCs w:val="24"/>
          <w:rtl/>
        </w:rPr>
        <w:t>המשתקין</w:t>
      </w:r>
      <w:proofErr w:type="spellEnd"/>
      <w:r w:rsidRPr="00BE7276">
        <w:rPr>
          <w:rFonts w:asciiTheme="majorBidi" w:eastAsia="Times New Roman" w:hAnsiTheme="majorBidi" w:cstheme="majorBidi"/>
          <w:sz w:val="24"/>
          <w:szCs w:val="24"/>
          <w:rtl/>
        </w:rPr>
        <w:t xml:space="preserve"> קטני אמנה אינם נעשים בכל דור </w:t>
      </w:r>
      <w:proofErr w:type="spellStart"/>
      <w:r w:rsidRPr="00BE7276">
        <w:rPr>
          <w:rFonts w:asciiTheme="majorBidi" w:eastAsia="Times New Roman" w:hAnsiTheme="majorBidi" w:cstheme="majorBidi"/>
          <w:sz w:val="24"/>
          <w:szCs w:val="24"/>
          <w:rtl/>
        </w:rPr>
        <w:t>כו</w:t>
      </w:r>
      <w:proofErr w:type="spellEnd"/>
      <w:r w:rsidRPr="00BE7276">
        <w:rPr>
          <w:rFonts w:asciiTheme="majorBidi" w:eastAsia="Times New Roman" w:hAnsiTheme="majorBidi" w:cstheme="majorBidi"/>
          <w:sz w:val="24"/>
          <w:szCs w:val="24"/>
          <w:rtl/>
        </w:rPr>
        <w:t xml:space="preserve">', על כן </w:t>
      </w:r>
      <w:proofErr w:type="spellStart"/>
      <w:r w:rsidRPr="00BE7276">
        <w:rPr>
          <w:rFonts w:asciiTheme="majorBidi" w:eastAsia="Times New Roman" w:hAnsiTheme="majorBidi" w:cstheme="majorBidi"/>
          <w:sz w:val="24"/>
          <w:szCs w:val="24"/>
          <w:rtl/>
        </w:rPr>
        <w:t>צוה</w:t>
      </w:r>
      <w:proofErr w:type="spellEnd"/>
      <w:r w:rsidRPr="00BE7276">
        <w:rPr>
          <w:rFonts w:asciiTheme="majorBidi" w:eastAsia="Times New Roman" w:hAnsiTheme="majorBidi" w:cstheme="majorBidi"/>
          <w:sz w:val="24"/>
          <w:szCs w:val="24"/>
          <w:rtl/>
        </w:rPr>
        <w:t xml:space="preserve"> הקב"ה לעשות זכר לנסים תמיד, והחמיר בהם, כי חייב כרת על מה שלא אכל פסח וכרת על החמץ, </w:t>
      </w:r>
      <w:proofErr w:type="spellStart"/>
      <w:r w:rsidRPr="00BE7276">
        <w:rPr>
          <w:rFonts w:asciiTheme="majorBidi" w:eastAsia="Times New Roman" w:hAnsiTheme="majorBidi" w:cstheme="majorBidi"/>
          <w:sz w:val="24"/>
          <w:szCs w:val="24"/>
          <w:rtl/>
        </w:rPr>
        <w:t>וצוה</w:t>
      </w:r>
      <w:proofErr w:type="spellEnd"/>
      <w:r w:rsidRPr="00BE7276">
        <w:rPr>
          <w:rFonts w:asciiTheme="majorBidi" w:eastAsia="Times New Roman" w:hAnsiTheme="majorBidi" w:cstheme="majorBidi"/>
          <w:sz w:val="24"/>
          <w:szCs w:val="24"/>
          <w:rtl/>
        </w:rPr>
        <w:t xml:space="preserve"> לכתוב </w:t>
      </w:r>
      <w:proofErr w:type="spellStart"/>
      <w:r w:rsidRPr="00BE7276">
        <w:rPr>
          <w:rFonts w:asciiTheme="majorBidi" w:eastAsia="Times New Roman" w:hAnsiTheme="majorBidi" w:cstheme="majorBidi"/>
          <w:sz w:val="24"/>
          <w:szCs w:val="24"/>
          <w:rtl/>
        </w:rPr>
        <w:t>הענין</w:t>
      </w:r>
      <w:proofErr w:type="spellEnd"/>
      <w:r w:rsidRPr="00BE7276">
        <w:rPr>
          <w:rFonts w:asciiTheme="majorBidi" w:eastAsia="Times New Roman" w:hAnsiTheme="majorBidi" w:cstheme="majorBidi"/>
          <w:sz w:val="24"/>
          <w:szCs w:val="24"/>
          <w:rtl/>
        </w:rPr>
        <w:t xml:space="preserve"> במזוזות הבתים, ולהניח </w:t>
      </w:r>
      <w:proofErr w:type="spellStart"/>
      <w:r w:rsidRPr="00BE7276">
        <w:rPr>
          <w:rFonts w:asciiTheme="majorBidi" w:eastAsia="Times New Roman" w:hAnsiTheme="majorBidi" w:cstheme="majorBidi"/>
          <w:sz w:val="24"/>
          <w:szCs w:val="24"/>
          <w:rtl/>
        </w:rPr>
        <w:t>הענין</w:t>
      </w:r>
      <w:proofErr w:type="spellEnd"/>
      <w:r w:rsidRPr="00BE7276">
        <w:rPr>
          <w:rFonts w:asciiTheme="majorBidi" w:eastAsia="Times New Roman" w:hAnsiTheme="majorBidi" w:cstheme="majorBidi"/>
          <w:sz w:val="24"/>
          <w:szCs w:val="24"/>
          <w:rtl/>
        </w:rPr>
        <w:t xml:space="preserve"> כתוב בזרועו כנגד הלב, ועל ראשו כנגד המוח מרכבת הנשמה, ולהזכיר בו בכל יום בפה </w:t>
      </w:r>
      <w:proofErr w:type="spellStart"/>
      <w:r w:rsidRPr="00BE7276">
        <w:rPr>
          <w:rFonts w:asciiTheme="majorBidi" w:eastAsia="Times New Roman" w:hAnsiTheme="majorBidi" w:cstheme="majorBidi"/>
          <w:sz w:val="24"/>
          <w:szCs w:val="24"/>
          <w:rtl/>
        </w:rPr>
        <w:t>כו</w:t>
      </w:r>
      <w:proofErr w:type="spellEnd"/>
      <w:r w:rsidRPr="00BE7276">
        <w:rPr>
          <w:rFonts w:asciiTheme="majorBidi" w:eastAsia="Times New Roman" w:hAnsiTheme="majorBidi" w:cstheme="majorBidi"/>
          <w:sz w:val="24"/>
          <w:szCs w:val="24"/>
          <w:rtl/>
        </w:rPr>
        <w:t xml:space="preserve">'. </w:t>
      </w:r>
    </w:p>
    <w:p w:rsidR="004A5603" w:rsidRPr="00BE7276" w:rsidRDefault="004A5603" w:rsidP="00247A40">
      <w:pPr>
        <w:bidi/>
        <w:spacing w:after="0"/>
        <w:rPr>
          <w:rFonts w:asciiTheme="majorBidi" w:hAnsiTheme="majorBidi" w:cstheme="majorBidi"/>
          <w:sz w:val="24"/>
          <w:szCs w:val="24"/>
          <w:rtl/>
          <w:lang w:bidi="ar-SA"/>
        </w:rPr>
      </w:pPr>
      <w:r w:rsidRPr="00BE7276">
        <w:rPr>
          <w:rFonts w:asciiTheme="majorBidi" w:eastAsia="Times New Roman" w:hAnsiTheme="majorBidi" w:cstheme="majorBidi"/>
          <w:sz w:val="24"/>
          <w:szCs w:val="24"/>
          <w:u w:val="single"/>
          <w:rtl/>
        </w:rPr>
        <w:t xml:space="preserve">וידוע כי העושה מצוה בלא כוונה, או מי שלא יתבונן בה, לא עשה בשלמות, אבל המתבונן בה, כגון קנה מזוזה בדינר, קבעה בפתחו </w:t>
      </w:r>
      <w:r w:rsidRPr="00BE7276">
        <w:rPr>
          <w:rFonts w:asciiTheme="majorBidi" w:eastAsia="Times New Roman" w:hAnsiTheme="majorBidi" w:cstheme="majorBidi"/>
          <w:b/>
          <w:bCs/>
          <w:sz w:val="24"/>
          <w:szCs w:val="24"/>
          <w:u w:val="single"/>
          <w:rtl/>
        </w:rPr>
        <w:t xml:space="preserve">ונתכוון להתבונן בה </w:t>
      </w:r>
      <w:proofErr w:type="spellStart"/>
      <w:r w:rsidRPr="00BE7276">
        <w:rPr>
          <w:rFonts w:asciiTheme="majorBidi" w:eastAsia="Times New Roman" w:hAnsiTheme="majorBidi" w:cstheme="majorBidi"/>
          <w:b/>
          <w:bCs/>
          <w:sz w:val="24"/>
          <w:szCs w:val="24"/>
          <w:u w:val="single"/>
          <w:rtl/>
        </w:rPr>
        <w:t>ובענינה</w:t>
      </w:r>
      <w:proofErr w:type="spellEnd"/>
      <w:r w:rsidRPr="00BE7276">
        <w:rPr>
          <w:rFonts w:asciiTheme="majorBidi" w:eastAsia="Times New Roman" w:hAnsiTheme="majorBidi" w:cstheme="majorBidi"/>
          <w:sz w:val="24"/>
          <w:szCs w:val="24"/>
          <w:u w:val="single"/>
          <w:rtl/>
        </w:rPr>
        <w:t xml:space="preserve">, הנה הודה ביחוד </w:t>
      </w:r>
      <w:proofErr w:type="spellStart"/>
      <w:r w:rsidRPr="00BE7276">
        <w:rPr>
          <w:rFonts w:asciiTheme="majorBidi" w:eastAsia="Times New Roman" w:hAnsiTheme="majorBidi" w:cstheme="majorBidi"/>
          <w:sz w:val="24"/>
          <w:szCs w:val="24"/>
          <w:u w:val="single"/>
          <w:rtl/>
        </w:rPr>
        <w:t>ובחדוש</w:t>
      </w:r>
      <w:proofErr w:type="spellEnd"/>
      <w:r w:rsidRPr="00BE7276">
        <w:rPr>
          <w:rFonts w:asciiTheme="majorBidi" w:eastAsia="Times New Roman" w:hAnsiTheme="majorBidi" w:cstheme="majorBidi"/>
          <w:sz w:val="24"/>
          <w:szCs w:val="24"/>
          <w:u w:val="single"/>
          <w:rtl/>
        </w:rPr>
        <w:t xml:space="preserve"> העולם ובהשגחה</w:t>
      </w:r>
      <w:r w:rsidRPr="00BE7276">
        <w:rPr>
          <w:rFonts w:asciiTheme="majorBidi" w:eastAsia="Times New Roman" w:hAnsiTheme="majorBidi" w:cstheme="majorBidi"/>
          <w:sz w:val="24"/>
          <w:szCs w:val="24"/>
          <w:rtl/>
        </w:rPr>
        <w:t xml:space="preserve">, כי יציאת מצרים מורה על כל אלה הוראה שלמה, מלבד שידע כי חסד אלקים רב מאוד על עושי רצונו, שהוציאנו מאותה עבדות לכבוד גדול בזכות אבותינו הקדמונים החפצים ליראה אותו, הנה </w:t>
      </w:r>
      <w:proofErr w:type="spellStart"/>
      <w:r w:rsidRPr="00BE7276">
        <w:rPr>
          <w:rFonts w:asciiTheme="majorBidi" w:eastAsia="Times New Roman" w:hAnsiTheme="majorBidi" w:cstheme="majorBidi"/>
          <w:sz w:val="24"/>
          <w:szCs w:val="24"/>
          <w:rtl/>
        </w:rPr>
        <w:t>במצוה</w:t>
      </w:r>
      <w:proofErr w:type="spellEnd"/>
      <w:r w:rsidRPr="00BE7276">
        <w:rPr>
          <w:rFonts w:asciiTheme="majorBidi" w:eastAsia="Times New Roman" w:hAnsiTheme="majorBidi" w:cstheme="majorBidi"/>
          <w:sz w:val="24"/>
          <w:szCs w:val="24"/>
          <w:rtl/>
        </w:rPr>
        <w:t xml:space="preserve"> קלה הורה בכל שרשי האמונה והשלמות </w:t>
      </w:r>
      <w:proofErr w:type="spellStart"/>
      <w:r w:rsidRPr="00BE7276">
        <w:rPr>
          <w:rFonts w:asciiTheme="majorBidi" w:eastAsia="Times New Roman" w:hAnsiTheme="majorBidi" w:cstheme="majorBidi"/>
          <w:sz w:val="24"/>
          <w:szCs w:val="24"/>
          <w:rtl/>
        </w:rPr>
        <w:t>וכו</w:t>
      </w:r>
      <w:proofErr w:type="spellEnd"/>
      <w:r w:rsidRPr="00BE7276">
        <w:rPr>
          <w:rFonts w:asciiTheme="majorBidi" w:eastAsia="Times New Roman" w:hAnsiTheme="majorBidi" w:cstheme="majorBidi"/>
          <w:sz w:val="24"/>
          <w:szCs w:val="24"/>
          <w:rtl/>
        </w:rPr>
        <w:t xml:space="preserve">', והנה </w:t>
      </w:r>
      <w:proofErr w:type="spellStart"/>
      <w:r w:rsidRPr="00BE7276">
        <w:rPr>
          <w:rFonts w:asciiTheme="majorBidi" w:eastAsia="Times New Roman" w:hAnsiTheme="majorBidi" w:cstheme="majorBidi"/>
          <w:sz w:val="24"/>
          <w:szCs w:val="24"/>
          <w:rtl/>
        </w:rPr>
        <w:t>נתברר</w:t>
      </w:r>
      <w:proofErr w:type="spellEnd"/>
      <w:r w:rsidRPr="00BE7276">
        <w:rPr>
          <w:rFonts w:asciiTheme="majorBidi" w:eastAsia="Times New Roman" w:hAnsiTheme="majorBidi" w:cstheme="majorBidi"/>
          <w:sz w:val="24"/>
          <w:szCs w:val="24"/>
          <w:rtl/>
        </w:rPr>
        <w:t xml:space="preserve"> כי הנסים המפורסמים שהיו ביציאת מצרים מורים על </w:t>
      </w:r>
      <w:r w:rsidRPr="00BE7276">
        <w:rPr>
          <w:rFonts w:asciiTheme="majorBidi" w:eastAsia="Times New Roman" w:hAnsiTheme="majorBidi" w:cstheme="majorBidi"/>
          <w:sz w:val="24"/>
          <w:szCs w:val="24"/>
          <w:rtl/>
        </w:rPr>
        <w:lastRenderedPageBreak/>
        <w:t xml:space="preserve">החידוש ועל הידיעה ועל ההשגחה, ועל כן </w:t>
      </w:r>
      <w:proofErr w:type="spellStart"/>
      <w:r w:rsidRPr="00BE7276">
        <w:rPr>
          <w:rFonts w:asciiTheme="majorBidi" w:eastAsia="Times New Roman" w:hAnsiTheme="majorBidi" w:cstheme="majorBidi"/>
          <w:sz w:val="24"/>
          <w:szCs w:val="24"/>
          <w:rtl/>
        </w:rPr>
        <w:t>נצטוינו</w:t>
      </w:r>
      <w:proofErr w:type="spellEnd"/>
      <w:r w:rsidRPr="00BE7276">
        <w:rPr>
          <w:rFonts w:asciiTheme="majorBidi" w:eastAsia="Times New Roman" w:hAnsiTheme="majorBidi" w:cstheme="majorBidi"/>
          <w:sz w:val="24"/>
          <w:szCs w:val="24"/>
          <w:rtl/>
        </w:rPr>
        <w:t xml:space="preserve"> לעשות להם </w:t>
      </w:r>
      <w:proofErr w:type="spellStart"/>
      <w:r w:rsidRPr="00BE7276">
        <w:rPr>
          <w:rFonts w:asciiTheme="majorBidi" w:eastAsia="Times New Roman" w:hAnsiTheme="majorBidi" w:cstheme="majorBidi"/>
          <w:sz w:val="24"/>
          <w:szCs w:val="24"/>
          <w:rtl/>
        </w:rPr>
        <w:t>זכרון</w:t>
      </w:r>
      <w:proofErr w:type="spellEnd"/>
      <w:r w:rsidRPr="00BE7276">
        <w:rPr>
          <w:rFonts w:asciiTheme="majorBidi" w:eastAsia="Times New Roman" w:hAnsiTheme="majorBidi" w:cstheme="majorBidi"/>
          <w:sz w:val="24"/>
          <w:szCs w:val="24"/>
          <w:rtl/>
        </w:rPr>
        <w:t xml:space="preserve">, על האבנים, במזוזות הפתחים ביציאה וביאה, ובתפילין בראש ובזרוע, ובקריאת שמע בקר וערב, בסוכה, בפסח, וכן כיוצא בזה, ונמצאו המצות כולן חמודות מאד וחביבות, שכל שעה אדם רואה או עושה אותן מודה </w:t>
      </w:r>
      <w:proofErr w:type="spellStart"/>
      <w:r w:rsidRPr="00BE7276">
        <w:rPr>
          <w:rFonts w:asciiTheme="majorBidi" w:eastAsia="Times New Roman" w:hAnsiTheme="majorBidi" w:cstheme="majorBidi"/>
          <w:sz w:val="24"/>
          <w:szCs w:val="24"/>
          <w:rtl/>
        </w:rPr>
        <w:t>לאלקיו</w:t>
      </w:r>
      <w:proofErr w:type="spellEnd"/>
      <w:r w:rsidRPr="00BE7276">
        <w:rPr>
          <w:rFonts w:asciiTheme="majorBidi" w:eastAsia="Times New Roman" w:hAnsiTheme="majorBidi" w:cstheme="majorBidi"/>
          <w:sz w:val="24"/>
          <w:szCs w:val="24"/>
          <w:rtl/>
        </w:rPr>
        <w:t xml:space="preserve">, הוא כוונת היצירה, שאין טעם אחר ביצירת האדם ואין </w:t>
      </w:r>
      <w:proofErr w:type="spellStart"/>
      <w:r w:rsidRPr="00BE7276">
        <w:rPr>
          <w:rFonts w:asciiTheme="majorBidi" w:eastAsia="Times New Roman" w:hAnsiTheme="majorBidi" w:cstheme="majorBidi"/>
          <w:sz w:val="24"/>
          <w:szCs w:val="24"/>
          <w:rtl/>
        </w:rPr>
        <w:t>לאלקים</w:t>
      </w:r>
      <w:proofErr w:type="spellEnd"/>
      <w:r w:rsidRPr="00BE7276">
        <w:rPr>
          <w:rFonts w:asciiTheme="majorBidi" w:eastAsia="Times New Roman" w:hAnsiTheme="majorBidi" w:cstheme="majorBidi"/>
          <w:sz w:val="24"/>
          <w:szCs w:val="24"/>
          <w:rtl/>
        </w:rPr>
        <w:t xml:space="preserve"> חפץ בתחתונים רק זה שידע אדם ויודה </w:t>
      </w:r>
      <w:proofErr w:type="spellStart"/>
      <w:r w:rsidRPr="00BE7276">
        <w:rPr>
          <w:rFonts w:asciiTheme="majorBidi" w:eastAsia="Times New Roman" w:hAnsiTheme="majorBidi" w:cstheme="majorBidi"/>
          <w:sz w:val="24"/>
          <w:szCs w:val="24"/>
          <w:rtl/>
        </w:rPr>
        <w:t>לאלקיו</w:t>
      </w:r>
      <w:proofErr w:type="spellEnd"/>
      <w:r w:rsidRPr="00BE7276">
        <w:rPr>
          <w:rFonts w:asciiTheme="majorBidi" w:eastAsia="Times New Roman" w:hAnsiTheme="majorBidi" w:cstheme="majorBidi"/>
          <w:sz w:val="24"/>
          <w:szCs w:val="24"/>
          <w:rtl/>
        </w:rPr>
        <w:t xml:space="preserve"> שבראו. </w:t>
      </w:r>
      <w:r w:rsidRPr="00BE7276">
        <w:rPr>
          <w:rFonts w:asciiTheme="majorBidi" w:hAnsiTheme="majorBidi" w:cstheme="majorBidi"/>
          <w:b/>
          <w:bCs/>
          <w:sz w:val="24"/>
          <w:szCs w:val="24"/>
          <w:rtl/>
        </w:rPr>
        <w:t xml:space="preserve">וכשאנו </w:t>
      </w:r>
      <w:proofErr w:type="spellStart"/>
      <w:r w:rsidRPr="00BE7276">
        <w:rPr>
          <w:rFonts w:asciiTheme="majorBidi" w:hAnsiTheme="majorBidi" w:cstheme="majorBidi"/>
          <w:b/>
          <w:bCs/>
          <w:sz w:val="24"/>
          <w:szCs w:val="24"/>
          <w:rtl/>
        </w:rPr>
        <w:t>מעיינין</w:t>
      </w:r>
      <w:proofErr w:type="spellEnd"/>
      <w:r w:rsidRPr="00BE7276">
        <w:rPr>
          <w:rFonts w:asciiTheme="majorBidi" w:hAnsiTheme="majorBidi" w:cstheme="majorBidi"/>
          <w:b/>
          <w:bCs/>
          <w:sz w:val="24"/>
          <w:szCs w:val="24"/>
          <w:rtl/>
        </w:rPr>
        <w:t xml:space="preserve"> יפה אנו </w:t>
      </w:r>
      <w:proofErr w:type="spellStart"/>
      <w:r w:rsidRPr="00BE7276">
        <w:rPr>
          <w:rFonts w:asciiTheme="majorBidi" w:hAnsiTheme="majorBidi" w:cstheme="majorBidi"/>
          <w:b/>
          <w:bCs/>
          <w:sz w:val="24"/>
          <w:szCs w:val="24"/>
          <w:rtl/>
        </w:rPr>
        <w:t>רואין</w:t>
      </w:r>
      <w:proofErr w:type="spellEnd"/>
      <w:r w:rsidRPr="00BE7276">
        <w:rPr>
          <w:rFonts w:asciiTheme="majorBidi" w:hAnsiTheme="majorBidi" w:cstheme="majorBidi"/>
          <w:b/>
          <w:bCs/>
          <w:sz w:val="24"/>
          <w:szCs w:val="24"/>
          <w:rtl/>
        </w:rPr>
        <w:t xml:space="preserve"> שאין לאדם חלק בתורת משה רבינו ע"ה עד שיאמין שכל דברינו ומעשינו </w:t>
      </w:r>
      <w:r w:rsidRPr="00BE7276">
        <w:rPr>
          <w:rFonts w:asciiTheme="majorBidi" w:hAnsiTheme="majorBidi" w:cstheme="majorBidi"/>
          <w:b/>
          <w:bCs/>
          <w:sz w:val="24"/>
          <w:szCs w:val="24"/>
          <w:u w:val="single"/>
          <w:rtl/>
        </w:rPr>
        <w:t>כלם</w:t>
      </w:r>
      <w:r w:rsidRPr="00BE7276">
        <w:rPr>
          <w:rFonts w:asciiTheme="majorBidi" w:hAnsiTheme="majorBidi" w:cstheme="majorBidi"/>
          <w:b/>
          <w:bCs/>
          <w:sz w:val="24"/>
          <w:szCs w:val="24"/>
          <w:rtl/>
        </w:rPr>
        <w:t xml:space="preserve"> נסים, אין בהם טבע ומנהגו של עולם, </w:t>
      </w:r>
      <w:r w:rsidRPr="00BE7276">
        <w:rPr>
          <w:rFonts w:asciiTheme="majorBidi" w:hAnsiTheme="majorBidi" w:cstheme="majorBidi"/>
          <w:b/>
          <w:bCs/>
          <w:sz w:val="24"/>
          <w:szCs w:val="24"/>
          <w:u w:val="single"/>
          <w:rtl/>
        </w:rPr>
        <w:t>שהרי</w:t>
      </w:r>
      <w:r w:rsidRPr="00BE7276">
        <w:rPr>
          <w:rFonts w:asciiTheme="majorBidi" w:hAnsiTheme="majorBidi" w:cstheme="majorBidi"/>
          <w:b/>
          <w:bCs/>
          <w:sz w:val="24"/>
          <w:szCs w:val="24"/>
          <w:rtl/>
        </w:rPr>
        <w:t xml:space="preserve"> </w:t>
      </w:r>
      <w:proofErr w:type="spellStart"/>
      <w:r w:rsidRPr="00BE7276">
        <w:rPr>
          <w:rFonts w:asciiTheme="majorBidi" w:hAnsiTheme="majorBidi" w:cstheme="majorBidi"/>
          <w:b/>
          <w:bCs/>
          <w:sz w:val="24"/>
          <w:szCs w:val="24"/>
          <w:rtl/>
        </w:rPr>
        <w:t>יעודי</w:t>
      </w:r>
      <w:proofErr w:type="spellEnd"/>
      <w:r w:rsidRPr="00BE7276">
        <w:rPr>
          <w:rFonts w:asciiTheme="majorBidi" w:hAnsiTheme="majorBidi" w:cstheme="majorBidi"/>
          <w:b/>
          <w:bCs/>
          <w:sz w:val="24"/>
          <w:szCs w:val="24"/>
          <w:rtl/>
        </w:rPr>
        <w:t xml:space="preserve"> התורה כלה נסים ומופתים גמורים הם</w:t>
      </w:r>
      <w:r w:rsidRPr="00BE7276">
        <w:rPr>
          <w:rFonts w:asciiTheme="majorBidi" w:eastAsia="Times New Roman" w:hAnsiTheme="majorBidi" w:cstheme="majorBidi"/>
          <w:b/>
          <w:bCs/>
          <w:sz w:val="24"/>
          <w:szCs w:val="24"/>
          <w:rtl/>
        </w:rPr>
        <w:t xml:space="preserve"> </w:t>
      </w:r>
      <w:r w:rsidRPr="00BE7276">
        <w:rPr>
          <w:rFonts w:asciiTheme="majorBidi" w:eastAsia="Times New Roman" w:hAnsiTheme="majorBidi" w:cstheme="majorBidi"/>
          <w:sz w:val="24"/>
          <w:szCs w:val="24"/>
          <w:rtl/>
        </w:rPr>
        <w:t>...</w:t>
      </w:r>
      <w:r w:rsidRPr="00BE7276">
        <w:rPr>
          <w:rFonts w:asciiTheme="majorBidi" w:hAnsiTheme="majorBidi" w:cstheme="majorBidi"/>
          <w:sz w:val="24"/>
          <w:szCs w:val="24"/>
          <w:rtl/>
        </w:rPr>
        <w:t xml:space="preserve"> </w:t>
      </w:r>
      <w:r w:rsidRPr="00BE7276">
        <w:rPr>
          <w:rFonts w:asciiTheme="majorBidi" w:hAnsiTheme="majorBidi" w:cstheme="majorBidi"/>
          <w:sz w:val="24"/>
          <w:szCs w:val="24"/>
          <w:u w:val="single"/>
          <w:rtl/>
        </w:rPr>
        <w:t xml:space="preserve">כי </w:t>
      </w:r>
      <w:r w:rsidRPr="00BE7276">
        <w:rPr>
          <w:rFonts w:asciiTheme="majorBidi" w:eastAsia="Times New Roman" w:hAnsiTheme="majorBidi" w:cstheme="majorBidi"/>
          <w:sz w:val="24"/>
          <w:szCs w:val="24"/>
          <w:u w:val="single"/>
          <w:rtl/>
        </w:rPr>
        <w:t>רוב</w:t>
      </w:r>
      <w:r w:rsidRPr="00BE7276">
        <w:rPr>
          <w:rFonts w:asciiTheme="majorBidi" w:hAnsiTheme="majorBidi" w:cstheme="majorBidi"/>
          <w:sz w:val="24"/>
          <w:szCs w:val="24"/>
          <w:u w:val="single"/>
          <w:rtl/>
        </w:rPr>
        <w:t xml:space="preserve"> בני </w:t>
      </w:r>
      <w:r w:rsidRPr="00BE7276">
        <w:rPr>
          <w:rFonts w:asciiTheme="majorBidi" w:eastAsia="Times New Roman" w:hAnsiTheme="majorBidi" w:cstheme="majorBidi"/>
          <w:sz w:val="24"/>
          <w:szCs w:val="24"/>
          <w:u w:val="single"/>
          <w:rtl/>
        </w:rPr>
        <w:t>אדם סבורים שאין האל פועל תמיד בנסים אלא עולם כמנהגו נוהג</w:t>
      </w:r>
      <w:r w:rsidRPr="00BE7276">
        <w:rPr>
          <w:rFonts w:asciiTheme="majorBidi" w:hAnsiTheme="majorBidi" w:cstheme="majorBidi"/>
          <w:sz w:val="24"/>
          <w:szCs w:val="24"/>
          <w:u w:val="single"/>
          <w:rtl/>
        </w:rPr>
        <w:t xml:space="preserve">, וכן </w:t>
      </w:r>
      <w:r w:rsidRPr="00BE7276">
        <w:rPr>
          <w:rFonts w:asciiTheme="majorBidi" w:eastAsia="Times New Roman" w:hAnsiTheme="majorBidi" w:cstheme="majorBidi"/>
          <w:sz w:val="24"/>
          <w:szCs w:val="24"/>
          <w:u w:val="single"/>
          <w:rtl/>
        </w:rPr>
        <w:t xml:space="preserve">סבורים רבים מן החכמים בעלי העיון, והרב (=הרמב"ם) מכללם. וכשאנו </w:t>
      </w:r>
      <w:proofErr w:type="spellStart"/>
      <w:r w:rsidRPr="00BE7276">
        <w:rPr>
          <w:rFonts w:asciiTheme="majorBidi" w:eastAsia="Times New Roman" w:hAnsiTheme="majorBidi" w:cstheme="majorBidi"/>
          <w:sz w:val="24"/>
          <w:szCs w:val="24"/>
          <w:u w:val="single"/>
          <w:rtl/>
        </w:rPr>
        <w:t>מעיינין</w:t>
      </w:r>
      <w:proofErr w:type="spellEnd"/>
      <w:r w:rsidRPr="00BE7276">
        <w:rPr>
          <w:rFonts w:asciiTheme="majorBidi" w:eastAsia="Times New Roman" w:hAnsiTheme="majorBidi" w:cstheme="majorBidi"/>
          <w:sz w:val="24"/>
          <w:szCs w:val="24"/>
          <w:u w:val="single"/>
          <w:rtl/>
        </w:rPr>
        <w:t xml:space="preserve"> יפה אנו </w:t>
      </w:r>
      <w:proofErr w:type="spellStart"/>
      <w:r w:rsidRPr="00BE7276">
        <w:rPr>
          <w:rFonts w:asciiTheme="majorBidi" w:eastAsia="Times New Roman" w:hAnsiTheme="majorBidi" w:cstheme="majorBidi"/>
          <w:sz w:val="24"/>
          <w:szCs w:val="24"/>
          <w:u w:val="single"/>
          <w:rtl/>
        </w:rPr>
        <w:t>רואין</w:t>
      </w:r>
      <w:proofErr w:type="spellEnd"/>
      <w:r w:rsidRPr="00BE7276">
        <w:rPr>
          <w:rFonts w:asciiTheme="majorBidi" w:eastAsia="Times New Roman" w:hAnsiTheme="majorBidi" w:cstheme="majorBidi"/>
          <w:sz w:val="24"/>
          <w:szCs w:val="24"/>
          <w:u w:val="single"/>
          <w:rtl/>
        </w:rPr>
        <w:t xml:space="preserve"> שאין לאדם חלק בתורת משה רבינו ע"ה עד שיאמין שכל דברינו ומעשינו כלם נסים, אין בהם טבע ומנהגו של עולם</w:t>
      </w:r>
      <w:r w:rsidRPr="00BE7276">
        <w:rPr>
          <w:rFonts w:asciiTheme="majorBidi" w:eastAsia="Times New Roman" w:hAnsiTheme="majorBidi" w:cstheme="majorBidi"/>
          <w:sz w:val="24"/>
          <w:szCs w:val="24"/>
          <w:rtl/>
        </w:rPr>
        <w:t>.</w:t>
      </w:r>
      <w:r w:rsidRPr="00BE7276">
        <w:rPr>
          <w:rFonts w:asciiTheme="majorBidi" w:hAnsiTheme="majorBidi" w:cstheme="majorBidi"/>
          <w:sz w:val="24"/>
          <w:szCs w:val="24"/>
          <w:rtl/>
        </w:rPr>
        <w:t xml:space="preserve"> כי אם נאמר שהטבע הוא </w:t>
      </w:r>
      <w:r w:rsidRPr="00BE7276">
        <w:rPr>
          <w:rFonts w:asciiTheme="majorBidi" w:hAnsiTheme="majorBidi" w:cstheme="majorBidi"/>
          <w:sz w:val="24"/>
          <w:szCs w:val="24"/>
          <w:highlight w:val="yellow"/>
          <w:rtl/>
        </w:rPr>
        <w:t xml:space="preserve">מכלכל </w:t>
      </w:r>
      <w:proofErr w:type="spellStart"/>
      <w:r w:rsidRPr="00BE7276">
        <w:rPr>
          <w:rFonts w:asciiTheme="majorBidi" w:hAnsiTheme="majorBidi" w:cstheme="majorBidi"/>
          <w:b/>
          <w:bCs/>
          <w:sz w:val="24"/>
          <w:szCs w:val="24"/>
          <w:highlight w:val="yellow"/>
          <w:u w:val="single"/>
          <w:rtl/>
        </w:rPr>
        <w:t>הכל</w:t>
      </w:r>
      <w:proofErr w:type="spellEnd"/>
      <w:r w:rsidRPr="00BE7276">
        <w:rPr>
          <w:rFonts w:asciiTheme="majorBidi" w:hAnsiTheme="majorBidi" w:cstheme="majorBidi"/>
          <w:sz w:val="24"/>
          <w:szCs w:val="24"/>
          <w:rtl/>
        </w:rPr>
        <w:t xml:space="preserve"> והוא הפועל בעולם</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לא מת אדם ולא חיה בעבור זכות או חובה</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ואחר שנאמין כי האל הכרית זה העובר בטרם בא יומו בטבע</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הנה יד ה</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עשתה זאת ושנה אה הטבע כקריעת ים סוף לפני עדתו וטביעת אויביו בתוכו</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וענין ונתתי גשמיכם בעתם</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יפתח ה</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 xml:space="preserve">לך את אוצרו הטוב את השמים לתת מטר ארצך בעתו </w:t>
      </w:r>
      <w:proofErr w:type="spellStart"/>
      <w:r w:rsidRPr="00BE7276">
        <w:rPr>
          <w:rFonts w:asciiTheme="majorBidi" w:hAnsiTheme="majorBidi" w:cstheme="majorBidi"/>
          <w:sz w:val="24"/>
          <w:szCs w:val="24"/>
          <w:rtl/>
        </w:rPr>
        <w:t>שוה</w:t>
      </w:r>
      <w:proofErr w:type="spellEnd"/>
      <w:r w:rsidRPr="00BE7276">
        <w:rPr>
          <w:rFonts w:asciiTheme="majorBidi" w:hAnsiTheme="majorBidi" w:cstheme="majorBidi"/>
          <w:sz w:val="24"/>
          <w:szCs w:val="24"/>
          <w:rtl/>
        </w:rPr>
        <w:t xml:space="preserve"> עם והיו שמיך אשר על ראשך נחושת</w:t>
      </w:r>
      <w:r w:rsidRPr="00BE7276">
        <w:rPr>
          <w:rFonts w:asciiTheme="majorBidi" w:hAnsiTheme="majorBidi" w:cstheme="majorBidi"/>
          <w:sz w:val="24"/>
          <w:szCs w:val="24"/>
          <w:rtl/>
          <w:lang w:bidi="ar-SA"/>
        </w:rPr>
        <w:t xml:space="preserve">, </w:t>
      </w:r>
      <w:proofErr w:type="spellStart"/>
      <w:r w:rsidRPr="00BE7276">
        <w:rPr>
          <w:rFonts w:asciiTheme="majorBidi" w:hAnsiTheme="majorBidi" w:cstheme="majorBidi"/>
          <w:sz w:val="24"/>
          <w:szCs w:val="24"/>
          <w:rtl/>
        </w:rPr>
        <w:t>יתן</w:t>
      </w:r>
      <w:proofErr w:type="spellEnd"/>
      <w:r w:rsidRPr="00BE7276">
        <w:rPr>
          <w:rFonts w:asciiTheme="majorBidi" w:hAnsiTheme="majorBidi" w:cstheme="majorBidi"/>
          <w:sz w:val="24"/>
          <w:szCs w:val="24"/>
          <w:rtl/>
        </w:rPr>
        <w:t xml:space="preserve"> ה</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את מטר ארצך אבק ועפר</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כלם נסים עומדים משנים התולדות והמערכת העליונה בשמים ובארץ</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כי אם ניצוץ השמש אינו לח בהעלות האיד מן הארץ</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לא יבא המטר בתולדה אפילו יעשו כל המצות ויתפללו ויצומו על הגשמים</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ואם הוא ראוי להוריד מטר</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 xml:space="preserve">לא ימנע </w:t>
      </w:r>
      <w:proofErr w:type="spellStart"/>
      <w:r w:rsidRPr="00BE7276">
        <w:rPr>
          <w:rFonts w:asciiTheme="majorBidi" w:hAnsiTheme="majorBidi" w:cstheme="majorBidi"/>
          <w:sz w:val="24"/>
          <w:szCs w:val="24"/>
          <w:rtl/>
        </w:rPr>
        <w:t>בהשתחות</w:t>
      </w:r>
      <w:proofErr w:type="spellEnd"/>
      <w:r w:rsidRPr="00BE7276">
        <w:rPr>
          <w:rFonts w:asciiTheme="majorBidi" w:hAnsiTheme="majorBidi" w:cstheme="majorBidi"/>
          <w:sz w:val="24"/>
          <w:szCs w:val="24"/>
          <w:rtl/>
        </w:rPr>
        <w:t xml:space="preserve"> העם לצלם פלוני</w:t>
      </w:r>
      <w:r w:rsidRPr="00BE7276">
        <w:rPr>
          <w:rFonts w:asciiTheme="majorBidi" w:hAnsiTheme="majorBidi" w:cstheme="majorBidi"/>
          <w:sz w:val="24"/>
          <w:szCs w:val="24"/>
          <w:rtl/>
          <w:lang w:bidi="ar-SA"/>
        </w:rPr>
        <w:t>:</w:t>
      </w:r>
    </w:p>
    <w:p w:rsidR="004A5603" w:rsidRPr="005D23C5" w:rsidRDefault="004A5603" w:rsidP="00247A40">
      <w:pPr>
        <w:bidi/>
        <w:spacing w:after="0"/>
        <w:rPr>
          <w:rFonts w:asciiTheme="majorBidi" w:eastAsia="Times New Roman" w:hAnsiTheme="majorBidi" w:cstheme="majorBidi"/>
          <w:b/>
          <w:bCs/>
          <w:sz w:val="24"/>
          <w:szCs w:val="24"/>
          <w:rtl/>
        </w:rPr>
      </w:pPr>
      <w:r w:rsidRPr="00BE7276">
        <w:rPr>
          <w:rFonts w:asciiTheme="majorBidi" w:eastAsia="Times New Roman" w:hAnsiTheme="majorBidi" w:cstheme="majorBidi"/>
          <w:sz w:val="24"/>
          <w:szCs w:val="24"/>
          <w:rtl/>
        </w:rPr>
        <w:t xml:space="preserve"> </w:t>
      </w:r>
      <w:r w:rsidRPr="00BE7276">
        <w:rPr>
          <w:rFonts w:asciiTheme="majorBidi" w:hAnsiTheme="majorBidi" w:cstheme="majorBidi"/>
          <w:sz w:val="24"/>
          <w:szCs w:val="24"/>
          <w:rtl/>
        </w:rPr>
        <w:t xml:space="preserve">כללו של דבר כי כל </w:t>
      </w:r>
      <w:proofErr w:type="spellStart"/>
      <w:r w:rsidRPr="00BE7276">
        <w:rPr>
          <w:rFonts w:asciiTheme="majorBidi" w:hAnsiTheme="majorBidi" w:cstheme="majorBidi"/>
          <w:sz w:val="24"/>
          <w:szCs w:val="24"/>
          <w:rtl/>
        </w:rPr>
        <w:t>יעודי</w:t>
      </w:r>
      <w:proofErr w:type="spellEnd"/>
      <w:r w:rsidRPr="00BE7276">
        <w:rPr>
          <w:rFonts w:asciiTheme="majorBidi" w:hAnsiTheme="majorBidi" w:cstheme="majorBidi"/>
          <w:sz w:val="24"/>
          <w:szCs w:val="24"/>
          <w:rtl/>
        </w:rPr>
        <w:t xml:space="preserve"> התורה של רבים, לטובה או לרעה, </w:t>
      </w:r>
      <w:r w:rsidRPr="00BE7276">
        <w:rPr>
          <w:rFonts w:asciiTheme="majorBidi" w:eastAsia="Times New Roman" w:hAnsiTheme="majorBidi" w:cstheme="majorBidi"/>
          <w:sz w:val="24"/>
          <w:szCs w:val="24"/>
          <w:rtl/>
        </w:rPr>
        <w:t>כולם</w:t>
      </w:r>
      <w:r w:rsidRPr="00BE7276">
        <w:rPr>
          <w:rFonts w:asciiTheme="majorBidi" w:hAnsiTheme="majorBidi" w:cstheme="majorBidi"/>
          <w:sz w:val="24"/>
          <w:szCs w:val="24"/>
          <w:rtl/>
        </w:rPr>
        <w:t xml:space="preserve"> נסים עומדים ומופתים קיימים, ולכן פרט אותם האל בתורה</w:t>
      </w:r>
      <w:r w:rsidRPr="00BE7276">
        <w:rPr>
          <w:rFonts w:asciiTheme="majorBidi" w:eastAsia="Times New Roman" w:hAnsiTheme="majorBidi" w:cstheme="majorBidi"/>
          <w:sz w:val="24"/>
          <w:szCs w:val="24"/>
          <w:rtl/>
        </w:rPr>
        <w:t>...</w:t>
      </w:r>
      <w:r w:rsidRPr="00BE7276">
        <w:rPr>
          <w:rFonts w:asciiTheme="majorBidi" w:hAnsiTheme="majorBidi" w:cstheme="majorBidi"/>
          <w:sz w:val="24"/>
          <w:szCs w:val="24"/>
          <w:rtl/>
        </w:rPr>
        <w:t xml:space="preserve"> קצרו של דבר, לפי שמעולם לא התפלל אדם להקב"ה </w:t>
      </w:r>
      <w:proofErr w:type="spellStart"/>
      <w:r w:rsidRPr="00BE7276">
        <w:rPr>
          <w:rFonts w:asciiTheme="majorBidi" w:hAnsiTheme="majorBidi" w:cstheme="majorBidi"/>
          <w:sz w:val="24"/>
          <w:szCs w:val="24"/>
          <w:rtl/>
        </w:rPr>
        <w:t>שיתן</w:t>
      </w:r>
      <w:proofErr w:type="spellEnd"/>
      <w:r w:rsidRPr="00BE7276">
        <w:rPr>
          <w:rFonts w:asciiTheme="majorBidi" w:hAnsiTheme="majorBidi" w:cstheme="majorBidi"/>
          <w:sz w:val="24"/>
          <w:szCs w:val="24"/>
          <w:rtl/>
        </w:rPr>
        <w:t xml:space="preserve"> לו טובה או שיצילנו מרעה ולא קלל את אויבו בשם עד שהאמין בנסים כולם כאשר אמרתי, כי בשנוי טבע העולם נעשה </w:t>
      </w:r>
      <w:proofErr w:type="spellStart"/>
      <w:r w:rsidRPr="00BE7276">
        <w:rPr>
          <w:rFonts w:asciiTheme="majorBidi" w:hAnsiTheme="majorBidi" w:cstheme="majorBidi"/>
          <w:sz w:val="24"/>
          <w:szCs w:val="24"/>
          <w:rtl/>
        </w:rPr>
        <w:t>הכל</w:t>
      </w:r>
      <w:proofErr w:type="spellEnd"/>
      <w:r w:rsidRPr="00BE7276">
        <w:rPr>
          <w:rFonts w:asciiTheme="majorBidi" w:hAnsiTheme="majorBidi" w:cstheme="majorBidi"/>
          <w:sz w:val="24"/>
          <w:szCs w:val="24"/>
          <w:rtl/>
        </w:rPr>
        <w:t xml:space="preserve">, </w:t>
      </w:r>
      <w:r w:rsidRPr="00BE7276">
        <w:rPr>
          <w:rFonts w:asciiTheme="majorBidi" w:eastAsia="Times New Roman" w:hAnsiTheme="majorBidi" w:cstheme="majorBidi"/>
          <w:sz w:val="24"/>
          <w:szCs w:val="24"/>
          <w:rtl/>
        </w:rPr>
        <w:t>ולא בעניין</w:t>
      </w:r>
      <w:r w:rsidRPr="00BE7276">
        <w:rPr>
          <w:rFonts w:asciiTheme="majorBidi" w:hAnsiTheme="majorBidi" w:cstheme="majorBidi"/>
          <w:sz w:val="24"/>
          <w:szCs w:val="24"/>
          <w:rtl/>
        </w:rPr>
        <w:t xml:space="preserve"> אחר זולתו, </w:t>
      </w:r>
      <w:r w:rsidRPr="00BE7276">
        <w:rPr>
          <w:rFonts w:asciiTheme="majorBidi" w:eastAsia="Times New Roman" w:hAnsiTheme="majorBidi" w:cstheme="majorBidi"/>
          <w:sz w:val="24"/>
          <w:szCs w:val="24"/>
          <w:rtl/>
        </w:rPr>
        <w:t>שה</w:t>
      </w:r>
      <w:r w:rsidRPr="00BE7276">
        <w:rPr>
          <w:rFonts w:asciiTheme="majorBidi" w:hAnsiTheme="majorBidi" w:cstheme="majorBidi"/>
          <w:sz w:val="24"/>
          <w:szCs w:val="24"/>
          <w:rtl/>
        </w:rPr>
        <w:t xml:space="preserve"> פרסום לשנות טבעו של עולם כקריעת ים סוף</w:t>
      </w:r>
      <w:r w:rsidRPr="00BE7276">
        <w:rPr>
          <w:rFonts w:asciiTheme="majorBidi" w:eastAsia="Times New Roman" w:hAnsiTheme="majorBidi" w:cstheme="majorBidi"/>
          <w:sz w:val="24"/>
          <w:szCs w:val="24"/>
          <w:rtl/>
        </w:rPr>
        <w:t>...</w:t>
      </w:r>
      <w:r w:rsidRPr="00BE7276">
        <w:rPr>
          <w:rFonts w:asciiTheme="majorBidi" w:hAnsiTheme="majorBidi" w:cstheme="majorBidi"/>
          <w:sz w:val="24"/>
          <w:szCs w:val="24"/>
          <w:rtl/>
        </w:rPr>
        <w:t xml:space="preserve"> על כן נתמה מן הרמב"ם ז"ל שהוא </w:t>
      </w:r>
      <w:proofErr w:type="spellStart"/>
      <w:r w:rsidRPr="00BE7276">
        <w:rPr>
          <w:rFonts w:asciiTheme="majorBidi" w:hAnsiTheme="majorBidi" w:cstheme="majorBidi"/>
          <w:sz w:val="24"/>
          <w:szCs w:val="24"/>
          <w:rtl/>
        </w:rPr>
        <w:t>מגרע</w:t>
      </w:r>
      <w:proofErr w:type="spellEnd"/>
      <w:r w:rsidRPr="00BE7276">
        <w:rPr>
          <w:rFonts w:asciiTheme="majorBidi" w:hAnsiTheme="majorBidi" w:cstheme="majorBidi"/>
          <w:sz w:val="24"/>
          <w:szCs w:val="24"/>
          <w:rtl/>
        </w:rPr>
        <w:t xml:space="preserve"> הנסים ומגביר הטבע, ואומר שאין הנסים עומדים אלא לפי שעה הם</w:t>
      </w:r>
      <w:r w:rsidRPr="00BE7276">
        <w:rPr>
          <w:rFonts w:asciiTheme="majorBidi" w:eastAsia="Times New Roman" w:hAnsiTheme="majorBidi" w:cstheme="majorBidi"/>
          <w:color w:val="000000"/>
          <w:sz w:val="24"/>
          <w:szCs w:val="24"/>
          <w:rtl/>
          <w:lang w:bidi="ar-SA"/>
        </w:rPr>
        <w:t xml:space="preserve"> </w:t>
      </w:r>
      <w:r w:rsidRPr="00BE7276">
        <w:rPr>
          <w:rFonts w:asciiTheme="majorBidi" w:hAnsiTheme="majorBidi" w:cstheme="majorBidi"/>
          <w:sz w:val="24"/>
          <w:szCs w:val="24"/>
          <w:rtl/>
        </w:rPr>
        <w:t>ואלו כלם מופתים עומדים וקיימים הם</w:t>
      </w:r>
      <w:r w:rsidRPr="00BE7276">
        <w:rPr>
          <w:rFonts w:asciiTheme="majorBidi" w:eastAsia="Times New Roman" w:hAnsiTheme="majorBidi" w:cstheme="majorBidi"/>
          <w:sz w:val="24"/>
          <w:szCs w:val="24"/>
          <w:rtl/>
        </w:rPr>
        <w:t xml:space="preserve">. </w:t>
      </w:r>
    </w:p>
    <w:p w:rsidR="004A5603" w:rsidRPr="00BE7276" w:rsidRDefault="004A5603" w:rsidP="00247A40">
      <w:pPr>
        <w:pStyle w:val="Heading2"/>
        <w:bidi/>
        <w:rPr>
          <w:rFonts w:asciiTheme="majorBidi" w:eastAsia="Times New Roman" w:hAnsiTheme="majorBidi"/>
          <w:sz w:val="24"/>
          <w:szCs w:val="24"/>
        </w:rPr>
      </w:pPr>
      <w:r w:rsidRPr="00BE7276">
        <w:rPr>
          <w:rFonts w:asciiTheme="majorBidi" w:eastAsia="Times New Roman" w:hAnsiTheme="majorBidi"/>
          <w:sz w:val="24"/>
          <w:szCs w:val="24"/>
          <w:rtl/>
        </w:rPr>
        <w:t xml:space="preserve">בראשית פרק </w:t>
      </w:r>
      <w:proofErr w:type="spellStart"/>
      <w:r w:rsidRPr="00BE7276">
        <w:rPr>
          <w:rFonts w:asciiTheme="majorBidi" w:eastAsia="Times New Roman" w:hAnsiTheme="majorBidi"/>
          <w:sz w:val="24"/>
          <w:szCs w:val="24"/>
          <w:rtl/>
        </w:rPr>
        <w:t>יח</w:t>
      </w:r>
      <w:proofErr w:type="spellEnd"/>
      <w:r w:rsidRPr="00BE7276">
        <w:rPr>
          <w:rFonts w:asciiTheme="majorBidi" w:eastAsia="Times New Roman" w:hAnsiTheme="majorBidi"/>
          <w:sz w:val="24"/>
          <w:szCs w:val="24"/>
          <w:rtl/>
        </w:rPr>
        <w:t xml:space="preserve"> פסוק </w:t>
      </w:r>
      <w:proofErr w:type="spellStart"/>
      <w:r w:rsidRPr="00BE7276">
        <w:rPr>
          <w:rFonts w:asciiTheme="majorBidi" w:eastAsia="Times New Roman" w:hAnsiTheme="majorBidi"/>
          <w:sz w:val="24"/>
          <w:szCs w:val="24"/>
          <w:rtl/>
        </w:rPr>
        <w:t>יט</w:t>
      </w:r>
      <w:proofErr w:type="spellEnd"/>
    </w:p>
    <w:p w:rsidR="004A5603" w:rsidRPr="00BE7276" w:rsidRDefault="004A5603" w:rsidP="00247A40">
      <w:pPr>
        <w:bidi/>
        <w:spacing w:after="0"/>
        <w:rPr>
          <w:rFonts w:asciiTheme="majorBidi" w:eastAsia="Times New Roman" w:hAnsiTheme="majorBidi" w:cstheme="majorBidi"/>
          <w:sz w:val="24"/>
          <w:szCs w:val="24"/>
        </w:rPr>
      </w:pPr>
      <w:bookmarkStart w:id="2" w:name="19"/>
      <w:bookmarkEnd w:id="2"/>
      <w:proofErr w:type="spellStart"/>
      <w:r w:rsidRPr="00BE7276">
        <w:rPr>
          <w:rFonts w:asciiTheme="majorBidi" w:eastAsia="Times New Roman" w:hAnsiTheme="majorBidi" w:cstheme="majorBidi"/>
          <w:color w:val="000000"/>
          <w:sz w:val="24"/>
          <w:szCs w:val="24"/>
          <w:rtl/>
        </w:rPr>
        <w:t>יט</w:t>
      </w:r>
      <w:proofErr w:type="spellEnd"/>
      <w:r w:rsidRPr="00BE7276">
        <w:rPr>
          <w:rFonts w:asciiTheme="majorBidi" w:eastAsia="Times New Roman" w:hAnsiTheme="majorBidi" w:cstheme="majorBidi"/>
          <w:color w:val="000000"/>
          <w:sz w:val="24"/>
          <w:szCs w:val="24"/>
          <w:rtl/>
        </w:rPr>
        <w:t xml:space="preserve"> כִּי יְדַעְתִּיו</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 xml:space="preserve">לְמַעַן אֲשֶׁר </w:t>
      </w:r>
      <w:proofErr w:type="spellStart"/>
      <w:r w:rsidRPr="00BE7276">
        <w:rPr>
          <w:rFonts w:asciiTheme="majorBidi" w:eastAsia="Times New Roman" w:hAnsiTheme="majorBidi" w:cstheme="majorBidi"/>
          <w:color w:val="000000"/>
          <w:sz w:val="24"/>
          <w:szCs w:val="24"/>
          <w:rtl/>
        </w:rPr>
        <w:t>יְצַוֶּה</w:t>
      </w:r>
      <w:proofErr w:type="spellEnd"/>
      <w:r w:rsidRPr="00BE7276">
        <w:rPr>
          <w:rFonts w:asciiTheme="majorBidi" w:eastAsia="Times New Roman" w:hAnsiTheme="majorBidi" w:cstheme="majorBidi"/>
          <w:color w:val="000000"/>
          <w:sz w:val="24"/>
          <w:szCs w:val="24"/>
          <w:lang w:bidi="ar-SA"/>
        </w:rPr>
        <w:t xml:space="preserve"> </w:t>
      </w:r>
      <w:r w:rsidRPr="00BE7276">
        <w:rPr>
          <w:rFonts w:asciiTheme="majorBidi" w:eastAsia="Times New Roman" w:hAnsiTheme="majorBidi" w:cstheme="majorBidi"/>
          <w:color w:val="000000"/>
          <w:sz w:val="24"/>
          <w:szCs w:val="24"/>
          <w:rtl/>
        </w:rPr>
        <w:t>אֶת</w:t>
      </w:r>
      <w:r w:rsidRPr="00BE7276">
        <w:rPr>
          <w:rFonts w:asciiTheme="majorBidi" w:eastAsia="Times New Roman" w:hAnsiTheme="majorBidi" w:cstheme="majorBidi"/>
          <w:color w:val="000000"/>
          <w:sz w:val="24"/>
          <w:szCs w:val="24"/>
          <w:rtl/>
          <w:lang w:bidi="ar-SA"/>
        </w:rPr>
        <w:t>-</w:t>
      </w:r>
      <w:r w:rsidRPr="00BE7276">
        <w:rPr>
          <w:rFonts w:asciiTheme="majorBidi" w:eastAsia="Times New Roman" w:hAnsiTheme="majorBidi" w:cstheme="majorBidi"/>
          <w:color w:val="000000"/>
          <w:sz w:val="24"/>
          <w:szCs w:val="24"/>
          <w:rtl/>
        </w:rPr>
        <w:t>בָּנָיו וְאֶת</w:t>
      </w:r>
      <w:r w:rsidRPr="00BE7276">
        <w:rPr>
          <w:rFonts w:asciiTheme="majorBidi" w:eastAsia="Times New Roman" w:hAnsiTheme="majorBidi" w:cstheme="majorBidi"/>
          <w:color w:val="000000"/>
          <w:sz w:val="24"/>
          <w:szCs w:val="24"/>
          <w:rtl/>
          <w:lang w:bidi="ar-SA"/>
        </w:rPr>
        <w:t>-</w:t>
      </w:r>
      <w:r w:rsidRPr="00BE7276">
        <w:rPr>
          <w:rFonts w:asciiTheme="majorBidi" w:eastAsia="Times New Roman" w:hAnsiTheme="majorBidi" w:cstheme="majorBidi"/>
          <w:color w:val="000000"/>
          <w:sz w:val="24"/>
          <w:szCs w:val="24"/>
          <w:rtl/>
        </w:rPr>
        <w:t>בֵּיתוֹ אַחֲרָיו</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וְשָׁמְרוּ דֶּרֶךְ יְהוָה</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לַעֲשׂוֹת צְדָקָה</w:t>
      </w:r>
      <w:r w:rsidRPr="00BE7276">
        <w:rPr>
          <w:rFonts w:asciiTheme="majorBidi" w:eastAsia="Times New Roman" w:hAnsiTheme="majorBidi" w:cstheme="majorBidi"/>
          <w:color w:val="000000"/>
          <w:sz w:val="24"/>
          <w:szCs w:val="24"/>
          <w:lang w:bidi="ar-SA"/>
        </w:rPr>
        <w:t xml:space="preserve"> </w:t>
      </w:r>
      <w:r w:rsidRPr="00BE7276">
        <w:rPr>
          <w:rFonts w:asciiTheme="majorBidi" w:eastAsia="Times New Roman" w:hAnsiTheme="majorBidi" w:cstheme="majorBidi"/>
          <w:color w:val="000000"/>
          <w:sz w:val="24"/>
          <w:szCs w:val="24"/>
          <w:rtl/>
        </w:rPr>
        <w:t>וּמִשְׁפָּט</w:t>
      </w:r>
      <w:r w:rsidRPr="00BE7276">
        <w:rPr>
          <w:rFonts w:asciiTheme="majorBidi" w:eastAsia="Times New Roman" w:hAnsiTheme="majorBidi" w:cstheme="majorBidi"/>
          <w:color w:val="000000"/>
          <w:sz w:val="24"/>
          <w:szCs w:val="24"/>
          <w:rtl/>
          <w:lang w:bidi="ar-SA"/>
        </w:rPr>
        <w:t>--</w:t>
      </w:r>
      <w:r w:rsidRPr="00BE7276">
        <w:rPr>
          <w:rFonts w:asciiTheme="majorBidi" w:eastAsia="Times New Roman" w:hAnsiTheme="majorBidi" w:cstheme="majorBidi"/>
          <w:color w:val="000000"/>
          <w:sz w:val="24"/>
          <w:szCs w:val="24"/>
          <w:rtl/>
        </w:rPr>
        <w:t>לְמַעַן</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הָבִיא יְהוָה עַל</w:t>
      </w:r>
      <w:r w:rsidRPr="00BE7276">
        <w:rPr>
          <w:rFonts w:asciiTheme="majorBidi" w:eastAsia="Times New Roman" w:hAnsiTheme="majorBidi" w:cstheme="majorBidi"/>
          <w:color w:val="000000"/>
          <w:sz w:val="24"/>
          <w:szCs w:val="24"/>
          <w:rtl/>
          <w:lang w:bidi="ar-SA"/>
        </w:rPr>
        <w:t>-</w:t>
      </w:r>
      <w:r w:rsidRPr="00BE7276">
        <w:rPr>
          <w:rFonts w:asciiTheme="majorBidi" w:eastAsia="Times New Roman" w:hAnsiTheme="majorBidi" w:cstheme="majorBidi"/>
          <w:color w:val="000000"/>
          <w:sz w:val="24"/>
          <w:szCs w:val="24"/>
          <w:rtl/>
        </w:rPr>
        <w:t>אַבְרָהָם</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אֵת אֲשֶׁר</w:t>
      </w:r>
      <w:r w:rsidRPr="00BE7276">
        <w:rPr>
          <w:rFonts w:asciiTheme="majorBidi" w:eastAsia="Times New Roman" w:hAnsiTheme="majorBidi" w:cstheme="majorBidi"/>
          <w:color w:val="000000"/>
          <w:sz w:val="24"/>
          <w:szCs w:val="24"/>
          <w:rtl/>
          <w:lang w:bidi="ar-SA"/>
        </w:rPr>
        <w:t>-</w:t>
      </w:r>
      <w:r w:rsidRPr="00BE7276">
        <w:rPr>
          <w:rFonts w:asciiTheme="majorBidi" w:eastAsia="Times New Roman" w:hAnsiTheme="majorBidi" w:cstheme="majorBidi"/>
          <w:color w:val="000000"/>
          <w:sz w:val="24"/>
          <w:szCs w:val="24"/>
          <w:rtl/>
        </w:rPr>
        <w:t>דִּבֶּר</w:t>
      </w:r>
      <w:r w:rsidRPr="00BE7276">
        <w:rPr>
          <w:rFonts w:asciiTheme="majorBidi" w:eastAsia="Times New Roman" w:hAnsiTheme="majorBidi" w:cstheme="majorBidi"/>
          <w:color w:val="000000"/>
          <w:sz w:val="24"/>
          <w:szCs w:val="24"/>
          <w:lang w:bidi="ar-SA"/>
        </w:rPr>
        <w:t xml:space="preserve">, </w:t>
      </w:r>
      <w:r w:rsidRPr="00BE7276">
        <w:rPr>
          <w:rFonts w:asciiTheme="majorBidi" w:eastAsia="Times New Roman" w:hAnsiTheme="majorBidi" w:cstheme="majorBidi"/>
          <w:color w:val="000000"/>
          <w:sz w:val="24"/>
          <w:szCs w:val="24"/>
          <w:rtl/>
        </w:rPr>
        <w:t>עָלָיו</w:t>
      </w:r>
      <w:r w:rsidRPr="00BE7276">
        <w:rPr>
          <w:rFonts w:asciiTheme="majorBidi" w:eastAsia="Times New Roman" w:hAnsiTheme="majorBidi" w:cstheme="majorBidi"/>
          <w:color w:val="000000"/>
          <w:sz w:val="24"/>
          <w:szCs w:val="24"/>
          <w:lang w:bidi="ar-SA"/>
        </w:rPr>
        <w:t>.</w:t>
      </w:r>
      <w:r w:rsidRPr="00BE7276">
        <w:rPr>
          <w:rFonts w:asciiTheme="majorBidi" w:eastAsia="Times New Roman" w:hAnsiTheme="majorBidi" w:cstheme="majorBidi"/>
          <w:color w:val="000000"/>
          <w:sz w:val="24"/>
          <w:szCs w:val="24"/>
          <w:lang w:bidi="ar-SA"/>
        </w:rPr>
        <w:br/>
      </w:r>
      <w:r w:rsidRPr="00BE7276">
        <w:rPr>
          <w:rFonts w:asciiTheme="majorBidi" w:eastAsia="Times New Roman" w:hAnsiTheme="majorBidi" w:cstheme="majorBidi"/>
          <w:b/>
          <w:bCs/>
          <w:color w:val="000000"/>
          <w:sz w:val="24"/>
          <w:szCs w:val="24"/>
          <w:rtl/>
        </w:rPr>
        <w:t xml:space="preserve"> </w:t>
      </w:r>
      <w:proofErr w:type="spellStart"/>
      <w:r w:rsidRPr="00BE7276">
        <w:rPr>
          <w:rFonts w:asciiTheme="majorBidi" w:eastAsia="Times New Roman" w:hAnsiTheme="majorBidi" w:cstheme="majorBidi"/>
          <w:b/>
          <w:bCs/>
          <w:color w:val="000000"/>
          <w:sz w:val="24"/>
          <w:szCs w:val="24"/>
          <w:rtl/>
        </w:rPr>
        <w:t>רמב</w:t>
      </w:r>
      <w:proofErr w:type="spellEnd"/>
      <w:r w:rsidRPr="00BE7276">
        <w:rPr>
          <w:rFonts w:asciiTheme="majorBidi" w:eastAsia="Times New Roman" w:hAnsiTheme="majorBidi" w:cstheme="majorBidi"/>
          <w:b/>
          <w:bCs/>
          <w:color w:val="000000"/>
          <w:sz w:val="24"/>
          <w:szCs w:val="24"/>
          <w:rtl/>
          <w:lang w:bidi="ar-SA"/>
        </w:rPr>
        <w:t>"</w:t>
      </w:r>
      <w:r w:rsidRPr="00BE7276">
        <w:rPr>
          <w:rFonts w:asciiTheme="majorBidi" w:eastAsia="Times New Roman" w:hAnsiTheme="majorBidi" w:cstheme="majorBidi"/>
          <w:b/>
          <w:bCs/>
          <w:color w:val="000000"/>
          <w:sz w:val="24"/>
          <w:szCs w:val="24"/>
          <w:rtl/>
        </w:rPr>
        <w:t xml:space="preserve">ן </w:t>
      </w:r>
      <w:r w:rsidRPr="00BE7276">
        <w:rPr>
          <w:rFonts w:asciiTheme="majorBidi" w:eastAsia="Times New Roman" w:hAnsiTheme="majorBidi" w:cstheme="majorBidi"/>
          <w:color w:val="000000"/>
          <w:sz w:val="24"/>
          <w:szCs w:val="24"/>
          <w:lang w:bidi="ar-SA"/>
        </w:rPr>
        <w:br/>
      </w:r>
      <w:r w:rsidRPr="00BE7276">
        <w:rPr>
          <w:rFonts w:asciiTheme="majorBidi" w:eastAsia="Times New Roman" w:hAnsiTheme="majorBidi" w:cstheme="majorBidi"/>
          <w:color w:val="000000"/>
          <w:sz w:val="24"/>
          <w:szCs w:val="24"/>
          <w:rtl/>
        </w:rPr>
        <w:t>והנכון</w:t>
      </w:r>
      <w:r w:rsidRPr="00BE7276">
        <w:rPr>
          <w:rFonts w:asciiTheme="majorBidi" w:eastAsia="Times New Roman" w:hAnsiTheme="majorBidi" w:cstheme="majorBidi"/>
          <w:color w:val="000000"/>
          <w:sz w:val="24"/>
          <w:szCs w:val="24"/>
          <w:lang w:bidi="ar-SA"/>
        </w:rPr>
        <w:t xml:space="preserve"> </w:t>
      </w:r>
      <w:r w:rsidRPr="00BE7276">
        <w:rPr>
          <w:rFonts w:asciiTheme="majorBidi" w:eastAsia="Times New Roman" w:hAnsiTheme="majorBidi" w:cstheme="majorBidi"/>
          <w:color w:val="000000"/>
          <w:sz w:val="24"/>
          <w:szCs w:val="24"/>
          <w:rtl/>
        </w:rPr>
        <w:t>בעיני שהיא ידיעה בו ממש</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ירמוז</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כי ידיעת השם שהיא השגחתו בעולם השפל</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b/>
          <w:bCs/>
          <w:color w:val="000000"/>
          <w:sz w:val="24"/>
          <w:szCs w:val="24"/>
          <w:rtl/>
        </w:rPr>
        <w:t>היא לשמור</w:t>
      </w:r>
      <w:r w:rsidRPr="00BE7276">
        <w:rPr>
          <w:rFonts w:asciiTheme="majorBidi" w:eastAsia="Times New Roman" w:hAnsiTheme="majorBidi" w:cstheme="majorBidi"/>
          <w:b/>
          <w:bCs/>
          <w:color w:val="000000"/>
          <w:sz w:val="24"/>
          <w:szCs w:val="24"/>
          <w:lang w:bidi="ar-SA"/>
        </w:rPr>
        <w:t xml:space="preserve"> </w:t>
      </w:r>
      <w:r w:rsidRPr="00BE7276">
        <w:rPr>
          <w:rFonts w:asciiTheme="majorBidi" w:eastAsia="Times New Roman" w:hAnsiTheme="majorBidi" w:cstheme="majorBidi"/>
          <w:b/>
          <w:bCs/>
          <w:color w:val="000000"/>
          <w:sz w:val="24"/>
          <w:szCs w:val="24"/>
          <w:rtl/>
        </w:rPr>
        <w:t>הכללים</w:t>
      </w:r>
      <w:r w:rsidRPr="00BE7276">
        <w:rPr>
          <w:rFonts w:asciiTheme="majorBidi" w:eastAsia="Times New Roman" w:hAnsiTheme="majorBidi" w:cstheme="majorBidi"/>
          <w:b/>
          <w:bCs/>
          <w:color w:val="000000"/>
          <w:sz w:val="24"/>
          <w:szCs w:val="24"/>
          <w:rtl/>
          <w:lang w:bidi="ar-SA"/>
        </w:rPr>
        <w:t xml:space="preserve">. </w:t>
      </w:r>
      <w:r w:rsidRPr="00BE7276">
        <w:rPr>
          <w:rFonts w:asciiTheme="majorBidi" w:eastAsia="Times New Roman" w:hAnsiTheme="majorBidi" w:cstheme="majorBidi"/>
          <w:b/>
          <w:bCs/>
          <w:color w:val="000000"/>
          <w:sz w:val="24"/>
          <w:szCs w:val="24"/>
          <w:rtl/>
        </w:rPr>
        <w:t>וגם בני האדם מונחים בו למקרים עד בא עת פקודתם</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 xml:space="preserve">אבל </w:t>
      </w:r>
      <w:r w:rsidRPr="00BE7276">
        <w:rPr>
          <w:rFonts w:asciiTheme="majorBidi" w:eastAsia="Times New Roman" w:hAnsiTheme="majorBidi" w:cstheme="majorBidi"/>
          <w:b/>
          <w:bCs/>
          <w:color w:val="000000"/>
          <w:sz w:val="24"/>
          <w:szCs w:val="24"/>
          <w:rtl/>
        </w:rPr>
        <w:t>בחסידיו</w:t>
      </w:r>
      <w:r w:rsidRPr="00BE7276">
        <w:rPr>
          <w:rFonts w:asciiTheme="majorBidi" w:eastAsia="Times New Roman" w:hAnsiTheme="majorBidi" w:cstheme="majorBidi"/>
          <w:color w:val="000000"/>
          <w:sz w:val="24"/>
          <w:szCs w:val="24"/>
          <w:rtl/>
        </w:rPr>
        <w:t xml:space="preserve"> </w:t>
      </w:r>
      <w:proofErr w:type="spellStart"/>
      <w:r w:rsidRPr="00BE7276">
        <w:rPr>
          <w:rFonts w:asciiTheme="majorBidi" w:eastAsia="Times New Roman" w:hAnsiTheme="majorBidi" w:cstheme="majorBidi"/>
          <w:color w:val="000000"/>
          <w:sz w:val="24"/>
          <w:szCs w:val="24"/>
          <w:rtl/>
        </w:rPr>
        <w:t>ישום</w:t>
      </w:r>
      <w:proofErr w:type="spellEnd"/>
      <w:r w:rsidRPr="00BE7276">
        <w:rPr>
          <w:rFonts w:asciiTheme="majorBidi" w:eastAsia="Times New Roman" w:hAnsiTheme="majorBidi" w:cstheme="majorBidi"/>
          <w:color w:val="000000"/>
          <w:sz w:val="24"/>
          <w:szCs w:val="24"/>
          <w:rtl/>
        </w:rPr>
        <w:t xml:space="preserve"> אליו לבו</w:t>
      </w:r>
      <w:r w:rsidRPr="00BE7276">
        <w:rPr>
          <w:rFonts w:asciiTheme="majorBidi" w:eastAsia="Times New Roman" w:hAnsiTheme="majorBidi" w:cstheme="majorBidi"/>
          <w:color w:val="000000"/>
          <w:sz w:val="24"/>
          <w:szCs w:val="24"/>
          <w:lang w:bidi="ar-SA"/>
        </w:rPr>
        <w:t xml:space="preserve"> </w:t>
      </w:r>
      <w:r w:rsidRPr="00BE7276">
        <w:rPr>
          <w:rFonts w:asciiTheme="majorBidi" w:eastAsia="Times New Roman" w:hAnsiTheme="majorBidi" w:cstheme="majorBidi"/>
          <w:color w:val="000000"/>
          <w:sz w:val="24"/>
          <w:szCs w:val="24"/>
          <w:rtl/>
        </w:rPr>
        <w:t>לדעת אותו בפרט</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 xml:space="preserve">להיות </w:t>
      </w:r>
      <w:r w:rsidRPr="00BE7276">
        <w:rPr>
          <w:rFonts w:asciiTheme="majorBidi" w:eastAsia="Times New Roman" w:hAnsiTheme="majorBidi" w:cstheme="majorBidi"/>
          <w:b/>
          <w:bCs/>
          <w:color w:val="000000"/>
          <w:sz w:val="24"/>
          <w:szCs w:val="24"/>
          <w:rtl/>
        </w:rPr>
        <w:t>שמירתו</w:t>
      </w:r>
      <w:r w:rsidRPr="00BE7276">
        <w:rPr>
          <w:rFonts w:asciiTheme="majorBidi" w:eastAsia="Times New Roman" w:hAnsiTheme="majorBidi" w:cstheme="majorBidi"/>
          <w:color w:val="000000"/>
          <w:sz w:val="24"/>
          <w:szCs w:val="24"/>
          <w:rtl/>
        </w:rPr>
        <w:t xml:space="preserve"> דבקה בו </w:t>
      </w:r>
      <w:r w:rsidRPr="00BE7276">
        <w:rPr>
          <w:rFonts w:asciiTheme="majorBidi" w:eastAsia="Times New Roman" w:hAnsiTheme="majorBidi" w:cstheme="majorBidi"/>
          <w:b/>
          <w:bCs/>
          <w:color w:val="000000"/>
          <w:sz w:val="24"/>
          <w:szCs w:val="24"/>
          <w:rtl/>
        </w:rPr>
        <w:t>תמיד</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 xml:space="preserve">לא </w:t>
      </w:r>
      <w:proofErr w:type="spellStart"/>
      <w:r w:rsidRPr="00BE7276">
        <w:rPr>
          <w:rFonts w:asciiTheme="majorBidi" w:eastAsia="Times New Roman" w:hAnsiTheme="majorBidi" w:cstheme="majorBidi"/>
          <w:color w:val="000000"/>
          <w:sz w:val="24"/>
          <w:szCs w:val="24"/>
          <w:rtl/>
        </w:rPr>
        <w:t>תפרד</w:t>
      </w:r>
      <w:proofErr w:type="spellEnd"/>
      <w:r w:rsidRPr="00BE7276">
        <w:rPr>
          <w:rFonts w:asciiTheme="majorBidi" w:eastAsia="Times New Roman" w:hAnsiTheme="majorBidi" w:cstheme="majorBidi"/>
          <w:color w:val="000000"/>
          <w:sz w:val="24"/>
          <w:szCs w:val="24"/>
          <w:rtl/>
        </w:rPr>
        <w:t xml:space="preserve"> הידיעה והזכירה ממנו כלל</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כטעם</w:t>
      </w:r>
      <w:r w:rsidRPr="00BE7276">
        <w:rPr>
          <w:rFonts w:asciiTheme="majorBidi" w:eastAsia="Times New Roman" w:hAnsiTheme="majorBidi" w:cstheme="majorBidi"/>
          <w:color w:val="000000"/>
          <w:sz w:val="24"/>
          <w:szCs w:val="24"/>
          <w:lang w:bidi="ar-SA"/>
        </w:rPr>
        <w:t xml:space="preserve"> </w:t>
      </w:r>
      <w:r w:rsidRPr="00BE7276">
        <w:rPr>
          <w:rFonts w:asciiTheme="majorBidi" w:eastAsia="Times New Roman" w:hAnsiTheme="majorBidi" w:cstheme="majorBidi"/>
          <w:color w:val="000000"/>
          <w:sz w:val="24"/>
          <w:szCs w:val="24"/>
          <w:rtl/>
        </w:rPr>
        <w:t xml:space="preserve">לא יגרע מצדיק עיניו </w:t>
      </w:r>
      <w:r w:rsidRPr="00BE7276">
        <w:rPr>
          <w:rFonts w:asciiTheme="majorBidi" w:eastAsia="Times New Roman" w:hAnsiTheme="majorBidi" w:cstheme="majorBidi"/>
          <w:color w:val="000000"/>
          <w:sz w:val="24"/>
          <w:szCs w:val="24"/>
          <w:rtl/>
          <w:lang w:bidi="ar-SA"/>
        </w:rPr>
        <w:t>(</w:t>
      </w:r>
      <w:r w:rsidRPr="00BE7276">
        <w:rPr>
          <w:rFonts w:asciiTheme="majorBidi" w:eastAsia="Times New Roman" w:hAnsiTheme="majorBidi" w:cstheme="majorBidi"/>
          <w:color w:val="000000"/>
          <w:sz w:val="24"/>
          <w:szCs w:val="24"/>
          <w:rtl/>
        </w:rPr>
        <w:t xml:space="preserve">איוב לו </w:t>
      </w:r>
      <w:r w:rsidRPr="00BE7276">
        <w:rPr>
          <w:rFonts w:asciiTheme="majorBidi" w:eastAsia="Times New Roman" w:hAnsiTheme="majorBidi" w:cstheme="majorBidi"/>
          <w:color w:val="000000"/>
          <w:sz w:val="24"/>
          <w:szCs w:val="24"/>
          <w:rtl/>
        </w:rPr>
        <w:lastRenderedPageBreak/>
        <w:t>ז</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ובאו מזה פסוקים רבים</w:t>
      </w:r>
      <w:r w:rsidRPr="00BE7276">
        <w:rPr>
          <w:rFonts w:asciiTheme="majorBidi" w:eastAsia="Times New Roman" w:hAnsiTheme="majorBidi" w:cstheme="majorBidi"/>
          <w:color w:val="000000"/>
          <w:sz w:val="24"/>
          <w:szCs w:val="24"/>
          <w:rtl/>
          <w:lang w:bidi="ar-SA"/>
        </w:rPr>
        <w:t xml:space="preserve">, </w:t>
      </w:r>
      <w:proofErr w:type="spellStart"/>
      <w:r w:rsidRPr="00BE7276">
        <w:rPr>
          <w:rFonts w:asciiTheme="majorBidi" w:eastAsia="Times New Roman" w:hAnsiTheme="majorBidi" w:cstheme="majorBidi"/>
          <w:color w:val="000000"/>
          <w:sz w:val="24"/>
          <w:szCs w:val="24"/>
          <w:rtl/>
        </w:rPr>
        <w:t>כדכתיב</w:t>
      </w:r>
      <w:proofErr w:type="spellEnd"/>
      <w:r w:rsidRPr="00BE7276">
        <w:rPr>
          <w:rFonts w:asciiTheme="majorBidi" w:eastAsia="Times New Roman" w:hAnsiTheme="majorBidi" w:cstheme="majorBidi"/>
          <w:color w:val="000000"/>
          <w:sz w:val="24"/>
          <w:szCs w:val="24"/>
          <w:rtl/>
        </w:rPr>
        <w:t xml:space="preserve"> </w:t>
      </w:r>
      <w:r w:rsidRPr="00BE7276">
        <w:rPr>
          <w:rFonts w:asciiTheme="majorBidi" w:eastAsia="Times New Roman" w:hAnsiTheme="majorBidi" w:cstheme="majorBidi"/>
          <w:color w:val="000000"/>
          <w:sz w:val="24"/>
          <w:szCs w:val="24"/>
          <w:rtl/>
          <w:lang w:bidi="ar-SA"/>
        </w:rPr>
        <w:t>(</w:t>
      </w:r>
      <w:r w:rsidRPr="00BE7276">
        <w:rPr>
          <w:rFonts w:asciiTheme="majorBidi" w:eastAsia="Times New Roman" w:hAnsiTheme="majorBidi" w:cstheme="majorBidi"/>
          <w:color w:val="000000"/>
          <w:sz w:val="24"/>
          <w:szCs w:val="24"/>
          <w:rtl/>
        </w:rPr>
        <w:t xml:space="preserve">תהלים לג </w:t>
      </w:r>
      <w:proofErr w:type="spellStart"/>
      <w:r w:rsidRPr="00BE7276">
        <w:rPr>
          <w:rFonts w:asciiTheme="majorBidi" w:eastAsia="Times New Roman" w:hAnsiTheme="majorBidi" w:cstheme="majorBidi"/>
          <w:color w:val="000000"/>
          <w:sz w:val="24"/>
          <w:szCs w:val="24"/>
          <w:rtl/>
        </w:rPr>
        <w:t>יח</w:t>
      </w:r>
      <w:proofErr w:type="spellEnd"/>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הנה</w:t>
      </w:r>
      <w:r w:rsidRPr="00BE7276">
        <w:rPr>
          <w:rFonts w:asciiTheme="majorBidi" w:eastAsia="Times New Roman" w:hAnsiTheme="majorBidi" w:cstheme="majorBidi"/>
          <w:color w:val="000000"/>
          <w:sz w:val="24"/>
          <w:szCs w:val="24"/>
          <w:lang w:bidi="ar-SA"/>
        </w:rPr>
        <w:t xml:space="preserve"> </w:t>
      </w:r>
      <w:r w:rsidRPr="00BE7276">
        <w:rPr>
          <w:rFonts w:asciiTheme="majorBidi" w:eastAsia="Times New Roman" w:hAnsiTheme="majorBidi" w:cstheme="majorBidi"/>
          <w:color w:val="000000"/>
          <w:sz w:val="24"/>
          <w:szCs w:val="24"/>
          <w:rtl/>
        </w:rPr>
        <w:t>עין ה</w:t>
      </w:r>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 xml:space="preserve">אל </w:t>
      </w:r>
      <w:proofErr w:type="spellStart"/>
      <w:r w:rsidRPr="00BE7276">
        <w:rPr>
          <w:rFonts w:asciiTheme="majorBidi" w:eastAsia="Times New Roman" w:hAnsiTheme="majorBidi" w:cstheme="majorBidi"/>
          <w:color w:val="000000"/>
          <w:sz w:val="24"/>
          <w:szCs w:val="24"/>
          <w:rtl/>
        </w:rPr>
        <w:t>יראיו</w:t>
      </w:r>
      <w:proofErr w:type="spellEnd"/>
      <w:r w:rsidRPr="00BE7276">
        <w:rPr>
          <w:rFonts w:asciiTheme="majorBidi" w:eastAsia="Times New Roman" w:hAnsiTheme="majorBidi" w:cstheme="majorBidi"/>
          <w:color w:val="000000"/>
          <w:sz w:val="24"/>
          <w:szCs w:val="24"/>
          <w:rtl/>
          <w:lang w:bidi="ar-SA"/>
        </w:rPr>
        <w:t xml:space="preserve">, </w:t>
      </w:r>
      <w:r w:rsidRPr="00BE7276">
        <w:rPr>
          <w:rFonts w:asciiTheme="majorBidi" w:eastAsia="Times New Roman" w:hAnsiTheme="majorBidi" w:cstheme="majorBidi"/>
          <w:color w:val="000000"/>
          <w:sz w:val="24"/>
          <w:szCs w:val="24"/>
          <w:rtl/>
        </w:rPr>
        <w:t>וזולת זה</w:t>
      </w:r>
      <w:r w:rsidR="000E55EC" w:rsidRPr="00BE7276">
        <w:rPr>
          <w:rFonts w:asciiTheme="majorBidi" w:eastAsia="Times New Roman" w:hAnsiTheme="majorBidi" w:cstheme="majorBidi"/>
          <w:color w:val="000000"/>
          <w:sz w:val="24"/>
          <w:szCs w:val="24"/>
          <w:rtl/>
        </w:rPr>
        <w:t>.</w:t>
      </w:r>
    </w:p>
    <w:p w:rsidR="004A5603" w:rsidRPr="00BE7276" w:rsidRDefault="004A5603" w:rsidP="00247A40">
      <w:pPr>
        <w:pStyle w:val="Heading2"/>
        <w:bidi/>
        <w:spacing w:line="240" w:lineRule="auto"/>
        <w:rPr>
          <w:rFonts w:asciiTheme="majorBidi" w:eastAsia="Times New Roman" w:hAnsiTheme="majorBidi"/>
          <w:sz w:val="24"/>
          <w:szCs w:val="24"/>
        </w:rPr>
      </w:pPr>
      <w:r w:rsidRPr="00BE7276">
        <w:rPr>
          <w:rFonts w:asciiTheme="majorBidi" w:eastAsia="Times New Roman" w:hAnsiTheme="majorBidi"/>
          <w:sz w:val="24"/>
          <w:szCs w:val="24"/>
          <w:rtl/>
        </w:rPr>
        <w:t>רמב"ן דברים פרק יא</w:t>
      </w:r>
    </w:p>
    <w:p w:rsidR="004A5603" w:rsidRPr="00BE7276" w:rsidRDefault="004A5603" w:rsidP="00247A40">
      <w:pPr>
        <w:bidi/>
        <w:spacing w:after="0" w:line="240" w:lineRule="auto"/>
        <w:rPr>
          <w:rFonts w:asciiTheme="majorBidi" w:eastAsia="Times New Roman" w:hAnsiTheme="majorBidi" w:cstheme="majorBidi"/>
          <w:sz w:val="24"/>
          <w:szCs w:val="24"/>
        </w:rPr>
      </w:pPr>
      <w:proofErr w:type="spellStart"/>
      <w:r w:rsidRPr="00BE7276">
        <w:rPr>
          <w:rFonts w:asciiTheme="majorBidi" w:eastAsia="Times New Roman" w:hAnsiTheme="majorBidi" w:cstheme="majorBidi"/>
          <w:sz w:val="24"/>
          <w:szCs w:val="24"/>
          <w:rtl/>
        </w:rPr>
        <w:t>יג</w:t>
      </w:r>
      <w:proofErr w:type="spellEnd"/>
      <w:r w:rsidRPr="00BE7276">
        <w:rPr>
          <w:rFonts w:asciiTheme="majorBidi" w:eastAsia="Times New Roman" w:hAnsiTheme="majorBidi" w:cstheme="majorBidi"/>
          <w:sz w:val="24"/>
          <w:szCs w:val="24"/>
          <w:rtl/>
        </w:rPr>
        <w:t xml:space="preserve">) בכל לבבכם ובכל נפשכם - והלא כבר הזכיר בכל לבבך ובכל נפשך, אלא אזהרה ליחיד ואזהרה לצבור, לשון רש"י מספרי (עקב </w:t>
      </w:r>
      <w:proofErr w:type="spellStart"/>
      <w:r w:rsidRPr="00BE7276">
        <w:rPr>
          <w:rFonts w:asciiTheme="majorBidi" w:eastAsia="Times New Roman" w:hAnsiTheme="majorBidi" w:cstheme="majorBidi"/>
          <w:sz w:val="24"/>
          <w:szCs w:val="24"/>
          <w:rtl/>
        </w:rPr>
        <w:t>יג</w:t>
      </w:r>
      <w:proofErr w:type="spellEnd"/>
      <w:r w:rsidRPr="00BE7276">
        <w:rPr>
          <w:rFonts w:asciiTheme="majorBidi" w:eastAsia="Times New Roman" w:hAnsiTheme="majorBidi" w:cstheme="majorBidi"/>
          <w:sz w:val="24"/>
          <w:szCs w:val="24"/>
          <w:rtl/>
        </w:rPr>
        <w:t xml:space="preserve">). ובאור </w:t>
      </w:r>
      <w:proofErr w:type="spellStart"/>
      <w:r w:rsidRPr="00BE7276">
        <w:rPr>
          <w:rFonts w:asciiTheme="majorBidi" w:eastAsia="Times New Roman" w:hAnsiTheme="majorBidi" w:cstheme="majorBidi"/>
          <w:sz w:val="24"/>
          <w:szCs w:val="24"/>
          <w:rtl/>
        </w:rPr>
        <w:t>הענין</w:t>
      </w:r>
      <w:proofErr w:type="spellEnd"/>
      <w:r w:rsidRPr="00BE7276">
        <w:rPr>
          <w:rFonts w:asciiTheme="majorBidi" w:eastAsia="Times New Roman" w:hAnsiTheme="majorBidi" w:cstheme="majorBidi"/>
          <w:sz w:val="24"/>
          <w:szCs w:val="24"/>
          <w:rtl/>
        </w:rPr>
        <w:t xml:space="preserve">, </w:t>
      </w:r>
      <w:r w:rsidRPr="00BE7276">
        <w:rPr>
          <w:rFonts w:asciiTheme="majorBidi" w:eastAsia="Times New Roman" w:hAnsiTheme="majorBidi" w:cstheme="majorBidi"/>
          <w:b/>
          <w:bCs/>
          <w:sz w:val="24"/>
          <w:szCs w:val="24"/>
          <w:rtl/>
        </w:rPr>
        <w:t xml:space="preserve">כי השם לא יעשה הנסים תמיד, לתת מטר הארץ בכל עת יורה ומלקוש ולהוסיף בדגן ובתירוש וביצהר ולהרבות גם העשב בשדה לבהמה או שיעצור השמים וייבשו, </w:t>
      </w:r>
      <w:r w:rsidRPr="00BE7276">
        <w:rPr>
          <w:rFonts w:asciiTheme="majorBidi" w:eastAsia="Times New Roman" w:hAnsiTheme="majorBidi" w:cstheme="majorBidi"/>
          <w:b/>
          <w:bCs/>
          <w:sz w:val="24"/>
          <w:szCs w:val="24"/>
          <w:u w:val="single"/>
          <w:rtl/>
        </w:rPr>
        <w:t xml:space="preserve">רק על מעשה רוב העם, אבל היחיד הוא בזכותו יחיה והוא </w:t>
      </w:r>
      <w:proofErr w:type="spellStart"/>
      <w:r w:rsidRPr="00BE7276">
        <w:rPr>
          <w:rFonts w:asciiTheme="majorBidi" w:eastAsia="Times New Roman" w:hAnsiTheme="majorBidi" w:cstheme="majorBidi"/>
          <w:b/>
          <w:bCs/>
          <w:sz w:val="24"/>
          <w:szCs w:val="24"/>
          <w:u w:val="single"/>
          <w:rtl/>
        </w:rPr>
        <w:t>בעונו</w:t>
      </w:r>
      <w:proofErr w:type="spellEnd"/>
      <w:r w:rsidRPr="00BE7276">
        <w:rPr>
          <w:rFonts w:asciiTheme="majorBidi" w:eastAsia="Times New Roman" w:hAnsiTheme="majorBidi" w:cstheme="majorBidi"/>
          <w:b/>
          <w:bCs/>
          <w:sz w:val="24"/>
          <w:szCs w:val="24"/>
          <w:u w:val="single"/>
          <w:rtl/>
        </w:rPr>
        <w:t xml:space="preserve"> ימות</w:t>
      </w:r>
      <w:r w:rsidRPr="00BE7276">
        <w:rPr>
          <w:rFonts w:asciiTheme="majorBidi" w:eastAsia="Times New Roman" w:hAnsiTheme="majorBidi" w:cstheme="majorBidi"/>
          <w:sz w:val="24"/>
          <w:szCs w:val="24"/>
          <w:rtl/>
        </w:rPr>
        <w:t>. והנה אמר כי בעשותם כל המצות מאהבה שלימה יעשה עמהם את כל הנסים האלה לטובה, ואמר כי בעבדם ע"ז יעשה עמהם אות לרעה:</w:t>
      </w:r>
    </w:p>
    <w:p w:rsidR="004A5603" w:rsidRPr="00BE7276" w:rsidRDefault="004A5603" w:rsidP="00247A40">
      <w:pPr>
        <w:bidi/>
        <w:spacing w:after="0" w:line="240" w:lineRule="auto"/>
        <w:rPr>
          <w:rFonts w:asciiTheme="majorBidi" w:eastAsia="Times New Roman" w:hAnsiTheme="majorBidi" w:cstheme="majorBidi"/>
          <w:b/>
          <w:bCs/>
          <w:sz w:val="24"/>
          <w:szCs w:val="24"/>
          <w:u w:val="single"/>
        </w:rPr>
      </w:pPr>
      <w:r w:rsidRPr="00BE7276">
        <w:rPr>
          <w:rFonts w:asciiTheme="majorBidi" w:eastAsia="Times New Roman" w:hAnsiTheme="majorBidi" w:cstheme="majorBidi"/>
          <w:b/>
          <w:bCs/>
          <w:sz w:val="24"/>
          <w:szCs w:val="24"/>
          <w:u w:val="single"/>
          <w:rtl/>
        </w:rPr>
        <w:t xml:space="preserve">  ודע כי הנסים לא יעשו לטובה או לרעה רק לצדיקים גמורים או </w:t>
      </w:r>
      <w:r w:rsidRPr="00BE7276">
        <w:rPr>
          <w:rFonts w:asciiTheme="majorBidi" w:eastAsia="Times New Roman" w:hAnsiTheme="majorBidi" w:cstheme="majorBidi"/>
          <w:b/>
          <w:bCs/>
          <w:sz w:val="24"/>
          <w:szCs w:val="24"/>
          <w:u w:val="double"/>
          <w:rtl/>
        </w:rPr>
        <w:t>לרשעים גמורים</w:t>
      </w:r>
      <w:r w:rsidRPr="00BE7276">
        <w:rPr>
          <w:rFonts w:asciiTheme="majorBidi" w:eastAsia="Times New Roman" w:hAnsiTheme="majorBidi" w:cstheme="majorBidi"/>
          <w:b/>
          <w:bCs/>
          <w:sz w:val="24"/>
          <w:szCs w:val="24"/>
          <w:u w:val="single"/>
          <w:rtl/>
        </w:rPr>
        <w:t xml:space="preserve">, אבל הבינונים כדרך מנהגו של עולם יעשה בהם טובה או רעה כדרכם </w:t>
      </w:r>
      <w:proofErr w:type="spellStart"/>
      <w:r w:rsidRPr="00BE7276">
        <w:rPr>
          <w:rFonts w:asciiTheme="majorBidi" w:eastAsia="Times New Roman" w:hAnsiTheme="majorBidi" w:cstheme="majorBidi"/>
          <w:b/>
          <w:bCs/>
          <w:sz w:val="24"/>
          <w:szCs w:val="24"/>
          <w:u w:val="single"/>
          <w:rtl/>
        </w:rPr>
        <w:t>וכעלילותם</w:t>
      </w:r>
      <w:proofErr w:type="spellEnd"/>
      <w:r w:rsidRPr="00BE7276">
        <w:rPr>
          <w:rFonts w:asciiTheme="majorBidi" w:eastAsia="Times New Roman" w:hAnsiTheme="majorBidi" w:cstheme="majorBidi"/>
          <w:b/>
          <w:bCs/>
          <w:sz w:val="24"/>
          <w:szCs w:val="24"/>
          <w:u w:val="single"/>
          <w:rtl/>
        </w:rPr>
        <w:t>:</w:t>
      </w:r>
    </w:p>
    <w:p w:rsidR="000E55EC" w:rsidRPr="00BE7276" w:rsidRDefault="004A5603" w:rsidP="00247A40">
      <w:pPr>
        <w:pStyle w:val="Heading2"/>
        <w:bidi/>
        <w:spacing w:line="240" w:lineRule="auto"/>
        <w:rPr>
          <w:rFonts w:asciiTheme="majorBidi" w:eastAsia="Times New Roman" w:hAnsiTheme="majorBidi"/>
          <w:sz w:val="24"/>
          <w:szCs w:val="24"/>
          <w:rtl/>
        </w:rPr>
      </w:pPr>
      <w:proofErr w:type="spellStart"/>
      <w:r w:rsidRPr="00BE7276">
        <w:rPr>
          <w:rFonts w:asciiTheme="majorBidi" w:eastAsia="Times New Roman" w:hAnsiTheme="majorBidi"/>
          <w:sz w:val="24"/>
          <w:szCs w:val="24"/>
          <w:rtl/>
        </w:rPr>
        <w:t>רמב</w:t>
      </w:r>
      <w:proofErr w:type="spellEnd"/>
      <w:r w:rsidRPr="00BE7276">
        <w:rPr>
          <w:rFonts w:asciiTheme="majorBidi" w:eastAsia="Times New Roman" w:hAnsiTheme="majorBidi"/>
          <w:sz w:val="24"/>
          <w:szCs w:val="24"/>
          <w:rtl/>
          <w:lang w:bidi="ar-SA"/>
        </w:rPr>
        <w:t>"</w:t>
      </w:r>
      <w:r w:rsidRPr="00BE7276">
        <w:rPr>
          <w:rFonts w:asciiTheme="majorBidi" w:eastAsia="Times New Roman" w:hAnsiTheme="majorBidi"/>
          <w:sz w:val="24"/>
          <w:szCs w:val="24"/>
          <w:rtl/>
        </w:rPr>
        <w:t>ן בפירושו לאיוב ל</w:t>
      </w:r>
      <w:r w:rsidRPr="00BE7276">
        <w:rPr>
          <w:rFonts w:asciiTheme="majorBidi" w:eastAsia="Times New Roman" w:hAnsiTheme="majorBidi"/>
          <w:sz w:val="24"/>
          <w:szCs w:val="24"/>
          <w:rtl/>
          <w:lang w:bidi="ar-SA"/>
        </w:rPr>
        <w:t>"</w:t>
      </w:r>
      <w:r w:rsidRPr="00BE7276">
        <w:rPr>
          <w:rFonts w:asciiTheme="majorBidi" w:eastAsia="Times New Roman" w:hAnsiTheme="majorBidi"/>
          <w:sz w:val="24"/>
          <w:szCs w:val="24"/>
          <w:rtl/>
        </w:rPr>
        <w:t>ו</w:t>
      </w:r>
      <w:r w:rsidRPr="00BE7276">
        <w:rPr>
          <w:rFonts w:asciiTheme="majorBidi" w:eastAsia="Times New Roman" w:hAnsiTheme="majorBidi"/>
          <w:sz w:val="24"/>
          <w:szCs w:val="24"/>
          <w:rtl/>
          <w:lang w:bidi="ar-SA"/>
        </w:rPr>
        <w:t xml:space="preserve">, </w:t>
      </w:r>
      <w:r w:rsidRPr="00BE7276">
        <w:rPr>
          <w:rFonts w:asciiTheme="majorBidi" w:eastAsia="Times New Roman" w:hAnsiTheme="majorBidi"/>
          <w:sz w:val="24"/>
          <w:szCs w:val="24"/>
          <w:rtl/>
        </w:rPr>
        <w:t>ז</w:t>
      </w:r>
      <w:r w:rsidRPr="00BE7276">
        <w:rPr>
          <w:rFonts w:asciiTheme="majorBidi" w:eastAsia="Times New Roman" w:hAnsiTheme="majorBidi"/>
          <w:sz w:val="24"/>
          <w:szCs w:val="24"/>
          <w:rtl/>
          <w:lang w:bidi="ar-SA"/>
        </w:rPr>
        <w:t xml:space="preserve">' </w:t>
      </w:r>
      <w:r w:rsidRPr="00BE7276">
        <w:rPr>
          <w:rFonts w:asciiTheme="majorBidi" w:eastAsia="Times New Roman" w:hAnsiTheme="majorBidi"/>
          <w:sz w:val="24"/>
          <w:szCs w:val="24"/>
          <w:rtl/>
        </w:rPr>
        <w:t>על הפסוק</w:t>
      </w:r>
      <w:r w:rsidRPr="00BE7276">
        <w:rPr>
          <w:rFonts w:asciiTheme="majorBidi" w:eastAsia="Times New Roman" w:hAnsiTheme="majorBidi"/>
          <w:sz w:val="24"/>
          <w:szCs w:val="24"/>
          <w:rtl/>
          <w:lang w:bidi="ar-SA"/>
        </w:rPr>
        <w:t>"</w:t>
      </w:r>
      <w:r w:rsidRPr="00BE7276">
        <w:rPr>
          <w:rFonts w:asciiTheme="majorBidi" w:eastAsia="Times New Roman" w:hAnsiTheme="majorBidi"/>
          <w:sz w:val="24"/>
          <w:szCs w:val="24"/>
          <w:rtl/>
        </w:rPr>
        <w:t>לא יגרע מצדיק עיניו</w:t>
      </w:r>
      <w:r w:rsidRPr="00BE7276">
        <w:rPr>
          <w:rFonts w:asciiTheme="majorBidi" w:eastAsia="Times New Roman" w:hAnsiTheme="majorBidi"/>
          <w:sz w:val="24"/>
          <w:szCs w:val="24"/>
          <w:rtl/>
          <w:lang w:bidi="ar-SA"/>
        </w:rPr>
        <w:t>":</w:t>
      </w:r>
    </w:p>
    <w:p w:rsidR="000E55EC" w:rsidRPr="00BE7276" w:rsidRDefault="000E55EC" w:rsidP="00247A40">
      <w:pPr>
        <w:bidi/>
        <w:spacing w:line="240" w:lineRule="auto"/>
        <w:rPr>
          <w:rFonts w:asciiTheme="majorBidi" w:hAnsiTheme="majorBidi" w:cstheme="majorBidi"/>
          <w:sz w:val="24"/>
          <w:szCs w:val="24"/>
          <w:rtl/>
        </w:rPr>
      </w:pPr>
      <w:r w:rsidRPr="00BE7276">
        <w:rPr>
          <w:rFonts w:asciiTheme="majorBidi" w:hAnsiTheme="majorBidi" w:cstheme="majorBidi"/>
          <w:sz w:val="24"/>
          <w:szCs w:val="24"/>
          <w:rtl/>
        </w:rPr>
        <w:t xml:space="preserve">זה הכתוב מפרש ענין גדול </w:t>
      </w:r>
      <w:proofErr w:type="spellStart"/>
      <w:r w:rsidRPr="00BE7276">
        <w:rPr>
          <w:rFonts w:asciiTheme="majorBidi" w:hAnsiTheme="majorBidi" w:cstheme="majorBidi"/>
          <w:sz w:val="24"/>
          <w:szCs w:val="24"/>
          <w:rtl/>
        </w:rPr>
        <w:t>בענין</w:t>
      </w:r>
      <w:proofErr w:type="spellEnd"/>
      <w:r w:rsidRPr="00BE7276">
        <w:rPr>
          <w:rFonts w:asciiTheme="majorBidi" w:hAnsiTheme="majorBidi" w:cstheme="majorBidi"/>
          <w:sz w:val="24"/>
          <w:szCs w:val="24"/>
          <w:rtl/>
        </w:rPr>
        <w:t xml:space="preserve"> ההשגחה ובאו בו פסוקים רבים כי אנשי התורה והאמונה התמימה יאמינו בהשגחה כי הא</w:t>
      </w:r>
      <w:r w:rsidRPr="00BE7276">
        <w:rPr>
          <w:rFonts w:asciiTheme="majorBidi" w:hAnsiTheme="majorBidi" w:cstheme="majorBidi"/>
          <w:sz w:val="24"/>
          <w:szCs w:val="24"/>
          <w:rtl/>
          <w:lang w:bidi="ar-SA"/>
        </w:rPr>
        <w:t>-</w:t>
      </w:r>
      <w:r w:rsidRPr="00BE7276">
        <w:rPr>
          <w:rFonts w:asciiTheme="majorBidi" w:hAnsiTheme="majorBidi" w:cstheme="majorBidi"/>
          <w:sz w:val="24"/>
          <w:szCs w:val="24"/>
          <w:rtl/>
        </w:rPr>
        <w:t>ל ישגיח וישמור את אנשי מין האדם</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 xml:space="preserve">כמו שכתוב גדול העצה ורב </w:t>
      </w:r>
      <w:proofErr w:type="spellStart"/>
      <w:r w:rsidRPr="00BE7276">
        <w:rPr>
          <w:rFonts w:asciiTheme="majorBidi" w:hAnsiTheme="majorBidi" w:cstheme="majorBidi"/>
          <w:sz w:val="24"/>
          <w:szCs w:val="24"/>
          <w:rtl/>
        </w:rPr>
        <w:t>העליליה</w:t>
      </w:r>
      <w:proofErr w:type="spellEnd"/>
      <w:r w:rsidRPr="00BE7276">
        <w:rPr>
          <w:rFonts w:asciiTheme="majorBidi" w:hAnsiTheme="majorBidi" w:cstheme="majorBidi"/>
          <w:sz w:val="24"/>
          <w:szCs w:val="24"/>
          <w:rtl/>
        </w:rPr>
        <w:t xml:space="preserve"> אשר עיניך פקוחות על </w:t>
      </w:r>
      <w:r w:rsidRPr="00BE7276">
        <w:rPr>
          <w:rFonts w:asciiTheme="majorBidi" w:hAnsiTheme="majorBidi" w:cstheme="majorBidi"/>
          <w:b/>
          <w:bCs/>
          <w:sz w:val="24"/>
          <w:szCs w:val="24"/>
          <w:rtl/>
        </w:rPr>
        <w:t>כל</w:t>
      </w:r>
      <w:r w:rsidRPr="00BE7276">
        <w:rPr>
          <w:rFonts w:asciiTheme="majorBidi" w:hAnsiTheme="majorBidi" w:cstheme="majorBidi"/>
          <w:sz w:val="24"/>
          <w:szCs w:val="24"/>
          <w:rtl/>
        </w:rPr>
        <w:t xml:space="preserve"> דרכי בני אדם לתת לאיש כדרכיו וכפרי מעלליו</w:t>
      </w:r>
      <w:bookmarkStart w:id="3" w:name="_ftnref2"/>
      <w:r w:rsidRPr="00BE7276">
        <w:rPr>
          <w:rFonts w:asciiTheme="majorBidi" w:hAnsiTheme="majorBidi" w:cstheme="majorBidi"/>
          <w:sz w:val="24"/>
          <w:szCs w:val="24"/>
          <w:rtl/>
        </w:rPr>
        <w:t xml:space="preserve"> (ירמיהו ל</w:t>
      </w:r>
      <w:r w:rsidRPr="00BE7276">
        <w:rPr>
          <w:rFonts w:asciiTheme="majorBidi" w:hAnsiTheme="majorBidi" w:cstheme="majorBidi"/>
          <w:sz w:val="24"/>
          <w:szCs w:val="24"/>
          <w:rtl/>
          <w:lang w:bidi="ar-SA"/>
        </w:rPr>
        <w:t>"</w:t>
      </w:r>
      <w:r w:rsidRPr="00BE7276">
        <w:rPr>
          <w:rFonts w:asciiTheme="majorBidi" w:hAnsiTheme="majorBidi" w:cstheme="majorBidi"/>
          <w:sz w:val="24"/>
          <w:szCs w:val="24"/>
          <w:rtl/>
        </w:rPr>
        <w:t>ב</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י</w:t>
      </w:r>
      <w:r w:rsidRPr="00BE7276">
        <w:rPr>
          <w:rFonts w:asciiTheme="majorBidi" w:hAnsiTheme="majorBidi" w:cstheme="majorBidi"/>
          <w:sz w:val="24"/>
          <w:szCs w:val="24"/>
          <w:rtl/>
          <w:lang w:bidi="ar-SA"/>
        </w:rPr>
        <w:t>"</w:t>
      </w:r>
      <w:r w:rsidRPr="00BE7276">
        <w:rPr>
          <w:rFonts w:asciiTheme="majorBidi" w:hAnsiTheme="majorBidi" w:cstheme="majorBidi"/>
          <w:sz w:val="24"/>
          <w:szCs w:val="24"/>
          <w:rtl/>
        </w:rPr>
        <w:t>ט)</w:t>
      </w:r>
      <w:bookmarkEnd w:id="3"/>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 xml:space="preserve">ואמר דוד </w:t>
      </w:r>
      <w:r w:rsidRPr="00BE7276">
        <w:rPr>
          <w:rFonts w:asciiTheme="majorBidi" w:hAnsiTheme="majorBidi" w:cstheme="majorBidi"/>
          <w:b/>
          <w:bCs/>
          <w:sz w:val="24"/>
          <w:szCs w:val="24"/>
          <w:rtl/>
        </w:rPr>
        <w:t>כל</w:t>
      </w:r>
      <w:r w:rsidRPr="00BE7276">
        <w:rPr>
          <w:rFonts w:asciiTheme="majorBidi" w:hAnsiTheme="majorBidi" w:cstheme="majorBidi"/>
          <w:sz w:val="24"/>
          <w:szCs w:val="24"/>
          <w:rtl/>
        </w:rPr>
        <w:t xml:space="preserve"> לבבות דורש ה</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וכל יצר מחשבות מבין</w:t>
      </w:r>
      <w:bookmarkStart w:id="4" w:name="_ftnref3"/>
      <w:r w:rsidRPr="00BE7276">
        <w:rPr>
          <w:rFonts w:asciiTheme="majorBidi" w:hAnsiTheme="majorBidi" w:cstheme="majorBidi"/>
          <w:sz w:val="24"/>
          <w:szCs w:val="24"/>
          <w:rtl/>
        </w:rPr>
        <w:t xml:space="preserve"> (</w:t>
      </w:r>
      <w:proofErr w:type="spellStart"/>
      <w:r w:rsidRPr="00BE7276">
        <w:rPr>
          <w:rFonts w:asciiTheme="majorBidi" w:hAnsiTheme="majorBidi" w:cstheme="majorBidi"/>
          <w:sz w:val="24"/>
          <w:szCs w:val="24"/>
          <w:rtl/>
        </w:rPr>
        <w:t>דבה</w:t>
      </w:r>
      <w:proofErr w:type="spellEnd"/>
      <w:r w:rsidRPr="00BE7276">
        <w:rPr>
          <w:rFonts w:asciiTheme="majorBidi" w:hAnsiTheme="majorBidi" w:cstheme="majorBidi"/>
          <w:sz w:val="24"/>
          <w:szCs w:val="24"/>
          <w:rtl/>
          <w:lang w:bidi="ar-SA"/>
        </w:rPr>
        <w:t>"</w:t>
      </w:r>
      <w:r w:rsidRPr="00BE7276">
        <w:rPr>
          <w:rFonts w:asciiTheme="majorBidi" w:hAnsiTheme="majorBidi" w:cstheme="majorBidi"/>
          <w:sz w:val="24"/>
          <w:szCs w:val="24"/>
          <w:rtl/>
        </w:rPr>
        <w:t>א כ</w:t>
      </w:r>
      <w:r w:rsidRPr="00BE7276">
        <w:rPr>
          <w:rFonts w:asciiTheme="majorBidi" w:hAnsiTheme="majorBidi" w:cstheme="majorBidi"/>
          <w:sz w:val="24"/>
          <w:szCs w:val="24"/>
          <w:rtl/>
          <w:lang w:bidi="ar-SA"/>
        </w:rPr>
        <w:t>"</w:t>
      </w:r>
      <w:r w:rsidRPr="00BE7276">
        <w:rPr>
          <w:rFonts w:asciiTheme="majorBidi" w:hAnsiTheme="majorBidi" w:cstheme="majorBidi"/>
          <w:sz w:val="24"/>
          <w:szCs w:val="24"/>
          <w:rtl/>
        </w:rPr>
        <w:t>ה</w:t>
      </w:r>
      <w:r w:rsidRPr="00BE7276">
        <w:rPr>
          <w:rFonts w:asciiTheme="majorBidi" w:hAnsiTheme="majorBidi" w:cstheme="majorBidi"/>
          <w:sz w:val="24"/>
          <w:szCs w:val="24"/>
          <w:rtl/>
          <w:lang w:bidi="ar-SA"/>
        </w:rPr>
        <w:t xml:space="preserve">, </w:t>
      </w:r>
      <w:r w:rsidRPr="00BE7276">
        <w:rPr>
          <w:rFonts w:asciiTheme="majorBidi" w:hAnsiTheme="majorBidi" w:cstheme="majorBidi"/>
          <w:sz w:val="24"/>
          <w:szCs w:val="24"/>
          <w:rtl/>
        </w:rPr>
        <w:t>מ</w:t>
      </w:r>
      <w:r w:rsidRPr="00BE7276">
        <w:rPr>
          <w:rFonts w:asciiTheme="majorBidi" w:hAnsiTheme="majorBidi" w:cstheme="majorBidi"/>
          <w:sz w:val="24"/>
          <w:szCs w:val="24"/>
          <w:rtl/>
          <w:lang w:bidi="ar-SA"/>
        </w:rPr>
        <w:t>'</w:t>
      </w:r>
      <w:r w:rsidRPr="00BE7276">
        <w:rPr>
          <w:rFonts w:asciiTheme="majorBidi" w:hAnsiTheme="majorBidi" w:cstheme="majorBidi"/>
          <w:sz w:val="24"/>
          <w:szCs w:val="24"/>
          <w:rtl/>
        </w:rPr>
        <w:t>)</w:t>
      </w:r>
      <w:bookmarkEnd w:id="4"/>
      <w:r w:rsidRPr="00BE7276">
        <w:rPr>
          <w:rFonts w:asciiTheme="majorBidi" w:hAnsiTheme="majorBidi" w:cstheme="majorBidi"/>
          <w:sz w:val="24"/>
          <w:szCs w:val="24"/>
        </w:rPr>
        <w:t>.</w:t>
      </w:r>
      <w:r w:rsidRPr="00BE7276">
        <w:rPr>
          <w:rFonts w:asciiTheme="majorBidi" w:hAnsiTheme="majorBidi" w:cstheme="majorBidi"/>
          <w:sz w:val="24"/>
          <w:szCs w:val="24"/>
          <w:rtl/>
        </w:rPr>
        <w:t xml:space="preserve"> ולא בא בתורה או בנבואה שיהיה הא</w:t>
      </w:r>
      <w:r w:rsidRPr="00BE7276">
        <w:rPr>
          <w:rFonts w:asciiTheme="majorBidi" w:hAnsiTheme="majorBidi" w:cstheme="majorBidi"/>
          <w:sz w:val="24"/>
          <w:szCs w:val="24"/>
          <w:rtl/>
          <w:lang w:bidi="ar-SA"/>
        </w:rPr>
        <w:t>-</w:t>
      </w:r>
      <w:r w:rsidRPr="00BE7276">
        <w:rPr>
          <w:rFonts w:asciiTheme="majorBidi" w:hAnsiTheme="majorBidi" w:cstheme="majorBidi"/>
          <w:sz w:val="24"/>
          <w:szCs w:val="24"/>
          <w:rtl/>
        </w:rPr>
        <w:t xml:space="preserve">ל משגיח ושומר אישי שאר הבריות שאינן מדברות רק שומר את הכללים בכלל השמים וצבאם ולכן הותרה השחיטה לצורך האדם, וגם לכפר על נפשותינו בדמם על המזבח, והטעם הזה ידוע וברור, </w:t>
      </w:r>
      <w:r w:rsidRPr="00BE7276">
        <w:rPr>
          <w:rFonts w:asciiTheme="majorBidi" w:hAnsiTheme="majorBidi" w:cstheme="majorBidi"/>
          <w:b/>
          <w:bCs/>
          <w:sz w:val="24"/>
          <w:szCs w:val="24"/>
          <w:rtl/>
        </w:rPr>
        <w:t>כי האדם מפני שהוא מכיר את אלוקיו, ישגיח עליו וישמור אותו</w:t>
      </w:r>
      <w:r w:rsidRPr="00BE7276">
        <w:rPr>
          <w:rFonts w:asciiTheme="majorBidi" w:hAnsiTheme="majorBidi" w:cstheme="majorBidi"/>
          <w:sz w:val="24"/>
          <w:szCs w:val="24"/>
          <w:rtl/>
        </w:rPr>
        <w:t xml:space="preserve">. ולא כן שאר הבריות שאינן יודעות בוראם. </w:t>
      </w:r>
      <w:r w:rsidRPr="00BE7276">
        <w:rPr>
          <w:rFonts w:asciiTheme="majorBidi" w:hAnsiTheme="majorBidi" w:cstheme="majorBidi"/>
          <w:b/>
          <w:bCs/>
          <w:sz w:val="24"/>
          <w:szCs w:val="24"/>
          <w:rtl/>
        </w:rPr>
        <w:t>ומן הטעם הזה ישמור את הצדיקים</w:t>
      </w:r>
      <w:r w:rsidRPr="00BE7276">
        <w:rPr>
          <w:rFonts w:asciiTheme="majorBidi" w:hAnsiTheme="majorBidi" w:cstheme="majorBidi"/>
          <w:sz w:val="24"/>
          <w:szCs w:val="24"/>
          <w:rtl/>
        </w:rPr>
        <w:t xml:space="preserve">. </w:t>
      </w:r>
      <w:r w:rsidRPr="00BE7276">
        <w:rPr>
          <w:rFonts w:asciiTheme="majorBidi" w:hAnsiTheme="majorBidi" w:cstheme="majorBidi"/>
          <w:sz w:val="24"/>
          <w:szCs w:val="24"/>
          <w:u w:val="single"/>
          <w:rtl/>
        </w:rPr>
        <w:t>כי כאשר לבם ועיניהם תמיד עמו, כן עיני ה' עליהם מראשית השנה ועד אחרית שנה</w:t>
      </w:r>
      <w:r w:rsidRPr="00BE7276">
        <w:rPr>
          <w:rFonts w:asciiTheme="majorBidi" w:hAnsiTheme="majorBidi" w:cstheme="majorBidi"/>
          <w:sz w:val="24"/>
          <w:szCs w:val="24"/>
          <w:rtl/>
        </w:rPr>
        <w:t xml:space="preserve">. עד כי החסיד הגמור </w:t>
      </w:r>
      <w:r w:rsidRPr="00BE7276">
        <w:rPr>
          <w:rFonts w:asciiTheme="majorBidi" w:hAnsiTheme="majorBidi" w:cstheme="majorBidi"/>
          <w:b/>
          <w:bCs/>
          <w:sz w:val="24"/>
          <w:szCs w:val="24"/>
          <w:u w:val="single"/>
          <w:rtl/>
        </w:rPr>
        <w:t xml:space="preserve">הדבק באלוקיו תמיד ולא </w:t>
      </w:r>
      <w:proofErr w:type="spellStart"/>
      <w:r w:rsidRPr="00BE7276">
        <w:rPr>
          <w:rFonts w:asciiTheme="majorBidi" w:hAnsiTheme="majorBidi" w:cstheme="majorBidi"/>
          <w:b/>
          <w:bCs/>
          <w:sz w:val="24"/>
          <w:szCs w:val="24"/>
          <w:u w:val="single"/>
          <w:rtl/>
        </w:rPr>
        <w:t>יפרד</w:t>
      </w:r>
      <w:proofErr w:type="spellEnd"/>
      <w:r w:rsidRPr="00BE7276">
        <w:rPr>
          <w:rFonts w:asciiTheme="majorBidi" w:hAnsiTheme="majorBidi" w:cstheme="majorBidi"/>
          <w:sz w:val="24"/>
          <w:szCs w:val="24"/>
          <w:rtl/>
        </w:rPr>
        <w:t xml:space="preserve">, הדבק במחשבתו בו בעניין מענייני העולם, יהיה </w:t>
      </w:r>
      <w:r w:rsidRPr="00BE7276">
        <w:rPr>
          <w:rFonts w:asciiTheme="majorBidi" w:hAnsiTheme="majorBidi" w:cstheme="majorBidi"/>
          <w:b/>
          <w:bCs/>
          <w:sz w:val="24"/>
          <w:szCs w:val="24"/>
          <w:rtl/>
        </w:rPr>
        <w:t xml:space="preserve">נשמר תמיד </w:t>
      </w:r>
      <w:r w:rsidRPr="00BE7276">
        <w:rPr>
          <w:rFonts w:asciiTheme="majorBidi" w:hAnsiTheme="majorBidi" w:cstheme="majorBidi"/>
          <w:b/>
          <w:bCs/>
          <w:sz w:val="24"/>
          <w:szCs w:val="24"/>
          <w:u w:val="single"/>
          <w:rtl/>
        </w:rPr>
        <w:t>מכל</w:t>
      </w:r>
      <w:r w:rsidRPr="00BE7276">
        <w:rPr>
          <w:rFonts w:asciiTheme="majorBidi" w:hAnsiTheme="majorBidi" w:cstheme="majorBidi"/>
          <w:b/>
          <w:bCs/>
          <w:sz w:val="24"/>
          <w:szCs w:val="24"/>
          <w:rtl/>
        </w:rPr>
        <w:t xml:space="preserve"> מקרי הזמן</w:t>
      </w:r>
      <w:r w:rsidRPr="00BE7276">
        <w:rPr>
          <w:rFonts w:asciiTheme="majorBidi" w:hAnsiTheme="majorBidi" w:cstheme="majorBidi"/>
          <w:sz w:val="24"/>
          <w:szCs w:val="24"/>
          <w:rtl/>
        </w:rPr>
        <w:t xml:space="preserve">, </w:t>
      </w:r>
      <w:r w:rsidRPr="00BE7276">
        <w:rPr>
          <w:rFonts w:asciiTheme="majorBidi" w:hAnsiTheme="majorBidi" w:cstheme="majorBidi"/>
          <w:b/>
          <w:bCs/>
          <w:sz w:val="24"/>
          <w:szCs w:val="24"/>
          <w:rtl/>
        </w:rPr>
        <w:t xml:space="preserve">אפילו ההווים </w:t>
      </w:r>
      <w:r w:rsidRPr="00BE7276">
        <w:rPr>
          <w:rFonts w:asciiTheme="majorBidi" w:hAnsiTheme="majorBidi" w:cstheme="majorBidi"/>
          <w:b/>
          <w:bCs/>
          <w:sz w:val="24"/>
          <w:szCs w:val="24"/>
          <w:u w:val="double"/>
          <w:rtl/>
        </w:rPr>
        <w:t>בטבע</w:t>
      </w:r>
      <w:r w:rsidRPr="00BE7276">
        <w:rPr>
          <w:rFonts w:asciiTheme="majorBidi" w:hAnsiTheme="majorBidi" w:cstheme="majorBidi"/>
          <w:sz w:val="24"/>
          <w:szCs w:val="24"/>
          <w:rtl/>
        </w:rPr>
        <w:t>. וישתמר מהם בנס יעשה לו תמיד, כאילו יחשב מכת העליונים, אינם מבני ההוויה וההפסד למקרי העתים. וכפי קרבתו להדבק באלוקיו, ישתמר שמירה מעולה. והרחוק מן האל במחשבתו ובמעשיו, ואפילו לא יתחייב מיתה בחטאו אשר חטא, יהיה משולח ונעזב למקרים. ובאו בזה פסוקים רבים, אמר דוד רגלי חסידיו ישמור ורשעים</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בחשך</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ידמו.</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אמר</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כי הקרובים</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אליו</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בתכלית</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השמירה</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והרחוקים</w:t>
      </w:r>
      <w:r w:rsidRPr="00BE7276">
        <w:rPr>
          <w:rFonts w:asciiTheme="majorBidi" w:hAnsiTheme="majorBidi" w:cstheme="majorBidi"/>
          <w:sz w:val="24"/>
          <w:szCs w:val="24"/>
        </w:rPr>
        <w:t xml:space="preserve"> </w:t>
      </w:r>
      <w:proofErr w:type="spellStart"/>
      <w:r w:rsidRPr="00BE7276">
        <w:rPr>
          <w:rFonts w:asciiTheme="majorBidi" w:hAnsiTheme="majorBidi" w:cstheme="majorBidi"/>
          <w:sz w:val="24"/>
          <w:szCs w:val="24"/>
          <w:rtl/>
        </w:rPr>
        <w:t>ממגו</w:t>
      </w:r>
      <w:proofErr w:type="spellEnd"/>
      <w:r w:rsidRPr="00BE7276">
        <w:rPr>
          <w:rFonts w:asciiTheme="majorBidi" w:hAnsiTheme="majorBidi" w:cstheme="majorBidi"/>
          <w:sz w:val="24"/>
          <w:szCs w:val="24"/>
        </w:rPr>
        <w:t xml:space="preserve"> </w:t>
      </w:r>
      <w:r w:rsidRPr="00BE7276">
        <w:rPr>
          <w:rFonts w:asciiTheme="majorBidi" w:hAnsiTheme="majorBidi" w:cstheme="majorBidi"/>
          <w:sz w:val="24"/>
          <w:szCs w:val="24"/>
          <w:rtl/>
        </w:rPr>
        <w:t>מזומנים</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למקרים</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ואין</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להם מציל</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מן</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הנזק, כמו</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ההולך</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בחשך</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אשר נפילתו</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קרובה</w:t>
      </w:r>
      <w:r w:rsidRPr="00BE7276">
        <w:rPr>
          <w:rFonts w:asciiTheme="majorBidi" w:hAnsiTheme="majorBidi" w:cstheme="majorBidi"/>
          <w:sz w:val="24"/>
          <w:szCs w:val="24"/>
        </w:rPr>
        <w:t xml:space="preserve"> </w:t>
      </w:r>
      <w:r w:rsidRPr="00BE7276">
        <w:rPr>
          <w:rFonts w:asciiTheme="majorBidi" w:hAnsiTheme="majorBidi" w:cstheme="majorBidi"/>
          <w:sz w:val="24"/>
          <w:szCs w:val="24"/>
          <w:u w:val="single"/>
          <w:rtl/>
        </w:rPr>
        <w:t>אם</w:t>
      </w:r>
      <w:r w:rsidRPr="00BE7276">
        <w:rPr>
          <w:rFonts w:asciiTheme="majorBidi" w:hAnsiTheme="majorBidi" w:cstheme="majorBidi"/>
          <w:sz w:val="24"/>
          <w:szCs w:val="24"/>
          <w:u w:val="single"/>
        </w:rPr>
        <w:t xml:space="preserve"> </w:t>
      </w:r>
      <w:r w:rsidRPr="00BE7276">
        <w:rPr>
          <w:rFonts w:asciiTheme="majorBidi" w:hAnsiTheme="majorBidi" w:cstheme="majorBidi"/>
          <w:sz w:val="24"/>
          <w:szCs w:val="24"/>
          <w:u w:val="single"/>
          <w:rtl/>
        </w:rPr>
        <w:t>לא</w:t>
      </w:r>
      <w:r w:rsidRPr="00BE7276">
        <w:rPr>
          <w:rFonts w:asciiTheme="majorBidi" w:hAnsiTheme="majorBidi" w:cstheme="majorBidi"/>
          <w:sz w:val="24"/>
          <w:szCs w:val="24"/>
          <w:u w:val="single"/>
        </w:rPr>
        <w:t xml:space="preserve"> </w:t>
      </w:r>
      <w:r w:rsidRPr="00BE7276">
        <w:rPr>
          <w:rFonts w:asciiTheme="majorBidi" w:hAnsiTheme="majorBidi" w:cstheme="majorBidi"/>
          <w:sz w:val="24"/>
          <w:szCs w:val="24"/>
          <w:u w:val="single"/>
          <w:rtl/>
        </w:rPr>
        <w:t>ישתמר וילך לאט</w:t>
      </w:r>
      <w:r w:rsidRPr="00BE7276">
        <w:rPr>
          <w:rFonts w:asciiTheme="majorBidi" w:hAnsiTheme="majorBidi" w:cstheme="majorBidi"/>
          <w:sz w:val="24"/>
          <w:szCs w:val="24"/>
          <w:rtl/>
        </w:rPr>
        <w:t>... ומפני</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שרוב</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העולם</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מן</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הכת</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הזאת</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 xml:space="preserve">האמצעית </w:t>
      </w:r>
      <w:proofErr w:type="spellStart"/>
      <w:r w:rsidRPr="00BE7276">
        <w:rPr>
          <w:rFonts w:asciiTheme="majorBidi" w:hAnsiTheme="majorBidi" w:cstheme="majorBidi"/>
          <w:sz w:val="24"/>
          <w:szCs w:val="24"/>
          <w:rtl/>
        </w:rPr>
        <w:t>צותה</w:t>
      </w:r>
      <w:proofErr w:type="spellEnd"/>
      <w:r w:rsidRPr="00BE7276">
        <w:rPr>
          <w:rFonts w:asciiTheme="majorBidi" w:hAnsiTheme="majorBidi" w:cstheme="majorBidi"/>
          <w:sz w:val="24"/>
          <w:szCs w:val="24"/>
        </w:rPr>
        <w:t xml:space="preserve"> </w:t>
      </w:r>
      <w:r w:rsidRPr="00BE7276">
        <w:rPr>
          <w:rFonts w:asciiTheme="majorBidi" w:hAnsiTheme="majorBidi" w:cstheme="majorBidi"/>
          <w:sz w:val="24"/>
          <w:szCs w:val="24"/>
          <w:rtl/>
        </w:rPr>
        <w:t>תורה</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החלץ</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הנלחמים וענין</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משוח</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מלחמה</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להשיב</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היראים, ולא</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ימס</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את</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לבב</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אחיו</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כלבבו. וכל תיקון</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המערכות</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אשר</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בתורה</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או</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בנביאים</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כגון</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וישאל</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דוד</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בה׳</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ויאמר</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לא תעלה</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הסב</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אל</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אחריהם</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וכו'</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וכגון</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לך</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ומשכת</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בהר</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תבור</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ולקחת</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עמך</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עשרת אלפים</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איש</w:t>
      </w:r>
      <w:r w:rsidRPr="00BE7276">
        <w:rPr>
          <w:rFonts w:asciiTheme="majorBidi" w:hAnsiTheme="majorBidi" w:cstheme="majorBidi"/>
          <w:sz w:val="24"/>
          <w:szCs w:val="24"/>
        </w:rPr>
        <w:t xml:space="preserve">. </w:t>
      </w:r>
      <w:r w:rsidRPr="00BE7276">
        <w:rPr>
          <w:rFonts w:asciiTheme="majorBidi" w:hAnsiTheme="majorBidi" w:cstheme="majorBidi"/>
          <w:sz w:val="24"/>
          <w:szCs w:val="24"/>
          <w:u w:val="single"/>
          <w:rtl/>
        </w:rPr>
        <w:t>כי</w:t>
      </w:r>
      <w:r w:rsidRPr="00BE7276">
        <w:rPr>
          <w:rFonts w:asciiTheme="majorBidi" w:hAnsiTheme="majorBidi" w:cstheme="majorBidi"/>
          <w:sz w:val="24"/>
          <w:szCs w:val="24"/>
          <w:u w:val="single"/>
        </w:rPr>
        <w:t xml:space="preserve"> </w:t>
      </w:r>
      <w:r w:rsidRPr="00BE7276">
        <w:rPr>
          <w:rFonts w:asciiTheme="majorBidi" w:hAnsiTheme="majorBidi" w:cstheme="majorBidi"/>
          <w:sz w:val="24"/>
          <w:szCs w:val="24"/>
          <w:u w:val="single"/>
          <w:rtl/>
        </w:rPr>
        <w:t>אם</w:t>
      </w:r>
      <w:r w:rsidRPr="00BE7276">
        <w:rPr>
          <w:rFonts w:asciiTheme="majorBidi" w:hAnsiTheme="majorBidi" w:cstheme="majorBidi"/>
          <w:sz w:val="24"/>
          <w:szCs w:val="24"/>
          <w:u w:val="single"/>
        </w:rPr>
        <w:t xml:space="preserve"> </w:t>
      </w:r>
      <w:proofErr w:type="spellStart"/>
      <w:r w:rsidRPr="00BE7276">
        <w:rPr>
          <w:rFonts w:asciiTheme="majorBidi" w:hAnsiTheme="majorBidi" w:cstheme="majorBidi"/>
          <w:sz w:val="24"/>
          <w:szCs w:val="24"/>
          <w:u w:val="single"/>
          <w:rtl/>
        </w:rPr>
        <w:t>ראוים</w:t>
      </w:r>
      <w:proofErr w:type="spellEnd"/>
      <w:r w:rsidRPr="00BE7276">
        <w:rPr>
          <w:rFonts w:asciiTheme="majorBidi" w:hAnsiTheme="majorBidi" w:cstheme="majorBidi"/>
          <w:sz w:val="24"/>
          <w:szCs w:val="24"/>
          <w:u w:val="single"/>
        </w:rPr>
        <w:t xml:space="preserve"> </w:t>
      </w:r>
      <w:r w:rsidRPr="00BE7276">
        <w:rPr>
          <w:rFonts w:asciiTheme="majorBidi" w:hAnsiTheme="majorBidi" w:cstheme="majorBidi"/>
          <w:sz w:val="24"/>
          <w:szCs w:val="24"/>
          <w:u w:val="single"/>
          <w:rtl/>
        </w:rPr>
        <w:t>הם</w:t>
      </w:r>
      <w:r w:rsidRPr="00BE7276">
        <w:rPr>
          <w:rFonts w:asciiTheme="majorBidi" w:hAnsiTheme="majorBidi" w:cstheme="majorBidi"/>
          <w:sz w:val="24"/>
          <w:szCs w:val="24"/>
          <w:u w:val="single"/>
        </w:rPr>
        <w:t xml:space="preserve"> </w:t>
      </w:r>
      <w:r w:rsidRPr="00BE7276">
        <w:rPr>
          <w:rFonts w:asciiTheme="majorBidi" w:hAnsiTheme="majorBidi" w:cstheme="majorBidi"/>
          <w:sz w:val="24"/>
          <w:szCs w:val="24"/>
          <w:u w:val="single"/>
          <w:rtl/>
        </w:rPr>
        <w:t>יוצאים</w:t>
      </w:r>
      <w:r w:rsidRPr="00BE7276">
        <w:rPr>
          <w:rFonts w:asciiTheme="majorBidi" w:hAnsiTheme="majorBidi" w:cstheme="majorBidi"/>
          <w:sz w:val="24"/>
          <w:szCs w:val="24"/>
          <w:u w:val="single"/>
        </w:rPr>
        <w:t xml:space="preserve"> </w:t>
      </w:r>
      <w:r w:rsidRPr="00BE7276">
        <w:rPr>
          <w:rFonts w:asciiTheme="majorBidi" w:hAnsiTheme="majorBidi" w:cstheme="majorBidi"/>
          <w:sz w:val="24"/>
          <w:szCs w:val="24"/>
          <w:u w:val="single"/>
          <w:rtl/>
        </w:rPr>
        <w:t>במעט</w:t>
      </w:r>
      <w:r w:rsidRPr="00BE7276">
        <w:rPr>
          <w:rFonts w:asciiTheme="majorBidi" w:hAnsiTheme="majorBidi" w:cstheme="majorBidi"/>
          <w:sz w:val="24"/>
          <w:szCs w:val="24"/>
          <w:u w:val="single"/>
        </w:rPr>
        <w:t xml:space="preserve"> </w:t>
      </w:r>
      <w:r w:rsidRPr="00BE7276">
        <w:rPr>
          <w:rFonts w:asciiTheme="majorBidi" w:hAnsiTheme="majorBidi" w:cstheme="majorBidi"/>
          <w:sz w:val="24"/>
          <w:szCs w:val="24"/>
          <w:u w:val="single"/>
          <w:rtl/>
        </w:rPr>
        <w:t>גוי</w:t>
      </w:r>
      <w:r w:rsidRPr="00BE7276">
        <w:rPr>
          <w:rFonts w:asciiTheme="majorBidi" w:hAnsiTheme="majorBidi" w:cstheme="majorBidi"/>
          <w:sz w:val="24"/>
          <w:szCs w:val="24"/>
          <w:u w:val="single"/>
        </w:rPr>
        <w:t xml:space="preserve"> </w:t>
      </w:r>
      <w:proofErr w:type="spellStart"/>
      <w:r w:rsidRPr="00BE7276">
        <w:rPr>
          <w:rFonts w:asciiTheme="majorBidi" w:hAnsiTheme="majorBidi" w:cstheme="majorBidi"/>
          <w:sz w:val="24"/>
          <w:szCs w:val="24"/>
          <w:u w:val="single"/>
          <w:rtl/>
        </w:rPr>
        <w:t>ונוצחים</w:t>
      </w:r>
      <w:proofErr w:type="spellEnd"/>
      <w:r w:rsidRPr="00BE7276">
        <w:rPr>
          <w:rFonts w:asciiTheme="majorBidi" w:hAnsiTheme="majorBidi" w:cstheme="majorBidi"/>
          <w:sz w:val="24"/>
          <w:szCs w:val="24"/>
          <w:u w:val="single"/>
        </w:rPr>
        <w:t xml:space="preserve"> </w:t>
      </w:r>
      <w:r w:rsidRPr="00BE7276">
        <w:rPr>
          <w:rFonts w:asciiTheme="majorBidi" w:hAnsiTheme="majorBidi" w:cstheme="majorBidi"/>
          <w:sz w:val="24"/>
          <w:szCs w:val="24"/>
          <w:u w:val="single"/>
          <w:rtl/>
        </w:rPr>
        <w:t>בלי</w:t>
      </w:r>
      <w:r w:rsidRPr="00BE7276">
        <w:rPr>
          <w:rFonts w:asciiTheme="majorBidi" w:hAnsiTheme="majorBidi" w:cstheme="majorBidi"/>
          <w:sz w:val="24"/>
          <w:szCs w:val="24"/>
          <w:u w:val="single"/>
        </w:rPr>
        <w:t xml:space="preserve"> </w:t>
      </w:r>
      <w:r w:rsidRPr="00BE7276">
        <w:rPr>
          <w:rFonts w:asciiTheme="majorBidi" w:hAnsiTheme="majorBidi" w:cstheme="majorBidi"/>
          <w:sz w:val="24"/>
          <w:szCs w:val="24"/>
          <w:u w:val="single"/>
          <w:rtl/>
        </w:rPr>
        <w:t>נשק</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ואילו היו</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חייבים</w:t>
      </w:r>
      <w:r w:rsidRPr="00BE7276">
        <w:rPr>
          <w:rFonts w:asciiTheme="majorBidi" w:hAnsiTheme="majorBidi" w:cstheme="majorBidi"/>
          <w:sz w:val="24"/>
          <w:szCs w:val="24"/>
        </w:rPr>
        <w:t xml:space="preserve"> </w:t>
      </w:r>
      <w:proofErr w:type="spellStart"/>
      <w:r w:rsidRPr="00BE7276">
        <w:rPr>
          <w:rFonts w:asciiTheme="majorBidi" w:hAnsiTheme="majorBidi" w:cstheme="majorBidi"/>
          <w:sz w:val="24"/>
          <w:szCs w:val="24"/>
          <w:rtl/>
        </w:rPr>
        <w:t>בנצוח</w:t>
      </w:r>
      <w:proofErr w:type="spellEnd"/>
      <w:r w:rsidRPr="00BE7276">
        <w:rPr>
          <w:rFonts w:asciiTheme="majorBidi" w:hAnsiTheme="majorBidi" w:cstheme="majorBidi"/>
          <w:sz w:val="24"/>
          <w:szCs w:val="24"/>
        </w:rPr>
        <w:t xml:space="preserve"> </w:t>
      </w:r>
      <w:r w:rsidRPr="00BE7276">
        <w:rPr>
          <w:rFonts w:asciiTheme="majorBidi" w:hAnsiTheme="majorBidi" w:cstheme="majorBidi"/>
          <w:sz w:val="24"/>
          <w:szCs w:val="24"/>
          <w:rtl/>
        </w:rPr>
        <w:t>עם</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לא</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יועיל</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למו</w:t>
      </w:r>
      <w:r w:rsidRPr="00BE7276">
        <w:rPr>
          <w:rFonts w:asciiTheme="majorBidi" w:hAnsiTheme="majorBidi" w:cstheme="majorBidi"/>
          <w:sz w:val="24"/>
          <w:szCs w:val="24"/>
        </w:rPr>
        <w:t xml:space="preserve">. </w:t>
      </w:r>
      <w:r w:rsidRPr="00BE7276">
        <w:rPr>
          <w:rFonts w:asciiTheme="majorBidi" w:hAnsiTheme="majorBidi" w:cstheme="majorBidi"/>
          <w:sz w:val="24"/>
          <w:szCs w:val="24"/>
          <w:rtl/>
        </w:rPr>
        <w:t>רק</w:t>
      </w:r>
      <w:r w:rsidRPr="00BE7276">
        <w:rPr>
          <w:rFonts w:asciiTheme="majorBidi" w:hAnsiTheme="majorBidi" w:cstheme="majorBidi"/>
          <w:sz w:val="24"/>
          <w:szCs w:val="24"/>
        </w:rPr>
        <w:t xml:space="preserve"> </w:t>
      </w:r>
      <w:proofErr w:type="spellStart"/>
      <w:r w:rsidRPr="00BE7276">
        <w:rPr>
          <w:rFonts w:asciiTheme="majorBidi" w:hAnsiTheme="majorBidi" w:cstheme="majorBidi"/>
          <w:sz w:val="24"/>
          <w:szCs w:val="24"/>
          <w:rtl/>
        </w:rPr>
        <w:t>הענין</w:t>
      </w:r>
      <w:proofErr w:type="spellEnd"/>
      <w:r w:rsidRPr="00BE7276">
        <w:rPr>
          <w:rFonts w:asciiTheme="majorBidi" w:hAnsiTheme="majorBidi" w:cstheme="majorBidi"/>
          <w:sz w:val="24"/>
          <w:szCs w:val="24"/>
          <w:rtl/>
        </w:rPr>
        <w:t xml:space="preserve"> כי</w:t>
      </w:r>
      <w:r w:rsidRPr="00BE7276">
        <w:rPr>
          <w:rFonts w:asciiTheme="majorBidi" w:hAnsiTheme="majorBidi" w:cstheme="majorBidi"/>
          <w:sz w:val="24"/>
          <w:szCs w:val="24"/>
        </w:rPr>
        <w:t xml:space="preserve"> </w:t>
      </w:r>
      <w:proofErr w:type="spellStart"/>
      <w:r w:rsidRPr="00BE7276">
        <w:rPr>
          <w:rFonts w:asciiTheme="majorBidi" w:hAnsiTheme="majorBidi" w:cstheme="majorBidi"/>
          <w:sz w:val="24"/>
          <w:szCs w:val="24"/>
          <w:rtl/>
        </w:rPr>
        <w:t>ראוים</w:t>
      </w:r>
      <w:proofErr w:type="spellEnd"/>
      <w:r w:rsidRPr="00BE7276">
        <w:rPr>
          <w:rFonts w:asciiTheme="majorBidi" w:hAnsiTheme="majorBidi" w:cstheme="majorBidi"/>
          <w:sz w:val="24"/>
          <w:szCs w:val="24"/>
        </w:rPr>
        <w:t xml:space="preserve"> </w:t>
      </w:r>
      <w:r w:rsidRPr="00BE7276">
        <w:rPr>
          <w:rFonts w:asciiTheme="majorBidi" w:hAnsiTheme="majorBidi" w:cstheme="majorBidi"/>
          <w:b/>
          <w:bCs/>
          <w:sz w:val="24"/>
          <w:szCs w:val="24"/>
          <w:rtl/>
        </w:rPr>
        <w:t>להתנהג</w:t>
      </w:r>
      <w:r w:rsidRPr="00BE7276">
        <w:rPr>
          <w:rFonts w:asciiTheme="majorBidi" w:hAnsiTheme="majorBidi" w:cstheme="majorBidi"/>
          <w:sz w:val="24"/>
          <w:szCs w:val="24"/>
        </w:rPr>
        <w:t xml:space="preserve"> </w:t>
      </w:r>
      <w:r w:rsidRPr="00BE7276">
        <w:rPr>
          <w:rFonts w:asciiTheme="majorBidi" w:hAnsiTheme="majorBidi" w:cstheme="majorBidi"/>
          <w:b/>
          <w:bCs/>
          <w:sz w:val="24"/>
          <w:szCs w:val="24"/>
          <w:rtl/>
        </w:rPr>
        <w:t>בדרך</w:t>
      </w:r>
      <w:r w:rsidRPr="00BE7276">
        <w:rPr>
          <w:rFonts w:asciiTheme="majorBidi" w:hAnsiTheme="majorBidi" w:cstheme="majorBidi"/>
          <w:sz w:val="24"/>
          <w:szCs w:val="24"/>
          <w:rtl/>
        </w:rPr>
        <w:t xml:space="preserve"> </w:t>
      </w:r>
      <w:r w:rsidRPr="00BE7276">
        <w:rPr>
          <w:rFonts w:asciiTheme="majorBidi" w:hAnsiTheme="majorBidi" w:cstheme="majorBidi"/>
          <w:b/>
          <w:bCs/>
          <w:sz w:val="24"/>
          <w:szCs w:val="24"/>
          <w:rtl/>
        </w:rPr>
        <w:t>הטבע</w:t>
      </w:r>
      <w:r w:rsidRPr="00BE7276">
        <w:rPr>
          <w:rFonts w:asciiTheme="majorBidi" w:hAnsiTheme="majorBidi" w:cstheme="majorBidi"/>
          <w:sz w:val="24"/>
          <w:szCs w:val="24"/>
        </w:rPr>
        <w:t xml:space="preserve"> </w:t>
      </w:r>
      <w:r w:rsidRPr="00BE7276">
        <w:rPr>
          <w:rFonts w:asciiTheme="majorBidi" w:hAnsiTheme="majorBidi" w:cstheme="majorBidi"/>
          <w:b/>
          <w:bCs/>
          <w:sz w:val="24"/>
          <w:szCs w:val="24"/>
          <w:rtl/>
        </w:rPr>
        <w:t>והמקרה</w:t>
      </w:r>
      <w:r w:rsidR="00BE7276" w:rsidRPr="00BE7276">
        <w:rPr>
          <w:rFonts w:asciiTheme="majorBidi" w:hAnsiTheme="majorBidi" w:cstheme="majorBidi"/>
          <w:b/>
          <w:bCs/>
          <w:sz w:val="24"/>
          <w:szCs w:val="24"/>
          <w:rtl/>
        </w:rPr>
        <w:t>.</w:t>
      </w:r>
    </w:p>
    <w:p w:rsidR="004A5603" w:rsidRPr="00BE7276" w:rsidRDefault="004A5603" w:rsidP="00247A40">
      <w:pPr>
        <w:pStyle w:val="Heading2"/>
        <w:bidi/>
        <w:spacing w:line="240" w:lineRule="auto"/>
        <w:rPr>
          <w:rFonts w:asciiTheme="majorBidi" w:eastAsia="Times New Roman" w:hAnsiTheme="majorBidi"/>
          <w:sz w:val="24"/>
          <w:szCs w:val="24"/>
          <w:rtl/>
          <w:lang w:bidi="ar-SA"/>
        </w:rPr>
      </w:pPr>
      <w:proofErr w:type="spellStart"/>
      <w:r w:rsidRPr="00BE7276">
        <w:rPr>
          <w:rFonts w:asciiTheme="majorBidi" w:eastAsia="Times New Roman" w:hAnsiTheme="majorBidi"/>
          <w:sz w:val="24"/>
          <w:szCs w:val="24"/>
          <w:rtl/>
        </w:rPr>
        <w:lastRenderedPageBreak/>
        <w:t>רמב</w:t>
      </w:r>
      <w:proofErr w:type="spellEnd"/>
      <w:r w:rsidRPr="00BE7276">
        <w:rPr>
          <w:rFonts w:asciiTheme="majorBidi" w:eastAsia="Times New Roman" w:hAnsiTheme="majorBidi"/>
          <w:sz w:val="24"/>
          <w:szCs w:val="24"/>
          <w:rtl/>
          <w:lang w:bidi="ar-SA"/>
        </w:rPr>
        <w:t>"</w:t>
      </w:r>
      <w:r w:rsidRPr="00BE7276">
        <w:rPr>
          <w:rFonts w:asciiTheme="majorBidi" w:eastAsia="Times New Roman" w:hAnsiTheme="majorBidi"/>
          <w:sz w:val="24"/>
          <w:szCs w:val="24"/>
          <w:rtl/>
        </w:rPr>
        <w:t>ן הקדמה לאיוב</w:t>
      </w:r>
    </w:p>
    <w:p w:rsidR="004A5603" w:rsidRPr="00BE7276" w:rsidRDefault="004A5603" w:rsidP="00247A40">
      <w:pPr>
        <w:bidi/>
        <w:spacing w:line="240" w:lineRule="auto"/>
        <w:rPr>
          <w:rFonts w:asciiTheme="majorBidi" w:eastAsia="Times New Roman" w:hAnsiTheme="majorBidi" w:cstheme="majorBidi"/>
          <w:sz w:val="24"/>
          <w:szCs w:val="24"/>
          <w:lang w:bidi="ar-SA"/>
        </w:rPr>
      </w:pPr>
      <w:r w:rsidRPr="00BE7276">
        <w:rPr>
          <w:rFonts w:asciiTheme="majorBidi" w:eastAsia="Times New Roman" w:hAnsiTheme="majorBidi" w:cstheme="majorBidi"/>
          <w:sz w:val="24"/>
          <w:szCs w:val="24"/>
          <w:rtl/>
        </w:rPr>
        <w:t>אמר המחבר</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דבר ידוע כי האמונה בידיעת הא</w:t>
      </w:r>
      <w:r w:rsidRPr="00BE7276">
        <w:rPr>
          <w:rFonts w:asciiTheme="majorBidi" w:eastAsia="Times New Roman" w:hAnsiTheme="majorBidi" w:cstheme="majorBidi"/>
          <w:sz w:val="24"/>
          <w:szCs w:val="24"/>
          <w:rtl/>
          <w:lang w:bidi="ar-SA"/>
        </w:rPr>
        <w:t>-</w:t>
      </w:r>
      <w:r w:rsidRPr="00BE7276">
        <w:rPr>
          <w:rFonts w:asciiTheme="majorBidi" w:eastAsia="Times New Roman" w:hAnsiTheme="majorBidi" w:cstheme="majorBidi"/>
          <w:sz w:val="24"/>
          <w:szCs w:val="24"/>
          <w:rtl/>
        </w:rPr>
        <w:t>ל יתברך במיני השפלים ואישיהם והשגחתו בכללם ובפרטם פינות גדולות מתורת משה רבינו ע</w:t>
      </w:r>
      <w:r w:rsidRPr="00BE7276">
        <w:rPr>
          <w:rFonts w:asciiTheme="majorBidi" w:eastAsia="Times New Roman" w:hAnsiTheme="majorBidi" w:cstheme="majorBidi"/>
          <w:sz w:val="24"/>
          <w:szCs w:val="24"/>
          <w:rtl/>
          <w:lang w:bidi="ar-SA"/>
        </w:rPr>
        <w:t>"</w:t>
      </w:r>
      <w:r w:rsidRPr="00BE7276">
        <w:rPr>
          <w:rFonts w:asciiTheme="majorBidi" w:eastAsia="Times New Roman" w:hAnsiTheme="majorBidi" w:cstheme="majorBidi"/>
          <w:sz w:val="24"/>
          <w:szCs w:val="24"/>
          <w:rtl/>
        </w:rPr>
        <w:t>ה</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כי הכופר בזה כופר בתורה בכללה</w:t>
      </w:r>
      <w:r w:rsidRPr="00BE7276">
        <w:rPr>
          <w:rFonts w:asciiTheme="majorBidi" w:eastAsia="Times New Roman" w:hAnsiTheme="majorBidi" w:cstheme="majorBidi"/>
          <w:sz w:val="24"/>
          <w:szCs w:val="24"/>
          <w:lang w:bidi="ar-SA"/>
        </w:rPr>
        <w:t xml:space="preserve">, </w:t>
      </w:r>
      <w:r w:rsidRPr="00BE7276">
        <w:rPr>
          <w:rFonts w:asciiTheme="majorBidi" w:eastAsia="Times New Roman" w:hAnsiTheme="majorBidi" w:cstheme="majorBidi"/>
          <w:sz w:val="24"/>
          <w:szCs w:val="24"/>
          <w:rtl/>
        </w:rPr>
        <w:t>וכן הכופר בהשגחה שיאמר שאין הבורא משגיח בבני אדם אם יעשו טובה או רעה</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 xml:space="preserve">ואם ישיגם דבר </w:t>
      </w:r>
      <w:proofErr w:type="spellStart"/>
      <w:r w:rsidRPr="00BE7276">
        <w:rPr>
          <w:rFonts w:asciiTheme="majorBidi" w:eastAsia="Times New Roman" w:hAnsiTheme="majorBidi" w:cstheme="majorBidi"/>
          <w:b/>
          <w:bCs/>
          <w:sz w:val="24"/>
          <w:szCs w:val="24"/>
          <w:rtl/>
        </w:rPr>
        <w:t>הכל</w:t>
      </w:r>
      <w:proofErr w:type="spellEnd"/>
      <w:r w:rsidRPr="00BE7276">
        <w:rPr>
          <w:rFonts w:asciiTheme="majorBidi" w:eastAsia="Times New Roman" w:hAnsiTheme="majorBidi" w:cstheme="majorBidi"/>
          <w:sz w:val="24"/>
          <w:szCs w:val="24"/>
          <w:rtl/>
        </w:rPr>
        <w:t xml:space="preserve"> מקרה להם</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לא בחפץ א</w:t>
      </w:r>
      <w:r w:rsidRPr="00BE7276">
        <w:rPr>
          <w:rFonts w:asciiTheme="majorBidi" w:eastAsia="Times New Roman" w:hAnsiTheme="majorBidi" w:cstheme="majorBidi"/>
          <w:sz w:val="24"/>
          <w:szCs w:val="24"/>
          <w:rtl/>
          <w:lang w:bidi="ar-SA"/>
        </w:rPr>
        <w:t>-</w:t>
      </w:r>
      <w:proofErr w:type="spellStart"/>
      <w:r w:rsidRPr="00BE7276">
        <w:rPr>
          <w:rFonts w:asciiTheme="majorBidi" w:eastAsia="Times New Roman" w:hAnsiTheme="majorBidi" w:cstheme="majorBidi"/>
          <w:sz w:val="24"/>
          <w:szCs w:val="24"/>
          <w:rtl/>
        </w:rPr>
        <w:t>לוה</w:t>
      </w:r>
      <w:proofErr w:type="spellEnd"/>
      <w:r w:rsidRPr="00BE7276">
        <w:rPr>
          <w:rFonts w:asciiTheme="majorBidi" w:eastAsia="Times New Roman" w:hAnsiTheme="majorBidi" w:cstheme="majorBidi"/>
          <w:sz w:val="24"/>
          <w:szCs w:val="24"/>
          <w:rtl/>
        </w:rPr>
        <w:t xml:space="preserve"> ובכוונתו</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b/>
          <w:bCs/>
          <w:sz w:val="24"/>
          <w:szCs w:val="24"/>
          <w:rtl/>
        </w:rPr>
        <w:t>גם לזה אין חלק לעולם הבא</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 xml:space="preserve">ולא </w:t>
      </w:r>
      <w:proofErr w:type="spellStart"/>
      <w:r w:rsidRPr="00BE7276">
        <w:rPr>
          <w:rFonts w:asciiTheme="majorBidi" w:eastAsia="Times New Roman" w:hAnsiTheme="majorBidi" w:cstheme="majorBidi"/>
          <w:sz w:val="24"/>
          <w:szCs w:val="24"/>
          <w:rtl/>
        </w:rPr>
        <w:t>זכרון</w:t>
      </w:r>
      <w:proofErr w:type="spellEnd"/>
      <w:r w:rsidRPr="00BE7276">
        <w:rPr>
          <w:rFonts w:asciiTheme="majorBidi" w:eastAsia="Times New Roman" w:hAnsiTheme="majorBidi" w:cstheme="majorBidi"/>
          <w:sz w:val="24"/>
          <w:szCs w:val="24"/>
          <w:rtl/>
        </w:rPr>
        <w:t xml:space="preserve"> וצדקה בתורה </w:t>
      </w:r>
      <w:r w:rsidRPr="00BE7276">
        <w:rPr>
          <w:rFonts w:asciiTheme="majorBidi" w:eastAsia="Times New Roman" w:hAnsiTheme="majorBidi" w:cstheme="majorBidi"/>
          <w:b/>
          <w:bCs/>
          <w:sz w:val="24"/>
          <w:szCs w:val="24"/>
          <w:rtl/>
        </w:rPr>
        <w:t xml:space="preserve">לא במצותיה </w:t>
      </w:r>
      <w:r w:rsidRPr="00BE7276">
        <w:rPr>
          <w:rFonts w:asciiTheme="majorBidi" w:eastAsia="Times New Roman" w:hAnsiTheme="majorBidi" w:cstheme="majorBidi"/>
          <w:sz w:val="24"/>
          <w:szCs w:val="24"/>
          <w:rtl/>
        </w:rPr>
        <w:t>ולא ביעדיהם</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u w:val="single"/>
          <w:rtl/>
        </w:rPr>
        <w:t>כי לא יכוון אליהם</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ואף לא בנבואה</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כי הנבואה השגחה גדולה באמת</w:t>
      </w:r>
      <w:r w:rsidRPr="00BE7276">
        <w:rPr>
          <w:rFonts w:asciiTheme="majorBidi" w:eastAsia="Times New Roman" w:hAnsiTheme="majorBidi" w:cstheme="majorBidi"/>
          <w:sz w:val="24"/>
          <w:szCs w:val="24"/>
          <w:lang w:bidi="ar-SA"/>
        </w:rPr>
        <w:t xml:space="preserve">. </w:t>
      </w:r>
    </w:p>
    <w:p w:rsidR="004A5603" w:rsidRPr="00BE7276" w:rsidRDefault="004A5603" w:rsidP="00247A40">
      <w:pPr>
        <w:bidi/>
        <w:spacing w:line="240" w:lineRule="auto"/>
        <w:rPr>
          <w:rFonts w:asciiTheme="majorBidi" w:eastAsia="Times New Roman" w:hAnsiTheme="majorBidi" w:cstheme="majorBidi"/>
          <w:sz w:val="24"/>
          <w:szCs w:val="24"/>
          <w:rtl/>
        </w:rPr>
      </w:pPr>
      <w:r w:rsidRPr="00BE7276">
        <w:rPr>
          <w:rFonts w:asciiTheme="majorBidi" w:eastAsia="Times New Roman" w:hAnsiTheme="majorBidi" w:cstheme="majorBidi"/>
          <w:sz w:val="24"/>
          <w:szCs w:val="24"/>
          <w:rtl/>
        </w:rPr>
        <w:t>אבל צריכים אנו להאמין שהא</w:t>
      </w:r>
      <w:r w:rsidRPr="00BE7276">
        <w:rPr>
          <w:rFonts w:asciiTheme="majorBidi" w:eastAsia="Times New Roman" w:hAnsiTheme="majorBidi" w:cstheme="majorBidi"/>
          <w:sz w:val="24"/>
          <w:szCs w:val="24"/>
          <w:rtl/>
          <w:lang w:bidi="ar-SA"/>
        </w:rPr>
        <w:t>-</w:t>
      </w:r>
      <w:r w:rsidRPr="00BE7276">
        <w:rPr>
          <w:rFonts w:asciiTheme="majorBidi" w:eastAsia="Times New Roman" w:hAnsiTheme="majorBidi" w:cstheme="majorBidi"/>
          <w:sz w:val="24"/>
          <w:szCs w:val="24"/>
          <w:rtl/>
        </w:rPr>
        <w:t xml:space="preserve">ל </w:t>
      </w:r>
      <w:r w:rsidRPr="00BE7276">
        <w:rPr>
          <w:rFonts w:asciiTheme="majorBidi" w:eastAsia="Times New Roman" w:hAnsiTheme="majorBidi" w:cstheme="majorBidi"/>
          <w:b/>
          <w:bCs/>
          <w:sz w:val="24"/>
          <w:szCs w:val="24"/>
          <w:rtl/>
        </w:rPr>
        <w:t>יודע</w:t>
      </w:r>
      <w:r w:rsidRPr="00BE7276">
        <w:rPr>
          <w:rFonts w:asciiTheme="majorBidi" w:eastAsia="Times New Roman" w:hAnsiTheme="majorBidi" w:cstheme="majorBidi"/>
          <w:sz w:val="24"/>
          <w:szCs w:val="24"/>
          <w:rtl/>
        </w:rPr>
        <w:t xml:space="preserve"> האישים כולם ופרטיהם העליונים והתחתונים מעשיהם ומחשבותיהם</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 xml:space="preserve">העבר </w:t>
      </w:r>
      <w:proofErr w:type="spellStart"/>
      <w:r w:rsidRPr="00BE7276">
        <w:rPr>
          <w:rFonts w:asciiTheme="majorBidi" w:eastAsia="Times New Roman" w:hAnsiTheme="majorBidi" w:cstheme="majorBidi"/>
          <w:sz w:val="24"/>
          <w:szCs w:val="24"/>
          <w:rtl/>
        </w:rPr>
        <w:t>ההוה</w:t>
      </w:r>
      <w:proofErr w:type="spellEnd"/>
      <w:r w:rsidRPr="00BE7276">
        <w:rPr>
          <w:rFonts w:asciiTheme="majorBidi" w:eastAsia="Times New Roman" w:hAnsiTheme="majorBidi" w:cstheme="majorBidi"/>
          <w:sz w:val="24"/>
          <w:szCs w:val="24"/>
          <w:rtl/>
        </w:rPr>
        <w:t xml:space="preserve"> </w:t>
      </w:r>
      <w:r w:rsidRPr="00BE7276">
        <w:rPr>
          <w:rFonts w:asciiTheme="majorBidi" w:eastAsia="Times New Roman" w:hAnsiTheme="majorBidi" w:cstheme="majorBidi"/>
          <w:b/>
          <w:bCs/>
          <w:sz w:val="24"/>
          <w:szCs w:val="24"/>
          <w:rtl/>
        </w:rPr>
        <w:t>והעתיד</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ונאמין אמונה חזקה במה שאמר הכתוב</w:t>
      </w:r>
      <w:r w:rsidRPr="00BE7276">
        <w:rPr>
          <w:rFonts w:asciiTheme="majorBidi" w:eastAsia="Times New Roman" w:hAnsiTheme="majorBidi" w:cstheme="majorBidi"/>
          <w:sz w:val="24"/>
          <w:szCs w:val="24"/>
          <w:rtl/>
          <w:lang w:bidi="ar-SA"/>
        </w:rPr>
        <w:t>, "</w:t>
      </w:r>
      <w:r w:rsidRPr="00BE7276">
        <w:rPr>
          <w:rFonts w:asciiTheme="majorBidi" w:eastAsia="Times New Roman" w:hAnsiTheme="majorBidi" w:cstheme="majorBidi"/>
          <w:sz w:val="24"/>
          <w:szCs w:val="24"/>
          <w:rtl/>
        </w:rPr>
        <w:t>כי כל לבבות דורש ה</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וכל יצר מחשבות מבין</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 xml:space="preserve">ואחרי כן נעתיק אל אמונת ההשגחה והשמירה ונגזור ונאמין מה שאמר הכתוב גדול העצה ורב </w:t>
      </w:r>
      <w:proofErr w:type="spellStart"/>
      <w:r w:rsidRPr="00BE7276">
        <w:rPr>
          <w:rFonts w:asciiTheme="majorBidi" w:eastAsia="Times New Roman" w:hAnsiTheme="majorBidi" w:cstheme="majorBidi"/>
          <w:sz w:val="24"/>
          <w:szCs w:val="24"/>
          <w:rtl/>
        </w:rPr>
        <w:t>העליליה</w:t>
      </w:r>
      <w:proofErr w:type="spellEnd"/>
      <w:r w:rsidRPr="00BE7276">
        <w:rPr>
          <w:rFonts w:asciiTheme="majorBidi" w:eastAsia="Times New Roman" w:hAnsiTheme="majorBidi" w:cstheme="majorBidi"/>
          <w:sz w:val="24"/>
          <w:szCs w:val="24"/>
          <w:rtl/>
        </w:rPr>
        <w:t xml:space="preserve"> אשר עיניך פקוחות על כל דרכי בני אדם ולתת לאיש דרכיו וכפרי מעלליו (ירמיהו ל</w:t>
      </w:r>
      <w:r w:rsidRPr="00BE7276">
        <w:rPr>
          <w:rFonts w:asciiTheme="majorBidi" w:eastAsia="Times New Roman" w:hAnsiTheme="majorBidi" w:cstheme="majorBidi"/>
          <w:sz w:val="24"/>
          <w:szCs w:val="24"/>
          <w:rtl/>
          <w:lang w:bidi="ar-SA"/>
        </w:rPr>
        <w:t>"</w:t>
      </w:r>
      <w:r w:rsidRPr="00BE7276">
        <w:rPr>
          <w:rFonts w:asciiTheme="majorBidi" w:eastAsia="Times New Roman" w:hAnsiTheme="majorBidi" w:cstheme="majorBidi"/>
          <w:sz w:val="24"/>
          <w:szCs w:val="24"/>
          <w:rtl/>
        </w:rPr>
        <w:t>ב</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י</w:t>
      </w:r>
      <w:r w:rsidRPr="00BE7276">
        <w:rPr>
          <w:rFonts w:asciiTheme="majorBidi" w:eastAsia="Times New Roman" w:hAnsiTheme="majorBidi" w:cstheme="majorBidi"/>
          <w:sz w:val="24"/>
          <w:szCs w:val="24"/>
          <w:rtl/>
          <w:lang w:bidi="ar-SA"/>
        </w:rPr>
        <w:t>"</w:t>
      </w:r>
      <w:r w:rsidRPr="00BE7276">
        <w:rPr>
          <w:rFonts w:asciiTheme="majorBidi" w:eastAsia="Times New Roman" w:hAnsiTheme="majorBidi" w:cstheme="majorBidi"/>
          <w:sz w:val="24"/>
          <w:szCs w:val="24"/>
          <w:rtl/>
        </w:rPr>
        <w:t>ט)</w:t>
      </w:r>
      <w:r w:rsidRPr="00BE7276">
        <w:rPr>
          <w:rFonts w:asciiTheme="majorBidi" w:eastAsia="Times New Roman" w:hAnsiTheme="majorBidi" w:cstheme="majorBidi"/>
          <w:sz w:val="24"/>
          <w:szCs w:val="24"/>
          <w:u w:val="single"/>
          <w:rtl/>
        </w:rPr>
        <w:t xml:space="preserve"> ואחר זה תתקיים לנו התורה והמצוות</w:t>
      </w:r>
      <w:r w:rsidRPr="00BE7276">
        <w:rPr>
          <w:rFonts w:asciiTheme="majorBidi" w:eastAsia="Times New Roman" w:hAnsiTheme="majorBidi" w:cstheme="majorBidi"/>
          <w:sz w:val="24"/>
          <w:szCs w:val="24"/>
          <w:rtl/>
        </w:rPr>
        <w:t xml:space="preserve"> כי אחר שנאמין שהא-ל יודע וישגיח </w:t>
      </w:r>
      <w:proofErr w:type="spellStart"/>
      <w:r w:rsidRPr="00BE7276">
        <w:rPr>
          <w:rFonts w:asciiTheme="majorBidi" w:eastAsia="Times New Roman" w:hAnsiTheme="majorBidi" w:cstheme="majorBidi"/>
          <w:sz w:val="24"/>
          <w:szCs w:val="24"/>
          <w:rtl/>
        </w:rPr>
        <w:t>תרויח</w:t>
      </w:r>
      <w:proofErr w:type="spellEnd"/>
      <w:r w:rsidRPr="00BE7276">
        <w:rPr>
          <w:rFonts w:asciiTheme="majorBidi" w:eastAsia="Times New Roman" w:hAnsiTheme="majorBidi" w:cstheme="majorBidi"/>
          <w:sz w:val="24"/>
          <w:szCs w:val="24"/>
          <w:rtl/>
        </w:rPr>
        <w:t xml:space="preserve"> אמונתנו אל הנבואה...</w:t>
      </w:r>
      <w:r w:rsidRPr="00BE7276">
        <w:rPr>
          <w:rFonts w:asciiTheme="majorBidi" w:eastAsia="Times New Roman" w:hAnsiTheme="majorBidi" w:cstheme="majorBidi"/>
          <w:sz w:val="24"/>
          <w:szCs w:val="24"/>
          <w:u w:val="single"/>
          <w:rtl/>
        </w:rPr>
        <w:t xml:space="preserve">ונאמין כי הוא </w:t>
      </w:r>
      <w:proofErr w:type="spellStart"/>
      <w:r w:rsidRPr="00BE7276">
        <w:rPr>
          <w:rFonts w:asciiTheme="majorBidi" w:eastAsia="Times New Roman" w:hAnsiTheme="majorBidi" w:cstheme="majorBidi"/>
          <w:sz w:val="24"/>
          <w:szCs w:val="24"/>
          <w:u w:val="single"/>
          <w:rtl/>
        </w:rPr>
        <w:t>ית</w:t>
      </w:r>
      <w:proofErr w:type="spellEnd"/>
      <w:r w:rsidRPr="00BE7276">
        <w:rPr>
          <w:rFonts w:asciiTheme="majorBidi" w:eastAsia="Times New Roman" w:hAnsiTheme="majorBidi" w:cstheme="majorBidi"/>
          <w:sz w:val="24"/>
          <w:szCs w:val="24"/>
          <w:u w:val="single"/>
          <w:rtl/>
        </w:rPr>
        <w:t>' ידע וישגיח ויצווה ויזהיר</w:t>
      </w:r>
      <w:r w:rsidRPr="00BE7276">
        <w:rPr>
          <w:rFonts w:asciiTheme="majorBidi" w:eastAsia="Times New Roman" w:hAnsiTheme="majorBidi" w:cstheme="majorBidi"/>
          <w:sz w:val="24"/>
          <w:szCs w:val="24"/>
          <w:rtl/>
        </w:rPr>
        <w:t xml:space="preserve">....ויביא על העוברים הנקמות אשר יגזור עליהם. כי כן יאות באמת להיות לבורא השפלים השגחה </w:t>
      </w:r>
      <w:proofErr w:type="spellStart"/>
      <w:r w:rsidRPr="00BE7276">
        <w:rPr>
          <w:rFonts w:asciiTheme="majorBidi" w:eastAsia="Times New Roman" w:hAnsiTheme="majorBidi" w:cstheme="majorBidi"/>
          <w:sz w:val="24"/>
          <w:szCs w:val="24"/>
          <w:rtl/>
        </w:rPr>
        <w:t>בנבראיו</w:t>
      </w:r>
      <w:proofErr w:type="spellEnd"/>
      <w:r w:rsidRPr="00BE7276">
        <w:rPr>
          <w:rFonts w:asciiTheme="majorBidi" w:eastAsia="Times New Roman" w:hAnsiTheme="majorBidi" w:cstheme="majorBidi"/>
          <w:sz w:val="24"/>
          <w:szCs w:val="24"/>
          <w:rtl/>
        </w:rPr>
        <w:t xml:space="preserve"> כי לא תוהו בראם ולא למקרה יצרם, ואחרי שנבראו בכוונה וחפץ, יאות שיהיה לו בהם ובמעשיהם חפץ ורצון, לא הייתה הכוונה בהם לשווא רק </w:t>
      </w:r>
      <w:r w:rsidRPr="00BE7276">
        <w:rPr>
          <w:rFonts w:asciiTheme="majorBidi" w:eastAsia="Times New Roman" w:hAnsiTheme="majorBidi" w:cstheme="majorBidi"/>
          <w:b/>
          <w:bCs/>
          <w:sz w:val="24"/>
          <w:szCs w:val="24"/>
          <w:rtl/>
        </w:rPr>
        <w:t>לכבודו</w:t>
      </w:r>
      <w:r w:rsidRPr="00BE7276">
        <w:rPr>
          <w:rFonts w:asciiTheme="majorBidi" w:eastAsia="Times New Roman" w:hAnsiTheme="majorBidi" w:cstheme="majorBidi"/>
          <w:sz w:val="24"/>
          <w:szCs w:val="24"/>
          <w:rtl/>
        </w:rPr>
        <w:t xml:space="preserve"> יצרם אף </w:t>
      </w:r>
      <w:proofErr w:type="spellStart"/>
      <w:r w:rsidRPr="00BE7276">
        <w:rPr>
          <w:rFonts w:asciiTheme="majorBidi" w:eastAsia="Times New Roman" w:hAnsiTheme="majorBidi" w:cstheme="majorBidi"/>
          <w:sz w:val="24"/>
          <w:szCs w:val="24"/>
          <w:rtl/>
        </w:rPr>
        <w:t>עשאם</w:t>
      </w:r>
      <w:proofErr w:type="spellEnd"/>
      <w:r w:rsidRPr="00BE7276">
        <w:rPr>
          <w:rFonts w:asciiTheme="majorBidi" w:eastAsia="Times New Roman" w:hAnsiTheme="majorBidi" w:cstheme="majorBidi"/>
          <w:sz w:val="24"/>
          <w:szCs w:val="24"/>
          <w:rtl/>
        </w:rPr>
        <w:t>.</w:t>
      </w:r>
    </w:p>
    <w:p w:rsidR="004A5603" w:rsidRPr="00BE7276" w:rsidRDefault="004A5603" w:rsidP="00247A40">
      <w:pPr>
        <w:bidi/>
        <w:spacing w:line="240" w:lineRule="auto"/>
        <w:rPr>
          <w:rFonts w:asciiTheme="majorBidi" w:eastAsia="Times New Roman" w:hAnsiTheme="majorBidi" w:cstheme="majorBidi"/>
          <w:sz w:val="24"/>
          <w:szCs w:val="24"/>
          <w:rtl/>
          <w:lang w:bidi="ar-SA"/>
        </w:rPr>
      </w:pPr>
      <w:r w:rsidRPr="00BE7276">
        <w:rPr>
          <w:rFonts w:asciiTheme="majorBidi" w:eastAsia="Times New Roman" w:hAnsiTheme="majorBidi" w:cstheme="majorBidi"/>
          <w:sz w:val="24"/>
          <w:szCs w:val="24"/>
          <w:rtl/>
        </w:rPr>
        <w:t>והנה נאמין בהשגחה גמורה</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גם בהשגחה מופתית</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 xml:space="preserve">רצוני לומר </w:t>
      </w:r>
      <w:proofErr w:type="spellStart"/>
      <w:r w:rsidRPr="00BE7276">
        <w:rPr>
          <w:rFonts w:asciiTheme="majorBidi" w:eastAsia="Times New Roman" w:hAnsiTheme="majorBidi" w:cstheme="majorBidi"/>
          <w:sz w:val="24"/>
          <w:szCs w:val="24"/>
          <w:rtl/>
        </w:rPr>
        <w:t>יעודי</w:t>
      </w:r>
      <w:proofErr w:type="spellEnd"/>
      <w:r w:rsidRPr="00BE7276">
        <w:rPr>
          <w:rFonts w:asciiTheme="majorBidi" w:eastAsia="Times New Roman" w:hAnsiTheme="majorBidi" w:cstheme="majorBidi"/>
          <w:sz w:val="24"/>
          <w:szCs w:val="24"/>
          <w:rtl/>
        </w:rPr>
        <w:t xml:space="preserve"> התורה והנסים כולם</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b/>
          <w:bCs/>
          <w:sz w:val="24"/>
          <w:szCs w:val="24"/>
          <w:rtl/>
        </w:rPr>
        <w:t>כי אין הפרש בין שנאמר פלוני צדיק ימלא ימיו</w:t>
      </w:r>
      <w:r w:rsidRPr="00BE7276">
        <w:rPr>
          <w:rFonts w:asciiTheme="majorBidi" w:eastAsia="Times New Roman" w:hAnsiTheme="majorBidi" w:cstheme="majorBidi"/>
          <w:b/>
          <w:bCs/>
          <w:sz w:val="24"/>
          <w:szCs w:val="24"/>
          <w:rtl/>
          <w:lang w:bidi="ar-SA"/>
        </w:rPr>
        <w:t xml:space="preserve">, </w:t>
      </w:r>
      <w:r w:rsidRPr="00BE7276">
        <w:rPr>
          <w:rFonts w:asciiTheme="majorBidi" w:eastAsia="Times New Roman" w:hAnsiTheme="majorBidi" w:cstheme="majorBidi"/>
          <w:b/>
          <w:bCs/>
          <w:sz w:val="24"/>
          <w:szCs w:val="24"/>
          <w:rtl/>
        </w:rPr>
        <w:t>או חנניה בן עזור שנאמר לו השנה אתה מת</w:t>
      </w:r>
      <w:r w:rsidRPr="00BE7276">
        <w:rPr>
          <w:rFonts w:asciiTheme="majorBidi" w:eastAsia="Times New Roman" w:hAnsiTheme="majorBidi" w:cstheme="majorBidi"/>
          <w:b/>
          <w:bCs/>
          <w:sz w:val="24"/>
          <w:szCs w:val="24"/>
          <w:rtl/>
          <w:lang w:bidi="ar-SA"/>
        </w:rPr>
        <w:t xml:space="preserve">, </w:t>
      </w:r>
      <w:r w:rsidRPr="00BE7276">
        <w:rPr>
          <w:rFonts w:asciiTheme="majorBidi" w:eastAsia="Times New Roman" w:hAnsiTheme="majorBidi" w:cstheme="majorBidi"/>
          <w:b/>
          <w:bCs/>
          <w:sz w:val="24"/>
          <w:szCs w:val="24"/>
          <w:rtl/>
        </w:rPr>
        <w:t>ובין קריעת ים סוף ורדת המן ארבעים שנה</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אין בין זה לזה רק מן הנסתר למפורסם</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b/>
          <w:bCs/>
          <w:sz w:val="24"/>
          <w:szCs w:val="24"/>
          <w:rtl/>
        </w:rPr>
        <w:t>ואם נתעקש לומר לא ימות האוכל תרומה בשינוי הטבע</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רק יזמין לו הא</w:t>
      </w:r>
      <w:r w:rsidRPr="00BE7276">
        <w:rPr>
          <w:rFonts w:asciiTheme="majorBidi" w:eastAsia="Times New Roman" w:hAnsiTheme="majorBidi" w:cstheme="majorBidi"/>
          <w:sz w:val="24"/>
          <w:szCs w:val="24"/>
          <w:rtl/>
          <w:lang w:bidi="ar-SA"/>
        </w:rPr>
        <w:t>-</w:t>
      </w:r>
      <w:r w:rsidRPr="00BE7276">
        <w:rPr>
          <w:rFonts w:asciiTheme="majorBidi" w:eastAsia="Times New Roman" w:hAnsiTheme="majorBidi" w:cstheme="majorBidi"/>
          <w:sz w:val="24"/>
          <w:szCs w:val="24"/>
          <w:rtl/>
        </w:rPr>
        <w:t xml:space="preserve">ל מאכלים המולידים חולי </w:t>
      </w:r>
      <w:proofErr w:type="spellStart"/>
      <w:r w:rsidRPr="00BE7276">
        <w:rPr>
          <w:rFonts w:asciiTheme="majorBidi" w:eastAsia="Times New Roman" w:hAnsiTheme="majorBidi" w:cstheme="majorBidi"/>
          <w:sz w:val="24"/>
          <w:szCs w:val="24"/>
          <w:rtl/>
        </w:rPr>
        <w:t>וכו</w:t>
      </w:r>
      <w:proofErr w:type="spellEnd"/>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 xml:space="preserve">הנה מערכת מזלו </w:t>
      </w:r>
      <w:r w:rsidRPr="00BE7276">
        <w:rPr>
          <w:rFonts w:asciiTheme="majorBidi" w:eastAsia="Times New Roman" w:hAnsiTheme="majorBidi" w:cstheme="majorBidi"/>
          <w:b/>
          <w:bCs/>
          <w:sz w:val="24"/>
          <w:szCs w:val="24"/>
          <w:rtl/>
        </w:rPr>
        <w:t>משתנה</w:t>
      </w:r>
      <w:r w:rsidRPr="00BE7276">
        <w:rPr>
          <w:rFonts w:asciiTheme="majorBidi" w:eastAsia="Times New Roman" w:hAnsiTheme="majorBidi" w:cstheme="majorBidi"/>
          <w:sz w:val="24"/>
          <w:szCs w:val="24"/>
          <w:rtl/>
        </w:rPr>
        <w:t xml:space="preserve"> בחטאו לרעה</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או בזכותו לטובה</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b/>
          <w:bCs/>
          <w:sz w:val="24"/>
          <w:szCs w:val="24"/>
          <w:rtl/>
        </w:rPr>
        <w:t xml:space="preserve">ואין הטבע </w:t>
      </w:r>
      <w:r w:rsidRPr="00BE7276">
        <w:rPr>
          <w:rFonts w:asciiTheme="majorBidi" w:eastAsia="Times New Roman" w:hAnsiTheme="majorBidi" w:cstheme="majorBidi"/>
          <w:b/>
          <w:bCs/>
          <w:sz w:val="24"/>
          <w:szCs w:val="24"/>
          <w:u w:val="single"/>
          <w:rtl/>
        </w:rPr>
        <w:t>מנהיג</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 xml:space="preserve">וענין </w:t>
      </w:r>
      <w:r w:rsidRPr="00BE7276">
        <w:rPr>
          <w:rFonts w:asciiTheme="majorBidi" w:eastAsia="Times New Roman" w:hAnsiTheme="majorBidi" w:cstheme="majorBidi"/>
          <w:sz w:val="24"/>
          <w:szCs w:val="24"/>
          <w:rtl/>
          <w:lang w:bidi="ar-SA"/>
        </w:rPr>
        <w:t>"</w:t>
      </w:r>
      <w:r w:rsidRPr="00BE7276">
        <w:rPr>
          <w:rFonts w:asciiTheme="majorBidi" w:eastAsia="Times New Roman" w:hAnsiTheme="majorBidi" w:cstheme="majorBidi"/>
          <w:sz w:val="24"/>
          <w:szCs w:val="24"/>
          <w:rtl/>
        </w:rPr>
        <w:t>ונתתי גשמיכם בעתם</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 xml:space="preserve">עם </w:t>
      </w:r>
      <w:r w:rsidRPr="00BE7276">
        <w:rPr>
          <w:rFonts w:asciiTheme="majorBidi" w:eastAsia="Times New Roman" w:hAnsiTheme="majorBidi" w:cstheme="majorBidi"/>
          <w:sz w:val="24"/>
          <w:szCs w:val="24"/>
          <w:rtl/>
          <w:lang w:bidi="ar-SA"/>
        </w:rPr>
        <w:t>"</w:t>
      </w:r>
      <w:r w:rsidRPr="00BE7276">
        <w:rPr>
          <w:rFonts w:asciiTheme="majorBidi" w:eastAsia="Times New Roman" w:hAnsiTheme="majorBidi" w:cstheme="majorBidi"/>
          <w:sz w:val="24"/>
          <w:szCs w:val="24"/>
          <w:rtl/>
        </w:rPr>
        <w:t>והיו שמיך אשר על ראשך נחושת</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 xml:space="preserve">כולם נסים עומדים משנים התולדות </w:t>
      </w:r>
      <w:proofErr w:type="spellStart"/>
      <w:r w:rsidRPr="00BE7276">
        <w:rPr>
          <w:rFonts w:asciiTheme="majorBidi" w:eastAsia="Times New Roman" w:hAnsiTheme="majorBidi" w:cstheme="majorBidi"/>
          <w:sz w:val="24"/>
          <w:szCs w:val="24"/>
          <w:rtl/>
        </w:rPr>
        <w:t>וכח</w:t>
      </w:r>
      <w:proofErr w:type="spellEnd"/>
      <w:r w:rsidRPr="00BE7276">
        <w:rPr>
          <w:rFonts w:asciiTheme="majorBidi" w:eastAsia="Times New Roman" w:hAnsiTheme="majorBidi" w:cstheme="majorBidi"/>
          <w:sz w:val="24"/>
          <w:szCs w:val="24"/>
          <w:rtl/>
        </w:rPr>
        <w:t xml:space="preserve"> מערכת העליונים בשמים ובארץ</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כולם מופתים קיימים</w:t>
      </w:r>
      <w:r w:rsidRPr="00BE7276">
        <w:rPr>
          <w:rFonts w:asciiTheme="majorBidi" w:eastAsia="Times New Roman" w:hAnsiTheme="majorBidi" w:cstheme="majorBidi"/>
          <w:sz w:val="24"/>
          <w:szCs w:val="24"/>
          <w:rtl/>
          <w:lang w:bidi="ar-SA"/>
        </w:rPr>
        <w:t>.</w:t>
      </w:r>
    </w:p>
    <w:p w:rsidR="004A5603" w:rsidRPr="00BE7276" w:rsidRDefault="004A5603" w:rsidP="00247A40">
      <w:pPr>
        <w:bidi/>
        <w:spacing w:after="0" w:line="240" w:lineRule="auto"/>
        <w:rPr>
          <w:rFonts w:asciiTheme="majorBidi" w:eastAsia="Times New Roman" w:hAnsiTheme="majorBidi" w:cstheme="majorBidi"/>
          <w:sz w:val="24"/>
          <w:szCs w:val="24"/>
        </w:rPr>
      </w:pPr>
      <w:r w:rsidRPr="00BE7276">
        <w:rPr>
          <w:rFonts w:asciiTheme="majorBidi" w:eastAsia="Times New Roman" w:hAnsiTheme="majorBidi" w:cstheme="majorBidi"/>
          <w:sz w:val="24"/>
          <w:szCs w:val="24"/>
          <w:rtl/>
        </w:rPr>
        <w:t>...ויש דבר מכאיב הלבבות ומדאיב המחשבות</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ממנו לבדו נמשכו רבים בכל הדורות לכפירה גמורה והוא הראות בעולם משפט מעוקל</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וצדיק ורע לו</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רשע וטוב לו</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כי יאמרו מדוע דרך פלוני ופלוני צלחה ולמה פלוני ופלוני שיראו צדיקים אבדו</w:t>
      </w:r>
      <w:r w:rsidRPr="00BE7276">
        <w:rPr>
          <w:rFonts w:asciiTheme="majorBidi" w:eastAsia="Times New Roman" w:hAnsiTheme="majorBidi" w:cstheme="majorBidi"/>
          <w:sz w:val="24"/>
          <w:szCs w:val="24"/>
          <w:rtl/>
          <w:lang w:bidi="ar-SA"/>
        </w:rPr>
        <w:t xml:space="preserve">. </w:t>
      </w:r>
      <w:r w:rsidRPr="00BE7276">
        <w:rPr>
          <w:rFonts w:asciiTheme="majorBidi" w:eastAsia="Times New Roman" w:hAnsiTheme="majorBidi" w:cstheme="majorBidi"/>
          <w:sz w:val="24"/>
          <w:szCs w:val="24"/>
          <w:rtl/>
        </w:rPr>
        <w:t>וזה שרש המרי בכל המורדים מכל אומה ולשון.</w:t>
      </w:r>
    </w:p>
    <w:p w:rsidR="004A5603" w:rsidRPr="00BE7276" w:rsidRDefault="004A5603" w:rsidP="00247A40">
      <w:pPr>
        <w:bidi/>
        <w:spacing w:after="0" w:line="240" w:lineRule="auto"/>
        <w:rPr>
          <w:rFonts w:asciiTheme="majorBidi" w:eastAsia="Times New Roman" w:hAnsiTheme="majorBidi" w:cstheme="majorBidi"/>
          <w:sz w:val="24"/>
          <w:szCs w:val="24"/>
        </w:rPr>
      </w:pPr>
    </w:p>
    <w:p w:rsidR="004A5603" w:rsidRPr="00BE7276" w:rsidRDefault="004A5603" w:rsidP="00247A40">
      <w:pPr>
        <w:bidi/>
        <w:spacing w:after="0" w:line="240" w:lineRule="auto"/>
        <w:rPr>
          <w:rFonts w:asciiTheme="majorBidi" w:eastAsia="Times New Roman" w:hAnsiTheme="majorBidi" w:cstheme="majorBidi"/>
          <w:sz w:val="24"/>
          <w:szCs w:val="24"/>
        </w:rPr>
      </w:pPr>
      <w:r w:rsidRPr="00BE7276">
        <w:rPr>
          <w:rFonts w:asciiTheme="majorBidi" w:eastAsia="Times New Roman" w:hAnsiTheme="majorBidi" w:cstheme="majorBidi"/>
          <w:sz w:val="24"/>
          <w:szCs w:val="24"/>
          <w:rtl/>
        </w:rPr>
        <w:t>ונחלקו בו לשני דעות, מהם מי שיראה בדעתו לשלול ההשגחה מן הבורא יתברך לא הידיעה</w:t>
      </w:r>
      <w:r w:rsidRPr="00BE7276">
        <w:rPr>
          <w:rFonts w:asciiTheme="majorBidi" w:eastAsia="Times New Roman" w:hAnsiTheme="majorBidi" w:cstheme="majorBidi"/>
          <w:sz w:val="24"/>
          <w:szCs w:val="24"/>
        </w:rPr>
        <w:t xml:space="preserve">, </w:t>
      </w:r>
      <w:r w:rsidRPr="00BE7276">
        <w:rPr>
          <w:rFonts w:asciiTheme="majorBidi" w:eastAsia="Times New Roman" w:hAnsiTheme="majorBidi" w:cstheme="majorBidi"/>
          <w:sz w:val="24"/>
          <w:szCs w:val="24"/>
          <w:rtl/>
        </w:rPr>
        <w:t xml:space="preserve">מפני כי הידיעה מעלה ביודע ושלמות בו, והמעלות כולם הלא </w:t>
      </w:r>
      <w:proofErr w:type="spellStart"/>
      <w:r w:rsidRPr="00BE7276">
        <w:rPr>
          <w:rFonts w:asciiTheme="majorBidi" w:eastAsia="Times New Roman" w:hAnsiTheme="majorBidi" w:cstheme="majorBidi"/>
          <w:sz w:val="24"/>
          <w:szCs w:val="24"/>
          <w:rtl/>
        </w:rPr>
        <w:t>לאלקים</w:t>
      </w:r>
      <w:proofErr w:type="spellEnd"/>
      <w:r w:rsidRPr="00BE7276">
        <w:rPr>
          <w:rFonts w:asciiTheme="majorBidi" w:eastAsia="Times New Roman" w:hAnsiTheme="majorBidi" w:cstheme="majorBidi"/>
          <w:sz w:val="24"/>
          <w:szCs w:val="24"/>
          <w:rtl/>
        </w:rPr>
        <w:t xml:space="preserve"> המה, רק ההשגחה יסיר ממנו, יאמר כי מפחיתות האדם אצל מעלתו ורוממותו </w:t>
      </w:r>
      <w:proofErr w:type="spellStart"/>
      <w:r w:rsidRPr="00BE7276">
        <w:rPr>
          <w:rFonts w:asciiTheme="majorBidi" w:eastAsia="Times New Roman" w:hAnsiTheme="majorBidi" w:cstheme="majorBidi"/>
          <w:sz w:val="24"/>
          <w:szCs w:val="24"/>
          <w:rtl/>
        </w:rPr>
        <w:t>ית</w:t>
      </w:r>
      <w:proofErr w:type="spellEnd"/>
      <w:r w:rsidRPr="00BE7276">
        <w:rPr>
          <w:rFonts w:asciiTheme="majorBidi" w:eastAsia="Times New Roman" w:hAnsiTheme="majorBidi" w:cstheme="majorBidi"/>
          <w:sz w:val="24"/>
          <w:szCs w:val="24"/>
          <w:rtl/>
        </w:rPr>
        <w:t>' לא ישגיח עליו כלל. ויש כת אחרת תראה בדעתה לאמר כי איננו מדרך חכם שלם ויכול שיעשה רע או שלא ימנענו, ויתר נאות למעלת העליון יתברך לשלול ממנו הידיעה ויאמר שלא ידע אישי השפלים, ובסור הידיעה סרה ההשגחה מאליה. ועל כן האישים רק הם הפקר... כאשר נודע בספרי ראש היונים והנמשכים אחריו, יעקור הא-ל זכרם וישמיד מהם שורש וענף</w:t>
      </w:r>
      <w:r w:rsidRPr="00BE7276">
        <w:rPr>
          <w:rFonts w:asciiTheme="majorBidi" w:eastAsia="Times New Roman" w:hAnsiTheme="majorBidi" w:cstheme="majorBidi"/>
          <w:sz w:val="24"/>
          <w:szCs w:val="24"/>
        </w:rPr>
        <w:t>.</w:t>
      </w:r>
    </w:p>
    <w:p w:rsidR="004A5603" w:rsidRPr="00BE7276" w:rsidRDefault="004A5603" w:rsidP="00247A40">
      <w:pPr>
        <w:bidi/>
        <w:spacing w:after="0" w:line="240" w:lineRule="auto"/>
        <w:rPr>
          <w:rFonts w:asciiTheme="majorBidi" w:eastAsia="Times New Roman" w:hAnsiTheme="majorBidi" w:cstheme="majorBidi"/>
          <w:sz w:val="24"/>
          <w:szCs w:val="24"/>
        </w:rPr>
      </w:pPr>
    </w:p>
    <w:p w:rsidR="004A5603" w:rsidRPr="00BE7276" w:rsidRDefault="004A5603" w:rsidP="00247A40">
      <w:pPr>
        <w:bidi/>
        <w:spacing w:after="0" w:line="240" w:lineRule="auto"/>
        <w:rPr>
          <w:rFonts w:asciiTheme="majorBidi" w:eastAsia="Times New Roman" w:hAnsiTheme="majorBidi" w:cstheme="majorBidi"/>
          <w:sz w:val="24"/>
          <w:szCs w:val="24"/>
        </w:rPr>
      </w:pPr>
      <w:r w:rsidRPr="00BE7276">
        <w:rPr>
          <w:rFonts w:asciiTheme="majorBidi" w:eastAsia="Times New Roman" w:hAnsiTheme="majorBidi" w:cstheme="majorBidi"/>
          <w:sz w:val="24"/>
          <w:szCs w:val="24"/>
          <w:rtl/>
        </w:rPr>
        <w:t xml:space="preserve">וכבר באו אלה שתי הכפירות, רצוני לומר הכפירה בידיעה והכפירה בהשגחה בדברי הנביאים במקומות רבים. וזכר במזמור אך טוב לישראל אלקים לברי לבב </w:t>
      </w:r>
      <w:proofErr w:type="spellStart"/>
      <w:r w:rsidRPr="00BE7276">
        <w:rPr>
          <w:rFonts w:asciiTheme="majorBidi" w:eastAsia="Times New Roman" w:hAnsiTheme="majorBidi" w:cstheme="majorBidi"/>
          <w:sz w:val="24"/>
          <w:szCs w:val="24"/>
          <w:rtl/>
        </w:rPr>
        <w:t>הענין</w:t>
      </w:r>
      <w:proofErr w:type="spellEnd"/>
      <w:r w:rsidRPr="00BE7276">
        <w:rPr>
          <w:rFonts w:asciiTheme="majorBidi" w:eastAsia="Times New Roman" w:hAnsiTheme="majorBidi" w:cstheme="majorBidi"/>
          <w:sz w:val="24"/>
          <w:szCs w:val="24"/>
          <w:rtl/>
        </w:rPr>
        <w:t xml:space="preserve"> </w:t>
      </w:r>
      <w:proofErr w:type="spellStart"/>
      <w:r w:rsidRPr="00BE7276">
        <w:rPr>
          <w:rFonts w:asciiTheme="majorBidi" w:eastAsia="Times New Roman" w:hAnsiTheme="majorBidi" w:cstheme="majorBidi"/>
          <w:sz w:val="24"/>
          <w:szCs w:val="24"/>
          <w:rtl/>
        </w:rPr>
        <w:t>בריוח</w:t>
      </w:r>
      <w:proofErr w:type="spellEnd"/>
      <w:r w:rsidRPr="00BE7276">
        <w:rPr>
          <w:rFonts w:asciiTheme="majorBidi" w:eastAsia="Times New Roman" w:hAnsiTheme="majorBidi" w:cstheme="majorBidi"/>
          <w:sz w:val="24"/>
          <w:szCs w:val="24"/>
          <w:rtl/>
        </w:rPr>
        <w:t xml:space="preserve"> ובלשון מבואר, אמר "ואני כמעט </w:t>
      </w:r>
      <w:proofErr w:type="spellStart"/>
      <w:r w:rsidRPr="00BE7276">
        <w:rPr>
          <w:rFonts w:asciiTheme="majorBidi" w:eastAsia="Times New Roman" w:hAnsiTheme="majorBidi" w:cstheme="majorBidi"/>
          <w:sz w:val="24"/>
          <w:szCs w:val="24"/>
          <w:rtl/>
        </w:rPr>
        <w:t>נטיו</w:t>
      </w:r>
      <w:proofErr w:type="spellEnd"/>
      <w:r w:rsidRPr="00BE7276">
        <w:rPr>
          <w:rFonts w:asciiTheme="majorBidi" w:eastAsia="Times New Roman" w:hAnsiTheme="majorBidi" w:cstheme="majorBidi"/>
          <w:sz w:val="24"/>
          <w:szCs w:val="24"/>
          <w:rtl/>
        </w:rPr>
        <w:t xml:space="preserve"> רגלי כאין שפכה אשורי כי קנאתי בהוללים שלום רשעים אראה" (תהלים ע"ג) יאמר בראותי שלום רשעים כמעט שלא נטה מדרך האמונה שהזכיר </w:t>
      </w:r>
      <w:r w:rsidRPr="00BE7276">
        <w:rPr>
          <w:rFonts w:asciiTheme="majorBidi" w:eastAsia="Times New Roman" w:hAnsiTheme="majorBidi" w:cstheme="majorBidi"/>
          <w:sz w:val="24"/>
          <w:szCs w:val="24"/>
        </w:rPr>
        <w:t>"</w:t>
      </w:r>
      <w:r w:rsidRPr="00BE7276">
        <w:rPr>
          <w:rFonts w:asciiTheme="majorBidi" w:eastAsia="Times New Roman" w:hAnsiTheme="majorBidi" w:cstheme="majorBidi"/>
          <w:sz w:val="24"/>
          <w:szCs w:val="24"/>
          <w:rtl/>
        </w:rPr>
        <w:t xml:space="preserve">אך טוב לישראל אלקים לברי לבב", כלומר שכל הטובות ממנו. ומלת קנאתי הורה על היות קושייתו בייסורי הצדיקים כאשר היה רואה בשלום הרשעים, כי הוא לא יקנא בהוללים, רק בצדיק בהיות לו רעות וצרות ולהוללים השקט ובטחה... ויחזור לדעת הכופרים הגמורים הכוללים כל הכפירות שהם כופרים בידיעה, והזכיר כפירתם ואמרו איכה ידע א-ל ויש דעה בעליון, פירוש כי כפירתם בידיעה מפני שיאמרו אחרי שהוא א-ל תקיף ואמיץ </w:t>
      </w:r>
      <w:proofErr w:type="spellStart"/>
      <w:r w:rsidRPr="00BE7276">
        <w:rPr>
          <w:rFonts w:asciiTheme="majorBidi" w:eastAsia="Times New Roman" w:hAnsiTheme="majorBidi" w:cstheme="majorBidi"/>
          <w:sz w:val="24"/>
          <w:szCs w:val="24"/>
          <w:rtl/>
        </w:rPr>
        <w:t>כח</w:t>
      </w:r>
      <w:proofErr w:type="spellEnd"/>
      <w:r w:rsidRPr="00BE7276">
        <w:rPr>
          <w:rFonts w:asciiTheme="majorBidi" w:eastAsia="Times New Roman" w:hAnsiTheme="majorBidi" w:cstheme="majorBidi"/>
          <w:sz w:val="24"/>
          <w:szCs w:val="24"/>
          <w:rtl/>
        </w:rPr>
        <w:t xml:space="preserve"> ויש דעה בו והוא עליון ונשגב ויכול, למה יצא מלפניו משפט מעוקל, על כן יגזרו שלא ידע ולא יבין... והנה השלים החכם ענין </w:t>
      </w:r>
      <w:proofErr w:type="spellStart"/>
      <w:r w:rsidRPr="00BE7276">
        <w:rPr>
          <w:rFonts w:asciiTheme="majorBidi" w:eastAsia="Times New Roman" w:hAnsiTheme="majorBidi" w:cstheme="majorBidi"/>
          <w:sz w:val="24"/>
          <w:szCs w:val="24"/>
          <w:rtl/>
        </w:rPr>
        <w:t>התימה</w:t>
      </w:r>
      <w:proofErr w:type="spellEnd"/>
      <w:r w:rsidRPr="00BE7276">
        <w:rPr>
          <w:rFonts w:asciiTheme="majorBidi" w:eastAsia="Times New Roman" w:hAnsiTheme="majorBidi" w:cstheme="majorBidi"/>
          <w:sz w:val="24"/>
          <w:szCs w:val="24"/>
          <w:rtl/>
        </w:rPr>
        <w:t xml:space="preserve"> הזה, ואחשבה לדעת זאת עמל הוא בעיני "עד אבא אל מקדשי א-ל אבינה לאחריתם, איך היו לשמה כרגע" וגו' (שם), </w:t>
      </w:r>
      <w:proofErr w:type="spellStart"/>
      <w:r w:rsidRPr="00BE7276">
        <w:rPr>
          <w:rFonts w:asciiTheme="majorBidi" w:eastAsia="Times New Roman" w:hAnsiTheme="majorBidi" w:cstheme="majorBidi"/>
          <w:sz w:val="24"/>
          <w:szCs w:val="24"/>
          <w:rtl/>
        </w:rPr>
        <w:t>והענין</w:t>
      </w:r>
      <w:proofErr w:type="spellEnd"/>
      <w:r w:rsidRPr="00BE7276">
        <w:rPr>
          <w:rFonts w:asciiTheme="majorBidi" w:eastAsia="Times New Roman" w:hAnsiTheme="majorBidi" w:cstheme="majorBidi"/>
          <w:sz w:val="24"/>
          <w:szCs w:val="24"/>
          <w:rtl/>
        </w:rPr>
        <w:t xml:space="preserve"> הכרת הרשעים ושיהיה אחריתם לשמה </w:t>
      </w:r>
      <w:proofErr w:type="spellStart"/>
      <w:r w:rsidRPr="00BE7276">
        <w:rPr>
          <w:rFonts w:asciiTheme="majorBidi" w:eastAsia="Times New Roman" w:hAnsiTheme="majorBidi" w:cstheme="majorBidi"/>
          <w:sz w:val="24"/>
          <w:szCs w:val="24"/>
          <w:rtl/>
        </w:rPr>
        <w:t>ולבזיון</w:t>
      </w:r>
      <w:proofErr w:type="spellEnd"/>
      <w:r w:rsidRPr="00BE7276">
        <w:rPr>
          <w:rFonts w:asciiTheme="majorBidi" w:eastAsia="Times New Roman" w:hAnsiTheme="majorBidi" w:cstheme="majorBidi"/>
          <w:sz w:val="24"/>
          <w:szCs w:val="24"/>
          <w:rtl/>
        </w:rPr>
        <w:t xml:space="preserve">. "ואני תמיד עמך אחזת ביד ימיני" (שם), זה קיום הצדיקים ועמידת זרעם ושמם, כי זה החכם כלל הצדיקים בשם עצמו, כאשר אמר "אך ריק זכיתי לבבי וארחץ </w:t>
      </w:r>
      <w:proofErr w:type="spellStart"/>
      <w:r w:rsidRPr="00BE7276">
        <w:rPr>
          <w:rFonts w:asciiTheme="majorBidi" w:eastAsia="Times New Roman" w:hAnsiTheme="majorBidi" w:cstheme="majorBidi"/>
          <w:sz w:val="24"/>
          <w:szCs w:val="24"/>
          <w:rtl/>
        </w:rPr>
        <w:t>בנקיון</w:t>
      </w:r>
      <w:proofErr w:type="spellEnd"/>
      <w:r w:rsidRPr="00BE7276">
        <w:rPr>
          <w:rFonts w:asciiTheme="majorBidi" w:eastAsia="Times New Roman" w:hAnsiTheme="majorBidi" w:cstheme="majorBidi"/>
          <w:sz w:val="24"/>
          <w:szCs w:val="24"/>
          <w:rtl/>
        </w:rPr>
        <w:t xml:space="preserve"> כפי" (שם), מפני שאין </w:t>
      </w:r>
      <w:proofErr w:type="spellStart"/>
      <w:r w:rsidRPr="00BE7276">
        <w:rPr>
          <w:rFonts w:asciiTheme="majorBidi" w:eastAsia="Times New Roman" w:hAnsiTheme="majorBidi" w:cstheme="majorBidi"/>
          <w:sz w:val="24"/>
          <w:szCs w:val="24"/>
          <w:rtl/>
        </w:rPr>
        <w:t>הקושיא</w:t>
      </w:r>
      <w:proofErr w:type="spellEnd"/>
      <w:r w:rsidRPr="00BE7276">
        <w:rPr>
          <w:rFonts w:asciiTheme="majorBidi" w:eastAsia="Times New Roman" w:hAnsiTheme="majorBidi" w:cstheme="majorBidi"/>
          <w:sz w:val="24"/>
          <w:szCs w:val="24"/>
          <w:rtl/>
        </w:rPr>
        <w:t xml:space="preserve"> בצדיק ורע לו רק ליודע בעצמו שהוא צדיק, כי לכל אחד מהנספה נוכל לאמר לו אינך צדיק ולא בר לבב וזך מחשבה</w:t>
      </w:r>
      <w:r w:rsidRPr="00BE7276">
        <w:rPr>
          <w:rFonts w:asciiTheme="majorBidi" w:eastAsia="Times New Roman" w:hAnsiTheme="majorBidi" w:cstheme="majorBidi"/>
          <w:sz w:val="24"/>
          <w:szCs w:val="24"/>
        </w:rPr>
        <w:t xml:space="preserve">... </w:t>
      </w:r>
    </w:p>
    <w:p w:rsidR="004A5603" w:rsidRPr="00BE7276" w:rsidRDefault="004A5603" w:rsidP="00247A40">
      <w:pPr>
        <w:bidi/>
        <w:spacing w:after="0" w:line="240" w:lineRule="auto"/>
        <w:rPr>
          <w:rFonts w:asciiTheme="majorBidi" w:eastAsia="Times New Roman" w:hAnsiTheme="majorBidi" w:cstheme="majorBidi"/>
          <w:sz w:val="24"/>
          <w:szCs w:val="24"/>
        </w:rPr>
      </w:pPr>
      <w:r w:rsidRPr="00BE7276">
        <w:rPr>
          <w:rFonts w:asciiTheme="majorBidi" w:eastAsia="Times New Roman" w:hAnsiTheme="majorBidi" w:cstheme="majorBidi"/>
          <w:sz w:val="24"/>
          <w:szCs w:val="24"/>
          <w:u w:val="single"/>
          <w:rtl/>
        </w:rPr>
        <w:t xml:space="preserve">והנה נחזור לתלונת איוב ותוכחתו עם </w:t>
      </w:r>
      <w:proofErr w:type="spellStart"/>
      <w:r w:rsidRPr="00BE7276">
        <w:rPr>
          <w:rFonts w:asciiTheme="majorBidi" w:eastAsia="Times New Roman" w:hAnsiTheme="majorBidi" w:cstheme="majorBidi"/>
          <w:sz w:val="24"/>
          <w:szCs w:val="24"/>
          <w:u w:val="single"/>
          <w:rtl/>
        </w:rPr>
        <w:t>חביריו</w:t>
      </w:r>
      <w:proofErr w:type="spellEnd"/>
      <w:r w:rsidRPr="00BE7276">
        <w:rPr>
          <w:rFonts w:asciiTheme="majorBidi" w:eastAsia="Times New Roman" w:hAnsiTheme="majorBidi" w:cstheme="majorBidi"/>
          <w:sz w:val="24"/>
          <w:szCs w:val="24"/>
          <w:u w:val="single"/>
          <w:rtl/>
        </w:rPr>
        <w:t xml:space="preserve">, ודע כי מאשר </w:t>
      </w:r>
      <w:proofErr w:type="spellStart"/>
      <w:r w:rsidRPr="00BE7276">
        <w:rPr>
          <w:rFonts w:asciiTheme="majorBidi" w:eastAsia="Times New Roman" w:hAnsiTheme="majorBidi" w:cstheme="majorBidi"/>
          <w:sz w:val="24"/>
          <w:szCs w:val="24"/>
          <w:u w:val="single"/>
          <w:rtl/>
        </w:rPr>
        <w:t>הענין</w:t>
      </w:r>
      <w:proofErr w:type="spellEnd"/>
      <w:r w:rsidRPr="00BE7276">
        <w:rPr>
          <w:rFonts w:asciiTheme="majorBidi" w:eastAsia="Times New Roman" w:hAnsiTheme="majorBidi" w:cstheme="majorBidi"/>
          <w:sz w:val="24"/>
          <w:szCs w:val="24"/>
          <w:u w:val="single"/>
          <w:rtl/>
        </w:rPr>
        <w:t xml:space="preserve"> הזה פנה גדולה בתורה, וראות </w:t>
      </w:r>
      <w:proofErr w:type="spellStart"/>
      <w:r w:rsidRPr="00BE7276">
        <w:rPr>
          <w:rFonts w:asciiTheme="majorBidi" w:eastAsia="Times New Roman" w:hAnsiTheme="majorBidi" w:cstheme="majorBidi"/>
          <w:sz w:val="24"/>
          <w:szCs w:val="24"/>
          <w:u w:val="single"/>
          <w:rtl/>
        </w:rPr>
        <w:t>הענין</w:t>
      </w:r>
      <w:proofErr w:type="spellEnd"/>
      <w:r w:rsidRPr="00BE7276">
        <w:rPr>
          <w:rFonts w:asciiTheme="majorBidi" w:eastAsia="Times New Roman" w:hAnsiTheme="majorBidi" w:cstheme="majorBidi"/>
          <w:sz w:val="24"/>
          <w:szCs w:val="24"/>
          <w:u w:val="single"/>
          <w:rtl/>
        </w:rPr>
        <w:t xml:space="preserve"> </w:t>
      </w:r>
      <w:proofErr w:type="spellStart"/>
      <w:r w:rsidRPr="00BE7276">
        <w:rPr>
          <w:rFonts w:asciiTheme="majorBidi" w:eastAsia="Times New Roman" w:hAnsiTheme="majorBidi" w:cstheme="majorBidi"/>
          <w:sz w:val="24"/>
          <w:szCs w:val="24"/>
          <w:u w:val="single"/>
          <w:rtl/>
        </w:rPr>
        <w:t>בתחלתו</w:t>
      </w:r>
      <w:proofErr w:type="spellEnd"/>
      <w:r w:rsidRPr="00BE7276">
        <w:rPr>
          <w:rFonts w:asciiTheme="majorBidi" w:eastAsia="Times New Roman" w:hAnsiTheme="majorBidi" w:cstheme="majorBidi"/>
          <w:sz w:val="24"/>
          <w:szCs w:val="24"/>
          <w:u w:val="single"/>
          <w:rtl/>
        </w:rPr>
        <w:t xml:space="preserve"> מבוכה רבה, </w:t>
      </w:r>
      <w:proofErr w:type="spellStart"/>
      <w:r w:rsidRPr="00BE7276">
        <w:rPr>
          <w:rFonts w:asciiTheme="majorBidi" w:eastAsia="Times New Roman" w:hAnsiTheme="majorBidi" w:cstheme="majorBidi"/>
          <w:sz w:val="24"/>
          <w:szCs w:val="24"/>
          <w:u w:val="single"/>
          <w:rtl/>
        </w:rPr>
        <w:t>נתיחד</w:t>
      </w:r>
      <w:proofErr w:type="spellEnd"/>
      <w:r w:rsidRPr="00BE7276">
        <w:rPr>
          <w:rFonts w:asciiTheme="majorBidi" w:eastAsia="Times New Roman" w:hAnsiTheme="majorBidi" w:cstheme="majorBidi"/>
          <w:sz w:val="24"/>
          <w:szCs w:val="24"/>
          <w:u w:val="single"/>
          <w:rtl/>
        </w:rPr>
        <w:t xml:space="preserve"> לנו בו ספר אחד כולו, והוא ספר איוב</w:t>
      </w:r>
      <w:r w:rsidRPr="00BE7276">
        <w:rPr>
          <w:rFonts w:asciiTheme="majorBidi" w:eastAsia="Times New Roman" w:hAnsiTheme="majorBidi" w:cstheme="majorBidi"/>
          <w:sz w:val="24"/>
          <w:szCs w:val="24"/>
          <w:u w:val="single"/>
        </w:rPr>
        <w:t xml:space="preserve">. </w:t>
      </w:r>
      <w:r w:rsidRPr="00BE7276">
        <w:rPr>
          <w:rFonts w:asciiTheme="majorBidi" w:eastAsia="Times New Roman" w:hAnsiTheme="majorBidi" w:cstheme="majorBidi"/>
          <w:sz w:val="24"/>
          <w:szCs w:val="24"/>
          <w:u w:val="single"/>
          <w:rtl/>
        </w:rPr>
        <w:t xml:space="preserve">ויש מרבותינו שאמר כי משה רבינו כתבו, ונאמר לו מפי הגבורה ענין האיש ההוא והחבירים </w:t>
      </w:r>
      <w:proofErr w:type="spellStart"/>
      <w:r w:rsidRPr="00BE7276">
        <w:rPr>
          <w:rFonts w:asciiTheme="majorBidi" w:eastAsia="Times New Roman" w:hAnsiTheme="majorBidi" w:cstheme="majorBidi"/>
          <w:sz w:val="24"/>
          <w:szCs w:val="24"/>
          <w:u w:val="single"/>
          <w:rtl/>
        </w:rPr>
        <w:t>ההמה</w:t>
      </w:r>
      <w:proofErr w:type="spellEnd"/>
      <w:r w:rsidRPr="00BE7276">
        <w:rPr>
          <w:rFonts w:asciiTheme="majorBidi" w:eastAsia="Times New Roman" w:hAnsiTheme="majorBidi" w:cstheme="majorBidi"/>
          <w:sz w:val="24"/>
          <w:szCs w:val="24"/>
          <w:u w:val="single"/>
          <w:rtl/>
        </w:rPr>
        <w:t xml:space="preserve">, מפני היות ענינו שורש באמונה ויסוד התורה. ודע כי שם בספר ההוא יקשו כל העולה על הלב </w:t>
      </w:r>
      <w:proofErr w:type="spellStart"/>
      <w:r w:rsidRPr="00BE7276">
        <w:rPr>
          <w:rFonts w:asciiTheme="majorBidi" w:eastAsia="Times New Roman" w:hAnsiTheme="majorBidi" w:cstheme="majorBidi"/>
          <w:sz w:val="24"/>
          <w:szCs w:val="24"/>
          <w:u w:val="single"/>
          <w:rtl/>
        </w:rPr>
        <w:t>להקשותו</w:t>
      </w:r>
      <w:proofErr w:type="spellEnd"/>
      <w:r w:rsidRPr="00BE7276">
        <w:rPr>
          <w:rFonts w:asciiTheme="majorBidi" w:eastAsia="Times New Roman" w:hAnsiTheme="majorBidi" w:cstheme="majorBidi"/>
          <w:sz w:val="24"/>
          <w:szCs w:val="24"/>
          <w:u w:val="single"/>
          <w:rtl/>
        </w:rPr>
        <w:t xml:space="preserve"> </w:t>
      </w:r>
      <w:proofErr w:type="spellStart"/>
      <w:r w:rsidRPr="00BE7276">
        <w:rPr>
          <w:rFonts w:asciiTheme="majorBidi" w:eastAsia="Times New Roman" w:hAnsiTheme="majorBidi" w:cstheme="majorBidi"/>
          <w:sz w:val="24"/>
          <w:szCs w:val="24"/>
          <w:u w:val="single"/>
          <w:rtl/>
        </w:rPr>
        <w:t>בענין</w:t>
      </w:r>
      <w:proofErr w:type="spellEnd"/>
      <w:r w:rsidRPr="00BE7276">
        <w:rPr>
          <w:rFonts w:asciiTheme="majorBidi" w:eastAsia="Times New Roman" w:hAnsiTheme="majorBidi" w:cstheme="majorBidi"/>
          <w:sz w:val="24"/>
          <w:szCs w:val="24"/>
          <w:u w:val="single"/>
          <w:rtl/>
        </w:rPr>
        <w:t xml:space="preserve"> הזה, ושם צריך שיהיה התירוץ הגמור, כי כן יראה מדברי אליהוא</w:t>
      </w:r>
      <w:r w:rsidRPr="00BE7276">
        <w:rPr>
          <w:rFonts w:asciiTheme="majorBidi" w:eastAsia="Times New Roman" w:hAnsiTheme="majorBidi" w:cstheme="majorBidi"/>
          <w:sz w:val="24"/>
          <w:szCs w:val="24"/>
          <w:u w:val="single"/>
        </w:rPr>
        <w:t xml:space="preserve">, </w:t>
      </w:r>
      <w:r w:rsidRPr="00BE7276">
        <w:rPr>
          <w:rFonts w:asciiTheme="majorBidi" w:eastAsia="Times New Roman" w:hAnsiTheme="majorBidi" w:cstheme="majorBidi"/>
          <w:sz w:val="24"/>
          <w:szCs w:val="24"/>
          <w:u w:val="single"/>
          <w:rtl/>
        </w:rPr>
        <w:t xml:space="preserve">שהוא תירץ </w:t>
      </w:r>
      <w:proofErr w:type="spellStart"/>
      <w:r w:rsidRPr="00BE7276">
        <w:rPr>
          <w:rFonts w:asciiTheme="majorBidi" w:eastAsia="Times New Roman" w:hAnsiTheme="majorBidi" w:cstheme="majorBidi"/>
          <w:sz w:val="24"/>
          <w:szCs w:val="24"/>
          <w:u w:val="single"/>
          <w:rtl/>
        </w:rPr>
        <w:t>הכל</w:t>
      </w:r>
      <w:proofErr w:type="spellEnd"/>
      <w:r w:rsidRPr="00BE7276">
        <w:rPr>
          <w:rFonts w:asciiTheme="majorBidi" w:eastAsia="Times New Roman" w:hAnsiTheme="majorBidi" w:cstheme="majorBidi"/>
          <w:sz w:val="24"/>
          <w:szCs w:val="24"/>
          <w:u w:val="single"/>
          <w:rtl/>
        </w:rPr>
        <w:t xml:space="preserve"> ואיוב קבל דבריו ושתק לו</w:t>
      </w:r>
      <w:r w:rsidRPr="00BE7276">
        <w:rPr>
          <w:rFonts w:asciiTheme="majorBidi" w:eastAsia="Times New Roman" w:hAnsiTheme="majorBidi" w:cstheme="majorBidi"/>
          <w:sz w:val="24"/>
          <w:szCs w:val="24"/>
        </w:rPr>
        <w:t xml:space="preserve">... </w:t>
      </w:r>
    </w:p>
    <w:p w:rsidR="004A5603" w:rsidRPr="00BE7276" w:rsidRDefault="004A5603" w:rsidP="00247A40">
      <w:pPr>
        <w:bidi/>
        <w:spacing w:after="0" w:line="240" w:lineRule="auto"/>
        <w:rPr>
          <w:rFonts w:asciiTheme="majorBidi" w:eastAsia="Times New Roman" w:hAnsiTheme="majorBidi" w:cstheme="majorBidi"/>
          <w:sz w:val="24"/>
          <w:szCs w:val="24"/>
        </w:rPr>
      </w:pPr>
      <w:r w:rsidRPr="00BE7276">
        <w:rPr>
          <w:rFonts w:asciiTheme="majorBidi" w:eastAsia="Times New Roman" w:hAnsiTheme="majorBidi" w:cstheme="majorBidi"/>
          <w:sz w:val="24"/>
          <w:szCs w:val="24"/>
          <w:rtl/>
        </w:rPr>
        <w:t xml:space="preserve">אבל באמת יש בזה </w:t>
      </w:r>
      <w:proofErr w:type="spellStart"/>
      <w:r w:rsidRPr="00BE7276">
        <w:rPr>
          <w:rFonts w:asciiTheme="majorBidi" w:eastAsia="Times New Roman" w:hAnsiTheme="majorBidi" w:cstheme="majorBidi"/>
          <w:sz w:val="24"/>
          <w:szCs w:val="24"/>
          <w:rtl/>
        </w:rPr>
        <w:t>הענין</w:t>
      </w:r>
      <w:proofErr w:type="spellEnd"/>
      <w:r w:rsidRPr="00BE7276">
        <w:rPr>
          <w:rFonts w:asciiTheme="majorBidi" w:eastAsia="Times New Roman" w:hAnsiTheme="majorBidi" w:cstheme="majorBidi"/>
          <w:sz w:val="24"/>
          <w:szCs w:val="24"/>
          <w:rtl/>
        </w:rPr>
        <w:t xml:space="preserve"> סוד גדול מסודות התורה, לא ישיגם דעת חושב רק הזוכה להם לומד מפי מלמד עד משה רבינו ע"ה מפי הגבורה יתברך, והוא נזכר בדברי אליהוא, גם במזמור הזה נרמז בפסוק "כחלום מהקיץ אד-ני בעיר צלמם תבזה", כי יאמר אחרי הקיצותם בעיר הצלם שלהם נבזה תחת היותו נכבד, והוא הצדיק לא יביאהו הא-ל במצרף רק יהיה תמיד דבק </w:t>
      </w:r>
      <w:proofErr w:type="spellStart"/>
      <w:r w:rsidRPr="00BE7276">
        <w:rPr>
          <w:rFonts w:asciiTheme="majorBidi" w:eastAsia="Times New Roman" w:hAnsiTheme="majorBidi" w:cstheme="majorBidi"/>
          <w:sz w:val="24"/>
          <w:szCs w:val="24"/>
          <w:rtl/>
        </w:rPr>
        <w:t>באלקיו</w:t>
      </w:r>
      <w:proofErr w:type="spellEnd"/>
      <w:r w:rsidRPr="00BE7276">
        <w:rPr>
          <w:rFonts w:asciiTheme="majorBidi" w:eastAsia="Times New Roman" w:hAnsiTheme="majorBidi" w:cstheme="majorBidi"/>
          <w:sz w:val="24"/>
          <w:szCs w:val="24"/>
        </w:rPr>
        <w:t xml:space="preserve">... </w:t>
      </w:r>
    </w:p>
    <w:p w:rsidR="004A5603" w:rsidRPr="005D23C5" w:rsidRDefault="004A5603" w:rsidP="00247A40">
      <w:pPr>
        <w:bidi/>
        <w:spacing w:after="0" w:line="240" w:lineRule="auto"/>
        <w:rPr>
          <w:rFonts w:asciiTheme="majorBidi" w:eastAsia="Times New Roman" w:hAnsiTheme="majorBidi" w:cstheme="majorBidi"/>
          <w:sz w:val="24"/>
          <w:szCs w:val="24"/>
          <w:rtl/>
        </w:rPr>
      </w:pPr>
      <w:r w:rsidRPr="00BE7276">
        <w:rPr>
          <w:rFonts w:asciiTheme="majorBidi" w:eastAsia="Times New Roman" w:hAnsiTheme="majorBidi" w:cstheme="majorBidi"/>
          <w:sz w:val="24"/>
          <w:szCs w:val="24"/>
          <w:u w:val="single"/>
          <w:rtl/>
        </w:rPr>
        <w:t xml:space="preserve">ודע כי דבר החברים אשר יאמרו כי </w:t>
      </w:r>
      <w:proofErr w:type="spellStart"/>
      <w:r w:rsidRPr="00BE7276">
        <w:rPr>
          <w:rFonts w:asciiTheme="majorBidi" w:eastAsia="Times New Roman" w:hAnsiTheme="majorBidi" w:cstheme="majorBidi"/>
          <w:sz w:val="24"/>
          <w:szCs w:val="24"/>
          <w:u w:val="single"/>
          <w:rtl/>
        </w:rPr>
        <w:t>היסורין</w:t>
      </w:r>
      <w:proofErr w:type="spellEnd"/>
      <w:r w:rsidRPr="00BE7276">
        <w:rPr>
          <w:rFonts w:asciiTheme="majorBidi" w:eastAsia="Times New Roman" w:hAnsiTheme="majorBidi" w:cstheme="majorBidi"/>
          <w:sz w:val="24"/>
          <w:szCs w:val="24"/>
          <w:u w:val="single"/>
          <w:rtl/>
        </w:rPr>
        <w:t xml:space="preserve"> על </w:t>
      </w:r>
      <w:proofErr w:type="spellStart"/>
      <w:r w:rsidRPr="00BE7276">
        <w:rPr>
          <w:rFonts w:asciiTheme="majorBidi" w:eastAsia="Times New Roman" w:hAnsiTheme="majorBidi" w:cstheme="majorBidi"/>
          <w:sz w:val="24"/>
          <w:szCs w:val="24"/>
          <w:u w:val="single"/>
          <w:rtl/>
        </w:rPr>
        <w:t>עון</w:t>
      </w:r>
      <w:proofErr w:type="spellEnd"/>
      <w:r w:rsidRPr="00BE7276">
        <w:rPr>
          <w:rFonts w:asciiTheme="majorBidi" w:eastAsia="Times New Roman" w:hAnsiTheme="majorBidi" w:cstheme="majorBidi"/>
          <w:sz w:val="24"/>
          <w:szCs w:val="24"/>
          <w:u w:val="single"/>
          <w:rtl/>
        </w:rPr>
        <w:t xml:space="preserve"> יבואו אמת ויציב נכון וקיים, כי הא-ל יתברך מנהיג עולמו </w:t>
      </w:r>
      <w:proofErr w:type="spellStart"/>
      <w:r w:rsidRPr="00BE7276">
        <w:rPr>
          <w:rFonts w:asciiTheme="majorBidi" w:eastAsia="Times New Roman" w:hAnsiTheme="majorBidi" w:cstheme="majorBidi"/>
          <w:sz w:val="24"/>
          <w:szCs w:val="24"/>
          <w:u w:val="single"/>
          <w:rtl/>
        </w:rPr>
        <w:t>במדה</w:t>
      </w:r>
      <w:proofErr w:type="spellEnd"/>
      <w:r w:rsidRPr="00BE7276">
        <w:rPr>
          <w:rFonts w:asciiTheme="majorBidi" w:eastAsia="Times New Roman" w:hAnsiTheme="majorBidi" w:cstheme="majorBidi"/>
          <w:sz w:val="24"/>
          <w:szCs w:val="24"/>
          <w:u w:val="single"/>
          <w:rtl/>
        </w:rPr>
        <w:t xml:space="preserve"> ההיא, </w:t>
      </w:r>
      <w:proofErr w:type="spellStart"/>
      <w:r w:rsidRPr="00BE7276">
        <w:rPr>
          <w:rFonts w:asciiTheme="majorBidi" w:eastAsia="Times New Roman" w:hAnsiTheme="majorBidi" w:cstheme="majorBidi"/>
          <w:sz w:val="24"/>
          <w:szCs w:val="24"/>
          <w:u w:val="single"/>
          <w:rtl/>
        </w:rPr>
        <w:t>והקושיא</w:t>
      </w:r>
      <w:proofErr w:type="spellEnd"/>
      <w:r w:rsidRPr="00BE7276">
        <w:rPr>
          <w:rFonts w:asciiTheme="majorBidi" w:eastAsia="Times New Roman" w:hAnsiTheme="majorBidi" w:cstheme="majorBidi"/>
          <w:sz w:val="24"/>
          <w:szCs w:val="24"/>
          <w:u w:val="single"/>
          <w:rtl/>
        </w:rPr>
        <w:t xml:space="preserve"> הזאת של איוב איננה תמידית באנשים עם היותנו מאמינים בעולם הנשמות ובשכר העולם הבא, כי מן הידוע ברוב הצדיקים שהם חוטאים לפעמים, ורחוק הוא שימלטו מחטא קל או חמור, </w:t>
      </w:r>
      <w:proofErr w:type="spellStart"/>
      <w:r w:rsidRPr="00BE7276">
        <w:rPr>
          <w:rFonts w:asciiTheme="majorBidi" w:eastAsia="Times New Roman" w:hAnsiTheme="majorBidi" w:cstheme="majorBidi"/>
          <w:sz w:val="24"/>
          <w:szCs w:val="24"/>
          <w:u w:val="single"/>
          <w:rtl/>
        </w:rPr>
        <w:t>כענין</w:t>
      </w:r>
      <w:proofErr w:type="spellEnd"/>
      <w:r w:rsidRPr="00BE7276">
        <w:rPr>
          <w:rFonts w:asciiTheme="majorBidi" w:eastAsia="Times New Roman" w:hAnsiTheme="majorBidi" w:cstheme="majorBidi"/>
          <w:sz w:val="24"/>
          <w:szCs w:val="24"/>
          <w:u w:val="single"/>
          <w:rtl/>
        </w:rPr>
        <w:t xml:space="preserve"> שנאמר, "כי אדם אין צדיק בארץ אשר יעשה טוב ולא יחטא", ולכן הצדיק הגמור שיארע לו החטא הקל ועבר בזדון על מצות בוראו יתברך על כל פנים ראוי </w:t>
      </w:r>
      <w:proofErr w:type="spellStart"/>
      <w:r w:rsidRPr="00BE7276">
        <w:rPr>
          <w:rFonts w:asciiTheme="majorBidi" w:eastAsia="Times New Roman" w:hAnsiTheme="majorBidi" w:cstheme="majorBidi"/>
          <w:sz w:val="24"/>
          <w:szCs w:val="24"/>
          <w:u w:val="single"/>
          <w:rtl/>
        </w:rPr>
        <w:t>ליענש</w:t>
      </w:r>
      <w:proofErr w:type="spellEnd"/>
      <w:r w:rsidRPr="00BE7276">
        <w:rPr>
          <w:rFonts w:asciiTheme="majorBidi" w:eastAsia="Times New Roman" w:hAnsiTheme="majorBidi" w:cstheme="majorBidi"/>
          <w:sz w:val="24"/>
          <w:szCs w:val="24"/>
          <w:u w:val="single"/>
          <w:rtl/>
        </w:rPr>
        <w:t xml:space="preserve"> עליו, והנה אם יאבד הא-ל מגופו בעולם הזה כל הטובה אשר נהיתה בעולם ויהיה נדון בייסוריו של איוב כל ימיו, טוב לו </w:t>
      </w:r>
      <w:proofErr w:type="spellStart"/>
      <w:r w:rsidRPr="00BE7276">
        <w:rPr>
          <w:rFonts w:asciiTheme="majorBidi" w:eastAsia="Times New Roman" w:hAnsiTheme="majorBidi" w:cstheme="majorBidi"/>
          <w:sz w:val="24"/>
          <w:szCs w:val="24"/>
          <w:u w:val="single"/>
          <w:rtl/>
        </w:rPr>
        <w:t>משיענש</w:t>
      </w:r>
      <w:proofErr w:type="spellEnd"/>
      <w:r w:rsidRPr="00BE7276">
        <w:rPr>
          <w:rFonts w:asciiTheme="majorBidi" w:eastAsia="Times New Roman" w:hAnsiTheme="majorBidi" w:cstheme="majorBidi"/>
          <w:sz w:val="24"/>
          <w:szCs w:val="24"/>
          <w:u w:val="single"/>
          <w:rtl/>
        </w:rPr>
        <w:t xml:space="preserve"> בנפשו להיות נדון בעולם הנשמות בייסורי </w:t>
      </w:r>
      <w:proofErr w:type="spellStart"/>
      <w:r w:rsidRPr="00BE7276">
        <w:rPr>
          <w:rFonts w:asciiTheme="majorBidi" w:eastAsia="Times New Roman" w:hAnsiTheme="majorBidi" w:cstheme="majorBidi"/>
          <w:sz w:val="24"/>
          <w:szCs w:val="24"/>
          <w:u w:val="single"/>
          <w:rtl/>
        </w:rPr>
        <w:t>גיהנם</w:t>
      </w:r>
      <w:proofErr w:type="spellEnd"/>
      <w:r w:rsidRPr="00BE7276">
        <w:rPr>
          <w:rFonts w:asciiTheme="majorBidi" w:eastAsia="Times New Roman" w:hAnsiTheme="majorBidi" w:cstheme="majorBidi"/>
          <w:sz w:val="24"/>
          <w:szCs w:val="24"/>
          <w:u w:val="single"/>
          <w:rtl/>
        </w:rPr>
        <w:t xml:space="preserve">, או שיגרע חטאו מנפשו מעט מן מעלתה בעולם הנשמות ודבוקה בזיו העליון ועולם הבא, לפחיתות הגוף </w:t>
      </w:r>
      <w:proofErr w:type="spellStart"/>
      <w:r w:rsidRPr="00BE7276">
        <w:rPr>
          <w:rFonts w:asciiTheme="majorBidi" w:eastAsia="Times New Roman" w:hAnsiTheme="majorBidi" w:cstheme="majorBidi"/>
          <w:sz w:val="24"/>
          <w:szCs w:val="24"/>
          <w:u w:val="single"/>
          <w:rtl/>
        </w:rPr>
        <w:t>וגריעות</w:t>
      </w:r>
      <w:proofErr w:type="spellEnd"/>
      <w:r w:rsidRPr="00BE7276">
        <w:rPr>
          <w:rFonts w:asciiTheme="majorBidi" w:eastAsia="Times New Roman" w:hAnsiTheme="majorBidi" w:cstheme="majorBidi"/>
          <w:sz w:val="24"/>
          <w:szCs w:val="24"/>
          <w:u w:val="single"/>
          <w:rtl/>
        </w:rPr>
        <w:t xml:space="preserve"> הטובה </w:t>
      </w:r>
      <w:proofErr w:type="spellStart"/>
      <w:r w:rsidRPr="00BE7276">
        <w:rPr>
          <w:rFonts w:asciiTheme="majorBidi" w:eastAsia="Times New Roman" w:hAnsiTheme="majorBidi" w:cstheme="majorBidi"/>
          <w:sz w:val="24"/>
          <w:szCs w:val="24"/>
          <w:u w:val="single"/>
          <w:rtl/>
        </w:rPr>
        <w:t>שתבואהו</w:t>
      </w:r>
      <w:proofErr w:type="spellEnd"/>
      <w:r w:rsidRPr="00BE7276">
        <w:rPr>
          <w:rFonts w:asciiTheme="majorBidi" w:eastAsia="Times New Roman" w:hAnsiTheme="majorBidi" w:cstheme="majorBidi"/>
          <w:sz w:val="24"/>
          <w:szCs w:val="24"/>
          <w:u w:val="single"/>
          <w:rtl/>
        </w:rPr>
        <w:t xml:space="preserve"> בעולם הגופות, אשר אין בין הטובה ובין הרעה רק דבר גרוע וענין כלה ואבד, ולמעלת הנפש </w:t>
      </w:r>
      <w:proofErr w:type="spellStart"/>
      <w:r w:rsidRPr="00BE7276">
        <w:rPr>
          <w:rFonts w:asciiTheme="majorBidi" w:eastAsia="Times New Roman" w:hAnsiTheme="majorBidi" w:cstheme="majorBidi"/>
          <w:sz w:val="24"/>
          <w:szCs w:val="24"/>
          <w:u w:val="single"/>
          <w:rtl/>
        </w:rPr>
        <w:t>ועלוי</w:t>
      </w:r>
      <w:proofErr w:type="spellEnd"/>
      <w:r w:rsidRPr="00BE7276">
        <w:rPr>
          <w:rFonts w:asciiTheme="majorBidi" w:eastAsia="Times New Roman" w:hAnsiTheme="majorBidi" w:cstheme="majorBidi"/>
          <w:sz w:val="24"/>
          <w:szCs w:val="24"/>
          <w:u w:val="single"/>
          <w:rtl/>
        </w:rPr>
        <w:t xml:space="preserve"> </w:t>
      </w:r>
      <w:r w:rsidRPr="00BE7276">
        <w:rPr>
          <w:rFonts w:asciiTheme="majorBidi" w:eastAsia="Times New Roman" w:hAnsiTheme="majorBidi" w:cstheme="majorBidi"/>
          <w:sz w:val="24"/>
          <w:szCs w:val="24"/>
          <w:u w:val="single"/>
          <w:rtl/>
        </w:rPr>
        <w:lastRenderedPageBreak/>
        <w:t>הטובה אשר באור פני מלך החיים, וכי היא הטובה במאמר מוחלט אשר אין לה ערך ודמיון ולא תחלה בדבר גשמי לעולם</w:t>
      </w:r>
      <w:r w:rsidRPr="00BE7276">
        <w:rPr>
          <w:rFonts w:asciiTheme="majorBidi" w:eastAsia="Times New Roman" w:hAnsiTheme="majorBidi" w:cstheme="majorBidi"/>
          <w:sz w:val="24"/>
          <w:szCs w:val="24"/>
          <w:rtl/>
        </w:rPr>
        <w:t xml:space="preserve">, ולכן אמרו רז"ל במסכת </w:t>
      </w:r>
      <w:proofErr w:type="spellStart"/>
      <w:r w:rsidRPr="00BE7276">
        <w:rPr>
          <w:rFonts w:asciiTheme="majorBidi" w:eastAsia="Times New Roman" w:hAnsiTheme="majorBidi" w:cstheme="majorBidi"/>
          <w:sz w:val="24"/>
          <w:szCs w:val="24"/>
          <w:rtl/>
        </w:rPr>
        <w:t>קדושין</w:t>
      </w:r>
      <w:proofErr w:type="spellEnd"/>
      <w:r w:rsidRPr="00BE7276">
        <w:rPr>
          <w:rFonts w:asciiTheme="majorBidi" w:eastAsia="Times New Roman" w:hAnsiTheme="majorBidi" w:cstheme="majorBidi"/>
          <w:sz w:val="24"/>
          <w:szCs w:val="24"/>
          <w:rtl/>
        </w:rPr>
        <w:t xml:space="preserve"> כל שזכיותיו מרובין מעוונותיו </w:t>
      </w:r>
      <w:proofErr w:type="spellStart"/>
      <w:r w:rsidRPr="00BE7276">
        <w:rPr>
          <w:rFonts w:asciiTheme="majorBidi" w:eastAsia="Times New Roman" w:hAnsiTheme="majorBidi" w:cstheme="majorBidi"/>
          <w:sz w:val="24"/>
          <w:szCs w:val="24"/>
          <w:rtl/>
        </w:rPr>
        <w:t>מריעין</w:t>
      </w:r>
      <w:proofErr w:type="spellEnd"/>
      <w:r w:rsidRPr="00BE7276">
        <w:rPr>
          <w:rFonts w:asciiTheme="majorBidi" w:eastAsia="Times New Roman" w:hAnsiTheme="majorBidi" w:cstheme="majorBidi"/>
          <w:sz w:val="24"/>
          <w:szCs w:val="24"/>
          <w:rtl/>
        </w:rPr>
        <w:t xml:space="preserve"> לו בעולם הזה, ודומה כמי ששרף את התורה כולה, ולא שייר ממנה אפילו אות אחת</w:t>
      </w:r>
      <w:r w:rsidRPr="00BE7276">
        <w:rPr>
          <w:rFonts w:asciiTheme="majorBidi" w:eastAsia="Times New Roman" w:hAnsiTheme="majorBidi" w:cstheme="majorBidi"/>
          <w:sz w:val="24"/>
          <w:szCs w:val="24"/>
        </w:rPr>
        <w:t xml:space="preserve">... </w:t>
      </w:r>
    </w:p>
    <w:p w:rsidR="004A5603" w:rsidRPr="00BE7276" w:rsidRDefault="004A5603" w:rsidP="00247A40">
      <w:pPr>
        <w:pStyle w:val="Heading2"/>
        <w:bidi/>
        <w:spacing w:line="240" w:lineRule="auto"/>
        <w:rPr>
          <w:rFonts w:asciiTheme="majorBidi" w:eastAsiaTheme="minorHAnsi" w:hAnsiTheme="majorBidi"/>
          <w:sz w:val="24"/>
          <w:szCs w:val="24"/>
          <w:rtl/>
        </w:rPr>
      </w:pPr>
      <w:r w:rsidRPr="00BE7276">
        <w:rPr>
          <w:rFonts w:asciiTheme="majorBidi" w:eastAsiaTheme="minorHAnsi" w:hAnsiTheme="majorBidi"/>
          <w:sz w:val="24"/>
          <w:szCs w:val="24"/>
          <w:rtl/>
        </w:rPr>
        <w:t xml:space="preserve">תורת האדם שער הגמול ד"ה עוד הזכירו </w:t>
      </w:r>
    </w:p>
    <w:p w:rsidR="004A5603" w:rsidRPr="00BE7276" w:rsidRDefault="004A5603" w:rsidP="00247A40">
      <w:pPr>
        <w:autoSpaceDE w:val="0"/>
        <w:autoSpaceDN w:val="0"/>
        <w:bidi/>
        <w:adjustRightInd w:val="0"/>
        <w:spacing w:line="240" w:lineRule="auto"/>
        <w:rPr>
          <w:rFonts w:asciiTheme="majorBidi" w:eastAsiaTheme="minorHAnsi" w:hAnsiTheme="majorBidi" w:cstheme="majorBidi"/>
          <w:color w:val="000000"/>
          <w:sz w:val="24"/>
          <w:szCs w:val="24"/>
          <w:rtl/>
        </w:rPr>
      </w:pPr>
      <w:r w:rsidRPr="00BE7276">
        <w:rPr>
          <w:rFonts w:asciiTheme="majorBidi" w:eastAsiaTheme="minorHAnsi" w:hAnsiTheme="majorBidi" w:cstheme="majorBidi"/>
          <w:sz w:val="24"/>
          <w:szCs w:val="24"/>
          <w:rtl/>
        </w:rPr>
        <w:t xml:space="preserve">עוד הזכירו חכמים דרך אחרת </w:t>
      </w:r>
      <w:proofErr w:type="spellStart"/>
      <w:r w:rsidRPr="00BE7276">
        <w:rPr>
          <w:rFonts w:asciiTheme="majorBidi" w:eastAsiaTheme="minorHAnsi" w:hAnsiTheme="majorBidi" w:cstheme="majorBidi"/>
          <w:sz w:val="24"/>
          <w:szCs w:val="24"/>
          <w:rtl/>
        </w:rPr>
        <w:t>ביסורין</w:t>
      </w:r>
      <w:proofErr w:type="spellEnd"/>
      <w:r w:rsidRPr="00BE7276">
        <w:rPr>
          <w:rFonts w:asciiTheme="majorBidi" w:eastAsiaTheme="minorHAnsi" w:hAnsiTheme="majorBidi" w:cstheme="majorBidi"/>
          <w:sz w:val="24"/>
          <w:szCs w:val="24"/>
          <w:rtl/>
        </w:rPr>
        <w:t xml:space="preserve">, אמרו (ערכין ט"ז ב') תנא דבי ר' ישמעאל כל שעברו עליו ארבעים יום בלא </w:t>
      </w:r>
      <w:proofErr w:type="spellStart"/>
      <w:r w:rsidRPr="00BE7276">
        <w:rPr>
          <w:rFonts w:asciiTheme="majorBidi" w:eastAsiaTheme="minorHAnsi" w:hAnsiTheme="majorBidi" w:cstheme="majorBidi"/>
          <w:color w:val="000000"/>
          <w:sz w:val="24"/>
          <w:szCs w:val="24"/>
          <w:rtl/>
        </w:rPr>
        <w:t>יסורין</w:t>
      </w:r>
      <w:proofErr w:type="spellEnd"/>
      <w:r w:rsidRPr="00BE7276">
        <w:rPr>
          <w:rFonts w:asciiTheme="majorBidi" w:eastAsiaTheme="minorHAnsi" w:hAnsiTheme="majorBidi" w:cstheme="majorBidi"/>
          <w:color w:val="000000"/>
          <w:sz w:val="24"/>
          <w:szCs w:val="24"/>
          <w:rtl/>
        </w:rPr>
        <w:t xml:space="preserve"> קבל עולמו, ופירוש </w:t>
      </w:r>
      <w:proofErr w:type="spellStart"/>
      <w:r w:rsidRPr="00BE7276">
        <w:rPr>
          <w:rFonts w:asciiTheme="majorBidi" w:eastAsiaTheme="minorHAnsi" w:hAnsiTheme="majorBidi" w:cstheme="majorBidi"/>
          <w:color w:val="000000"/>
          <w:sz w:val="24"/>
          <w:szCs w:val="24"/>
          <w:rtl/>
        </w:rPr>
        <w:t>הענין</w:t>
      </w:r>
      <w:proofErr w:type="spellEnd"/>
      <w:r w:rsidRPr="00BE7276">
        <w:rPr>
          <w:rFonts w:asciiTheme="majorBidi" w:eastAsiaTheme="minorHAnsi" w:hAnsiTheme="majorBidi" w:cstheme="majorBidi"/>
          <w:color w:val="000000"/>
          <w:sz w:val="24"/>
          <w:szCs w:val="24"/>
          <w:rtl/>
        </w:rPr>
        <w:t xml:space="preserve"> הזה הוא מן המקרים </w:t>
      </w:r>
      <w:proofErr w:type="spellStart"/>
      <w:r w:rsidRPr="00BE7276">
        <w:rPr>
          <w:rFonts w:asciiTheme="majorBidi" w:eastAsiaTheme="minorHAnsi" w:hAnsiTheme="majorBidi" w:cstheme="majorBidi"/>
          <w:color w:val="000000"/>
          <w:sz w:val="24"/>
          <w:szCs w:val="24"/>
          <w:rtl/>
        </w:rPr>
        <w:t>ההוים</w:t>
      </w:r>
      <w:proofErr w:type="spellEnd"/>
      <w:r w:rsidRPr="00BE7276">
        <w:rPr>
          <w:rFonts w:asciiTheme="majorBidi" w:eastAsiaTheme="minorHAnsi" w:hAnsiTheme="majorBidi" w:cstheme="majorBidi"/>
          <w:color w:val="000000"/>
          <w:sz w:val="24"/>
          <w:szCs w:val="24"/>
          <w:rtl/>
        </w:rPr>
        <w:t xml:space="preserve"> בנוהג של עולם </w:t>
      </w:r>
      <w:proofErr w:type="spellStart"/>
      <w:r w:rsidRPr="00BE7276">
        <w:rPr>
          <w:rFonts w:asciiTheme="majorBidi" w:eastAsiaTheme="minorHAnsi" w:hAnsiTheme="majorBidi" w:cstheme="majorBidi"/>
          <w:color w:val="000000"/>
          <w:sz w:val="24"/>
          <w:szCs w:val="24"/>
          <w:rtl/>
        </w:rPr>
        <w:t>והבאין</w:t>
      </w:r>
      <w:proofErr w:type="spellEnd"/>
      <w:r w:rsidRPr="00BE7276">
        <w:rPr>
          <w:rFonts w:asciiTheme="majorBidi" w:eastAsiaTheme="minorHAnsi" w:hAnsiTheme="majorBidi" w:cstheme="majorBidi"/>
          <w:color w:val="000000"/>
          <w:sz w:val="24"/>
          <w:szCs w:val="24"/>
          <w:rtl/>
        </w:rPr>
        <w:t xml:space="preserve"> על כל אדם, כגון שימצא טורח במעשיו לפעמים, ויכאב גופו כשיאכל מאכלים רעים שאינן </w:t>
      </w:r>
      <w:proofErr w:type="spellStart"/>
      <w:r w:rsidRPr="00BE7276">
        <w:rPr>
          <w:rFonts w:asciiTheme="majorBidi" w:eastAsiaTheme="minorHAnsi" w:hAnsiTheme="majorBidi" w:cstheme="majorBidi"/>
          <w:color w:val="000000"/>
          <w:sz w:val="24"/>
          <w:szCs w:val="24"/>
          <w:rtl/>
        </w:rPr>
        <w:t>הגונין</w:t>
      </w:r>
      <w:proofErr w:type="spellEnd"/>
      <w:r w:rsidRPr="00BE7276">
        <w:rPr>
          <w:rFonts w:asciiTheme="majorBidi" w:eastAsiaTheme="minorHAnsi" w:hAnsiTheme="majorBidi" w:cstheme="majorBidi"/>
          <w:color w:val="000000"/>
          <w:sz w:val="24"/>
          <w:szCs w:val="24"/>
          <w:rtl/>
        </w:rPr>
        <w:t xml:space="preserve"> לו לפי טבע שלו, ויחוש בראשו כשיעמוד בשמש, ויהיו לו מן המאורעות שבאות אפילו על המלכים, </w:t>
      </w:r>
      <w:r w:rsidRPr="00BE7276">
        <w:rPr>
          <w:rFonts w:asciiTheme="majorBidi" w:eastAsiaTheme="minorHAnsi" w:hAnsiTheme="majorBidi" w:cstheme="majorBidi"/>
          <w:color w:val="000000"/>
          <w:sz w:val="24"/>
          <w:szCs w:val="24"/>
          <w:u w:val="single"/>
          <w:rtl/>
        </w:rPr>
        <w:t xml:space="preserve">שכגון אלו אין ניצל מהן אלא הרשע הגמור </w:t>
      </w:r>
      <w:proofErr w:type="spellStart"/>
      <w:r w:rsidRPr="00BE7276">
        <w:rPr>
          <w:rFonts w:asciiTheme="majorBidi" w:eastAsiaTheme="minorHAnsi" w:hAnsiTheme="majorBidi" w:cstheme="majorBidi"/>
          <w:color w:val="000000"/>
          <w:sz w:val="24"/>
          <w:szCs w:val="24"/>
          <w:u w:val="single"/>
          <w:rtl/>
        </w:rPr>
        <w:t>לגיהנם</w:t>
      </w:r>
      <w:proofErr w:type="spellEnd"/>
      <w:r w:rsidRPr="00BE7276">
        <w:rPr>
          <w:rFonts w:asciiTheme="majorBidi" w:eastAsiaTheme="minorHAnsi" w:hAnsiTheme="majorBidi" w:cstheme="majorBidi"/>
          <w:color w:val="000000"/>
          <w:sz w:val="24"/>
          <w:szCs w:val="24"/>
          <w:rtl/>
        </w:rPr>
        <w:t xml:space="preserve">, שמקבל עולמו </w:t>
      </w:r>
      <w:proofErr w:type="spellStart"/>
      <w:r w:rsidRPr="00BE7276">
        <w:rPr>
          <w:rFonts w:asciiTheme="majorBidi" w:eastAsiaTheme="minorHAnsi" w:hAnsiTheme="majorBidi" w:cstheme="majorBidi"/>
          <w:color w:val="000000"/>
          <w:sz w:val="24"/>
          <w:szCs w:val="24"/>
          <w:rtl/>
        </w:rPr>
        <w:t>ושומרין</w:t>
      </w:r>
      <w:proofErr w:type="spellEnd"/>
      <w:r w:rsidRPr="00BE7276">
        <w:rPr>
          <w:rFonts w:asciiTheme="majorBidi" w:eastAsiaTheme="minorHAnsi" w:hAnsiTheme="majorBidi" w:cstheme="majorBidi"/>
          <w:color w:val="000000"/>
          <w:sz w:val="24"/>
          <w:szCs w:val="24"/>
          <w:rtl/>
        </w:rPr>
        <w:t xml:space="preserve"> אותו מן השמים לעשות לו כל רצונו בעולם הזה, שנאמר (תהלים י') יחילו דרכיו בכל עת, </w:t>
      </w:r>
      <w:r w:rsidRPr="00BE7276">
        <w:rPr>
          <w:rFonts w:asciiTheme="majorBidi" w:eastAsiaTheme="minorHAnsi" w:hAnsiTheme="majorBidi" w:cstheme="majorBidi"/>
          <w:b/>
          <w:bCs/>
          <w:color w:val="000000"/>
          <w:sz w:val="24"/>
          <w:szCs w:val="24"/>
          <w:rtl/>
        </w:rPr>
        <w:t xml:space="preserve">אבל שאר בני אדם בין </w:t>
      </w:r>
      <w:r w:rsidRPr="00BE7276">
        <w:rPr>
          <w:rFonts w:asciiTheme="majorBidi" w:eastAsiaTheme="minorHAnsi" w:hAnsiTheme="majorBidi" w:cstheme="majorBidi"/>
          <w:b/>
          <w:bCs/>
          <w:color w:val="000000"/>
          <w:sz w:val="24"/>
          <w:szCs w:val="24"/>
          <w:u w:val="single"/>
          <w:rtl/>
        </w:rPr>
        <w:t>צדיקים</w:t>
      </w:r>
      <w:r w:rsidRPr="00BE7276">
        <w:rPr>
          <w:rFonts w:asciiTheme="majorBidi" w:eastAsiaTheme="minorHAnsi" w:hAnsiTheme="majorBidi" w:cstheme="majorBidi"/>
          <w:b/>
          <w:bCs/>
          <w:color w:val="000000"/>
          <w:sz w:val="24"/>
          <w:szCs w:val="24"/>
          <w:rtl/>
        </w:rPr>
        <w:t xml:space="preserve"> בין רשעים כולם בכלל מנהגו של עולם הם</w:t>
      </w:r>
      <w:r w:rsidRPr="00BE7276">
        <w:rPr>
          <w:rFonts w:asciiTheme="majorBidi" w:eastAsiaTheme="minorHAnsi" w:hAnsiTheme="majorBidi" w:cstheme="majorBidi"/>
          <w:color w:val="000000"/>
          <w:sz w:val="24"/>
          <w:szCs w:val="24"/>
          <w:rtl/>
        </w:rPr>
        <w:t xml:space="preserve">. וזהו שפירשו בגמרא שם </w:t>
      </w:r>
      <w:proofErr w:type="spellStart"/>
      <w:r w:rsidRPr="00BE7276">
        <w:rPr>
          <w:rFonts w:asciiTheme="majorBidi" w:eastAsiaTheme="minorHAnsi" w:hAnsiTheme="majorBidi" w:cstheme="majorBidi"/>
          <w:color w:val="000000"/>
          <w:sz w:val="24"/>
          <w:szCs w:val="24"/>
          <w:rtl/>
        </w:rPr>
        <w:t>בערכין</w:t>
      </w:r>
      <w:proofErr w:type="spellEnd"/>
      <w:r w:rsidRPr="00BE7276">
        <w:rPr>
          <w:rFonts w:asciiTheme="majorBidi" w:eastAsiaTheme="minorHAnsi" w:hAnsiTheme="majorBidi" w:cstheme="majorBidi"/>
          <w:color w:val="000000"/>
          <w:sz w:val="24"/>
          <w:szCs w:val="24"/>
          <w:rtl/>
        </w:rPr>
        <w:t xml:space="preserve"> עד היכן תכלית </w:t>
      </w:r>
      <w:proofErr w:type="spellStart"/>
      <w:r w:rsidRPr="00BE7276">
        <w:rPr>
          <w:rFonts w:asciiTheme="majorBidi" w:eastAsiaTheme="minorHAnsi" w:hAnsiTheme="majorBidi" w:cstheme="majorBidi"/>
          <w:color w:val="000000"/>
          <w:sz w:val="24"/>
          <w:szCs w:val="24"/>
          <w:rtl/>
        </w:rPr>
        <w:t>יסורין</w:t>
      </w:r>
      <w:proofErr w:type="spellEnd"/>
      <w:r w:rsidRPr="00BE7276">
        <w:rPr>
          <w:rFonts w:asciiTheme="majorBidi" w:eastAsiaTheme="minorHAnsi" w:hAnsiTheme="majorBidi" w:cstheme="majorBidi"/>
          <w:color w:val="000000"/>
          <w:sz w:val="24"/>
          <w:szCs w:val="24"/>
          <w:rtl/>
        </w:rPr>
        <w:t xml:space="preserve"> כל שארגו לו בגד ללבוש ואינו מתקבל עליו, </w:t>
      </w:r>
      <w:proofErr w:type="spellStart"/>
      <w:r w:rsidRPr="00BE7276">
        <w:rPr>
          <w:rFonts w:asciiTheme="majorBidi" w:eastAsiaTheme="minorHAnsi" w:hAnsiTheme="majorBidi" w:cstheme="majorBidi"/>
          <w:color w:val="000000"/>
          <w:sz w:val="24"/>
          <w:szCs w:val="24"/>
          <w:rtl/>
        </w:rPr>
        <w:t>ואתקיפו</w:t>
      </w:r>
      <w:proofErr w:type="spellEnd"/>
      <w:r w:rsidRPr="00BE7276">
        <w:rPr>
          <w:rFonts w:asciiTheme="majorBidi" w:eastAsiaTheme="minorHAnsi" w:hAnsiTheme="majorBidi" w:cstheme="majorBidi"/>
          <w:color w:val="000000"/>
          <w:sz w:val="24"/>
          <w:szCs w:val="24"/>
          <w:rtl/>
        </w:rPr>
        <w:t xml:space="preserve"> עלה והעלו אפילו נהפך לו חלוקו ואפילו הושיט ידו לכיס ליטול שלש ועלו בידו שתים, וכל כך למה </w:t>
      </w:r>
      <w:proofErr w:type="spellStart"/>
      <w:r w:rsidRPr="00BE7276">
        <w:rPr>
          <w:rFonts w:asciiTheme="majorBidi" w:eastAsiaTheme="minorHAnsi" w:hAnsiTheme="majorBidi" w:cstheme="majorBidi"/>
          <w:color w:val="000000"/>
          <w:sz w:val="24"/>
          <w:szCs w:val="24"/>
          <w:rtl/>
        </w:rPr>
        <w:t>דתני</w:t>
      </w:r>
      <w:proofErr w:type="spellEnd"/>
      <w:r w:rsidRPr="00BE7276">
        <w:rPr>
          <w:rFonts w:asciiTheme="majorBidi" w:eastAsiaTheme="minorHAnsi" w:hAnsiTheme="majorBidi" w:cstheme="majorBidi"/>
          <w:color w:val="000000"/>
          <w:sz w:val="24"/>
          <w:szCs w:val="24"/>
          <w:rtl/>
        </w:rPr>
        <w:t xml:space="preserve"> דבי ר' ישמעאל כל שעברו עליו </w:t>
      </w:r>
      <w:proofErr w:type="spellStart"/>
      <w:r w:rsidRPr="00BE7276">
        <w:rPr>
          <w:rFonts w:asciiTheme="majorBidi" w:eastAsiaTheme="minorHAnsi" w:hAnsiTheme="majorBidi" w:cstheme="majorBidi"/>
          <w:color w:val="000000"/>
          <w:sz w:val="24"/>
          <w:szCs w:val="24"/>
          <w:rtl/>
        </w:rPr>
        <w:t>וכו</w:t>
      </w:r>
      <w:proofErr w:type="spellEnd"/>
      <w:r w:rsidRPr="00BE7276">
        <w:rPr>
          <w:rFonts w:asciiTheme="majorBidi" w:eastAsiaTheme="minorHAnsi" w:hAnsiTheme="majorBidi" w:cstheme="majorBidi"/>
          <w:color w:val="000000"/>
          <w:sz w:val="24"/>
          <w:szCs w:val="24"/>
          <w:rtl/>
        </w:rPr>
        <w:t xml:space="preserve">', וזה ענין אחר הוא, אינו מן </w:t>
      </w:r>
      <w:proofErr w:type="spellStart"/>
      <w:r w:rsidRPr="00BE7276">
        <w:rPr>
          <w:rFonts w:asciiTheme="majorBidi" w:eastAsiaTheme="minorHAnsi" w:hAnsiTheme="majorBidi" w:cstheme="majorBidi"/>
          <w:color w:val="000000"/>
          <w:sz w:val="24"/>
          <w:szCs w:val="24"/>
          <w:rtl/>
        </w:rPr>
        <w:t>היסורין</w:t>
      </w:r>
      <w:proofErr w:type="spellEnd"/>
      <w:r w:rsidRPr="00BE7276">
        <w:rPr>
          <w:rFonts w:asciiTheme="majorBidi" w:eastAsiaTheme="minorHAnsi" w:hAnsiTheme="majorBidi" w:cstheme="majorBidi"/>
          <w:color w:val="000000"/>
          <w:sz w:val="24"/>
          <w:szCs w:val="24"/>
          <w:rtl/>
        </w:rPr>
        <w:t xml:space="preserve"> </w:t>
      </w:r>
      <w:proofErr w:type="spellStart"/>
      <w:r w:rsidRPr="00BE7276">
        <w:rPr>
          <w:rFonts w:asciiTheme="majorBidi" w:eastAsiaTheme="minorHAnsi" w:hAnsiTheme="majorBidi" w:cstheme="majorBidi"/>
          <w:color w:val="000000"/>
          <w:sz w:val="24"/>
          <w:szCs w:val="24"/>
          <w:rtl/>
        </w:rPr>
        <w:t>שמשתנין</w:t>
      </w:r>
      <w:proofErr w:type="spellEnd"/>
      <w:r w:rsidRPr="00BE7276">
        <w:rPr>
          <w:rFonts w:asciiTheme="majorBidi" w:eastAsiaTheme="minorHAnsi" w:hAnsiTheme="majorBidi" w:cstheme="majorBidi"/>
          <w:color w:val="000000"/>
          <w:sz w:val="24"/>
          <w:szCs w:val="24"/>
          <w:rtl/>
        </w:rPr>
        <w:t xml:space="preserve"> בהן בני אדם זה מזה ברוב, אבל </w:t>
      </w:r>
      <w:proofErr w:type="spellStart"/>
      <w:r w:rsidRPr="00BE7276">
        <w:rPr>
          <w:rFonts w:asciiTheme="majorBidi" w:eastAsiaTheme="minorHAnsi" w:hAnsiTheme="majorBidi" w:cstheme="majorBidi"/>
          <w:color w:val="000000"/>
          <w:sz w:val="24"/>
          <w:szCs w:val="24"/>
          <w:rtl/>
        </w:rPr>
        <w:t>ביסורין</w:t>
      </w:r>
      <w:proofErr w:type="spellEnd"/>
      <w:r w:rsidRPr="00BE7276">
        <w:rPr>
          <w:rFonts w:asciiTheme="majorBidi" w:eastAsiaTheme="minorHAnsi" w:hAnsiTheme="majorBidi" w:cstheme="majorBidi"/>
          <w:color w:val="000000"/>
          <w:sz w:val="24"/>
          <w:szCs w:val="24"/>
          <w:rtl/>
        </w:rPr>
        <w:t xml:space="preserve"> ממש לא למדנו בהם </w:t>
      </w:r>
      <w:proofErr w:type="spellStart"/>
      <w:r w:rsidRPr="00BE7276">
        <w:rPr>
          <w:rFonts w:asciiTheme="majorBidi" w:eastAsiaTheme="minorHAnsi" w:hAnsiTheme="majorBidi" w:cstheme="majorBidi"/>
          <w:color w:val="000000"/>
          <w:sz w:val="24"/>
          <w:szCs w:val="24"/>
          <w:rtl/>
        </w:rPr>
        <w:t>יסורים</w:t>
      </w:r>
      <w:proofErr w:type="spellEnd"/>
      <w:r w:rsidRPr="00BE7276">
        <w:rPr>
          <w:rFonts w:asciiTheme="majorBidi" w:eastAsiaTheme="minorHAnsi" w:hAnsiTheme="majorBidi" w:cstheme="majorBidi"/>
          <w:color w:val="000000"/>
          <w:sz w:val="24"/>
          <w:szCs w:val="24"/>
          <w:rtl/>
        </w:rPr>
        <w:t xml:space="preserve"> אלא לכפרה. </w:t>
      </w:r>
    </w:p>
    <w:p w:rsidR="004A5603" w:rsidRPr="00BE7276" w:rsidRDefault="004A5603" w:rsidP="00247A40">
      <w:pPr>
        <w:pStyle w:val="Heading2"/>
        <w:bidi/>
        <w:spacing w:line="240" w:lineRule="auto"/>
        <w:rPr>
          <w:rFonts w:asciiTheme="majorBidi" w:eastAsia="Times New Roman" w:hAnsiTheme="majorBidi"/>
          <w:sz w:val="24"/>
          <w:szCs w:val="24"/>
          <w:rtl/>
        </w:rPr>
      </w:pPr>
      <w:r w:rsidRPr="00BE7276">
        <w:rPr>
          <w:rFonts w:asciiTheme="majorBidi" w:eastAsia="Times New Roman" w:hAnsiTheme="majorBidi"/>
          <w:sz w:val="24"/>
          <w:szCs w:val="24"/>
          <w:rtl/>
        </w:rPr>
        <w:t xml:space="preserve">דרשת תורת ה' תמימה עמ' </w:t>
      </w:r>
      <w:proofErr w:type="spellStart"/>
      <w:r w:rsidRPr="00BE7276">
        <w:rPr>
          <w:rFonts w:asciiTheme="majorBidi" w:eastAsia="Times New Roman" w:hAnsiTheme="majorBidi"/>
          <w:sz w:val="24"/>
          <w:szCs w:val="24"/>
          <w:rtl/>
        </w:rPr>
        <w:t>קנד</w:t>
      </w:r>
      <w:proofErr w:type="spellEnd"/>
    </w:p>
    <w:p w:rsidR="004A5603" w:rsidRPr="00BE7276" w:rsidRDefault="004A5603" w:rsidP="00247A40">
      <w:pPr>
        <w:autoSpaceDE w:val="0"/>
        <w:autoSpaceDN w:val="0"/>
        <w:bidi/>
        <w:adjustRightInd w:val="0"/>
        <w:spacing w:line="240" w:lineRule="auto"/>
        <w:rPr>
          <w:rFonts w:asciiTheme="majorBidi" w:eastAsia="Times New Roman" w:hAnsiTheme="majorBidi" w:cstheme="majorBidi"/>
          <w:sz w:val="24"/>
          <w:szCs w:val="24"/>
          <w:rtl/>
        </w:rPr>
      </w:pPr>
      <w:r w:rsidRPr="00BE7276">
        <w:rPr>
          <w:rFonts w:asciiTheme="majorBidi" w:eastAsiaTheme="minorHAnsi" w:hAnsiTheme="majorBidi" w:cstheme="majorBidi"/>
          <w:color w:val="000000"/>
          <w:sz w:val="24"/>
          <w:szCs w:val="24"/>
          <w:rtl/>
        </w:rPr>
        <w:t xml:space="preserve">על כן נתמה מן הרמב"ם ז"ל שהוא </w:t>
      </w:r>
      <w:proofErr w:type="spellStart"/>
      <w:r w:rsidRPr="00BE7276">
        <w:rPr>
          <w:rFonts w:asciiTheme="majorBidi" w:eastAsiaTheme="minorHAnsi" w:hAnsiTheme="majorBidi" w:cstheme="majorBidi"/>
          <w:color w:val="000000"/>
          <w:sz w:val="24"/>
          <w:szCs w:val="24"/>
          <w:rtl/>
        </w:rPr>
        <w:t>מגרע</w:t>
      </w:r>
      <w:proofErr w:type="spellEnd"/>
      <w:r w:rsidRPr="00BE7276">
        <w:rPr>
          <w:rFonts w:asciiTheme="majorBidi" w:eastAsiaTheme="minorHAnsi" w:hAnsiTheme="majorBidi" w:cstheme="majorBidi"/>
          <w:color w:val="000000"/>
          <w:sz w:val="24"/>
          <w:szCs w:val="24"/>
          <w:rtl/>
        </w:rPr>
        <w:t xml:space="preserve"> הנסים ומגביר הטבע, </w:t>
      </w:r>
      <w:r w:rsidRPr="00BE7276">
        <w:rPr>
          <w:rFonts w:asciiTheme="majorBidi" w:eastAsia="Times New Roman" w:hAnsiTheme="majorBidi" w:cstheme="majorBidi"/>
          <w:sz w:val="24"/>
          <w:szCs w:val="24"/>
          <w:rtl/>
        </w:rPr>
        <w:t xml:space="preserve">ואומר שאין הנסים עומדים אלא לפי שעה הם. ואלו כלם מופתים עומדים וקיימים הם, והוא עצמו ז"ל הודה בזה, וכתבו באיגרת תחיית המתים: "וא"כ למה אמר כל הפסוק ואריה כבקר יאכל תבן. עתה ראו נא, קהילות ישראל, היעלה על דעתכם שהאריה בזמן הזה רשע, ובימים ההם יעשה תשובה ויכיר את בוראו וימנע מן הטרף." [מכאן מתחילה תשובת הרמב"ן] כי כבר כתיב </w:t>
      </w:r>
      <w:proofErr w:type="spellStart"/>
      <w:r w:rsidRPr="00BE7276">
        <w:rPr>
          <w:rFonts w:asciiTheme="majorBidi" w:eastAsia="Times New Roman" w:hAnsiTheme="majorBidi" w:cstheme="majorBidi"/>
          <w:sz w:val="24"/>
          <w:szCs w:val="24"/>
          <w:rtl/>
        </w:rPr>
        <w:t>הבבטחות</w:t>
      </w:r>
      <w:proofErr w:type="spellEnd"/>
      <w:r w:rsidRPr="00BE7276">
        <w:rPr>
          <w:rFonts w:asciiTheme="majorBidi" w:eastAsia="Times New Roman" w:hAnsiTheme="majorBidi" w:cstheme="majorBidi"/>
          <w:sz w:val="24"/>
          <w:szCs w:val="24"/>
          <w:rtl/>
        </w:rPr>
        <w:t xml:space="preserve"> והשבתי חיה רעה מן הארץ, תניא ר' יהודה אומר שבחו של הקב"ה בזמן שאין </w:t>
      </w:r>
      <w:proofErr w:type="spellStart"/>
      <w:r w:rsidRPr="00BE7276">
        <w:rPr>
          <w:rFonts w:asciiTheme="majorBidi" w:eastAsia="Times New Roman" w:hAnsiTheme="majorBidi" w:cstheme="majorBidi"/>
          <w:sz w:val="24"/>
          <w:szCs w:val="24"/>
          <w:rtl/>
        </w:rPr>
        <w:t>מזיקין</w:t>
      </w:r>
      <w:proofErr w:type="spellEnd"/>
      <w:r w:rsidRPr="00BE7276">
        <w:rPr>
          <w:rFonts w:asciiTheme="majorBidi" w:eastAsia="Times New Roman" w:hAnsiTheme="majorBidi" w:cstheme="majorBidi"/>
          <w:sz w:val="24"/>
          <w:szCs w:val="24"/>
          <w:rtl/>
        </w:rPr>
        <w:t xml:space="preserve">, או בזמן שיש </w:t>
      </w:r>
      <w:proofErr w:type="spellStart"/>
      <w:r w:rsidRPr="00BE7276">
        <w:rPr>
          <w:rFonts w:asciiTheme="majorBidi" w:eastAsia="Times New Roman" w:hAnsiTheme="majorBidi" w:cstheme="majorBidi"/>
          <w:sz w:val="24"/>
          <w:szCs w:val="24"/>
          <w:rtl/>
        </w:rPr>
        <w:t>מזיקין</w:t>
      </w:r>
      <w:proofErr w:type="spellEnd"/>
      <w:r w:rsidRPr="00BE7276">
        <w:rPr>
          <w:rFonts w:asciiTheme="majorBidi" w:eastAsia="Times New Roman" w:hAnsiTheme="majorBidi" w:cstheme="majorBidi"/>
          <w:sz w:val="24"/>
          <w:szCs w:val="24"/>
          <w:rtl/>
        </w:rPr>
        <w:t xml:space="preserve"> ואין </w:t>
      </w:r>
      <w:proofErr w:type="spellStart"/>
      <w:r w:rsidRPr="00BE7276">
        <w:rPr>
          <w:rFonts w:asciiTheme="majorBidi" w:eastAsia="Times New Roman" w:hAnsiTheme="majorBidi" w:cstheme="majorBidi"/>
          <w:sz w:val="24"/>
          <w:szCs w:val="24"/>
          <w:rtl/>
        </w:rPr>
        <w:t>מזיקין</w:t>
      </w:r>
      <w:proofErr w:type="spellEnd"/>
      <w:r w:rsidRPr="00BE7276">
        <w:rPr>
          <w:rFonts w:asciiTheme="majorBidi" w:eastAsia="Times New Roman" w:hAnsiTheme="majorBidi" w:cstheme="majorBidi"/>
          <w:sz w:val="24"/>
          <w:szCs w:val="24"/>
          <w:rtl/>
        </w:rPr>
        <w:t xml:space="preserve">, וכן הוא אומר למשבית </w:t>
      </w:r>
      <w:proofErr w:type="spellStart"/>
      <w:r w:rsidRPr="00BE7276">
        <w:rPr>
          <w:rFonts w:asciiTheme="majorBidi" w:eastAsia="Times New Roman" w:hAnsiTheme="majorBidi" w:cstheme="majorBidi"/>
          <w:sz w:val="24"/>
          <w:szCs w:val="24"/>
          <w:rtl/>
        </w:rPr>
        <w:t>מזיקין</w:t>
      </w:r>
      <w:proofErr w:type="spellEnd"/>
      <w:r w:rsidRPr="00BE7276">
        <w:rPr>
          <w:rFonts w:asciiTheme="majorBidi" w:eastAsia="Times New Roman" w:hAnsiTheme="majorBidi" w:cstheme="majorBidi"/>
          <w:sz w:val="24"/>
          <w:szCs w:val="24"/>
          <w:rtl/>
        </w:rPr>
        <w:t xml:space="preserve"> מן העולם, שלא יזיקו, וכן הוא אומר, (תה' </w:t>
      </w:r>
      <w:proofErr w:type="spellStart"/>
      <w:r w:rsidRPr="00BE7276">
        <w:rPr>
          <w:rFonts w:asciiTheme="majorBidi" w:eastAsia="Times New Roman" w:hAnsiTheme="majorBidi" w:cstheme="majorBidi"/>
          <w:sz w:val="24"/>
          <w:szCs w:val="24"/>
          <w:rtl/>
        </w:rPr>
        <w:t>צב:א</w:t>
      </w:r>
      <w:proofErr w:type="spellEnd"/>
      <w:r w:rsidRPr="00BE7276">
        <w:rPr>
          <w:rFonts w:asciiTheme="majorBidi" w:eastAsia="Times New Roman" w:hAnsiTheme="majorBidi" w:cstheme="majorBidi"/>
          <w:sz w:val="24"/>
          <w:szCs w:val="24"/>
          <w:rtl/>
        </w:rPr>
        <w:t xml:space="preserve">) 'מזמור שיר ליום השבת', למשבית </w:t>
      </w:r>
      <w:proofErr w:type="spellStart"/>
      <w:r w:rsidRPr="00BE7276">
        <w:rPr>
          <w:rFonts w:asciiTheme="majorBidi" w:eastAsia="Times New Roman" w:hAnsiTheme="majorBidi" w:cstheme="majorBidi"/>
          <w:sz w:val="24"/>
          <w:szCs w:val="24"/>
          <w:rtl/>
        </w:rPr>
        <w:t>מזיקין</w:t>
      </w:r>
      <w:proofErr w:type="spellEnd"/>
      <w:r w:rsidRPr="00BE7276">
        <w:rPr>
          <w:rFonts w:asciiTheme="majorBidi" w:eastAsia="Times New Roman" w:hAnsiTheme="majorBidi" w:cstheme="majorBidi"/>
          <w:sz w:val="24"/>
          <w:szCs w:val="24"/>
          <w:rtl/>
        </w:rPr>
        <w:t xml:space="preserve"> מן העולם, משביתן שלא יזיקו. וכן הוא אומר 'וגר זאב עם כבש'... מלמד שתינוק מישראל עתיד להושיט את ידו לתוך גלגל עינו של צפעוני ומוציא מרה מתוך פיו... ובין שנאמר </w:t>
      </w:r>
      <w:proofErr w:type="spellStart"/>
      <w:r w:rsidRPr="00BE7276">
        <w:rPr>
          <w:rFonts w:asciiTheme="majorBidi" w:eastAsia="Times New Roman" w:hAnsiTheme="majorBidi" w:cstheme="majorBidi"/>
          <w:sz w:val="24"/>
          <w:szCs w:val="24"/>
          <w:rtl/>
        </w:rPr>
        <w:t>כר"י</w:t>
      </w:r>
      <w:proofErr w:type="spellEnd"/>
      <w:r w:rsidRPr="00BE7276">
        <w:rPr>
          <w:rFonts w:asciiTheme="majorBidi" w:eastAsia="Times New Roman" w:hAnsiTheme="majorBidi" w:cstheme="majorBidi"/>
          <w:sz w:val="24"/>
          <w:szCs w:val="24"/>
          <w:rtl/>
        </w:rPr>
        <w:t xml:space="preserve"> ובין שנאמר </w:t>
      </w:r>
      <w:proofErr w:type="spellStart"/>
      <w:r w:rsidRPr="00BE7276">
        <w:rPr>
          <w:rFonts w:asciiTheme="majorBidi" w:eastAsia="Times New Roman" w:hAnsiTheme="majorBidi" w:cstheme="majorBidi"/>
          <w:sz w:val="24"/>
          <w:szCs w:val="24"/>
          <w:rtl/>
        </w:rPr>
        <w:t>כר"ש</w:t>
      </w:r>
      <w:proofErr w:type="spellEnd"/>
      <w:r w:rsidRPr="00BE7276">
        <w:rPr>
          <w:rFonts w:asciiTheme="majorBidi" w:eastAsia="Times New Roman" w:hAnsiTheme="majorBidi" w:cstheme="majorBidi"/>
          <w:sz w:val="24"/>
          <w:szCs w:val="24"/>
          <w:rtl/>
        </w:rPr>
        <w:t xml:space="preserve"> פסוק ואריה כבקר יאכל תבן כפשוטו, כי בתורה פירש לפי שישראל הם שעובדים את בוראם ולא שאר האומות, כתיב והשבתי חיה רעה מן הארץ, כלומר, מא"י, ולדעת </w:t>
      </w:r>
      <w:proofErr w:type="spellStart"/>
      <w:r w:rsidRPr="00BE7276">
        <w:rPr>
          <w:rFonts w:asciiTheme="majorBidi" w:eastAsia="Times New Roman" w:hAnsiTheme="majorBidi" w:cstheme="majorBidi"/>
          <w:sz w:val="24"/>
          <w:szCs w:val="24"/>
          <w:rtl/>
        </w:rPr>
        <w:t>ר"ש</w:t>
      </w:r>
      <w:proofErr w:type="spellEnd"/>
      <w:r w:rsidRPr="00BE7276">
        <w:rPr>
          <w:rFonts w:asciiTheme="majorBidi" w:eastAsia="Times New Roman" w:hAnsiTheme="majorBidi" w:cstheme="majorBidi"/>
          <w:sz w:val="24"/>
          <w:szCs w:val="24"/>
          <w:rtl/>
        </w:rPr>
        <w:t xml:space="preserve"> משביתן שלא יזיקו בכל א"י כמו בירושלים, כמו שאמרו, ולא הזיק נחש ועקרב בירושלים, ולימות המשיח שכתוב בו, כי אז אהפוך אל עמים שפה ברורה לקרוא כלם בשם ה' לעבדו שכם אחד, משביתן מן העולם, ועל זה אמר בברייתא מזמור שיר ליום השבת... והביא ראיה לימות המשיח מפסוקי הברכות, לפי ששני הזמנים </w:t>
      </w:r>
      <w:proofErr w:type="spellStart"/>
      <w:r w:rsidRPr="00BE7276">
        <w:rPr>
          <w:rFonts w:asciiTheme="majorBidi" w:eastAsia="Times New Roman" w:hAnsiTheme="majorBidi" w:cstheme="majorBidi"/>
          <w:sz w:val="24"/>
          <w:szCs w:val="24"/>
          <w:rtl/>
        </w:rPr>
        <w:t>שוים</w:t>
      </w:r>
      <w:proofErr w:type="spellEnd"/>
      <w:r w:rsidRPr="00BE7276">
        <w:rPr>
          <w:rFonts w:asciiTheme="majorBidi" w:eastAsia="Times New Roman" w:hAnsiTheme="majorBidi" w:cstheme="majorBidi"/>
          <w:sz w:val="24"/>
          <w:szCs w:val="24"/>
          <w:rtl/>
        </w:rPr>
        <w:t>, זה בארץ וזה בכל העולם. וזה נראה כי מחטא אדם הרא</w:t>
      </w:r>
      <w:bookmarkStart w:id="5" w:name="_GoBack"/>
      <w:bookmarkEnd w:id="5"/>
      <w:r w:rsidRPr="00BE7276">
        <w:rPr>
          <w:rFonts w:asciiTheme="majorBidi" w:eastAsia="Times New Roman" w:hAnsiTheme="majorBidi" w:cstheme="majorBidi"/>
          <w:sz w:val="24"/>
          <w:szCs w:val="24"/>
          <w:rtl/>
        </w:rPr>
        <w:t xml:space="preserve">שון היה הטורף, </w:t>
      </w:r>
      <w:proofErr w:type="spellStart"/>
      <w:r w:rsidRPr="00BE7276">
        <w:rPr>
          <w:rFonts w:asciiTheme="majorBidi" w:eastAsia="Times New Roman" w:hAnsiTheme="majorBidi" w:cstheme="majorBidi"/>
          <w:sz w:val="24"/>
          <w:szCs w:val="24"/>
          <w:rtl/>
        </w:rPr>
        <w:t>דכתיב</w:t>
      </w:r>
      <w:proofErr w:type="spellEnd"/>
      <w:r w:rsidRPr="00BE7276">
        <w:rPr>
          <w:rFonts w:asciiTheme="majorBidi" w:eastAsia="Times New Roman" w:hAnsiTheme="majorBidi" w:cstheme="majorBidi"/>
          <w:sz w:val="24"/>
          <w:szCs w:val="24"/>
          <w:rtl/>
        </w:rPr>
        <w:t xml:space="preserve"> ואיבה אשית בינך ובין </w:t>
      </w:r>
      <w:proofErr w:type="spellStart"/>
      <w:r w:rsidRPr="00BE7276">
        <w:rPr>
          <w:rFonts w:asciiTheme="majorBidi" w:eastAsia="Times New Roman" w:hAnsiTheme="majorBidi" w:cstheme="majorBidi"/>
          <w:sz w:val="24"/>
          <w:szCs w:val="24"/>
          <w:rtl/>
        </w:rPr>
        <w:t>האשה</w:t>
      </w:r>
      <w:proofErr w:type="spellEnd"/>
      <w:r w:rsidRPr="00BE7276">
        <w:rPr>
          <w:rFonts w:asciiTheme="majorBidi" w:eastAsia="Times New Roman" w:hAnsiTheme="majorBidi" w:cstheme="majorBidi"/>
          <w:sz w:val="24"/>
          <w:szCs w:val="24"/>
          <w:rtl/>
        </w:rPr>
        <w:t xml:space="preserve"> הוא </w:t>
      </w:r>
      <w:proofErr w:type="spellStart"/>
      <w:r w:rsidRPr="00BE7276">
        <w:rPr>
          <w:rFonts w:asciiTheme="majorBidi" w:eastAsia="Times New Roman" w:hAnsiTheme="majorBidi" w:cstheme="majorBidi"/>
          <w:sz w:val="24"/>
          <w:szCs w:val="24"/>
          <w:rtl/>
        </w:rPr>
        <w:t>ישופך</w:t>
      </w:r>
      <w:proofErr w:type="spellEnd"/>
      <w:r w:rsidRPr="00BE7276">
        <w:rPr>
          <w:rFonts w:asciiTheme="majorBidi" w:eastAsia="Times New Roman" w:hAnsiTheme="majorBidi" w:cstheme="majorBidi"/>
          <w:sz w:val="24"/>
          <w:szCs w:val="24"/>
          <w:rtl/>
        </w:rPr>
        <w:t xml:space="preserve"> ראש ואתה </w:t>
      </w:r>
      <w:proofErr w:type="spellStart"/>
      <w:r w:rsidRPr="00BE7276">
        <w:rPr>
          <w:rFonts w:asciiTheme="majorBidi" w:eastAsia="Times New Roman" w:hAnsiTheme="majorBidi" w:cstheme="majorBidi"/>
          <w:sz w:val="24"/>
          <w:szCs w:val="24"/>
          <w:rtl/>
        </w:rPr>
        <w:t>תשופנו</w:t>
      </w:r>
      <w:proofErr w:type="spellEnd"/>
      <w:r w:rsidRPr="00BE7276">
        <w:rPr>
          <w:rFonts w:asciiTheme="majorBidi" w:eastAsia="Times New Roman" w:hAnsiTheme="majorBidi" w:cstheme="majorBidi"/>
          <w:sz w:val="24"/>
          <w:szCs w:val="24"/>
          <w:rtl/>
        </w:rPr>
        <w:t xml:space="preserve"> עקב, הנה שאינו נושך בעקב אלא מפני האיבה הזאת, והוא הדין לכל שאר חיות, ואולי עתיד להיות בטל לימות המשיח...</w:t>
      </w:r>
    </w:p>
    <w:p w:rsidR="00C73CC5" w:rsidRPr="00BE7276" w:rsidRDefault="00C73CC5" w:rsidP="00247A40">
      <w:pPr>
        <w:pStyle w:val="Heading2"/>
        <w:bidi/>
      </w:pPr>
      <w:r w:rsidRPr="00BE7276">
        <w:rPr>
          <w:rtl/>
        </w:rPr>
        <w:lastRenderedPageBreak/>
        <w:t xml:space="preserve">רבינו בחיי בראשית פרשת וירא פרק </w:t>
      </w:r>
      <w:proofErr w:type="spellStart"/>
      <w:r w:rsidRPr="00BE7276">
        <w:rPr>
          <w:rtl/>
        </w:rPr>
        <w:t>יח</w:t>
      </w:r>
      <w:proofErr w:type="spellEnd"/>
    </w:p>
    <w:p w:rsidR="00C73CC5" w:rsidRPr="00BE7276" w:rsidRDefault="00C73CC5" w:rsidP="00247A40">
      <w:pPr>
        <w:pStyle w:val="FootnoteText"/>
        <w:bidi/>
        <w:spacing w:line="276" w:lineRule="auto"/>
        <w:rPr>
          <w:rFonts w:asciiTheme="majorBidi" w:hAnsiTheme="majorBidi" w:cstheme="majorBidi"/>
          <w:sz w:val="24"/>
          <w:szCs w:val="24"/>
        </w:rPr>
      </w:pPr>
      <w:r w:rsidRPr="00BE7276">
        <w:rPr>
          <w:rFonts w:asciiTheme="majorBidi" w:hAnsiTheme="majorBidi" w:cstheme="majorBidi"/>
          <w:sz w:val="24"/>
          <w:szCs w:val="24"/>
          <w:rtl/>
        </w:rPr>
        <w:t xml:space="preserve">      (</w:t>
      </w:r>
      <w:proofErr w:type="spellStart"/>
      <w:r w:rsidRPr="00BE7276">
        <w:rPr>
          <w:rFonts w:asciiTheme="majorBidi" w:hAnsiTheme="majorBidi" w:cstheme="majorBidi"/>
          <w:sz w:val="24"/>
          <w:szCs w:val="24"/>
          <w:rtl/>
          <w:lang w:bidi="he-IL"/>
        </w:rPr>
        <w:t>יט</w:t>
      </w:r>
      <w:proofErr w:type="spellEnd"/>
      <w:r w:rsidRPr="00BE7276">
        <w:rPr>
          <w:rFonts w:asciiTheme="majorBidi" w:hAnsiTheme="majorBidi" w:cstheme="majorBidi"/>
          <w:sz w:val="24"/>
          <w:szCs w:val="24"/>
          <w:rtl/>
          <w:lang w:bidi="he-IL"/>
        </w:rPr>
        <w:t xml:space="preserve">) כי ידעתיו. לשון גדולה ומעלה, מלשון: (תהלים </w:t>
      </w:r>
      <w:proofErr w:type="spellStart"/>
      <w:r w:rsidRPr="00BE7276">
        <w:rPr>
          <w:rFonts w:asciiTheme="majorBidi" w:hAnsiTheme="majorBidi" w:cstheme="majorBidi"/>
          <w:sz w:val="24"/>
          <w:szCs w:val="24"/>
          <w:rtl/>
          <w:lang w:bidi="he-IL"/>
        </w:rPr>
        <w:t>קמד</w:t>
      </w:r>
      <w:proofErr w:type="spellEnd"/>
      <w:r w:rsidRPr="00BE7276">
        <w:rPr>
          <w:rFonts w:asciiTheme="majorBidi" w:hAnsiTheme="majorBidi" w:cstheme="majorBidi"/>
          <w:sz w:val="24"/>
          <w:szCs w:val="24"/>
          <w:rtl/>
          <w:lang w:bidi="he-IL"/>
        </w:rPr>
        <w:t xml:space="preserve">, ג) "מה אדם ותדעהו", או יהיה לשון השגחה, כי ידיעת </w:t>
      </w:r>
      <w:proofErr w:type="spellStart"/>
      <w:r w:rsidRPr="00BE7276">
        <w:rPr>
          <w:rFonts w:asciiTheme="majorBidi" w:hAnsiTheme="majorBidi" w:cstheme="majorBidi"/>
          <w:sz w:val="24"/>
          <w:szCs w:val="24"/>
          <w:rtl/>
          <w:lang w:bidi="he-IL"/>
        </w:rPr>
        <w:t>הש"י</w:t>
      </w:r>
      <w:proofErr w:type="spellEnd"/>
      <w:r w:rsidRPr="00BE7276">
        <w:rPr>
          <w:rFonts w:asciiTheme="majorBidi" w:hAnsiTheme="majorBidi" w:cstheme="majorBidi"/>
          <w:sz w:val="24"/>
          <w:szCs w:val="24"/>
          <w:rtl/>
          <w:lang w:bidi="he-IL"/>
        </w:rPr>
        <w:t xml:space="preserve"> את האדם היא השגחתו בו, וכשאמר "כי ידעתיו" בא למעט שאר בני אדם שאינם צדיקים שאין ההשגחה בהם כמו בצדיקים.</w:t>
      </w:r>
    </w:p>
    <w:p w:rsidR="00BE7276" w:rsidRPr="00BE7276" w:rsidRDefault="00C73CC5" w:rsidP="00247A40">
      <w:pPr>
        <w:pStyle w:val="FootnoteText"/>
        <w:bidi/>
        <w:spacing w:line="276" w:lineRule="auto"/>
        <w:rPr>
          <w:rFonts w:asciiTheme="majorBidi" w:hAnsiTheme="majorBidi" w:cstheme="majorBidi"/>
          <w:sz w:val="24"/>
          <w:szCs w:val="24"/>
          <w:rtl/>
          <w:lang w:bidi="he-IL"/>
        </w:rPr>
      </w:pPr>
      <w:r w:rsidRPr="00BE7276">
        <w:rPr>
          <w:rFonts w:asciiTheme="majorBidi" w:hAnsiTheme="majorBidi" w:cstheme="majorBidi"/>
          <w:b/>
          <w:bCs/>
          <w:sz w:val="24"/>
          <w:szCs w:val="24"/>
          <w:rtl/>
          <w:lang w:bidi="he-IL"/>
        </w:rPr>
        <w:t>וצריך שתשכיל כי ההשגחה בעולם השפל במין האדם היא כללית ופרטית</w:t>
      </w:r>
      <w:r w:rsidRPr="00BE7276">
        <w:rPr>
          <w:rFonts w:asciiTheme="majorBidi" w:hAnsiTheme="majorBidi" w:cstheme="majorBidi"/>
          <w:sz w:val="24"/>
          <w:szCs w:val="24"/>
          <w:rtl/>
          <w:lang w:bidi="he-IL"/>
        </w:rPr>
        <w:t xml:space="preserve">, ופסוק מלא הוא, </w:t>
      </w:r>
      <w:proofErr w:type="spellStart"/>
      <w:r w:rsidRPr="00BE7276">
        <w:rPr>
          <w:rFonts w:asciiTheme="majorBidi" w:hAnsiTheme="majorBidi" w:cstheme="majorBidi"/>
          <w:sz w:val="24"/>
          <w:szCs w:val="24"/>
          <w:rtl/>
          <w:lang w:bidi="he-IL"/>
        </w:rPr>
        <w:t>שמצינו</w:t>
      </w:r>
      <w:proofErr w:type="spellEnd"/>
      <w:r w:rsidRPr="00BE7276">
        <w:rPr>
          <w:rFonts w:asciiTheme="majorBidi" w:hAnsiTheme="majorBidi" w:cstheme="majorBidi"/>
          <w:sz w:val="24"/>
          <w:szCs w:val="24"/>
          <w:rtl/>
          <w:lang w:bidi="he-IL"/>
        </w:rPr>
        <w:t xml:space="preserve">: (ירמיה לב, </w:t>
      </w:r>
      <w:proofErr w:type="spellStart"/>
      <w:r w:rsidRPr="00BE7276">
        <w:rPr>
          <w:rFonts w:asciiTheme="majorBidi" w:hAnsiTheme="majorBidi" w:cstheme="majorBidi"/>
          <w:sz w:val="24"/>
          <w:szCs w:val="24"/>
          <w:rtl/>
          <w:lang w:bidi="he-IL"/>
        </w:rPr>
        <w:t>יט</w:t>
      </w:r>
      <w:proofErr w:type="spellEnd"/>
      <w:r w:rsidRPr="00BE7276">
        <w:rPr>
          <w:rFonts w:asciiTheme="majorBidi" w:hAnsiTheme="majorBidi" w:cstheme="majorBidi"/>
          <w:sz w:val="24"/>
          <w:szCs w:val="24"/>
          <w:rtl/>
          <w:lang w:bidi="he-IL"/>
        </w:rPr>
        <w:t xml:space="preserve">) גדול העצה ורב </w:t>
      </w:r>
      <w:proofErr w:type="spellStart"/>
      <w:r w:rsidRPr="00BE7276">
        <w:rPr>
          <w:rFonts w:asciiTheme="majorBidi" w:hAnsiTheme="majorBidi" w:cstheme="majorBidi"/>
          <w:sz w:val="24"/>
          <w:szCs w:val="24"/>
          <w:rtl/>
          <w:lang w:bidi="he-IL"/>
        </w:rPr>
        <w:t>העליליה</w:t>
      </w:r>
      <w:proofErr w:type="spellEnd"/>
      <w:r w:rsidRPr="00BE7276">
        <w:rPr>
          <w:rFonts w:asciiTheme="majorBidi" w:hAnsiTheme="majorBidi" w:cstheme="majorBidi"/>
          <w:sz w:val="24"/>
          <w:szCs w:val="24"/>
          <w:rtl/>
          <w:lang w:bidi="he-IL"/>
        </w:rPr>
        <w:t xml:space="preserve"> אשר עיניך פקוחות על כל דרכי בני האדם לתת לאיש כדרכיו וגו', </w:t>
      </w:r>
      <w:r w:rsidRPr="00BE7276">
        <w:rPr>
          <w:rFonts w:asciiTheme="majorBidi" w:hAnsiTheme="majorBidi" w:cstheme="majorBidi"/>
          <w:b/>
          <w:bCs/>
          <w:sz w:val="24"/>
          <w:szCs w:val="24"/>
          <w:rtl/>
          <w:lang w:bidi="he-IL"/>
        </w:rPr>
        <w:t xml:space="preserve">ובשאר בעלי חיים היא כללית לא פרטית רק בכלל כדי לקיים המין. וההשגחה הפרטית שבמין האדם נחלקה לשני חלקים: השגחה בו לידע כל פרטי מעשיו ומחשבותיו, והשגחה בו </w:t>
      </w:r>
      <w:proofErr w:type="spellStart"/>
      <w:r w:rsidRPr="00BE7276">
        <w:rPr>
          <w:rFonts w:asciiTheme="majorBidi" w:hAnsiTheme="majorBidi" w:cstheme="majorBidi"/>
          <w:b/>
          <w:bCs/>
          <w:sz w:val="24"/>
          <w:szCs w:val="24"/>
          <w:rtl/>
          <w:lang w:bidi="he-IL"/>
        </w:rPr>
        <w:t>להגין</w:t>
      </w:r>
      <w:proofErr w:type="spellEnd"/>
      <w:r w:rsidRPr="00BE7276">
        <w:rPr>
          <w:rFonts w:asciiTheme="majorBidi" w:hAnsiTheme="majorBidi" w:cstheme="majorBidi"/>
          <w:b/>
          <w:bCs/>
          <w:sz w:val="24"/>
          <w:szCs w:val="24"/>
          <w:rtl/>
          <w:lang w:bidi="he-IL"/>
        </w:rPr>
        <w:t xml:space="preserve"> עליו ולהצילו מן </w:t>
      </w:r>
      <w:proofErr w:type="spellStart"/>
      <w:r w:rsidRPr="00BE7276">
        <w:rPr>
          <w:rFonts w:asciiTheme="majorBidi" w:hAnsiTheme="majorBidi" w:cstheme="majorBidi"/>
          <w:b/>
          <w:bCs/>
          <w:sz w:val="24"/>
          <w:szCs w:val="24"/>
          <w:rtl/>
          <w:lang w:bidi="he-IL"/>
        </w:rPr>
        <w:t>המקטגרים</w:t>
      </w:r>
      <w:proofErr w:type="spellEnd"/>
      <w:r w:rsidRPr="00BE7276">
        <w:rPr>
          <w:rFonts w:asciiTheme="majorBidi" w:hAnsiTheme="majorBidi" w:cstheme="majorBidi"/>
          <w:sz w:val="24"/>
          <w:szCs w:val="24"/>
          <w:rtl/>
          <w:lang w:bidi="he-IL"/>
        </w:rPr>
        <w:t xml:space="preserve">. ההשגחה בו לידע כל פרטי מעשיו, היא בכל אדם מישראל או מן האומות, </w:t>
      </w:r>
      <w:proofErr w:type="spellStart"/>
      <w:r w:rsidRPr="00BE7276">
        <w:rPr>
          <w:rFonts w:asciiTheme="majorBidi" w:hAnsiTheme="majorBidi" w:cstheme="majorBidi"/>
          <w:sz w:val="24"/>
          <w:szCs w:val="24"/>
          <w:rtl/>
          <w:lang w:bidi="he-IL"/>
        </w:rPr>
        <w:t>כענין</w:t>
      </w:r>
      <w:proofErr w:type="spellEnd"/>
      <w:r w:rsidRPr="00BE7276">
        <w:rPr>
          <w:rFonts w:asciiTheme="majorBidi" w:hAnsiTheme="majorBidi" w:cstheme="majorBidi"/>
          <w:sz w:val="24"/>
          <w:szCs w:val="24"/>
          <w:rtl/>
          <w:lang w:bidi="he-IL"/>
        </w:rPr>
        <w:t xml:space="preserve"> שכתוב: (תהלים לג, טו) "היוצר יחד לבם </w:t>
      </w:r>
      <w:r w:rsidRPr="00BE7276">
        <w:rPr>
          <w:rFonts w:asciiTheme="majorBidi" w:hAnsiTheme="majorBidi" w:cstheme="majorBidi"/>
          <w:sz w:val="24"/>
          <w:szCs w:val="24"/>
          <w:u w:val="single"/>
          <w:rtl/>
          <w:lang w:bidi="he-IL"/>
        </w:rPr>
        <w:t>המבין אל כל מעשיהם</w:t>
      </w:r>
      <w:r w:rsidRPr="00BE7276">
        <w:rPr>
          <w:rFonts w:asciiTheme="majorBidi" w:hAnsiTheme="majorBidi" w:cstheme="majorBidi"/>
          <w:sz w:val="24"/>
          <w:szCs w:val="24"/>
          <w:rtl/>
          <w:lang w:bidi="he-IL"/>
        </w:rPr>
        <w:t xml:space="preserve">", ההשגחה בו להצילו מן המקרים, אין זה בכל אדם ואפילו בישראל, כי אם בצדיקים שבהם, שהקב"ה </w:t>
      </w:r>
      <w:r w:rsidRPr="00BE7276">
        <w:rPr>
          <w:rFonts w:asciiTheme="majorBidi" w:hAnsiTheme="majorBidi" w:cstheme="majorBidi"/>
          <w:sz w:val="24"/>
          <w:szCs w:val="24"/>
          <w:u w:val="single"/>
          <w:rtl/>
          <w:lang w:bidi="he-IL"/>
        </w:rPr>
        <w:t>מציל את הצדיקים מן המקרים</w:t>
      </w:r>
      <w:r w:rsidRPr="00BE7276">
        <w:rPr>
          <w:rFonts w:asciiTheme="majorBidi" w:hAnsiTheme="majorBidi" w:cstheme="majorBidi"/>
          <w:sz w:val="24"/>
          <w:szCs w:val="24"/>
          <w:rtl/>
          <w:lang w:bidi="he-IL"/>
        </w:rPr>
        <w:t xml:space="preserve"> ששאר בני אדם נמסרים בידם, ולא יעזוב את חסידיו ולא יגרע מהם עינו, אלא השגחתו בצדיק תמיד, לא </w:t>
      </w:r>
      <w:proofErr w:type="spellStart"/>
      <w:r w:rsidRPr="00BE7276">
        <w:rPr>
          <w:rFonts w:asciiTheme="majorBidi" w:hAnsiTheme="majorBidi" w:cstheme="majorBidi"/>
          <w:sz w:val="24"/>
          <w:szCs w:val="24"/>
          <w:rtl/>
          <w:lang w:bidi="he-IL"/>
        </w:rPr>
        <w:t>תפרד</w:t>
      </w:r>
      <w:proofErr w:type="spellEnd"/>
      <w:r w:rsidRPr="00BE7276">
        <w:rPr>
          <w:rFonts w:asciiTheme="majorBidi" w:hAnsiTheme="majorBidi" w:cstheme="majorBidi"/>
          <w:sz w:val="24"/>
          <w:szCs w:val="24"/>
          <w:rtl/>
          <w:lang w:bidi="he-IL"/>
        </w:rPr>
        <w:t xml:space="preserve"> ממנו כלל, וזה לשון "כי ידעתיו" שההשגחה בו ובשאר הצדיקים להצילם ממקרי בני האדם, </w:t>
      </w:r>
      <w:r w:rsidRPr="00BE7276">
        <w:rPr>
          <w:rFonts w:asciiTheme="majorBidi" w:hAnsiTheme="majorBidi" w:cstheme="majorBidi"/>
          <w:b/>
          <w:bCs/>
          <w:sz w:val="24"/>
          <w:szCs w:val="24"/>
          <w:rtl/>
          <w:lang w:bidi="he-IL"/>
        </w:rPr>
        <w:t>וזה דעת הרמב"ן</w:t>
      </w:r>
      <w:r w:rsidRPr="00BE7276">
        <w:rPr>
          <w:rFonts w:asciiTheme="majorBidi" w:hAnsiTheme="majorBidi" w:cstheme="majorBidi"/>
          <w:sz w:val="24"/>
          <w:szCs w:val="24"/>
          <w:rtl/>
          <w:lang w:bidi="he-IL"/>
        </w:rPr>
        <w:t xml:space="preserve"> בפסוק זה כשתסתכל בו. ולשון "כי ידעתיו" דברי ה' הנודע לאבות, שהוא המשגיח והמטיב לאברהם </w:t>
      </w:r>
      <w:proofErr w:type="spellStart"/>
      <w:r w:rsidRPr="00BE7276">
        <w:rPr>
          <w:rFonts w:asciiTheme="majorBidi" w:hAnsiTheme="majorBidi" w:cstheme="majorBidi"/>
          <w:sz w:val="24"/>
          <w:szCs w:val="24"/>
          <w:rtl/>
          <w:lang w:bidi="he-IL"/>
        </w:rPr>
        <w:t>שיצוה</w:t>
      </w:r>
      <w:proofErr w:type="spellEnd"/>
      <w:r w:rsidRPr="00BE7276">
        <w:rPr>
          <w:rFonts w:asciiTheme="majorBidi" w:hAnsiTheme="majorBidi" w:cstheme="majorBidi"/>
          <w:sz w:val="24"/>
          <w:szCs w:val="24"/>
          <w:rtl/>
          <w:lang w:bidi="he-IL"/>
        </w:rPr>
        <w:t xml:space="preserve"> לזרעו אחריו לשמור דרך ה', הוא ה' הנראה להם באל שדי שלא נודע להם, וזה מבואר:</w:t>
      </w:r>
    </w:p>
    <w:p w:rsidR="0022615B" w:rsidRPr="00BE7276" w:rsidRDefault="0022615B" w:rsidP="00247A40">
      <w:pPr>
        <w:pStyle w:val="Heading2"/>
        <w:bidi/>
        <w:rPr>
          <w:rFonts w:eastAsiaTheme="minorHAnsi"/>
          <w:rtl/>
        </w:rPr>
      </w:pPr>
      <w:r w:rsidRPr="00BE7276">
        <w:rPr>
          <w:rFonts w:eastAsiaTheme="minorHAnsi"/>
          <w:rtl/>
        </w:rPr>
        <w:t>מאירי סוטה ב.</w:t>
      </w:r>
    </w:p>
    <w:p w:rsidR="0022615B" w:rsidRPr="00BE7276" w:rsidRDefault="0022615B" w:rsidP="00247A40">
      <w:pPr>
        <w:autoSpaceDE w:val="0"/>
        <w:autoSpaceDN w:val="0"/>
        <w:bidi/>
        <w:adjustRightInd w:val="0"/>
        <w:rPr>
          <w:rFonts w:asciiTheme="majorBidi" w:hAnsiTheme="majorBidi" w:cstheme="majorBidi"/>
          <w:sz w:val="24"/>
          <w:szCs w:val="24"/>
          <w:rtl/>
        </w:rPr>
      </w:pPr>
      <w:r w:rsidRPr="00BE7276">
        <w:rPr>
          <w:rFonts w:asciiTheme="majorBidi" w:hAnsiTheme="majorBidi" w:cstheme="majorBidi"/>
          <w:sz w:val="24"/>
          <w:szCs w:val="24"/>
          <w:rtl/>
        </w:rPr>
        <w:t xml:space="preserve">מפנות הדת ומיסודותיה הוא להאמין ביושר משפטי </w:t>
      </w:r>
      <w:proofErr w:type="spellStart"/>
      <w:r w:rsidRPr="00BE7276">
        <w:rPr>
          <w:rFonts w:asciiTheme="majorBidi" w:hAnsiTheme="majorBidi" w:cstheme="majorBidi"/>
          <w:sz w:val="24"/>
          <w:szCs w:val="24"/>
          <w:rtl/>
        </w:rPr>
        <w:t>הש"י</w:t>
      </w:r>
      <w:proofErr w:type="spellEnd"/>
      <w:r w:rsidRPr="00BE7276">
        <w:rPr>
          <w:rFonts w:asciiTheme="majorBidi" w:hAnsiTheme="majorBidi" w:cstheme="majorBidi"/>
          <w:sz w:val="24"/>
          <w:szCs w:val="24"/>
          <w:rtl/>
        </w:rPr>
        <w:t xml:space="preserve"> להיות האדם נגמל ונענש בכל </w:t>
      </w:r>
      <w:proofErr w:type="spellStart"/>
      <w:r w:rsidRPr="00BE7276">
        <w:rPr>
          <w:rFonts w:asciiTheme="majorBidi" w:hAnsiTheme="majorBidi" w:cstheme="majorBidi"/>
          <w:sz w:val="24"/>
          <w:szCs w:val="24"/>
          <w:rtl/>
        </w:rPr>
        <w:t>עניניו</w:t>
      </w:r>
      <w:proofErr w:type="spellEnd"/>
      <w:r w:rsidRPr="00BE7276">
        <w:rPr>
          <w:rFonts w:asciiTheme="majorBidi" w:hAnsiTheme="majorBidi" w:cstheme="majorBidi"/>
          <w:sz w:val="24"/>
          <w:szCs w:val="24"/>
          <w:rtl/>
        </w:rPr>
        <w:t xml:space="preserve"> לפי מעשיו אם טוב ואם רע ולא יעכב זה מזל ומערכת כוכבים או אחד מן המקרים אלא שלפעמים </w:t>
      </w:r>
      <w:proofErr w:type="spellStart"/>
      <w:r w:rsidRPr="00BE7276">
        <w:rPr>
          <w:rFonts w:asciiTheme="majorBidi" w:hAnsiTheme="majorBidi" w:cstheme="majorBidi"/>
          <w:sz w:val="24"/>
          <w:szCs w:val="24"/>
          <w:rtl/>
        </w:rPr>
        <w:t>יעזב</w:t>
      </w:r>
      <w:proofErr w:type="spellEnd"/>
      <w:r w:rsidRPr="00BE7276">
        <w:rPr>
          <w:rFonts w:asciiTheme="majorBidi" w:hAnsiTheme="majorBidi" w:cstheme="majorBidi"/>
          <w:sz w:val="24"/>
          <w:szCs w:val="24"/>
          <w:rtl/>
        </w:rPr>
        <w:t xml:space="preserve"> למקרה או למזל כשהאדם אינו ראוי לפי מעשיו </w:t>
      </w:r>
      <w:proofErr w:type="spellStart"/>
      <w:r w:rsidRPr="00BE7276">
        <w:rPr>
          <w:rFonts w:asciiTheme="majorBidi" w:hAnsiTheme="majorBidi" w:cstheme="majorBidi"/>
          <w:sz w:val="24"/>
          <w:szCs w:val="24"/>
          <w:rtl/>
        </w:rPr>
        <w:t>להגמל</w:t>
      </w:r>
      <w:proofErr w:type="spellEnd"/>
      <w:r w:rsidRPr="00BE7276">
        <w:rPr>
          <w:rFonts w:asciiTheme="majorBidi" w:hAnsiTheme="majorBidi" w:cstheme="majorBidi"/>
          <w:sz w:val="24"/>
          <w:szCs w:val="24"/>
          <w:rtl/>
        </w:rPr>
        <w:t xml:space="preserve"> או </w:t>
      </w:r>
      <w:proofErr w:type="spellStart"/>
      <w:r w:rsidRPr="00BE7276">
        <w:rPr>
          <w:rFonts w:asciiTheme="majorBidi" w:hAnsiTheme="majorBidi" w:cstheme="majorBidi"/>
          <w:sz w:val="24"/>
          <w:szCs w:val="24"/>
          <w:rtl/>
        </w:rPr>
        <w:t>להענש</w:t>
      </w:r>
      <w:proofErr w:type="spellEnd"/>
      <w:r w:rsidRPr="00BE7276">
        <w:rPr>
          <w:rFonts w:asciiTheme="majorBidi" w:hAnsiTheme="majorBidi" w:cstheme="majorBidi"/>
          <w:sz w:val="24"/>
          <w:szCs w:val="24"/>
          <w:rtl/>
        </w:rPr>
        <w:t xml:space="preserve"> ואף זה נקרא צד עונש על צד הפקע הגמול במקום שהיה האדם ראוי לעשות פעולות ראויות לגמול</w:t>
      </w:r>
      <w:r w:rsidRPr="00BE7276">
        <w:rPr>
          <w:rFonts w:asciiTheme="majorBidi" w:hAnsiTheme="majorBidi" w:cstheme="majorBidi"/>
          <w:sz w:val="24"/>
          <w:szCs w:val="24"/>
          <w:rtl/>
        </w:rPr>
        <w:t>.</w:t>
      </w:r>
    </w:p>
    <w:p w:rsidR="00FC5CC4" w:rsidRPr="00BE7276" w:rsidRDefault="00FC5CC4" w:rsidP="00247A40">
      <w:pPr>
        <w:pStyle w:val="Heading2"/>
        <w:bidi/>
        <w:rPr>
          <w:rtl/>
        </w:rPr>
      </w:pPr>
      <w:proofErr w:type="spellStart"/>
      <w:r w:rsidRPr="00BE7276">
        <w:rPr>
          <w:rtl/>
        </w:rPr>
        <w:t>רמ"ק</w:t>
      </w:r>
      <w:proofErr w:type="spellEnd"/>
      <w:r w:rsidRPr="00BE7276">
        <w:rPr>
          <w:rtl/>
        </w:rPr>
        <w:t xml:space="preserve"> בספרו שיעור קומה (עמ' 114), </w:t>
      </w:r>
    </w:p>
    <w:p w:rsidR="007A33D1" w:rsidRPr="00BE7276" w:rsidRDefault="00FC5CC4" w:rsidP="00247A40">
      <w:pPr>
        <w:autoSpaceDE w:val="0"/>
        <w:autoSpaceDN w:val="0"/>
        <w:bidi/>
        <w:adjustRightInd w:val="0"/>
        <w:rPr>
          <w:rFonts w:asciiTheme="majorBidi" w:eastAsiaTheme="minorHAnsi" w:hAnsiTheme="majorBidi" w:cstheme="majorBidi"/>
          <w:color w:val="000000"/>
          <w:sz w:val="24"/>
          <w:szCs w:val="24"/>
        </w:rPr>
      </w:pPr>
      <w:r w:rsidRPr="00BE7276">
        <w:rPr>
          <w:rFonts w:asciiTheme="majorBidi" w:hAnsiTheme="majorBidi" w:cstheme="majorBidi"/>
          <w:sz w:val="24"/>
          <w:szCs w:val="24"/>
          <w:rtl/>
        </w:rPr>
        <w:t xml:space="preserve">"השגחה הכוללת תבטל הפרטית </w:t>
      </w:r>
      <w:proofErr w:type="spellStart"/>
      <w:r w:rsidRPr="00BE7276">
        <w:rPr>
          <w:rFonts w:asciiTheme="majorBidi" w:hAnsiTheme="majorBidi" w:cstheme="majorBidi"/>
          <w:sz w:val="24"/>
          <w:szCs w:val="24"/>
          <w:rtl/>
        </w:rPr>
        <w:t>לבנ"א</w:t>
      </w:r>
      <w:proofErr w:type="spellEnd"/>
      <w:r w:rsidRPr="00BE7276">
        <w:rPr>
          <w:rFonts w:asciiTheme="majorBidi" w:hAnsiTheme="majorBidi" w:cstheme="majorBidi"/>
          <w:sz w:val="24"/>
          <w:szCs w:val="24"/>
          <w:rtl/>
        </w:rPr>
        <w:t xml:space="preserve"> שאינם מיוחדים באנשי מעשה, וזו היא מכת מדינה </w:t>
      </w:r>
      <w:proofErr w:type="spellStart"/>
      <w:r w:rsidRPr="00BE7276">
        <w:rPr>
          <w:rFonts w:asciiTheme="majorBidi" w:hAnsiTheme="majorBidi" w:cstheme="majorBidi"/>
          <w:sz w:val="24"/>
          <w:szCs w:val="24"/>
          <w:rtl/>
        </w:rPr>
        <w:t>הנאמרה</w:t>
      </w:r>
      <w:proofErr w:type="spellEnd"/>
      <w:r w:rsidRPr="00BE7276">
        <w:rPr>
          <w:rFonts w:asciiTheme="majorBidi" w:hAnsiTheme="majorBidi" w:cstheme="majorBidi"/>
          <w:sz w:val="24"/>
          <w:szCs w:val="24"/>
          <w:rtl/>
        </w:rPr>
        <w:t xml:space="preserve"> בגמ' שהרוב ידיח המעט וכשניתן רשות למשחית לחבל </w:t>
      </w:r>
      <w:r w:rsidRPr="00BE7276">
        <w:rPr>
          <w:rFonts w:asciiTheme="majorBidi" w:hAnsiTheme="majorBidi" w:cstheme="majorBidi"/>
          <w:b/>
          <w:bCs/>
          <w:sz w:val="24"/>
          <w:szCs w:val="24"/>
          <w:rtl/>
        </w:rPr>
        <w:t xml:space="preserve">אינו מבחין בין צדיק לרשע. וזה </w:t>
      </w:r>
      <w:proofErr w:type="spellStart"/>
      <w:r w:rsidRPr="00BE7276">
        <w:rPr>
          <w:rFonts w:asciiTheme="majorBidi" w:hAnsiTheme="majorBidi" w:cstheme="majorBidi"/>
          <w:b/>
          <w:bCs/>
          <w:sz w:val="24"/>
          <w:szCs w:val="24"/>
          <w:rtl/>
        </w:rPr>
        <w:t>דוקא</w:t>
      </w:r>
      <w:proofErr w:type="spellEnd"/>
      <w:r w:rsidRPr="00BE7276">
        <w:rPr>
          <w:rFonts w:asciiTheme="majorBidi" w:hAnsiTheme="majorBidi" w:cstheme="majorBidi"/>
          <w:b/>
          <w:bCs/>
          <w:sz w:val="24"/>
          <w:szCs w:val="24"/>
          <w:rtl/>
        </w:rPr>
        <w:t xml:space="preserve"> בצדיק שאינו גמור אבל המיוחד במעשיו </w:t>
      </w:r>
      <w:proofErr w:type="spellStart"/>
      <w:r w:rsidRPr="00BE7276">
        <w:rPr>
          <w:rFonts w:asciiTheme="majorBidi" w:hAnsiTheme="majorBidi" w:cstheme="majorBidi"/>
          <w:b/>
          <w:bCs/>
          <w:sz w:val="24"/>
          <w:szCs w:val="24"/>
          <w:rtl/>
        </w:rPr>
        <w:t>יתיחד</w:t>
      </w:r>
      <w:proofErr w:type="spellEnd"/>
      <w:r w:rsidRPr="00BE7276">
        <w:rPr>
          <w:rFonts w:asciiTheme="majorBidi" w:hAnsiTheme="majorBidi" w:cstheme="majorBidi"/>
          <w:b/>
          <w:bCs/>
          <w:sz w:val="24"/>
          <w:szCs w:val="24"/>
          <w:rtl/>
        </w:rPr>
        <w:t xml:space="preserve"> השגחתו וינצל בין כמה וכמה</w:t>
      </w:r>
      <w:r w:rsidRPr="00BE7276">
        <w:rPr>
          <w:rFonts w:asciiTheme="majorBidi" w:hAnsiTheme="majorBidi" w:cstheme="majorBidi"/>
          <w:sz w:val="24"/>
          <w:szCs w:val="24"/>
          <w:rtl/>
        </w:rPr>
        <w:t xml:space="preserve">... [לדוגמה,] בספינה שבאו בה כמה בנ"א ורובם </w:t>
      </w:r>
      <w:proofErr w:type="spellStart"/>
      <w:r w:rsidRPr="00BE7276">
        <w:rPr>
          <w:rFonts w:asciiTheme="majorBidi" w:hAnsiTheme="majorBidi" w:cstheme="majorBidi"/>
          <w:sz w:val="24"/>
          <w:szCs w:val="24"/>
          <w:rtl/>
        </w:rPr>
        <w:t>נתחייבו</w:t>
      </w:r>
      <w:proofErr w:type="spellEnd"/>
      <w:r w:rsidRPr="00BE7276">
        <w:rPr>
          <w:rFonts w:asciiTheme="majorBidi" w:hAnsiTheme="majorBidi" w:cstheme="majorBidi"/>
          <w:sz w:val="24"/>
          <w:szCs w:val="24"/>
          <w:rtl/>
        </w:rPr>
        <w:t xml:space="preserve"> הם ונכסיהם לטבוע והיה שם צדיק א' מג' בחינות – או צדיק שאין בו כדאי להציל עצמו ואילו לא היה שם לא היה נטבע ואגב </w:t>
      </w:r>
      <w:proofErr w:type="spellStart"/>
      <w:r w:rsidRPr="00BE7276">
        <w:rPr>
          <w:rFonts w:asciiTheme="majorBidi" w:hAnsiTheme="majorBidi" w:cstheme="majorBidi"/>
          <w:sz w:val="24"/>
          <w:szCs w:val="24"/>
          <w:rtl/>
        </w:rPr>
        <w:t>רובא</w:t>
      </w:r>
      <w:proofErr w:type="spellEnd"/>
      <w:r w:rsidRPr="00BE7276">
        <w:rPr>
          <w:rFonts w:asciiTheme="majorBidi" w:hAnsiTheme="majorBidi" w:cstheme="majorBidi"/>
          <w:sz w:val="24"/>
          <w:szCs w:val="24"/>
          <w:rtl/>
        </w:rPr>
        <w:t xml:space="preserve"> נתפס. הב' הצדיק שהיה כדאי להציל עצמו, וזה יש בו כמה בחינות, או ינצל הוא וממונו או הוא ולא ממונו או ינצל הוא בלא צער </w:t>
      </w:r>
      <w:proofErr w:type="spellStart"/>
      <w:r w:rsidRPr="00BE7276">
        <w:rPr>
          <w:rFonts w:asciiTheme="majorBidi" w:hAnsiTheme="majorBidi" w:cstheme="majorBidi"/>
          <w:sz w:val="24"/>
          <w:szCs w:val="24"/>
          <w:rtl/>
        </w:rPr>
        <w:t>וכו</w:t>
      </w:r>
      <w:proofErr w:type="spellEnd"/>
      <w:r w:rsidRPr="00BE7276">
        <w:rPr>
          <w:rFonts w:asciiTheme="majorBidi" w:hAnsiTheme="majorBidi" w:cstheme="majorBidi"/>
          <w:sz w:val="24"/>
          <w:szCs w:val="24"/>
          <w:rtl/>
        </w:rPr>
        <w:t xml:space="preserve">'. הג' הצדיק שיש כל בו </w:t>
      </w:r>
      <w:proofErr w:type="spellStart"/>
      <w:r w:rsidRPr="00BE7276">
        <w:rPr>
          <w:rFonts w:asciiTheme="majorBidi" w:hAnsiTheme="majorBidi" w:cstheme="majorBidi"/>
          <w:sz w:val="24"/>
          <w:szCs w:val="24"/>
          <w:rtl/>
        </w:rPr>
        <w:t>להנצל</w:t>
      </w:r>
      <w:proofErr w:type="spellEnd"/>
      <w:r w:rsidRPr="00BE7276">
        <w:rPr>
          <w:rFonts w:asciiTheme="majorBidi" w:hAnsiTheme="majorBidi" w:cstheme="majorBidi"/>
          <w:sz w:val="24"/>
          <w:szCs w:val="24"/>
          <w:rtl/>
        </w:rPr>
        <w:t xml:space="preserve"> הוא וממונו ושינצלו ג"כ כולם בזכותו."</w:t>
      </w:r>
    </w:p>
    <w:sectPr w:rsidR="007A33D1" w:rsidRPr="00BE7276" w:rsidSect="00BE7276">
      <w:headerReference w:type="default" r:id="rId8"/>
      <w:pgSz w:w="12240" w:h="15840"/>
      <w:pgMar w:top="1152" w:right="432" w:bottom="432" w:left="432"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97" w:rsidRDefault="002B0897" w:rsidP="004A5603">
      <w:pPr>
        <w:spacing w:after="0" w:line="240" w:lineRule="auto"/>
      </w:pPr>
      <w:r>
        <w:separator/>
      </w:r>
    </w:p>
  </w:endnote>
  <w:endnote w:type="continuationSeparator" w:id="0">
    <w:p w:rsidR="002B0897" w:rsidRDefault="002B0897" w:rsidP="004A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97" w:rsidRDefault="002B0897" w:rsidP="004A5603">
      <w:pPr>
        <w:spacing w:after="0" w:line="240" w:lineRule="auto"/>
      </w:pPr>
      <w:r>
        <w:separator/>
      </w:r>
    </w:p>
  </w:footnote>
  <w:footnote w:type="continuationSeparator" w:id="0">
    <w:p w:rsidR="002B0897" w:rsidRDefault="002B0897" w:rsidP="004A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2316"/>
      <w:docPartObj>
        <w:docPartGallery w:val="Page Numbers (Top of Page)"/>
        <w:docPartUnique/>
      </w:docPartObj>
    </w:sdtPr>
    <w:sdtEndPr>
      <w:rPr>
        <w:noProof/>
      </w:rPr>
    </w:sdtEndPr>
    <w:sdtContent>
      <w:p w:rsidR="005D23C5" w:rsidRDefault="005D23C5">
        <w:pPr>
          <w:pStyle w:val="Header"/>
          <w:jc w:val="center"/>
        </w:pPr>
        <w:r>
          <w:fldChar w:fldCharType="begin"/>
        </w:r>
        <w:r>
          <w:instrText xml:space="preserve"> PAGE   \* MERGEFORMAT </w:instrText>
        </w:r>
        <w:r>
          <w:fldChar w:fldCharType="separate"/>
        </w:r>
        <w:r w:rsidR="00247A40">
          <w:rPr>
            <w:noProof/>
          </w:rPr>
          <w:t>4</w:t>
        </w:r>
        <w:r>
          <w:rPr>
            <w:noProof/>
          </w:rPr>
          <w:fldChar w:fldCharType="end"/>
        </w:r>
      </w:p>
    </w:sdtContent>
  </w:sdt>
  <w:p w:rsidR="005D23C5" w:rsidRDefault="005D2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403"/>
    <w:multiLevelType w:val="hybridMultilevel"/>
    <w:tmpl w:val="11766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B56D9"/>
    <w:multiLevelType w:val="hybridMultilevel"/>
    <w:tmpl w:val="7C820268"/>
    <w:lvl w:ilvl="0" w:tplc="D486BF74">
      <w:start w:val="12"/>
      <w:numFmt w:val="hebrew1"/>
      <w:lvlText w:val="(%1)"/>
      <w:lvlJc w:val="left"/>
      <w:pPr>
        <w:tabs>
          <w:tab w:val="num" w:pos="615"/>
        </w:tabs>
        <w:ind w:left="615" w:hanging="49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12255914"/>
    <w:multiLevelType w:val="hybridMultilevel"/>
    <w:tmpl w:val="1AD6F570"/>
    <w:lvl w:ilvl="0" w:tplc="B5E47F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F3722"/>
    <w:multiLevelType w:val="multilevel"/>
    <w:tmpl w:val="C07C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0603F"/>
    <w:multiLevelType w:val="singleLevel"/>
    <w:tmpl w:val="3754FA7C"/>
    <w:lvl w:ilvl="0">
      <w:start w:val="1"/>
      <w:numFmt w:val="decimal"/>
      <w:lvlText w:val="%1)"/>
      <w:lvlJc w:val="left"/>
      <w:pPr>
        <w:tabs>
          <w:tab w:val="num" w:pos="360"/>
        </w:tabs>
        <w:ind w:right="360" w:hanging="360"/>
      </w:pPr>
      <w:rPr>
        <w:rFonts w:hint="default"/>
      </w:rPr>
    </w:lvl>
  </w:abstractNum>
  <w:abstractNum w:abstractNumId="5">
    <w:nsid w:val="20EB18DC"/>
    <w:multiLevelType w:val="hybridMultilevel"/>
    <w:tmpl w:val="9334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90E1E"/>
    <w:multiLevelType w:val="hybridMultilevel"/>
    <w:tmpl w:val="3D08C2D4"/>
    <w:lvl w:ilvl="0" w:tplc="77F67C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F101E"/>
    <w:multiLevelType w:val="hybridMultilevel"/>
    <w:tmpl w:val="F9224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CE2AB1"/>
    <w:multiLevelType w:val="hybridMultilevel"/>
    <w:tmpl w:val="F1ACD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368FC"/>
    <w:multiLevelType w:val="hybridMultilevel"/>
    <w:tmpl w:val="5046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B69AF"/>
    <w:multiLevelType w:val="hybridMultilevel"/>
    <w:tmpl w:val="CB60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96D34"/>
    <w:multiLevelType w:val="hybridMultilevel"/>
    <w:tmpl w:val="BAC48A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7F4195"/>
    <w:multiLevelType w:val="hybridMultilevel"/>
    <w:tmpl w:val="512A1C1C"/>
    <w:lvl w:ilvl="0" w:tplc="D7241A4C">
      <w:start w:val="1"/>
      <w:numFmt w:val="bullet"/>
      <w:lvlText w:val="•"/>
      <w:lvlJc w:val="left"/>
      <w:pPr>
        <w:tabs>
          <w:tab w:val="num" w:pos="720"/>
        </w:tabs>
        <w:ind w:left="720" w:hanging="360"/>
      </w:pPr>
      <w:rPr>
        <w:rFonts w:ascii="Arial" w:hAnsi="Arial" w:hint="default"/>
      </w:rPr>
    </w:lvl>
    <w:lvl w:ilvl="1" w:tplc="2402D510" w:tentative="1">
      <w:start w:val="1"/>
      <w:numFmt w:val="bullet"/>
      <w:lvlText w:val="•"/>
      <w:lvlJc w:val="left"/>
      <w:pPr>
        <w:tabs>
          <w:tab w:val="num" w:pos="1440"/>
        </w:tabs>
        <w:ind w:left="1440" w:hanging="360"/>
      </w:pPr>
      <w:rPr>
        <w:rFonts w:ascii="Arial" w:hAnsi="Arial" w:hint="default"/>
      </w:rPr>
    </w:lvl>
    <w:lvl w:ilvl="2" w:tplc="3F74C510" w:tentative="1">
      <w:start w:val="1"/>
      <w:numFmt w:val="bullet"/>
      <w:lvlText w:val="•"/>
      <w:lvlJc w:val="left"/>
      <w:pPr>
        <w:tabs>
          <w:tab w:val="num" w:pos="2160"/>
        </w:tabs>
        <w:ind w:left="2160" w:hanging="360"/>
      </w:pPr>
      <w:rPr>
        <w:rFonts w:ascii="Arial" w:hAnsi="Arial" w:hint="default"/>
      </w:rPr>
    </w:lvl>
    <w:lvl w:ilvl="3" w:tplc="71F66D8E" w:tentative="1">
      <w:start w:val="1"/>
      <w:numFmt w:val="bullet"/>
      <w:lvlText w:val="•"/>
      <w:lvlJc w:val="left"/>
      <w:pPr>
        <w:tabs>
          <w:tab w:val="num" w:pos="2880"/>
        </w:tabs>
        <w:ind w:left="2880" w:hanging="360"/>
      </w:pPr>
      <w:rPr>
        <w:rFonts w:ascii="Arial" w:hAnsi="Arial" w:hint="default"/>
      </w:rPr>
    </w:lvl>
    <w:lvl w:ilvl="4" w:tplc="3F82DB30" w:tentative="1">
      <w:start w:val="1"/>
      <w:numFmt w:val="bullet"/>
      <w:lvlText w:val="•"/>
      <w:lvlJc w:val="left"/>
      <w:pPr>
        <w:tabs>
          <w:tab w:val="num" w:pos="3600"/>
        </w:tabs>
        <w:ind w:left="3600" w:hanging="360"/>
      </w:pPr>
      <w:rPr>
        <w:rFonts w:ascii="Arial" w:hAnsi="Arial" w:hint="default"/>
      </w:rPr>
    </w:lvl>
    <w:lvl w:ilvl="5" w:tplc="6542024A" w:tentative="1">
      <w:start w:val="1"/>
      <w:numFmt w:val="bullet"/>
      <w:lvlText w:val="•"/>
      <w:lvlJc w:val="left"/>
      <w:pPr>
        <w:tabs>
          <w:tab w:val="num" w:pos="4320"/>
        </w:tabs>
        <w:ind w:left="4320" w:hanging="360"/>
      </w:pPr>
      <w:rPr>
        <w:rFonts w:ascii="Arial" w:hAnsi="Arial" w:hint="default"/>
      </w:rPr>
    </w:lvl>
    <w:lvl w:ilvl="6" w:tplc="0C02232C" w:tentative="1">
      <w:start w:val="1"/>
      <w:numFmt w:val="bullet"/>
      <w:lvlText w:val="•"/>
      <w:lvlJc w:val="left"/>
      <w:pPr>
        <w:tabs>
          <w:tab w:val="num" w:pos="5040"/>
        </w:tabs>
        <w:ind w:left="5040" w:hanging="360"/>
      </w:pPr>
      <w:rPr>
        <w:rFonts w:ascii="Arial" w:hAnsi="Arial" w:hint="default"/>
      </w:rPr>
    </w:lvl>
    <w:lvl w:ilvl="7" w:tplc="C902CAC8" w:tentative="1">
      <w:start w:val="1"/>
      <w:numFmt w:val="bullet"/>
      <w:lvlText w:val="•"/>
      <w:lvlJc w:val="left"/>
      <w:pPr>
        <w:tabs>
          <w:tab w:val="num" w:pos="5760"/>
        </w:tabs>
        <w:ind w:left="5760" w:hanging="360"/>
      </w:pPr>
      <w:rPr>
        <w:rFonts w:ascii="Arial" w:hAnsi="Arial" w:hint="default"/>
      </w:rPr>
    </w:lvl>
    <w:lvl w:ilvl="8" w:tplc="DCC402A0" w:tentative="1">
      <w:start w:val="1"/>
      <w:numFmt w:val="bullet"/>
      <w:lvlText w:val="•"/>
      <w:lvlJc w:val="left"/>
      <w:pPr>
        <w:tabs>
          <w:tab w:val="num" w:pos="6480"/>
        </w:tabs>
        <w:ind w:left="6480" w:hanging="360"/>
      </w:pPr>
      <w:rPr>
        <w:rFonts w:ascii="Arial" w:hAnsi="Arial" w:hint="default"/>
      </w:rPr>
    </w:lvl>
  </w:abstractNum>
  <w:abstractNum w:abstractNumId="13">
    <w:nsid w:val="4AB41680"/>
    <w:multiLevelType w:val="hybridMultilevel"/>
    <w:tmpl w:val="C8C6F906"/>
    <w:lvl w:ilvl="0" w:tplc="F66E6FB8">
      <w:start w:val="1"/>
      <w:numFmt w:val="bullet"/>
      <w:lvlText w:val="•"/>
      <w:lvlJc w:val="left"/>
      <w:pPr>
        <w:tabs>
          <w:tab w:val="num" w:pos="720"/>
        </w:tabs>
        <w:ind w:left="720" w:hanging="360"/>
      </w:pPr>
      <w:rPr>
        <w:rFonts w:ascii="Arial" w:hAnsi="Arial" w:hint="default"/>
      </w:rPr>
    </w:lvl>
    <w:lvl w:ilvl="1" w:tplc="7BD40000" w:tentative="1">
      <w:start w:val="1"/>
      <w:numFmt w:val="bullet"/>
      <w:lvlText w:val="•"/>
      <w:lvlJc w:val="left"/>
      <w:pPr>
        <w:tabs>
          <w:tab w:val="num" w:pos="1440"/>
        </w:tabs>
        <w:ind w:left="1440" w:hanging="360"/>
      </w:pPr>
      <w:rPr>
        <w:rFonts w:ascii="Arial" w:hAnsi="Arial" w:hint="default"/>
      </w:rPr>
    </w:lvl>
    <w:lvl w:ilvl="2" w:tplc="72BAE022" w:tentative="1">
      <w:start w:val="1"/>
      <w:numFmt w:val="bullet"/>
      <w:lvlText w:val="•"/>
      <w:lvlJc w:val="left"/>
      <w:pPr>
        <w:tabs>
          <w:tab w:val="num" w:pos="2160"/>
        </w:tabs>
        <w:ind w:left="2160" w:hanging="360"/>
      </w:pPr>
      <w:rPr>
        <w:rFonts w:ascii="Arial" w:hAnsi="Arial" w:hint="default"/>
      </w:rPr>
    </w:lvl>
    <w:lvl w:ilvl="3" w:tplc="3258B366" w:tentative="1">
      <w:start w:val="1"/>
      <w:numFmt w:val="bullet"/>
      <w:lvlText w:val="•"/>
      <w:lvlJc w:val="left"/>
      <w:pPr>
        <w:tabs>
          <w:tab w:val="num" w:pos="2880"/>
        </w:tabs>
        <w:ind w:left="2880" w:hanging="360"/>
      </w:pPr>
      <w:rPr>
        <w:rFonts w:ascii="Arial" w:hAnsi="Arial" w:hint="default"/>
      </w:rPr>
    </w:lvl>
    <w:lvl w:ilvl="4" w:tplc="EB1078E2" w:tentative="1">
      <w:start w:val="1"/>
      <w:numFmt w:val="bullet"/>
      <w:lvlText w:val="•"/>
      <w:lvlJc w:val="left"/>
      <w:pPr>
        <w:tabs>
          <w:tab w:val="num" w:pos="3600"/>
        </w:tabs>
        <w:ind w:left="3600" w:hanging="360"/>
      </w:pPr>
      <w:rPr>
        <w:rFonts w:ascii="Arial" w:hAnsi="Arial" w:hint="default"/>
      </w:rPr>
    </w:lvl>
    <w:lvl w:ilvl="5" w:tplc="E1CAA86C" w:tentative="1">
      <w:start w:val="1"/>
      <w:numFmt w:val="bullet"/>
      <w:lvlText w:val="•"/>
      <w:lvlJc w:val="left"/>
      <w:pPr>
        <w:tabs>
          <w:tab w:val="num" w:pos="4320"/>
        </w:tabs>
        <w:ind w:left="4320" w:hanging="360"/>
      </w:pPr>
      <w:rPr>
        <w:rFonts w:ascii="Arial" w:hAnsi="Arial" w:hint="default"/>
      </w:rPr>
    </w:lvl>
    <w:lvl w:ilvl="6" w:tplc="B980E384" w:tentative="1">
      <w:start w:val="1"/>
      <w:numFmt w:val="bullet"/>
      <w:lvlText w:val="•"/>
      <w:lvlJc w:val="left"/>
      <w:pPr>
        <w:tabs>
          <w:tab w:val="num" w:pos="5040"/>
        </w:tabs>
        <w:ind w:left="5040" w:hanging="360"/>
      </w:pPr>
      <w:rPr>
        <w:rFonts w:ascii="Arial" w:hAnsi="Arial" w:hint="default"/>
      </w:rPr>
    </w:lvl>
    <w:lvl w:ilvl="7" w:tplc="E5F45BF6" w:tentative="1">
      <w:start w:val="1"/>
      <w:numFmt w:val="bullet"/>
      <w:lvlText w:val="•"/>
      <w:lvlJc w:val="left"/>
      <w:pPr>
        <w:tabs>
          <w:tab w:val="num" w:pos="5760"/>
        </w:tabs>
        <w:ind w:left="5760" w:hanging="360"/>
      </w:pPr>
      <w:rPr>
        <w:rFonts w:ascii="Arial" w:hAnsi="Arial" w:hint="default"/>
      </w:rPr>
    </w:lvl>
    <w:lvl w:ilvl="8" w:tplc="6F34B92C" w:tentative="1">
      <w:start w:val="1"/>
      <w:numFmt w:val="bullet"/>
      <w:lvlText w:val="•"/>
      <w:lvlJc w:val="left"/>
      <w:pPr>
        <w:tabs>
          <w:tab w:val="num" w:pos="6480"/>
        </w:tabs>
        <w:ind w:left="6480" w:hanging="360"/>
      </w:pPr>
      <w:rPr>
        <w:rFonts w:ascii="Arial" w:hAnsi="Arial" w:hint="default"/>
      </w:rPr>
    </w:lvl>
  </w:abstractNum>
  <w:abstractNum w:abstractNumId="14">
    <w:nsid w:val="4C580ED4"/>
    <w:multiLevelType w:val="hybridMultilevel"/>
    <w:tmpl w:val="64B86E4E"/>
    <w:lvl w:ilvl="0" w:tplc="AE3016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11EBC"/>
    <w:multiLevelType w:val="hybridMultilevel"/>
    <w:tmpl w:val="4D60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F2E9C"/>
    <w:multiLevelType w:val="hybridMultilevel"/>
    <w:tmpl w:val="B938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51239"/>
    <w:multiLevelType w:val="singleLevel"/>
    <w:tmpl w:val="96801ABA"/>
    <w:lvl w:ilvl="0">
      <w:start w:val="1"/>
      <w:numFmt w:val="lowerLetter"/>
      <w:lvlText w:val="%1-"/>
      <w:lvlJc w:val="left"/>
      <w:pPr>
        <w:tabs>
          <w:tab w:val="num" w:pos="1440"/>
        </w:tabs>
        <w:ind w:right="1440" w:hanging="720"/>
      </w:pPr>
      <w:rPr>
        <w:rFonts w:hint="default"/>
      </w:rPr>
    </w:lvl>
  </w:abstractNum>
  <w:num w:numId="1">
    <w:abstractNumId w:val="0"/>
  </w:num>
  <w:num w:numId="2">
    <w:abstractNumId w:val="11"/>
  </w:num>
  <w:num w:numId="3">
    <w:abstractNumId w:val="1"/>
  </w:num>
  <w:num w:numId="4">
    <w:abstractNumId w:val="17"/>
  </w:num>
  <w:num w:numId="5">
    <w:abstractNumId w:val="4"/>
  </w:num>
  <w:num w:numId="6">
    <w:abstractNumId w:val="2"/>
  </w:num>
  <w:num w:numId="7">
    <w:abstractNumId w:val="15"/>
  </w:num>
  <w:num w:numId="8">
    <w:abstractNumId w:val="3"/>
  </w:num>
  <w:num w:numId="9">
    <w:abstractNumId w:val="7"/>
  </w:num>
  <w:num w:numId="10">
    <w:abstractNumId w:val="16"/>
  </w:num>
  <w:num w:numId="11">
    <w:abstractNumId w:val="8"/>
  </w:num>
  <w:num w:numId="12">
    <w:abstractNumId w:val="5"/>
  </w:num>
  <w:num w:numId="13">
    <w:abstractNumId w:val="10"/>
  </w:num>
  <w:num w:numId="14">
    <w:abstractNumId w:val="9"/>
  </w:num>
  <w:num w:numId="15">
    <w:abstractNumId w:val="14"/>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03"/>
    <w:rsid w:val="000E55EC"/>
    <w:rsid w:val="0022615B"/>
    <w:rsid w:val="00247A40"/>
    <w:rsid w:val="002B0897"/>
    <w:rsid w:val="004A5603"/>
    <w:rsid w:val="004F51B2"/>
    <w:rsid w:val="005D23C5"/>
    <w:rsid w:val="007A33D1"/>
    <w:rsid w:val="009904A7"/>
    <w:rsid w:val="00BE7276"/>
    <w:rsid w:val="00C67375"/>
    <w:rsid w:val="00C73CC5"/>
    <w:rsid w:val="00E14C75"/>
    <w:rsid w:val="00FC5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03"/>
    <w:rPr>
      <w:rFonts w:eastAsiaTheme="minorEastAsia"/>
    </w:rPr>
  </w:style>
  <w:style w:type="paragraph" w:styleId="Heading1">
    <w:name w:val="heading 1"/>
    <w:basedOn w:val="Normal"/>
    <w:next w:val="Normal"/>
    <w:link w:val="Heading1Char"/>
    <w:uiPriority w:val="9"/>
    <w:qFormat/>
    <w:rsid w:val="004A5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6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56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560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56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56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56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A56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6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6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A56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56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56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56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560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A5603"/>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4A5603"/>
  </w:style>
  <w:style w:type="paragraph" w:styleId="NormalWeb">
    <w:name w:val="Normal (Web)"/>
    <w:basedOn w:val="Normal"/>
    <w:uiPriority w:val="99"/>
    <w:rsid w:val="004A5603"/>
    <w:pPr>
      <w:spacing w:before="100" w:beforeAutospacing="1" w:after="100" w:afterAutospacing="1" w:line="240" w:lineRule="auto"/>
    </w:pPr>
    <w:rPr>
      <w:rFonts w:ascii="Arial" w:eastAsia="Times New Roman" w:hAnsi="Arial" w:cs="Arial"/>
      <w:sz w:val="20"/>
      <w:szCs w:val="20"/>
    </w:rPr>
  </w:style>
  <w:style w:type="paragraph" w:styleId="FootnoteText">
    <w:name w:val="footnote text"/>
    <w:basedOn w:val="Normal"/>
    <w:link w:val="FootnoteTextChar"/>
    <w:uiPriority w:val="99"/>
    <w:rsid w:val="004A5603"/>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4A5603"/>
    <w:rPr>
      <w:rFonts w:ascii="Times New Roman" w:eastAsia="Times New Roman" w:hAnsi="Times New Roman" w:cs="Times New Roman"/>
      <w:sz w:val="20"/>
      <w:szCs w:val="20"/>
      <w:lang w:bidi="ar-SA"/>
    </w:rPr>
  </w:style>
  <w:style w:type="character" w:styleId="FootnoteReference">
    <w:name w:val="footnote reference"/>
    <w:uiPriority w:val="99"/>
    <w:rsid w:val="004A5603"/>
    <w:rPr>
      <w:vertAlign w:val="superscript"/>
    </w:rPr>
  </w:style>
  <w:style w:type="character" w:styleId="Hyperlink">
    <w:name w:val="Hyperlink"/>
    <w:uiPriority w:val="99"/>
    <w:rsid w:val="004A5603"/>
    <w:rPr>
      <w:color w:val="0000FF"/>
      <w:u w:val="single"/>
    </w:rPr>
  </w:style>
  <w:style w:type="character" w:customStyle="1" w:styleId="article-text1">
    <w:name w:val="article-text1"/>
    <w:rsid w:val="004A5603"/>
    <w:rPr>
      <w:rFonts w:ascii="Arial" w:hAnsi="Arial" w:cs="Arial" w:hint="default"/>
      <w:color w:val="000000"/>
      <w:sz w:val="12"/>
      <w:szCs w:val="12"/>
    </w:rPr>
  </w:style>
  <w:style w:type="paragraph" w:styleId="Footer">
    <w:name w:val="footer"/>
    <w:basedOn w:val="Normal"/>
    <w:link w:val="FooterChar"/>
    <w:uiPriority w:val="99"/>
    <w:rsid w:val="004A5603"/>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4A5603"/>
    <w:rPr>
      <w:rFonts w:ascii="Times New Roman" w:eastAsia="SimSun" w:hAnsi="Times New Roman" w:cs="Times New Roman"/>
      <w:sz w:val="24"/>
      <w:szCs w:val="24"/>
      <w:lang w:eastAsia="zh-CN"/>
    </w:rPr>
  </w:style>
  <w:style w:type="character" w:styleId="PageNumber">
    <w:name w:val="page number"/>
    <w:basedOn w:val="DefaultParagraphFont"/>
    <w:rsid w:val="004A5603"/>
  </w:style>
  <w:style w:type="paragraph" w:styleId="BodyTextIndent">
    <w:name w:val="Body Text Indent"/>
    <w:basedOn w:val="Normal"/>
    <w:link w:val="BodyTextIndentChar"/>
    <w:rsid w:val="004A5603"/>
    <w:pPr>
      <w:spacing w:after="0" w:line="240" w:lineRule="auto"/>
      <w:ind w:firstLine="72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4A5603"/>
    <w:rPr>
      <w:rFonts w:ascii="Times New Roman" w:eastAsia="Times New Roman" w:hAnsi="Times New Roman" w:cs="Times New Roman"/>
      <w:sz w:val="24"/>
      <w:szCs w:val="24"/>
      <w:lang w:bidi="ar-SA"/>
    </w:rPr>
  </w:style>
  <w:style w:type="character" w:customStyle="1" w:styleId="tanachrashititle1">
    <w:name w:val="tanachrashititle1"/>
    <w:rsid w:val="004A5603"/>
    <w:rPr>
      <w:b/>
      <w:bCs/>
      <w:i/>
      <w:iCs/>
    </w:rPr>
  </w:style>
  <w:style w:type="character" w:customStyle="1" w:styleId="tanachrashibody">
    <w:name w:val="tanachrashibody"/>
    <w:basedOn w:val="DefaultParagraphFont"/>
    <w:rsid w:val="004A5603"/>
  </w:style>
  <w:style w:type="paragraph" w:styleId="TOC1">
    <w:name w:val="toc 1"/>
    <w:basedOn w:val="Normal"/>
    <w:next w:val="Normal"/>
    <w:autoRedefine/>
    <w:uiPriority w:val="39"/>
    <w:rsid w:val="004A5603"/>
    <w:pPr>
      <w:tabs>
        <w:tab w:val="right" w:leader="dot" w:pos="9350"/>
      </w:tabs>
      <w:spacing w:after="0" w:line="240" w:lineRule="auto"/>
    </w:pPr>
    <w:rPr>
      <w:rFonts w:ascii="Times New Roman" w:eastAsia="SimSun" w:hAnsi="Times New Roman" w:cs="Times New Roman"/>
      <w:b/>
      <w:bCs/>
      <w:noProof/>
      <w:sz w:val="24"/>
      <w:szCs w:val="24"/>
      <w:lang w:eastAsia="zh-CN"/>
    </w:rPr>
  </w:style>
  <w:style w:type="character" w:styleId="Emphasis">
    <w:name w:val="Emphasis"/>
    <w:basedOn w:val="DefaultParagraphFont"/>
    <w:uiPriority w:val="20"/>
    <w:qFormat/>
    <w:rsid w:val="004A5603"/>
    <w:rPr>
      <w:i/>
      <w:iCs/>
    </w:rPr>
  </w:style>
  <w:style w:type="character" w:styleId="Strong">
    <w:name w:val="Strong"/>
    <w:basedOn w:val="DefaultParagraphFont"/>
    <w:uiPriority w:val="22"/>
    <w:qFormat/>
    <w:rsid w:val="004A5603"/>
    <w:rPr>
      <w:b/>
      <w:bCs/>
    </w:rPr>
  </w:style>
  <w:style w:type="paragraph" w:styleId="BodyText2">
    <w:name w:val="Body Text 2"/>
    <w:basedOn w:val="Normal"/>
    <w:link w:val="BodyText2Char"/>
    <w:rsid w:val="004A5603"/>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rsid w:val="004A5603"/>
    <w:rPr>
      <w:rFonts w:ascii="Times New Roman" w:eastAsia="SimSun" w:hAnsi="Times New Roman" w:cs="Times New Roman"/>
      <w:sz w:val="24"/>
      <w:szCs w:val="24"/>
      <w:lang w:eastAsia="zh-CN"/>
    </w:rPr>
  </w:style>
  <w:style w:type="paragraph" w:styleId="NormalIndent">
    <w:name w:val="Normal Indent"/>
    <w:basedOn w:val="Normal"/>
    <w:rsid w:val="004A5603"/>
    <w:pPr>
      <w:spacing w:after="0" w:line="240" w:lineRule="auto"/>
      <w:ind w:left="720"/>
      <w:jc w:val="both"/>
    </w:pPr>
    <w:rPr>
      <w:rFonts w:ascii="Times New Roman" w:eastAsia="Times New Roman" w:hAnsi="Times New Roman" w:cs="David"/>
      <w:snapToGrid w:val="0"/>
      <w:sz w:val="24"/>
      <w:szCs w:val="24"/>
    </w:rPr>
  </w:style>
  <w:style w:type="paragraph" w:customStyle="1" w:styleId="p2">
    <w:name w:val="p2"/>
    <w:basedOn w:val="Normal"/>
    <w:rsid w:val="004A5603"/>
    <w:pPr>
      <w:widowControl w:val="0"/>
      <w:tabs>
        <w:tab w:val="left" w:pos="204"/>
      </w:tabs>
      <w:spacing w:after="0" w:line="283" w:lineRule="atLeast"/>
    </w:pPr>
    <w:rPr>
      <w:rFonts w:ascii="Times New Roman" w:eastAsia="Times New Roman" w:hAnsi="Times New Roman" w:cs="Times New Roman"/>
      <w:snapToGrid w:val="0"/>
      <w:sz w:val="24"/>
      <w:szCs w:val="24"/>
      <w:lang w:bidi="ar-SA"/>
    </w:rPr>
  </w:style>
  <w:style w:type="paragraph" w:customStyle="1" w:styleId="p6">
    <w:name w:val="p6"/>
    <w:basedOn w:val="Normal"/>
    <w:rsid w:val="004A5603"/>
    <w:pPr>
      <w:widowControl w:val="0"/>
      <w:tabs>
        <w:tab w:val="left" w:pos="204"/>
      </w:tabs>
      <w:spacing w:after="0" w:line="289" w:lineRule="atLeast"/>
    </w:pPr>
    <w:rPr>
      <w:rFonts w:ascii="Times New Roman" w:eastAsia="Times New Roman" w:hAnsi="Times New Roman" w:cs="Times New Roman"/>
      <w:snapToGrid w:val="0"/>
      <w:sz w:val="24"/>
      <w:szCs w:val="24"/>
      <w:lang w:bidi="ar-SA"/>
    </w:rPr>
  </w:style>
  <w:style w:type="paragraph" w:styleId="BlockText">
    <w:name w:val="Block Text"/>
    <w:basedOn w:val="Normal"/>
    <w:rsid w:val="004A5603"/>
    <w:pPr>
      <w:spacing w:after="0" w:line="480" w:lineRule="auto"/>
      <w:ind w:left="1320" w:right="1200"/>
    </w:pPr>
    <w:rPr>
      <w:rFonts w:ascii="Times New Roman" w:eastAsia="Times New Roman" w:hAnsi="Times New Roman" w:cs="Times New Roman"/>
      <w:sz w:val="24"/>
      <w:szCs w:val="24"/>
    </w:rPr>
  </w:style>
  <w:style w:type="table" w:styleId="TableGrid">
    <w:name w:val="Table Grid"/>
    <w:basedOn w:val="TableNormal"/>
    <w:rsid w:val="004A5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A5603"/>
  </w:style>
  <w:style w:type="paragraph" w:styleId="BalloonText">
    <w:name w:val="Balloon Text"/>
    <w:basedOn w:val="Normal"/>
    <w:link w:val="BalloonTextChar"/>
    <w:uiPriority w:val="99"/>
    <w:rsid w:val="004A5603"/>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rsid w:val="004A5603"/>
    <w:rPr>
      <w:rFonts w:ascii="Tahoma" w:eastAsia="Times New Roman" w:hAnsi="Tahoma" w:cs="Tahoma"/>
      <w:sz w:val="16"/>
      <w:szCs w:val="16"/>
      <w:lang w:bidi="ar-SA"/>
    </w:rPr>
  </w:style>
  <w:style w:type="numbering" w:customStyle="1" w:styleId="NoList2">
    <w:name w:val="No List2"/>
    <w:next w:val="NoList"/>
    <w:uiPriority w:val="99"/>
    <w:semiHidden/>
    <w:unhideWhenUsed/>
    <w:rsid w:val="004A5603"/>
  </w:style>
  <w:style w:type="paragraph" w:styleId="Title">
    <w:name w:val="Title"/>
    <w:basedOn w:val="Normal"/>
    <w:next w:val="Normal"/>
    <w:link w:val="TitleChar"/>
    <w:uiPriority w:val="10"/>
    <w:qFormat/>
    <w:rsid w:val="004A5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603"/>
    <w:rPr>
      <w:rFonts w:asciiTheme="majorHAnsi" w:eastAsiaTheme="majorEastAsia" w:hAnsiTheme="majorHAnsi" w:cstheme="majorBidi"/>
      <w:color w:val="17365D" w:themeColor="text2" w:themeShade="BF"/>
      <w:spacing w:val="5"/>
      <w:kern w:val="28"/>
      <w:sz w:val="52"/>
      <w:szCs w:val="52"/>
    </w:rPr>
  </w:style>
  <w:style w:type="character" w:customStyle="1" w:styleId="EmailStyle21">
    <w:name w:val="EmailStyle21"/>
    <w:semiHidden/>
    <w:rsid w:val="004A5603"/>
    <w:rPr>
      <w:rFonts w:ascii="Arial" w:hAnsi="Arial" w:cs="Arial"/>
      <w:color w:val="000080"/>
      <w:sz w:val="20"/>
      <w:szCs w:val="20"/>
    </w:rPr>
  </w:style>
  <w:style w:type="table" w:customStyle="1" w:styleId="TableGrid1">
    <w:name w:val="Table Grid1"/>
    <w:basedOn w:val="TableNormal"/>
    <w:next w:val="TableGrid"/>
    <w:uiPriority w:val="59"/>
    <w:rsid w:val="004A5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03"/>
    <w:rPr>
      <w:rFonts w:eastAsiaTheme="minorEastAsia"/>
    </w:rPr>
  </w:style>
  <w:style w:type="character" w:styleId="FollowedHyperlink">
    <w:name w:val="FollowedHyperlink"/>
    <w:basedOn w:val="DefaultParagraphFont"/>
    <w:unhideWhenUsed/>
    <w:rsid w:val="004A5603"/>
    <w:rPr>
      <w:color w:val="800080" w:themeColor="followedHyperlink"/>
      <w:u w:val="single"/>
    </w:rPr>
  </w:style>
  <w:style w:type="numbering" w:customStyle="1" w:styleId="NoList111">
    <w:name w:val="No List111"/>
    <w:next w:val="NoList"/>
    <w:uiPriority w:val="99"/>
    <w:semiHidden/>
    <w:unhideWhenUsed/>
    <w:rsid w:val="004A5603"/>
  </w:style>
  <w:style w:type="numbering" w:customStyle="1" w:styleId="NoList21">
    <w:name w:val="No List21"/>
    <w:next w:val="NoList"/>
    <w:uiPriority w:val="99"/>
    <w:semiHidden/>
    <w:unhideWhenUsed/>
    <w:rsid w:val="004A5603"/>
  </w:style>
  <w:style w:type="numbering" w:customStyle="1" w:styleId="NoList3">
    <w:name w:val="No List3"/>
    <w:next w:val="NoList"/>
    <w:uiPriority w:val="99"/>
    <w:semiHidden/>
    <w:unhideWhenUsed/>
    <w:rsid w:val="004A5603"/>
  </w:style>
  <w:style w:type="numbering" w:customStyle="1" w:styleId="NoList4">
    <w:name w:val="No List4"/>
    <w:next w:val="NoList"/>
    <w:uiPriority w:val="99"/>
    <w:semiHidden/>
    <w:unhideWhenUsed/>
    <w:rsid w:val="004A5603"/>
  </w:style>
  <w:style w:type="numbering" w:customStyle="1" w:styleId="NoList5">
    <w:name w:val="No List5"/>
    <w:next w:val="NoList"/>
    <w:semiHidden/>
    <w:rsid w:val="004A5603"/>
  </w:style>
  <w:style w:type="paragraph" w:styleId="Caption">
    <w:name w:val="caption"/>
    <w:basedOn w:val="Normal"/>
    <w:next w:val="Normal"/>
    <w:uiPriority w:val="35"/>
    <w:semiHidden/>
    <w:unhideWhenUsed/>
    <w:qFormat/>
    <w:rsid w:val="004A560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4A56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560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A5603"/>
    <w:pPr>
      <w:spacing w:after="0" w:line="240" w:lineRule="auto"/>
    </w:pPr>
    <w:rPr>
      <w:rFonts w:eastAsiaTheme="minorEastAsia"/>
    </w:rPr>
  </w:style>
  <w:style w:type="paragraph" w:styleId="ListParagraph">
    <w:name w:val="List Paragraph"/>
    <w:basedOn w:val="Normal"/>
    <w:uiPriority w:val="34"/>
    <w:qFormat/>
    <w:rsid w:val="004A5603"/>
    <w:pPr>
      <w:ind w:left="720"/>
      <w:contextualSpacing/>
    </w:pPr>
  </w:style>
  <w:style w:type="paragraph" w:styleId="Quote">
    <w:name w:val="Quote"/>
    <w:basedOn w:val="Normal"/>
    <w:next w:val="Normal"/>
    <w:link w:val="QuoteChar"/>
    <w:uiPriority w:val="29"/>
    <w:qFormat/>
    <w:rsid w:val="004A5603"/>
    <w:rPr>
      <w:i/>
      <w:iCs/>
      <w:color w:val="000000" w:themeColor="text1"/>
    </w:rPr>
  </w:style>
  <w:style w:type="character" w:customStyle="1" w:styleId="QuoteChar">
    <w:name w:val="Quote Char"/>
    <w:basedOn w:val="DefaultParagraphFont"/>
    <w:link w:val="Quote"/>
    <w:uiPriority w:val="29"/>
    <w:rsid w:val="004A5603"/>
    <w:rPr>
      <w:rFonts w:eastAsiaTheme="minorEastAsia"/>
      <w:i/>
      <w:iCs/>
      <w:color w:val="000000" w:themeColor="text1"/>
    </w:rPr>
  </w:style>
  <w:style w:type="paragraph" w:styleId="IntenseQuote">
    <w:name w:val="Intense Quote"/>
    <w:basedOn w:val="Normal"/>
    <w:next w:val="Normal"/>
    <w:link w:val="IntenseQuoteChar"/>
    <w:uiPriority w:val="30"/>
    <w:qFormat/>
    <w:rsid w:val="004A56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5603"/>
    <w:rPr>
      <w:rFonts w:eastAsiaTheme="minorEastAsia"/>
      <w:b/>
      <w:bCs/>
      <w:i/>
      <w:iCs/>
      <w:color w:val="4F81BD" w:themeColor="accent1"/>
    </w:rPr>
  </w:style>
  <w:style w:type="character" w:styleId="SubtleEmphasis">
    <w:name w:val="Subtle Emphasis"/>
    <w:basedOn w:val="DefaultParagraphFont"/>
    <w:uiPriority w:val="19"/>
    <w:qFormat/>
    <w:rsid w:val="004A5603"/>
    <w:rPr>
      <w:i/>
      <w:iCs/>
      <w:color w:val="808080" w:themeColor="text1" w:themeTint="7F"/>
    </w:rPr>
  </w:style>
  <w:style w:type="character" w:styleId="IntenseEmphasis">
    <w:name w:val="Intense Emphasis"/>
    <w:basedOn w:val="DefaultParagraphFont"/>
    <w:uiPriority w:val="21"/>
    <w:qFormat/>
    <w:rsid w:val="004A5603"/>
    <w:rPr>
      <w:b/>
      <w:bCs/>
      <w:i/>
      <w:iCs/>
      <w:color w:val="4F81BD" w:themeColor="accent1"/>
    </w:rPr>
  </w:style>
  <w:style w:type="character" w:styleId="SubtleReference">
    <w:name w:val="Subtle Reference"/>
    <w:basedOn w:val="DefaultParagraphFont"/>
    <w:uiPriority w:val="31"/>
    <w:qFormat/>
    <w:rsid w:val="004A5603"/>
    <w:rPr>
      <w:smallCaps/>
      <w:color w:val="C0504D" w:themeColor="accent2"/>
      <w:u w:val="single"/>
    </w:rPr>
  </w:style>
  <w:style w:type="character" w:styleId="IntenseReference">
    <w:name w:val="Intense Reference"/>
    <w:basedOn w:val="DefaultParagraphFont"/>
    <w:uiPriority w:val="32"/>
    <w:qFormat/>
    <w:rsid w:val="004A5603"/>
    <w:rPr>
      <w:b/>
      <w:bCs/>
      <w:smallCaps/>
      <w:color w:val="C0504D" w:themeColor="accent2"/>
      <w:spacing w:val="5"/>
      <w:u w:val="single"/>
    </w:rPr>
  </w:style>
  <w:style w:type="character" w:styleId="BookTitle">
    <w:name w:val="Book Title"/>
    <w:basedOn w:val="DefaultParagraphFont"/>
    <w:uiPriority w:val="33"/>
    <w:qFormat/>
    <w:rsid w:val="004A5603"/>
    <w:rPr>
      <w:b/>
      <w:bCs/>
      <w:smallCaps/>
      <w:spacing w:val="5"/>
    </w:rPr>
  </w:style>
  <w:style w:type="paragraph" w:styleId="TOCHeading">
    <w:name w:val="TOC Heading"/>
    <w:basedOn w:val="Heading1"/>
    <w:next w:val="Normal"/>
    <w:uiPriority w:val="39"/>
    <w:semiHidden/>
    <w:unhideWhenUsed/>
    <w:qFormat/>
    <w:rsid w:val="004A5603"/>
    <w:pPr>
      <w:outlineLvl w:val="9"/>
    </w:pPr>
  </w:style>
  <w:style w:type="numbering" w:customStyle="1" w:styleId="NoList6">
    <w:name w:val="No List6"/>
    <w:next w:val="NoList"/>
    <w:uiPriority w:val="99"/>
    <w:semiHidden/>
    <w:unhideWhenUsed/>
    <w:rsid w:val="004A5603"/>
  </w:style>
  <w:style w:type="numbering" w:customStyle="1" w:styleId="NoList12">
    <w:name w:val="No List12"/>
    <w:next w:val="NoList"/>
    <w:uiPriority w:val="99"/>
    <w:semiHidden/>
    <w:unhideWhenUsed/>
    <w:rsid w:val="004A5603"/>
  </w:style>
  <w:style w:type="numbering" w:customStyle="1" w:styleId="NoList22">
    <w:name w:val="No List22"/>
    <w:next w:val="NoList"/>
    <w:uiPriority w:val="99"/>
    <w:semiHidden/>
    <w:unhideWhenUsed/>
    <w:rsid w:val="004A5603"/>
  </w:style>
  <w:style w:type="table" w:customStyle="1" w:styleId="TableGrid11">
    <w:name w:val="Table Grid11"/>
    <w:basedOn w:val="TableNormal"/>
    <w:next w:val="TableGrid"/>
    <w:uiPriority w:val="59"/>
    <w:rsid w:val="004A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A5603"/>
  </w:style>
  <w:style w:type="numbering" w:customStyle="1" w:styleId="NoList211">
    <w:name w:val="No List211"/>
    <w:next w:val="NoList"/>
    <w:uiPriority w:val="99"/>
    <w:semiHidden/>
    <w:unhideWhenUsed/>
    <w:rsid w:val="004A5603"/>
  </w:style>
  <w:style w:type="numbering" w:customStyle="1" w:styleId="NoList31">
    <w:name w:val="No List31"/>
    <w:next w:val="NoList"/>
    <w:uiPriority w:val="99"/>
    <w:semiHidden/>
    <w:unhideWhenUsed/>
    <w:rsid w:val="004A5603"/>
  </w:style>
  <w:style w:type="numbering" w:customStyle="1" w:styleId="NoList41">
    <w:name w:val="No List41"/>
    <w:next w:val="NoList"/>
    <w:uiPriority w:val="99"/>
    <w:semiHidden/>
    <w:unhideWhenUsed/>
    <w:rsid w:val="004A5603"/>
  </w:style>
  <w:style w:type="numbering" w:customStyle="1" w:styleId="NoList51">
    <w:name w:val="No List51"/>
    <w:next w:val="NoList"/>
    <w:semiHidden/>
    <w:rsid w:val="004A5603"/>
  </w:style>
  <w:style w:type="numbering" w:customStyle="1" w:styleId="NoList7">
    <w:name w:val="No List7"/>
    <w:next w:val="NoList"/>
    <w:uiPriority w:val="99"/>
    <w:semiHidden/>
    <w:unhideWhenUsed/>
    <w:rsid w:val="004A5603"/>
  </w:style>
  <w:style w:type="numbering" w:customStyle="1" w:styleId="NoList13">
    <w:name w:val="No List13"/>
    <w:next w:val="NoList"/>
    <w:uiPriority w:val="99"/>
    <w:semiHidden/>
    <w:unhideWhenUsed/>
    <w:rsid w:val="004A5603"/>
  </w:style>
  <w:style w:type="numbering" w:customStyle="1" w:styleId="NoList23">
    <w:name w:val="No List23"/>
    <w:next w:val="NoList"/>
    <w:uiPriority w:val="99"/>
    <w:semiHidden/>
    <w:unhideWhenUsed/>
    <w:rsid w:val="004A5603"/>
  </w:style>
  <w:style w:type="table" w:customStyle="1" w:styleId="TableGrid12">
    <w:name w:val="Table Grid12"/>
    <w:basedOn w:val="TableNormal"/>
    <w:next w:val="TableGrid"/>
    <w:uiPriority w:val="59"/>
    <w:rsid w:val="004A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A5603"/>
  </w:style>
  <w:style w:type="numbering" w:customStyle="1" w:styleId="NoList212">
    <w:name w:val="No List212"/>
    <w:next w:val="NoList"/>
    <w:uiPriority w:val="99"/>
    <w:semiHidden/>
    <w:unhideWhenUsed/>
    <w:rsid w:val="004A5603"/>
  </w:style>
  <w:style w:type="numbering" w:customStyle="1" w:styleId="NoList32">
    <w:name w:val="No List32"/>
    <w:next w:val="NoList"/>
    <w:uiPriority w:val="99"/>
    <w:semiHidden/>
    <w:unhideWhenUsed/>
    <w:rsid w:val="004A5603"/>
  </w:style>
  <w:style w:type="numbering" w:customStyle="1" w:styleId="NoList42">
    <w:name w:val="No List42"/>
    <w:next w:val="NoList"/>
    <w:uiPriority w:val="99"/>
    <w:semiHidden/>
    <w:unhideWhenUsed/>
    <w:rsid w:val="004A5603"/>
  </w:style>
  <w:style w:type="numbering" w:customStyle="1" w:styleId="NoList52">
    <w:name w:val="No List52"/>
    <w:next w:val="NoList"/>
    <w:semiHidden/>
    <w:rsid w:val="004A5603"/>
  </w:style>
  <w:style w:type="table" w:customStyle="1" w:styleId="TableGrid2">
    <w:name w:val="Table Grid2"/>
    <w:basedOn w:val="TableNormal"/>
    <w:next w:val="TableGrid"/>
    <w:uiPriority w:val="59"/>
    <w:rsid w:val="004A5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A5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A5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A5603"/>
  </w:style>
  <w:style w:type="numbering" w:customStyle="1" w:styleId="NoList9">
    <w:name w:val="No List9"/>
    <w:next w:val="NoList"/>
    <w:uiPriority w:val="99"/>
    <w:semiHidden/>
    <w:unhideWhenUsed/>
    <w:rsid w:val="004A5603"/>
  </w:style>
  <w:style w:type="character" w:customStyle="1" w:styleId="a">
    <w:name w:val="מקור"/>
    <w:rsid w:val="004A5603"/>
    <w:rPr>
      <w:rFonts w:cs="Narkisim"/>
      <w:szCs w:val="16"/>
    </w:rPr>
  </w:style>
  <w:style w:type="character" w:customStyle="1" w:styleId="a0">
    <w:name w:val="רגיל מודגש"/>
    <w:rsid w:val="004A5603"/>
    <w:rPr>
      <w:rFonts w:cs="Arial"/>
      <w:bCs/>
      <w:szCs w:val="20"/>
    </w:rPr>
  </w:style>
  <w:style w:type="paragraph" w:customStyle="1" w:styleId="a1">
    <w:name w:val="ציטוט"/>
    <w:basedOn w:val="Normal"/>
    <w:rsid w:val="004A5603"/>
    <w:pPr>
      <w:bidi/>
      <w:spacing w:after="0" w:line="360" w:lineRule="auto"/>
      <w:ind w:left="567"/>
      <w:jc w:val="both"/>
    </w:pPr>
    <w:rPr>
      <w:rFonts w:ascii="Times New Roman" w:eastAsia="Times New Roman" w:hAnsi="Times New Roman" w:cs="David"/>
      <w:color w:val="0000FF"/>
      <w:sz w:val="20"/>
      <w:szCs w:val="24"/>
      <w:lang w:eastAsia="he-IL"/>
    </w:rPr>
  </w:style>
  <w:style w:type="numbering" w:customStyle="1" w:styleId="NoList10">
    <w:name w:val="No List10"/>
    <w:next w:val="NoList"/>
    <w:uiPriority w:val="99"/>
    <w:semiHidden/>
    <w:unhideWhenUsed/>
    <w:rsid w:val="004A5603"/>
  </w:style>
  <w:style w:type="paragraph" w:styleId="TOC2">
    <w:name w:val="toc 2"/>
    <w:basedOn w:val="Normal"/>
    <w:next w:val="Normal"/>
    <w:autoRedefine/>
    <w:uiPriority w:val="39"/>
    <w:unhideWhenUsed/>
    <w:rsid w:val="004A5603"/>
    <w:pPr>
      <w:spacing w:after="100"/>
      <w:ind w:left="220"/>
    </w:pPr>
  </w:style>
  <w:style w:type="paragraph" w:styleId="TOC3">
    <w:name w:val="toc 3"/>
    <w:basedOn w:val="Normal"/>
    <w:next w:val="Normal"/>
    <w:autoRedefine/>
    <w:uiPriority w:val="39"/>
    <w:unhideWhenUsed/>
    <w:rsid w:val="004A5603"/>
    <w:pPr>
      <w:spacing w:after="100"/>
      <w:ind w:left="440"/>
    </w:pPr>
  </w:style>
  <w:style w:type="paragraph" w:styleId="TOC4">
    <w:name w:val="toc 4"/>
    <w:basedOn w:val="Normal"/>
    <w:next w:val="Normal"/>
    <w:autoRedefine/>
    <w:uiPriority w:val="39"/>
    <w:unhideWhenUsed/>
    <w:rsid w:val="004A5603"/>
    <w:pPr>
      <w:spacing w:after="100"/>
      <w:ind w:left="660"/>
    </w:pPr>
  </w:style>
  <w:style w:type="paragraph" w:styleId="TOC5">
    <w:name w:val="toc 5"/>
    <w:basedOn w:val="Normal"/>
    <w:next w:val="Normal"/>
    <w:autoRedefine/>
    <w:uiPriority w:val="39"/>
    <w:unhideWhenUsed/>
    <w:rsid w:val="004A5603"/>
    <w:pPr>
      <w:spacing w:after="100"/>
      <w:ind w:left="880"/>
    </w:pPr>
  </w:style>
  <w:style w:type="paragraph" w:styleId="TOC6">
    <w:name w:val="toc 6"/>
    <w:basedOn w:val="Normal"/>
    <w:next w:val="Normal"/>
    <w:autoRedefine/>
    <w:uiPriority w:val="39"/>
    <w:unhideWhenUsed/>
    <w:rsid w:val="004A5603"/>
    <w:pPr>
      <w:spacing w:after="100"/>
      <w:ind w:left="1100"/>
    </w:pPr>
  </w:style>
  <w:style w:type="paragraph" w:styleId="TOC7">
    <w:name w:val="toc 7"/>
    <w:basedOn w:val="Normal"/>
    <w:next w:val="Normal"/>
    <w:autoRedefine/>
    <w:uiPriority w:val="39"/>
    <w:unhideWhenUsed/>
    <w:rsid w:val="004A5603"/>
    <w:pPr>
      <w:spacing w:after="100"/>
      <w:ind w:left="1320"/>
    </w:pPr>
  </w:style>
  <w:style w:type="paragraph" w:styleId="TOC8">
    <w:name w:val="toc 8"/>
    <w:basedOn w:val="Normal"/>
    <w:next w:val="Normal"/>
    <w:autoRedefine/>
    <w:uiPriority w:val="39"/>
    <w:unhideWhenUsed/>
    <w:rsid w:val="004A5603"/>
    <w:pPr>
      <w:spacing w:after="100"/>
      <w:ind w:left="1540"/>
    </w:pPr>
  </w:style>
  <w:style w:type="paragraph" w:styleId="TOC9">
    <w:name w:val="toc 9"/>
    <w:basedOn w:val="Normal"/>
    <w:next w:val="Normal"/>
    <w:autoRedefine/>
    <w:uiPriority w:val="39"/>
    <w:unhideWhenUsed/>
    <w:rsid w:val="004A5603"/>
    <w:pPr>
      <w:spacing w:after="100"/>
      <w:ind w:left="1760"/>
    </w:pPr>
  </w:style>
  <w:style w:type="numbering" w:customStyle="1" w:styleId="NoList14">
    <w:name w:val="No List14"/>
    <w:next w:val="NoList"/>
    <w:uiPriority w:val="99"/>
    <w:semiHidden/>
    <w:unhideWhenUsed/>
    <w:rsid w:val="004A5603"/>
  </w:style>
  <w:style w:type="paragraph" w:customStyle="1" w:styleId="NormalPar">
    <w:name w:val="NormalPar"/>
    <w:rsid w:val="004A5603"/>
    <w:pPr>
      <w:jc w:val="both"/>
    </w:pPr>
    <w:rPr>
      <w:rFonts w:eastAsiaTheme="minorEastAsia" w:cs="David"/>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03"/>
    <w:rPr>
      <w:rFonts w:eastAsiaTheme="minorEastAsia"/>
    </w:rPr>
  </w:style>
  <w:style w:type="paragraph" w:styleId="Heading1">
    <w:name w:val="heading 1"/>
    <w:basedOn w:val="Normal"/>
    <w:next w:val="Normal"/>
    <w:link w:val="Heading1Char"/>
    <w:uiPriority w:val="9"/>
    <w:qFormat/>
    <w:rsid w:val="004A5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6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56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560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56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56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56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A56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6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6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A56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56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56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56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560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A5603"/>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4A5603"/>
  </w:style>
  <w:style w:type="paragraph" w:styleId="NormalWeb">
    <w:name w:val="Normal (Web)"/>
    <w:basedOn w:val="Normal"/>
    <w:uiPriority w:val="99"/>
    <w:rsid w:val="004A5603"/>
    <w:pPr>
      <w:spacing w:before="100" w:beforeAutospacing="1" w:after="100" w:afterAutospacing="1" w:line="240" w:lineRule="auto"/>
    </w:pPr>
    <w:rPr>
      <w:rFonts w:ascii="Arial" w:eastAsia="Times New Roman" w:hAnsi="Arial" w:cs="Arial"/>
      <w:sz w:val="20"/>
      <w:szCs w:val="20"/>
    </w:rPr>
  </w:style>
  <w:style w:type="paragraph" w:styleId="FootnoteText">
    <w:name w:val="footnote text"/>
    <w:basedOn w:val="Normal"/>
    <w:link w:val="FootnoteTextChar"/>
    <w:uiPriority w:val="99"/>
    <w:rsid w:val="004A5603"/>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4A5603"/>
    <w:rPr>
      <w:rFonts w:ascii="Times New Roman" w:eastAsia="Times New Roman" w:hAnsi="Times New Roman" w:cs="Times New Roman"/>
      <w:sz w:val="20"/>
      <w:szCs w:val="20"/>
      <w:lang w:bidi="ar-SA"/>
    </w:rPr>
  </w:style>
  <w:style w:type="character" w:styleId="FootnoteReference">
    <w:name w:val="footnote reference"/>
    <w:uiPriority w:val="99"/>
    <w:rsid w:val="004A5603"/>
    <w:rPr>
      <w:vertAlign w:val="superscript"/>
    </w:rPr>
  </w:style>
  <w:style w:type="character" w:styleId="Hyperlink">
    <w:name w:val="Hyperlink"/>
    <w:uiPriority w:val="99"/>
    <w:rsid w:val="004A5603"/>
    <w:rPr>
      <w:color w:val="0000FF"/>
      <w:u w:val="single"/>
    </w:rPr>
  </w:style>
  <w:style w:type="character" w:customStyle="1" w:styleId="article-text1">
    <w:name w:val="article-text1"/>
    <w:rsid w:val="004A5603"/>
    <w:rPr>
      <w:rFonts w:ascii="Arial" w:hAnsi="Arial" w:cs="Arial" w:hint="default"/>
      <w:color w:val="000000"/>
      <w:sz w:val="12"/>
      <w:szCs w:val="12"/>
    </w:rPr>
  </w:style>
  <w:style w:type="paragraph" w:styleId="Footer">
    <w:name w:val="footer"/>
    <w:basedOn w:val="Normal"/>
    <w:link w:val="FooterChar"/>
    <w:uiPriority w:val="99"/>
    <w:rsid w:val="004A5603"/>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4A5603"/>
    <w:rPr>
      <w:rFonts w:ascii="Times New Roman" w:eastAsia="SimSun" w:hAnsi="Times New Roman" w:cs="Times New Roman"/>
      <w:sz w:val="24"/>
      <w:szCs w:val="24"/>
      <w:lang w:eastAsia="zh-CN"/>
    </w:rPr>
  </w:style>
  <w:style w:type="character" w:styleId="PageNumber">
    <w:name w:val="page number"/>
    <w:basedOn w:val="DefaultParagraphFont"/>
    <w:rsid w:val="004A5603"/>
  </w:style>
  <w:style w:type="paragraph" w:styleId="BodyTextIndent">
    <w:name w:val="Body Text Indent"/>
    <w:basedOn w:val="Normal"/>
    <w:link w:val="BodyTextIndentChar"/>
    <w:rsid w:val="004A5603"/>
    <w:pPr>
      <w:spacing w:after="0" w:line="240" w:lineRule="auto"/>
      <w:ind w:firstLine="72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4A5603"/>
    <w:rPr>
      <w:rFonts w:ascii="Times New Roman" w:eastAsia="Times New Roman" w:hAnsi="Times New Roman" w:cs="Times New Roman"/>
      <w:sz w:val="24"/>
      <w:szCs w:val="24"/>
      <w:lang w:bidi="ar-SA"/>
    </w:rPr>
  </w:style>
  <w:style w:type="character" w:customStyle="1" w:styleId="tanachrashititle1">
    <w:name w:val="tanachrashititle1"/>
    <w:rsid w:val="004A5603"/>
    <w:rPr>
      <w:b/>
      <w:bCs/>
      <w:i/>
      <w:iCs/>
    </w:rPr>
  </w:style>
  <w:style w:type="character" w:customStyle="1" w:styleId="tanachrashibody">
    <w:name w:val="tanachrashibody"/>
    <w:basedOn w:val="DefaultParagraphFont"/>
    <w:rsid w:val="004A5603"/>
  </w:style>
  <w:style w:type="paragraph" w:styleId="TOC1">
    <w:name w:val="toc 1"/>
    <w:basedOn w:val="Normal"/>
    <w:next w:val="Normal"/>
    <w:autoRedefine/>
    <w:uiPriority w:val="39"/>
    <w:rsid w:val="004A5603"/>
    <w:pPr>
      <w:tabs>
        <w:tab w:val="right" w:leader="dot" w:pos="9350"/>
      </w:tabs>
      <w:spacing w:after="0" w:line="240" w:lineRule="auto"/>
    </w:pPr>
    <w:rPr>
      <w:rFonts w:ascii="Times New Roman" w:eastAsia="SimSun" w:hAnsi="Times New Roman" w:cs="Times New Roman"/>
      <w:b/>
      <w:bCs/>
      <w:noProof/>
      <w:sz w:val="24"/>
      <w:szCs w:val="24"/>
      <w:lang w:eastAsia="zh-CN"/>
    </w:rPr>
  </w:style>
  <w:style w:type="character" w:styleId="Emphasis">
    <w:name w:val="Emphasis"/>
    <w:basedOn w:val="DefaultParagraphFont"/>
    <w:uiPriority w:val="20"/>
    <w:qFormat/>
    <w:rsid w:val="004A5603"/>
    <w:rPr>
      <w:i/>
      <w:iCs/>
    </w:rPr>
  </w:style>
  <w:style w:type="character" w:styleId="Strong">
    <w:name w:val="Strong"/>
    <w:basedOn w:val="DefaultParagraphFont"/>
    <w:uiPriority w:val="22"/>
    <w:qFormat/>
    <w:rsid w:val="004A5603"/>
    <w:rPr>
      <w:b/>
      <w:bCs/>
    </w:rPr>
  </w:style>
  <w:style w:type="paragraph" w:styleId="BodyText2">
    <w:name w:val="Body Text 2"/>
    <w:basedOn w:val="Normal"/>
    <w:link w:val="BodyText2Char"/>
    <w:rsid w:val="004A5603"/>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rsid w:val="004A5603"/>
    <w:rPr>
      <w:rFonts w:ascii="Times New Roman" w:eastAsia="SimSun" w:hAnsi="Times New Roman" w:cs="Times New Roman"/>
      <w:sz w:val="24"/>
      <w:szCs w:val="24"/>
      <w:lang w:eastAsia="zh-CN"/>
    </w:rPr>
  </w:style>
  <w:style w:type="paragraph" w:styleId="NormalIndent">
    <w:name w:val="Normal Indent"/>
    <w:basedOn w:val="Normal"/>
    <w:rsid w:val="004A5603"/>
    <w:pPr>
      <w:spacing w:after="0" w:line="240" w:lineRule="auto"/>
      <w:ind w:left="720"/>
      <w:jc w:val="both"/>
    </w:pPr>
    <w:rPr>
      <w:rFonts w:ascii="Times New Roman" w:eastAsia="Times New Roman" w:hAnsi="Times New Roman" w:cs="David"/>
      <w:snapToGrid w:val="0"/>
      <w:sz w:val="24"/>
      <w:szCs w:val="24"/>
    </w:rPr>
  </w:style>
  <w:style w:type="paragraph" w:customStyle="1" w:styleId="p2">
    <w:name w:val="p2"/>
    <w:basedOn w:val="Normal"/>
    <w:rsid w:val="004A5603"/>
    <w:pPr>
      <w:widowControl w:val="0"/>
      <w:tabs>
        <w:tab w:val="left" w:pos="204"/>
      </w:tabs>
      <w:spacing w:after="0" w:line="283" w:lineRule="atLeast"/>
    </w:pPr>
    <w:rPr>
      <w:rFonts w:ascii="Times New Roman" w:eastAsia="Times New Roman" w:hAnsi="Times New Roman" w:cs="Times New Roman"/>
      <w:snapToGrid w:val="0"/>
      <w:sz w:val="24"/>
      <w:szCs w:val="24"/>
      <w:lang w:bidi="ar-SA"/>
    </w:rPr>
  </w:style>
  <w:style w:type="paragraph" w:customStyle="1" w:styleId="p6">
    <w:name w:val="p6"/>
    <w:basedOn w:val="Normal"/>
    <w:rsid w:val="004A5603"/>
    <w:pPr>
      <w:widowControl w:val="0"/>
      <w:tabs>
        <w:tab w:val="left" w:pos="204"/>
      </w:tabs>
      <w:spacing w:after="0" w:line="289" w:lineRule="atLeast"/>
    </w:pPr>
    <w:rPr>
      <w:rFonts w:ascii="Times New Roman" w:eastAsia="Times New Roman" w:hAnsi="Times New Roman" w:cs="Times New Roman"/>
      <w:snapToGrid w:val="0"/>
      <w:sz w:val="24"/>
      <w:szCs w:val="24"/>
      <w:lang w:bidi="ar-SA"/>
    </w:rPr>
  </w:style>
  <w:style w:type="paragraph" w:styleId="BlockText">
    <w:name w:val="Block Text"/>
    <w:basedOn w:val="Normal"/>
    <w:rsid w:val="004A5603"/>
    <w:pPr>
      <w:spacing w:after="0" w:line="480" w:lineRule="auto"/>
      <w:ind w:left="1320" w:right="1200"/>
    </w:pPr>
    <w:rPr>
      <w:rFonts w:ascii="Times New Roman" w:eastAsia="Times New Roman" w:hAnsi="Times New Roman" w:cs="Times New Roman"/>
      <w:sz w:val="24"/>
      <w:szCs w:val="24"/>
    </w:rPr>
  </w:style>
  <w:style w:type="table" w:styleId="TableGrid">
    <w:name w:val="Table Grid"/>
    <w:basedOn w:val="TableNormal"/>
    <w:rsid w:val="004A5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A5603"/>
  </w:style>
  <w:style w:type="paragraph" w:styleId="BalloonText">
    <w:name w:val="Balloon Text"/>
    <w:basedOn w:val="Normal"/>
    <w:link w:val="BalloonTextChar"/>
    <w:uiPriority w:val="99"/>
    <w:rsid w:val="004A5603"/>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rsid w:val="004A5603"/>
    <w:rPr>
      <w:rFonts w:ascii="Tahoma" w:eastAsia="Times New Roman" w:hAnsi="Tahoma" w:cs="Tahoma"/>
      <w:sz w:val="16"/>
      <w:szCs w:val="16"/>
      <w:lang w:bidi="ar-SA"/>
    </w:rPr>
  </w:style>
  <w:style w:type="numbering" w:customStyle="1" w:styleId="NoList2">
    <w:name w:val="No List2"/>
    <w:next w:val="NoList"/>
    <w:uiPriority w:val="99"/>
    <w:semiHidden/>
    <w:unhideWhenUsed/>
    <w:rsid w:val="004A5603"/>
  </w:style>
  <w:style w:type="paragraph" w:styleId="Title">
    <w:name w:val="Title"/>
    <w:basedOn w:val="Normal"/>
    <w:next w:val="Normal"/>
    <w:link w:val="TitleChar"/>
    <w:uiPriority w:val="10"/>
    <w:qFormat/>
    <w:rsid w:val="004A5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603"/>
    <w:rPr>
      <w:rFonts w:asciiTheme="majorHAnsi" w:eastAsiaTheme="majorEastAsia" w:hAnsiTheme="majorHAnsi" w:cstheme="majorBidi"/>
      <w:color w:val="17365D" w:themeColor="text2" w:themeShade="BF"/>
      <w:spacing w:val="5"/>
      <w:kern w:val="28"/>
      <w:sz w:val="52"/>
      <w:szCs w:val="52"/>
    </w:rPr>
  </w:style>
  <w:style w:type="character" w:customStyle="1" w:styleId="EmailStyle21">
    <w:name w:val="EmailStyle21"/>
    <w:semiHidden/>
    <w:rsid w:val="004A5603"/>
    <w:rPr>
      <w:rFonts w:ascii="Arial" w:hAnsi="Arial" w:cs="Arial"/>
      <w:color w:val="000080"/>
      <w:sz w:val="20"/>
      <w:szCs w:val="20"/>
    </w:rPr>
  </w:style>
  <w:style w:type="table" w:customStyle="1" w:styleId="TableGrid1">
    <w:name w:val="Table Grid1"/>
    <w:basedOn w:val="TableNormal"/>
    <w:next w:val="TableGrid"/>
    <w:uiPriority w:val="59"/>
    <w:rsid w:val="004A5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03"/>
    <w:rPr>
      <w:rFonts w:eastAsiaTheme="minorEastAsia"/>
    </w:rPr>
  </w:style>
  <w:style w:type="character" w:styleId="FollowedHyperlink">
    <w:name w:val="FollowedHyperlink"/>
    <w:basedOn w:val="DefaultParagraphFont"/>
    <w:unhideWhenUsed/>
    <w:rsid w:val="004A5603"/>
    <w:rPr>
      <w:color w:val="800080" w:themeColor="followedHyperlink"/>
      <w:u w:val="single"/>
    </w:rPr>
  </w:style>
  <w:style w:type="numbering" w:customStyle="1" w:styleId="NoList111">
    <w:name w:val="No List111"/>
    <w:next w:val="NoList"/>
    <w:uiPriority w:val="99"/>
    <w:semiHidden/>
    <w:unhideWhenUsed/>
    <w:rsid w:val="004A5603"/>
  </w:style>
  <w:style w:type="numbering" w:customStyle="1" w:styleId="NoList21">
    <w:name w:val="No List21"/>
    <w:next w:val="NoList"/>
    <w:uiPriority w:val="99"/>
    <w:semiHidden/>
    <w:unhideWhenUsed/>
    <w:rsid w:val="004A5603"/>
  </w:style>
  <w:style w:type="numbering" w:customStyle="1" w:styleId="NoList3">
    <w:name w:val="No List3"/>
    <w:next w:val="NoList"/>
    <w:uiPriority w:val="99"/>
    <w:semiHidden/>
    <w:unhideWhenUsed/>
    <w:rsid w:val="004A5603"/>
  </w:style>
  <w:style w:type="numbering" w:customStyle="1" w:styleId="NoList4">
    <w:name w:val="No List4"/>
    <w:next w:val="NoList"/>
    <w:uiPriority w:val="99"/>
    <w:semiHidden/>
    <w:unhideWhenUsed/>
    <w:rsid w:val="004A5603"/>
  </w:style>
  <w:style w:type="numbering" w:customStyle="1" w:styleId="NoList5">
    <w:name w:val="No List5"/>
    <w:next w:val="NoList"/>
    <w:semiHidden/>
    <w:rsid w:val="004A5603"/>
  </w:style>
  <w:style w:type="paragraph" w:styleId="Caption">
    <w:name w:val="caption"/>
    <w:basedOn w:val="Normal"/>
    <w:next w:val="Normal"/>
    <w:uiPriority w:val="35"/>
    <w:semiHidden/>
    <w:unhideWhenUsed/>
    <w:qFormat/>
    <w:rsid w:val="004A560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4A56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560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A5603"/>
    <w:pPr>
      <w:spacing w:after="0" w:line="240" w:lineRule="auto"/>
    </w:pPr>
    <w:rPr>
      <w:rFonts w:eastAsiaTheme="minorEastAsia"/>
    </w:rPr>
  </w:style>
  <w:style w:type="paragraph" w:styleId="ListParagraph">
    <w:name w:val="List Paragraph"/>
    <w:basedOn w:val="Normal"/>
    <w:uiPriority w:val="34"/>
    <w:qFormat/>
    <w:rsid w:val="004A5603"/>
    <w:pPr>
      <w:ind w:left="720"/>
      <w:contextualSpacing/>
    </w:pPr>
  </w:style>
  <w:style w:type="paragraph" w:styleId="Quote">
    <w:name w:val="Quote"/>
    <w:basedOn w:val="Normal"/>
    <w:next w:val="Normal"/>
    <w:link w:val="QuoteChar"/>
    <w:uiPriority w:val="29"/>
    <w:qFormat/>
    <w:rsid w:val="004A5603"/>
    <w:rPr>
      <w:i/>
      <w:iCs/>
      <w:color w:val="000000" w:themeColor="text1"/>
    </w:rPr>
  </w:style>
  <w:style w:type="character" w:customStyle="1" w:styleId="QuoteChar">
    <w:name w:val="Quote Char"/>
    <w:basedOn w:val="DefaultParagraphFont"/>
    <w:link w:val="Quote"/>
    <w:uiPriority w:val="29"/>
    <w:rsid w:val="004A5603"/>
    <w:rPr>
      <w:rFonts w:eastAsiaTheme="minorEastAsia"/>
      <w:i/>
      <w:iCs/>
      <w:color w:val="000000" w:themeColor="text1"/>
    </w:rPr>
  </w:style>
  <w:style w:type="paragraph" w:styleId="IntenseQuote">
    <w:name w:val="Intense Quote"/>
    <w:basedOn w:val="Normal"/>
    <w:next w:val="Normal"/>
    <w:link w:val="IntenseQuoteChar"/>
    <w:uiPriority w:val="30"/>
    <w:qFormat/>
    <w:rsid w:val="004A56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5603"/>
    <w:rPr>
      <w:rFonts w:eastAsiaTheme="minorEastAsia"/>
      <w:b/>
      <w:bCs/>
      <w:i/>
      <w:iCs/>
      <w:color w:val="4F81BD" w:themeColor="accent1"/>
    </w:rPr>
  </w:style>
  <w:style w:type="character" w:styleId="SubtleEmphasis">
    <w:name w:val="Subtle Emphasis"/>
    <w:basedOn w:val="DefaultParagraphFont"/>
    <w:uiPriority w:val="19"/>
    <w:qFormat/>
    <w:rsid w:val="004A5603"/>
    <w:rPr>
      <w:i/>
      <w:iCs/>
      <w:color w:val="808080" w:themeColor="text1" w:themeTint="7F"/>
    </w:rPr>
  </w:style>
  <w:style w:type="character" w:styleId="IntenseEmphasis">
    <w:name w:val="Intense Emphasis"/>
    <w:basedOn w:val="DefaultParagraphFont"/>
    <w:uiPriority w:val="21"/>
    <w:qFormat/>
    <w:rsid w:val="004A5603"/>
    <w:rPr>
      <w:b/>
      <w:bCs/>
      <w:i/>
      <w:iCs/>
      <w:color w:val="4F81BD" w:themeColor="accent1"/>
    </w:rPr>
  </w:style>
  <w:style w:type="character" w:styleId="SubtleReference">
    <w:name w:val="Subtle Reference"/>
    <w:basedOn w:val="DefaultParagraphFont"/>
    <w:uiPriority w:val="31"/>
    <w:qFormat/>
    <w:rsid w:val="004A5603"/>
    <w:rPr>
      <w:smallCaps/>
      <w:color w:val="C0504D" w:themeColor="accent2"/>
      <w:u w:val="single"/>
    </w:rPr>
  </w:style>
  <w:style w:type="character" w:styleId="IntenseReference">
    <w:name w:val="Intense Reference"/>
    <w:basedOn w:val="DefaultParagraphFont"/>
    <w:uiPriority w:val="32"/>
    <w:qFormat/>
    <w:rsid w:val="004A5603"/>
    <w:rPr>
      <w:b/>
      <w:bCs/>
      <w:smallCaps/>
      <w:color w:val="C0504D" w:themeColor="accent2"/>
      <w:spacing w:val="5"/>
      <w:u w:val="single"/>
    </w:rPr>
  </w:style>
  <w:style w:type="character" w:styleId="BookTitle">
    <w:name w:val="Book Title"/>
    <w:basedOn w:val="DefaultParagraphFont"/>
    <w:uiPriority w:val="33"/>
    <w:qFormat/>
    <w:rsid w:val="004A5603"/>
    <w:rPr>
      <w:b/>
      <w:bCs/>
      <w:smallCaps/>
      <w:spacing w:val="5"/>
    </w:rPr>
  </w:style>
  <w:style w:type="paragraph" w:styleId="TOCHeading">
    <w:name w:val="TOC Heading"/>
    <w:basedOn w:val="Heading1"/>
    <w:next w:val="Normal"/>
    <w:uiPriority w:val="39"/>
    <w:semiHidden/>
    <w:unhideWhenUsed/>
    <w:qFormat/>
    <w:rsid w:val="004A5603"/>
    <w:pPr>
      <w:outlineLvl w:val="9"/>
    </w:pPr>
  </w:style>
  <w:style w:type="numbering" w:customStyle="1" w:styleId="NoList6">
    <w:name w:val="No List6"/>
    <w:next w:val="NoList"/>
    <w:uiPriority w:val="99"/>
    <w:semiHidden/>
    <w:unhideWhenUsed/>
    <w:rsid w:val="004A5603"/>
  </w:style>
  <w:style w:type="numbering" w:customStyle="1" w:styleId="NoList12">
    <w:name w:val="No List12"/>
    <w:next w:val="NoList"/>
    <w:uiPriority w:val="99"/>
    <w:semiHidden/>
    <w:unhideWhenUsed/>
    <w:rsid w:val="004A5603"/>
  </w:style>
  <w:style w:type="numbering" w:customStyle="1" w:styleId="NoList22">
    <w:name w:val="No List22"/>
    <w:next w:val="NoList"/>
    <w:uiPriority w:val="99"/>
    <w:semiHidden/>
    <w:unhideWhenUsed/>
    <w:rsid w:val="004A5603"/>
  </w:style>
  <w:style w:type="table" w:customStyle="1" w:styleId="TableGrid11">
    <w:name w:val="Table Grid11"/>
    <w:basedOn w:val="TableNormal"/>
    <w:next w:val="TableGrid"/>
    <w:uiPriority w:val="59"/>
    <w:rsid w:val="004A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A5603"/>
  </w:style>
  <w:style w:type="numbering" w:customStyle="1" w:styleId="NoList211">
    <w:name w:val="No List211"/>
    <w:next w:val="NoList"/>
    <w:uiPriority w:val="99"/>
    <w:semiHidden/>
    <w:unhideWhenUsed/>
    <w:rsid w:val="004A5603"/>
  </w:style>
  <w:style w:type="numbering" w:customStyle="1" w:styleId="NoList31">
    <w:name w:val="No List31"/>
    <w:next w:val="NoList"/>
    <w:uiPriority w:val="99"/>
    <w:semiHidden/>
    <w:unhideWhenUsed/>
    <w:rsid w:val="004A5603"/>
  </w:style>
  <w:style w:type="numbering" w:customStyle="1" w:styleId="NoList41">
    <w:name w:val="No List41"/>
    <w:next w:val="NoList"/>
    <w:uiPriority w:val="99"/>
    <w:semiHidden/>
    <w:unhideWhenUsed/>
    <w:rsid w:val="004A5603"/>
  </w:style>
  <w:style w:type="numbering" w:customStyle="1" w:styleId="NoList51">
    <w:name w:val="No List51"/>
    <w:next w:val="NoList"/>
    <w:semiHidden/>
    <w:rsid w:val="004A5603"/>
  </w:style>
  <w:style w:type="numbering" w:customStyle="1" w:styleId="NoList7">
    <w:name w:val="No List7"/>
    <w:next w:val="NoList"/>
    <w:uiPriority w:val="99"/>
    <w:semiHidden/>
    <w:unhideWhenUsed/>
    <w:rsid w:val="004A5603"/>
  </w:style>
  <w:style w:type="numbering" w:customStyle="1" w:styleId="NoList13">
    <w:name w:val="No List13"/>
    <w:next w:val="NoList"/>
    <w:uiPriority w:val="99"/>
    <w:semiHidden/>
    <w:unhideWhenUsed/>
    <w:rsid w:val="004A5603"/>
  </w:style>
  <w:style w:type="numbering" w:customStyle="1" w:styleId="NoList23">
    <w:name w:val="No List23"/>
    <w:next w:val="NoList"/>
    <w:uiPriority w:val="99"/>
    <w:semiHidden/>
    <w:unhideWhenUsed/>
    <w:rsid w:val="004A5603"/>
  </w:style>
  <w:style w:type="table" w:customStyle="1" w:styleId="TableGrid12">
    <w:name w:val="Table Grid12"/>
    <w:basedOn w:val="TableNormal"/>
    <w:next w:val="TableGrid"/>
    <w:uiPriority w:val="59"/>
    <w:rsid w:val="004A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A5603"/>
  </w:style>
  <w:style w:type="numbering" w:customStyle="1" w:styleId="NoList212">
    <w:name w:val="No List212"/>
    <w:next w:val="NoList"/>
    <w:uiPriority w:val="99"/>
    <w:semiHidden/>
    <w:unhideWhenUsed/>
    <w:rsid w:val="004A5603"/>
  </w:style>
  <w:style w:type="numbering" w:customStyle="1" w:styleId="NoList32">
    <w:name w:val="No List32"/>
    <w:next w:val="NoList"/>
    <w:uiPriority w:val="99"/>
    <w:semiHidden/>
    <w:unhideWhenUsed/>
    <w:rsid w:val="004A5603"/>
  </w:style>
  <w:style w:type="numbering" w:customStyle="1" w:styleId="NoList42">
    <w:name w:val="No List42"/>
    <w:next w:val="NoList"/>
    <w:uiPriority w:val="99"/>
    <w:semiHidden/>
    <w:unhideWhenUsed/>
    <w:rsid w:val="004A5603"/>
  </w:style>
  <w:style w:type="numbering" w:customStyle="1" w:styleId="NoList52">
    <w:name w:val="No List52"/>
    <w:next w:val="NoList"/>
    <w:semiHidden/>
    <w:rsid w:val="004A5603"/>
  </w:style>
  <w:style w:type="table" w:customStyle="1" w:styleId="TableGrid2">
    <w:name w:val="Table Grid2"/>
    <w:basedOn w:val="TableNormal"/>
    <w:next w:val="TableGrid"/>
    <w:uiPriority w:val="59"/>
    <w:rsid w:val="004A5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A5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A5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A5603"/>
  </w:style>
  <w:style w:type="numbering" w:customStyle="1" w:styleId="NoList9">
    <w:name w:val="No List9"/>
    <w:next w:val="NoList"/>
    <w:uiPriority w:val="99"/>
    <w:semiHidden/>
    <w:unhideWhenUsed/>
    <w:rsid w:val="004A5603"/>
  </w:style>
  <w:style w:type="character" w:customStyle="1" w:styleId="a">
    <w:name w:val="מקור"/>
    <w:rsid w:val="004A5603"/>
    <w:rPr>
      <w:rFonts w:cs="Narkisim"/>
      <w:szCs w:val="16"/>
    </w:rPr>
  </w:style>
  <w:style w:type="character" w:customStyle="1" w:styleId="a0">
    <w:name w:val="רגיל מודגש"/>
    <w:rsid w:val="004A5603"/>
    <w:rPr>
      <w:rFonts w:cs="Arial"/>
      <w:bCs/>
      <w:szCs w:val="20"/>
    </w:rPr>
  </w:style>
  <w:style w:type="paragraph" w:customStyle="1" w:styleId="a1">
    <w:name w:val="ציטוט"/>
    <w:basedOn w:val="Normal"/>
    <w:rsid w:val="004A5603"/>
    <w:pPr>
      <w:bidi/>
      <w:spacing w:after="0" w:line="360" w:lineRule="auto"/>
      <w:ind w:left="567"/>
      <w:jc w:val="both"/>
    </w:pPr>
    <w:rPr>
      <w:rFonts w:ascii="Times New Roman" w:eastAsia="Times New Roman" w:hAnsi="Times New Roman" w:cs="David"/>
      <w:color w:val="0000FF"/>
      <w:sz w:val="20"/>
      <w:szCs w:val="24"/>
      <w:lang w:eastAsia="he-IL"/>
    </w:rPr>
  </w:style>
  <w:style w:type="numbering" w:customStyle="1" w:styleId="NoList10">
    <w:name w:val="No List10"/>
    <w:next w:val="NoList"/>
    <w:uiPriority w:val="99"/>
    <w:semiHidden/>
    <w:unhideWhenUsed/>
    <w:rsid w:val="004A5603"/>
  </w:style>
  <w:style w:type="paragraph" w:styleId="TOC2">
    <w:name w:val="toc 2"/>
    <w:basedOn w:val="Normal"/>
    <w:next w:val="Normal"/>
    <w:autoRedefine/>
    <w:uiPriority w:val="39"/>
    <w:unhideWhenUsed/>
    <w:rsid w:val="004A5603"/>
    <w:pPr>
      <w:spacing w:after="100"/>
      <w:ind w:left="220"/>
    </w:pPr>
  </w:style>
  <w:style w:type="paragraph" w:styleId="TOC3">
    <w:name w:val="toc 3"/>
    <w:basedOn w:val="Normal"/>
    <w:next w:val="Normal"/>
    <w:autoRedefine/>
    <w:uiPriority w:val="39"/>
    <w:unhideWhenUsed/>
    <w:rsid w:val="004A5603"/>
    <w:pPr>
      <w:spacing w:after="100"/>
      <w:ind w:left="440"/>
    </w:pPr>
  </w:style>
  <w:style w:type="paragraph" w:styleId="TOC4">
    <w:name w:val="toc 4"/>
    <w:basedOn w:val="Normal"/>
    <w:next w:val="Normal"/>
    <w:autoRedefine/>
    <w:uiPriority w:val="39"/>
    <w:unhideWhenUsed/>
    <w:rsid w:val="004A5603"/>
    <w:pPr>
      <w:spacing w:after="100"/>
      <w:ind w:left="660"/>
    </w:pPr>
  </w:style>
  <w:style w:type="paragraph" w:styleId="TOC5">
    <w:name w:val="toc 5"/>
    <w:basedOn w:val="Normal"/>
    <w:next w:val="Normal"/>
    <w:autoRedefine/>
    <w:uiPriority w:val="39"/>
    <w:unhideWhenUsed/>
    <w:rsid w:val="004A5603"/>
    <w:pPr>
      <w:spacing w:after="100"/>
      <w:ind w:left="880"/>
    </w:pPr>
  </w:style>
  <w:style w:type="paragraph" w:styleId="TOC6">
    <w:name w:val="toc 6"/>
    <w:basedOn w:val="Normal"/>
    <w:next w:val="Normal"/>
    <w:autoRedefine/>
    <w:uiPriority w:val="39"/>
    <w:unhideWhenUsed/>
    <w:rsid w:val="004A5603"/>
    <w:pPr>
      <w:spacing w:after="100"/>
      <w:ind w:left="1100"/>
    </w:pPr>
  </w:style>
  <w:style w:type="paragraph" w:styleId="TOC7">
    <w:name w:val="toc 7"/>
    <w:basedOn w:val="Normal"/>
    <w:next w:val="Normal"/>
    <w:autoRedefine/>
    <w:uiPriority w:val="39"/>
    <w:unhideWhenUsed/>
    <w:rsid w:val="004A5603"/>
    <w:pPr>
      <w:spacing w:after="100"/>
      <w:ind w:left="1320"/>
    </w:pPr>
  </w:style>
  <w:style w:type="paragraph" w:styleId="TOC8">
    <w:name w:val="toc 8"/>
    <w:basedOn w:val="Normal"/>
    <w:next w:val="Normal"/>
    <w:autoRedefine/>
    <w:uiPriority w:val="39"/>
    <w:unhideWhenUsed/>
    <w:rsid w:val="004A5603"/>
    <w:pPr>
      <w:spacing w:after="100"/>
      <w:ind w:left="1540"/>
    </w:pPr>
  </w:style>
  <w:style w:type="paragraph" w:styleId="TOC9">
    <w:name w:val="toc 9"/>
    <w:basedOn w:val="Normal"/>
    <w:next w:val="Normal"/>
    <w:autoRedefine/>
    <w:uiPriority w:val="39"/>
    <w:unhideWhenUsed/>
    <w:rsid w:val="004A5603"/>
    <w:pPr>
      <w:spacing w:after="100"/>
      <w:ind w:left="1760"/>
    </w:pPr>
  </w:style>
  <w:style w:type="numbering" w:customStyle="1" w:styleId="NoList14">
    <w:name w:val="No List14"/>
    <w:next w:val="NoList"/>
    <w:uiPriority w:val="99"/>
    <w:semiHidden/>
    <w:unhideWhenUsed/>
    <w:rsid w:val="004A5603"/>
  </w:style>
  <w:style w:type="paragraph" w:customStyle="1" w:styleId="NormalPar">
    <w:name w:val="NormalPar"/>
    <w:rsid w:val="004A5603"/>
    <w:pPr>
      <w:jc w:val="both"/>
    </w:pPr>
    <w:rPr>
      <w:rFonts w:eastAsiaTheme="minorEastAsia" w:cs="David"/>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Wiederblank</dc:creator>
  <cp:lastModifiedBy>Wiederblank</cp:lastModifiedBy>
  <cp:revision>1</cp:revision>
  <dcterms:created xsi:type="dcterms:W3CDTF">2015-01-12T03:27:00Z</dcterms:created>
  <dcterms:modified xsi:type="dcterms:W3CDTF">2015-01-12T04:02:00Z</dcterms:modified>
</cp:coreProperties>
</file>