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B70" w:rsidRPr="00B2399F" w:rsidRDefault="00EA3C37" w:rsidP="00B2399F">
      <w:pPr>
        <w:pStyle w:val="NoSpacing"/>
        <w:jc w:val="center"/>
        <w:rPr>
          <w:rFonts w:ascii="Georgia" w:hAnsi="Georgia"/>
          <w:b/>
          <w:bCs/>
        </w:rPr>
      </w:pPr>
      <w:r w:rsidRPr="00F410AB">
        <w:rPr>
          <w:rFonts w:cs="David"/>
          <w:b/>
          <w:bCs/>
          <w:noProof/>
        </w:rPr>
        <w:drawing>
          <wp:anchor distT="0" distB="0" distL="114300" distR="114300" simplePos="0" relativeHeight="251659264" behindDoc="1" locked="0" layoutInCell="1" allowOverlap="1" wp14:anchorId="29227508" wp14:editId="29F08834">
            <wp:simplePos x="0" y="0"/>
            <wp:positionH relativeFrom="column">
              <wp:posOffset>5743575</wp:posOffset>
            </wp:positionH>
            <wp:positionV relativeFrom="paragraph">
              <wp:posOffset>-308610</wp:posOffset>
            </wp:positionV>
            <wp:extent cx="1258156" cy="542925"/>
            <wp:effectExtent l="0" t="0" r="0" b="0"/>
            <wp:wrapNone/>
            <wp:docPr id="10" name="Picture 10" descr="C:\Users\Jonathan\Downloads\YUTMZ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nathan\Downloads\YUTMZ_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8156"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B70" w:rsidRPr="00B2399F">
        <w:rPr>
          <w:rFonts w:ascii="Georgia" w:hAnsi="Georgia"/>
          <w:b/>
          <w:bCs/>
        </w:rPr>
        <w:t>Women and Prayer</w:t>
      </w:r>
    </w:p>
    <w:p w:rsidR="00782B70" w:rsidRPr="00B2399F" w:rsidRDefault="00782B70" w:rsidP="00B2399F">
      <w:pPr>
        <w:pStyle w:val="NoSpacing"/>
        <w:jc w:val="center"/>
        <w:rPr>
          <w:rFonts w:ascii="Georgia" w:hAnsi="Georgia"/>
        </w:rPr>
      </w:pPr>
      <w:r w:rsidRPr="00B2399F">
        <w:rPr>
          <w:rFonts w:ascii="Georgia" w:hAnsi="Georgia"/>
        </w:rPr>
        <w:t xml:space="preserve">Rabbi Jonathan Ziring: </w:t>
      </w:r>
      <w:hyperlink r:id="rId6" w:history="1">
        <w:r w:rsidRPr="00B2399F">
          <w:rPr>
            <w:rStyle w:val="Hyperlink"/>
            <w:rFonts w:ascii="Georgia" w:hAnsi="Georgia"/>
          </w:rPr>
          <w:t>jziring@torontotorah.com</w:t>
        </w:r>
      </w:hyperlink>
    </w:p>
    <w:p w:rsidR="00782B70" w:rsidRPr="00B2399F" w:rsidRDefault="00782B70" w:rsidP="00B2399F">
      <w:pPr>
        <w:pStyle w:val="NoSpacing"/>
        <w:jc w:val="center"/>
        <w:rPr>
          <w:rFonts w:ascii="Georgia" w:hAnsi="Georgia"/>
        </w:rPr>
      </w:pPr>
    </w:p>
    <w:p w:rsidR="003514EA" w:rsidRPr="00B2399F" w:rsidRDefault="00EA3C37" w:rsidP="00B2399F">
      <w:pPr>
        <w:pStyle w:val="NoSpacing"/>
        <w:numPr>
          <w:ilvl w:val="0"/>
          <w:numId w:val="3"/>
        </w:numPr>
        <w:jc w:val="both"/>
        <w:rPr>
          <w:rFonts w:ascii="Georgia" w:hAnsi="Georgia" w:cs="David"/>
          <w:rtl/>
        </w:rPr>
      </w:pPr>
      <w:hyperlink r:id="rId7" w:tgtFrame="_blank" w:history="1">
        <w:r w:rsidR="003514EA" w:rsidRPr="00B2399F">
          <w:rPr>
            <w:rStyle w:val="Hyperlink"/>
            <w:rFonts w:ascii="Georgia" w:hAnsi="Georgia" w:cs="David"/>
            <w:b/>
            <w:bCs/>
            <w:color w:val="auto"/>
            <w:u w:val="none"/>
          </w:rPr>
          <w:t xml:space="preserve">Mishnah </w:t>
        </w:r>
        <w:proofErr w:type="spellStart"/>
        <w:r w:rsidR="003514EA" w:rsidRPr="00B2399F">
          <w:rPr>
            <w:rStyle w:val="Hyperlink"/>
            <w:rFonts w:ascii="Georgia" w:hAnsi="Georgia" w:cs="David"/>
            <w:b/>
            <w:bCs/>
            <w:color w:val="auto"/>
            <w:u w:val="none"/>
          </w:rPr>
          <w:t>Berachot</w:t>
        </w:r>
        <w:proofErr w:type="spellEnd"/>
        <w:r w:rsidR="003514EA" w:rsidRPr="00B2399F">
          <w:rPr>
            <w:rStyle w:val="Hyperlink"/>
            <w:rFonts w:ascii="Georgia" w:hAnsi="Georgia" w:cs="David"/>
            <w:b/>
            <w:bCs/>
            <w:color w:val="auto"/>
            <w:u w:val="none"/>
          </w:rPr>
          <w:t xml:space="preserve"> 3:3</w:t>
        </w:r>
      </w:hyperlink>
    </w:p>
    <w:p w:rsidR="003514EA" w:rsidRPr="00B2399F" w:rsidRDefault="003514EA" w:rsidP="00B2399F">
      <w:pPr>
        <w:pStyle w:val="NoSpacing"/>
        <w:bidi/>
        <w:jc w:val="both"/>
        <w:rPr>
          <w:rFonts w:ascii="Georgia" w:hAnsi="Georgia" w:cs="David"/>
        </w:rPr>
      </w:pPr>
      <w:r w:rsidRPr="00B2399F">
        <w:rPr>
          <w:rFonts w:ascii="Georgia" w:hAnsi="Georgia" w:cs="David"/>
          <w:rtl/>
        </w:rPr>
        <w:t>נשים ועבדים וקטנים פטורין מקריאת שמע ומן התפלין, וחיבין בתפלה ובמזוזה ובברכת המזון</w:t>
      </w:r>
    </w:p>
    <w:p w:rsidR="003514EA" w:rsidRPr="00B2399F" w:rsidRDefault="003514EA" w:rsidP="00B2399F">
      <w:pPr>
        <w:pStyle w:val="Block"/>
      </w:pPr>
      <w:r w:rsidRPr="00B2399F">
        <w:t xml:space="preserve">Women, slaves, and minors are exempt from reciting Shema and from </w:t>
      </w:r>
      <w:proofErr w:type="spellStart"/>
      <w:r w:rsidRPr="00B2399F">
        <w:t>tefillin</w:t>
      </w:r>
      <w:proofErr w:type="spellEnd"/>
      <w:r w:rsidRPr="00B2399F">
        <w:t xml:space="preserve"> and are obligated in [reciting] </w:t>
      </w:r>
      <w:proofErr w:type="spellStart"/>
      <w:r w:rsidRPr="00B2399F">
        <w:t>Shemoneh</w:t>
      </w:r>
      <w:proofErr w:type="spellEnd"/>
      <w:r w:rsidRPr="00B2399F">
        <w:t xml:space="preserve"> </w:t>
      </w:r>
      <w:proofErr w:type="spellStart"/>
      <w:r w:rsidRPr="00B2399F">
        <w:t>Esrei</w:t>
      </w:r>
      <w:proofErr w:type="spellEnd"/>
      <w:r w:rsidRPr="00B2399F">
        <w:t xml:space="preserve"> and in [affixing a] Mezuzah and in [reciting] </w:t>
      </w:r>
      <w:proofErr w:type="spellStart"/>
      <w:r w:rsidRPr="00B2399F">
        <w:t>Birkat</w:t>
      </w:r>
      <w:proofErr w:type="spellEnd"/>
      <w:r w:rsidRPr="00B2399F">
        <w:t xml:space="preserve"> </w:t>
      </w:r>
      <w:proofErr w:type="spellStart"/>
      <w:r w:rsidRPr="00B2399F">
        <w:t>HaMazon</w:t>
      </w:r>
      <w:proofErr w:type="spellEnd"/>
      <w:r w:rsidRPr="00B2399F">
        <w:t>.</w:t>
      </w:r>
    </w:p>
    <w:p w:rsidR="00E216BD" w:rsidRPr="00B2399F" w:rsidRDefault="006A12F0" w:rsidP="00B2399F">
      <w:pPr>
        <w:pStyle w:val="NoSpacing"/>
        <w:numPr>
          <w:ilvl w:val="0"/>
          <w:numId w:val="3"/>
        </w:numPr>
        <w:jc w:val="both"/>
        <w:rPr>
          <w:rFonts w:ascii="Georgia" w:hAnsi="Georgia" w:cs="David"/>
          <w:b/>
          <w:bCs/>
        </w:rPr>
      </w:pPr>
      <w:proofErr w:type="spellStart"/>
      <w:r w:rsidRPr="00B2399F">
        <w:rPr>
          <w:rFonts w:ascii="Georgia" w:hAnsi="Georgia" w:cs="David"/>
          <w:b/>
          <w:bCs/>
        </w:rPr>
        <w:t>Rambam</w:t>
      </w:r>
      <w:proofErr w:type="spellEnd"/>
      <w:r w:rsidRPr="00B2399F">
        <w:rPr>
          <w:rFonts w:ascii="Georgia" w:hAnsi="Georgia" w:cs="David"/>
          <w:b/>
          <w:bCs/>
        </w:rPr>
        <w:t xml:space="preserve">, </w:t>
      </w:r>
      <w:proofErr w:type="spellStart"/>
      <w:r w:rsidRPr="00B2399F">
        <w:rPr>
          <w:rFonts w:ascii="Georgia" w:hAnsi="Georgia" w:cs="David"/>
          <w:b/>
          <w:bCs/>
        </w:rPr>
        <w:t>Hilchot</w:t>
      </w:r>
      <w:proofErr w:type="spellEnd"/>
      <w:r w:rsidRPr="00B2399F">
        <w:rPr>
          <w:rFonts w:ascii="Georgia" w:hAnsi="Georgia" w:cs="David"/>
          <w:b/>
          <w:bCs/>
        </w:rPr>
        <w:t xml:space="preserve"> </w:t>
      </w:r>
      <w:proofErr w:type="spellStart"/>
      <w:r w:rsidRPr="00B2399F">
        <w:rPr>
          <w:rFonts w:ascii="Georgia" w:hAnsi="Georgia" w:cs="David"/>
          <w:b/>
          <w:bCs/>
        </w:rPr>
        <w:t>Tefillah</w:t>
      </w:r>
      <w:proofErr w:type="spellEnd"/>
      <w:r w:rsidRPr="00B2399F">
        <w:rPr>
          <w:rFonts w:ascii="Georgia" w:hAnsi="Georgia" w:cs="David"/>
          <w:b/>
          <w:bCs/>
        </w:rPr>
        <w:t xml:space="preserve"> 1:1</w:t>
      </w:r>
    </w:p>
    <w:p w:rsidR="00E216BD" w:rsidRPr="00B2399F" w:rsidRDefault="00E216BD" w:rsidP="00B2399F">
      <w:pPr>
        <w:pStyle w:val="NoSpacing"/>
        <w:bidi/>
        <w:jc w:val="both"/>
        <w:rPr>
          <w:rFonts w:ascii="Georgia" w:hAnsi="Georgia" w:cs="David"/>
          <w:rtl/>
        </w:rPr>
      </w:pPr>
      <w:r w:rsidRPr="00B2399F">
        <w:rPr>
          <w:rFonts w:ascii="Georgia" w:hAnsi="Georgia" w:cs="David"/>
          <w:rtl/>
        </w:rPr>
        <w:t>מצות עשה להתפלל בכל יום שנאמר ועבדתם את ה' אלהיכם, מפי השמועה למדו שעבודה זו היא תפלה שנאמר ולעבדו בכל לבבכם אמרו חכמים אי זו היא עבודה שבלב זו תפלה, ואין מנין התפלות מן התורה, ואין משנה התפלה הזאת מן התורה, ואין לתפלה זמן קבוע מן התורה. </w:t>
      </w:r>
    </w:p>
    <w:p w:rsidR="00E216BD" w:rsidRPr="00B2399F" w:rsidRDefault="00782B70" w:rsidP="00B2399F">
      <w:pPr>
        <w:pStyle w:val="Block"/>
      </w:pPr>
      <w:r w:rsidRPr="00B2399F">
        <w:t xml:space="preserve"> </w:t>
      </w:r>
      <w:r w:rsidR="00E216BD" w:rsidRPr="00B2399F">
        <w:t xml:space="preserve">It is a positive commandment to pray every day, as it is written: "You shall worship the Lord your </w:t>
      </w:r>
      <w:r w:rsidR="00DD3405" w:rsidRPr="00B2399F">
        <w:t>G-d</w:t>
      </w:r>
      <w:r w:rsidR="00E216BD" w:rsidRPr="00B2399F">
        <w:t xml:space="preserve">" (Ex. 23:25). By tradition, they learned that this worship is prayer, as it says: "and to worship </w:t>
      </w:r>
      <w:r w:rsidR="00DD3405" w:rsidRPr="00B2399F">
        <w:t>G-d</w:t>
      </w:r>
      <w:r w:rsidR="00E216BD" w:rsidRPr="00B2399F">
        <w:t xml:space="preserve"> with all of your heart" (Deut. 11:13)—the sages said what is worship of the heart? This is prayer. The number of prayers is not biblical, the form of prayer is not biblical, and prayer has no biblically fixed time. </w:t>
      </w:r>
    </w:p>
    <w:p w:rsidR="00E216BD" w:rsidRPr="00B2399F" w:rsidRDefault="00E216BD" w:rsidP="00B2399F">
      <w:pPr>
        <w:pStyle w:val="ListParagraph"/>
        <w:numPr>
          <w:ilvl w:val="0"/>
          <w:numId w:val="3"/>
        </w:numPr>
        <w:spacing w:after="0" w:line="240" w:lineRule="auto"/>
        <w:jc w:val="both"/>
        <w:rPr>
          <w:rFonts w:ascii="Georgia" w:eastAsia="Times New Roman" w:hAnsi="Georgia" w:cstheme="majorBidi"/>
          <w:b/>
          <w:bCs/>
          <w:lang w:bidi="ar-SA"/>
        </w:rPr>
      </w:pPr>
      <w:r w:rsidRPr="00B2399F">
        <w:rPr>
          <w:rFonts w:ascii="Georgia" w:eastAsia="Times New Roman" w:hAnsi="Georgia" w:cstheme="majorBidi"/>
          <w:b/>
          <w:bCs/>
        </w:rPr>
        <w:t xml:space="preserve">Comments of </w:t>
      </w:r>
      <w:proofErr w:type="spellStart"/>
      <w:r w:rsidRPr="00B2399F">
        <w:rPr>
          <w:rFonts w:ascii="Georgia" w:eastAsia="Times New Roman" w:hAnsi="Georgia" w:cstheme="majorBidi"/>
          <w:b/>
          <w:bCs/>
        </w:rPr>
        <w:t>Ramban</w:t>
      </w:r>
      <w:proofErr w:type="spellEnd"/>
      <w:r w:rsidRPr="00B2399F">
        <w:rPr>
          <w:rFonts w:ascii="Georgia" w:eastAsia="Times New Roman" w:hAnsi="Georgia" w:cstheme="majorBidi"/>
          <w:b/>
          <w:bCs/>
        </w:rPr>
        <w:t xml:space="preserve"> to Mitzvah 5</w:t>
      </w:r>
    </w:p>
    <w:p w:rsidR="00E216BD" w:rsidRPr="00B2399F" w:rsidRDefault="00E216BD" w:rsidP="00B2399F">
      <w:pPr>
        <w:bidi/>
        <w:spacing w:after="0" w:line="240" w:lineRule="auto"/>
        <w:jc w:val="both"/>
        <w:rPr>
          <w:rFonts w:ascii="Georgia" w:eastAsia="Times New Roman" w:hAnsi="Georgia" w:cs="David"/>
        </w:rPr>
      </w:pPr>
      <w:r w:rsidRPr="00B2399F">
        <w:rPr>
          <w:rFonts w:ascii="Georgia" w:eastAsia="Times New Roman" w:hAnsi="Georgia" w:cs="David"/>
        </w:rPr>
        <w:t>…</w:t>
      </w:r>
      <w:r w:rsidRPr="00B2399F">
        <w:rPr>
          <w:rFonts w:ascii="Georgia" w:eastAsia="Times New Roman" w:hAnsi="Georgia" w:cs="David"/>
          <w:rtl/>
        </w:rPr>
        <w:t xml:space="preserve">. ואין הסכמה בזה. שכבר בארו החכמים בגמרא תפלה דרבנן </w:t>
      </w:r>
      <w:r w:rsidRPr="00B2399F">
        <w:rPr>
          <w:rFonts w:ascii="Georgia" w:eastAsia="Times New Roman" w:hAnsi="Georgia" w:cs="David"/>
        </w:rPr>
        <w:t>…</w:t>
      </w:r>
      <w:r w:rsidRPr="00B2399F">
        <w:rPr>
          <w:rFonts w:ascii="Georgia" w:eastAsia="Times New Roman" w:hAnsi="Georgia" w:cs="David"/>
          <w:rtl/>
        </w:rPr>
        <w:t>אלא ודאי כל ענין התפלה אינו חובה כלל אבל הוא ממדות חסד הבורא ית' עלינו ששומע ועונה בכל קראינו אליו.</w:t>
      </w:r>
      <w:r w:rsidRPr="00B2399F">
        <w:rPr>
          <w:rFonts w:ascii="Georgia" w:eastAsia="Times New Roman" w:hAnsi="Georgia" w:cs="David"/>
        </w:rPr>
        <w:t>..</w:t>
      </w:r>
      <w:r w:rsidRPr="00B2399F">
        <w:rPr>
          <w:rFonts w:ascii="Georgia" w:eastAsia="Times New Roman" w:hAnsi="Georgia" w:cs="David"/>
          <w:rtl/>
        </w:rPr>
        <w:t xml:space="preserve"> ומה שדרשו בספרי (עקב) ולעבדו זה התלמוד ד"א זו תפלה אסמכתא היא או לומר שמכלל העבודה שנלמוד תורה ושנתפלל אליו בעת הצרות ותהיינה עינינו ולבנו אליו לבדו כעיני עבדים אל יד אדוניהם. וזה כענין שכתוב (בהעלותך י) וכי תבאו מלחמה בארצכם על הצר הצורר אתכם והרעותם בחצוצרות ונזכרתם לפני י"י אלהיכם והיא מצוה על כל צרה וצרה שתבא על הצבור לצעוק לפניו בתפלה ובתרועה </w:t>
      </w:r>
      <w:r w:rsidRPr="00B2399F">
        <w:rPr>
          <w:rFonts w:ascii="Georgia" w:eastAsia="Times New Roman" w:hAnsi="Georgia" w:cs="David"/>
        </w:rPr>
        <w:t>…</w:t>
      </w:r>
    </w:p>
    <w:p w:rsidR="00E216BD" w:rsidRPr="00B2399F" w:rsidRDefault="00E216BD" w:rsidP="00B2399F">
      <w:pPr>
        <w:pStyle w:val="Block"/>
      </w:pPr>
      <w:r w:rsidRPr="00B2399F">
        <w:t xml:space="preserve">This is not agreed upon, for the sages have already said that prayer is rabbinic… Rather prayer is not obligatory at all.  Rather it is one of the merciful aspects of the Creation towards us, that he listens and answers whenever we call to him… And that which the </w:t>
      </w:r>
      <w:proofErr w:type="spellStart"/>
      <w:r w:rsidRPr="00B2399F">
        <w:t>Sifrei</w:t>
      </w:r>
      <w:proofErr w:type="spellEnd"/>
      <w:r w:rsidRPr="00B2399F">
        <w:t xml:space="preserve"> said “to worship him – this is Talmud. Alternatively, this is prayer,” – that is an </w:t>
      </w:r>
      <w:proofErr w:type="spellStart"/>
      <w:r w:rsidRPr="00B2399F">
        <w:rPr>
          <w:i/>
          <w:iCs/>
        </w:rPr>
        <w:t>asmachta</w:t>
      </w:r>
      <w:proofErr w:type="spellEnd"/>
      <w:r w:rsidRPr="00B2399F">
        <w:rPr>
          <w:i/>
          <w:iCs/>
        </w:rPr>
        <w:t xml:space="preserve">. </w:t>
      </w:r>
      <w:r w:rsidRPr="00B2399F">
        <w:t xml:space="preserve">Alternatively, it means to say that included in service is studying Torah and praying to Him during times of distress, and having our eyes and hears to Him alone, like the eyes of servants to their master.  That is what the Torah says “when war comes to your land, and the enemy is harassing you, you shall blow the trumpets and be remembered before Hashem your G-d.  This is a commandment for every travail that may come on the community – they should cry out before Him in prayer and trumpeting.  </w:t>
      </w:r>
    </w:p>
    <w:p w:rsidR="00E216BD" w:rsidRPr="00B2399F" w:rsidRDefault="00E216BD" w:rsidP="00B2399F">
      <w:pPr>
        <w:pStyle w:val="ListParagraph"/>
        <w:numPr>
          <w:ilvl w:val="0"/>
          <w:numId w:val="3"/>
        </w:numPr>
        <w:spacing w:after="0" w:line="240" w:lineRule="auto"/>
        <w:jc w:val="both"/>
        <w:rPr>
          <w:rFonts w:ascii="Georgia" w:eastAsia="Times New Roman" w:hAnsi="Georgia" w:cstheme="majorBidi"/>
          <w:b/>
          <w:bCs/>
          <w:lang w:bidi="ar-SA"/>
        </w:rPr>
      </w:pPr>
      <w:proofErr w:type="spellStart"/>
      <w:r w:rsidRPr="00B2399F">
        <w:rPr>
          <w:rFonts w:ascii="Georgia" w:eastAsia="Times New Roman" w:hAnsi="Georgia" w:cstheme="majorBidi"/>
          <w:b/>
          <w:bCs/>
        </w:rPr>
        <w:t>Rambam</w:t>
      </w:r>
      <w:proofErr w:type="spellEnd"/>
      <w:r w:rsidRPr="00B2399F">
        <w:rPr>
          <w:rFonts w:ascii="Georgia" w:eastAsia="Times New Roman" w:hAnsi="Georgia" w:cstheme="majorBidi"/>
          <w:b/>
          <w:bCs/>
        </w:rPr>
        <w:t xml:space="preserve">, </w:t>
      </w:r>
      <w:proofErr w:type="spellStart"/>
      <w:r w:rsidRPr="00B2399F">
        <w:rPr>
          <w:rFonts w:ascii="Georgia" w:eastAsia="Times New Roman" w:hAnsi="Georgia" w:cstheme="majorBidi"/>
          <w:b/>
          <w:bCs/>
        </w:rPr>
        <w:t>Hiclhot</w:t>
      </w:r>
      <w:proofErr w:type="spellEnd"/>
      <w:r w:rsidRPr="00B2399F">
        <w:rPr>
          <w:rFonts w:ascii="Georgia" w:eastAsia="Times New Roman" w:hAnsi="Georgia" w:cstheme="majorBidi"/>
          <w:b/>
          <w:bCs/>
        </w:rPr>
        <w:t xml:space="preserve"> </w:t>
      </w:r>
      <w:proofErr w:type="spellStart"/>
      <w:r w:rsidRPr="00B2399F">
        <w:rPr>
          <w:rFonts w:ascii="Georgia" w:eastAsia="Times New Roman" w:hAnsi="Georgia" w:cstheme="majorBidi"/>
          <w:b/>
          <w:bCs/>
        </w:rPr>
        <w:t>Taanit</w:t>
      </w:r>
      <w:proofErr w:type="spellEnd"/>
      <w:r w:rsidRPr="00B2399F">
        <w:rPr>
          <w:rFonts w:ascii="Georgia" w:eastAsia="Times New Roman" w:hAnsi="Georgia" w:cstheme="majorBidi"/>
          <w:b/>
          <w:bCs/>
        </w:rPr>
        <w:t>, Introduction</w:t>
      </w:r>
    </w:p>
    <w:p w:rsidR="00E216BD" w:rsidRPr="00B2399F" w:rsidRDefault="00E216BD" w:rsidP="00B2399F">
      <w:pPr>
        <w:bidi/>
        <w:spacing w:after="0" w:line="240" w:lineRule="auto"/>
        <w:jc w:val="both"/>
        <w:rPr>
          <w:rFonts w:ascii="Georgia" w:eastAsia="Times New Roman" w:hAnsi="Georgia" w:cs="David"/>
          <w:lang w:bidi="ar-SA"/>
        </w:rPr>
      </w:pPr>
      <w:r w:rsidRPr="00B2399F">
        <w:rPr>
          <w:rFonts w:ascii="Georgia" w:eastAsia="Times New Roman" w:hAnsi="Georgia" w:cs="David"/>
          <w:rtl/>
        </w:rPr>
        <w:t>מצות</w:t>
      </w:r>
      <w:r w:rsidRPr="00B2399F">
        <w:rPr>
          <w:rFonts w:ascii="Georgia" w:eastAsia="Times New Roman" w:hAnsi="Georgia" w:cs="David"/>
          <w:rtl/>
          <w:lang w:bidi="ar-SA"/>
        </w:rPr>
        <w:t xml:space="preserve"> </w:t>
      </w:r>
      <w:r w:rsidRPr="00B2399F">
        <w:rPr>
          <w:rFonts w:ascii="Georgia" w:eastAsia="Times New Roman" w:hAnsi="Georgia" w:cs="David"/>
          <w:rtl/>
        </w:rPr>
        <w:t>עשה</w:t>
      </w:r>
      <w:r w:rsidRPr="00B2399F">
        <w:rPr>
          <w:rFonts w:ascii="Georgia" w:eastAsia="Times New Roman" w:hAnsi="Georgia" w:cs="David"/>
          <w:rtl/>
          <w:lang w:bidi="ar-SA"/>
        </w:rPr>
        <w:t xml:space="preserve"> </w:t>
      </w:r>
      <w:r w:rsidRPr="00B2399F">
        <w:rPr>
          <w:rFonts w:ascii="Georgia" w:eastAsia="Times New Roman" w:hAnsi="Georgia" w:cs="David"/>
          <w:rtl/>
        </w:rPr>
        <w:t>אחת</w:t>
      </w:r>
      <w:r w:rsidRPr="00B2399F">
        <w:rPr>
          <w:rFonts w:ascii="Georgia" w:eastAsia="Times New Roman" w:hAnsi="Georgia" w:cs="David"/>
          <w:rtl/>
          <w:lang w:bidi="ar-SA"/>
        </w:rPr>
        <w:t xml:space="preserve"> </w:t>
      </w:r>
      <w:r w:rsidRPr="00B2399F">
        <w:rPr>
          <w:rFonts w:ascii="Georgia" w:eastAsia="Times New Roman" w:hAnsi="Georgia" w:cs="David"/>
          <w:rtl/>
        </w:rPr>
        <w:t>והיא</w:t>
      </w:r>
      <w:r w:rsidRPr="00B2399F">
        <w:rPr>
          <w:rFonts w:ascii="Georgia" w:eastAsia="Times New Roman" w:hAnsi="Georgia" w:cs="David"/>
          <w:rtl/>
          <w:lang w:bidi="ar-SA"/>
        </w:rPr>
        <w:t xml:space="preserve"> </w:t>
      </w:r>
      <w:r w:rsidRPr="00B2399F">
        <w:rPr>
          <w:rFonts w:ascii="Georgia" w:eastAsia="Times New Roman" w:hAnsi="Georgia" w:cs="David"/>
          <w:rtl/>
        </w:rPr>
        <w:t>לזעוק</w:t>
      </w:r>
      <w:r w:rsidRPr="00B2399F">
        <w:rPr>
          <w:rFonts w:ascii="Georgia" w:eastAsia="Times New Roman" w:hAnsi="Georgia" w:cs="David"/>
          <w:rtl/>
          <w:lang w:bidi="ar-SA"/>
        </w:rPr>
        <w:t xml:space="preserve"> </w:t>
      </w:r>
      <w:r w:rsidRPr="00B2399F">
        <w:rPr>
          <w:rFonts w:ascii="Georgia" w:eastAsia="Times New Roman" w:hAnsi="Georgia" w:cs="David"/>
          <w:rtl/>
        </w:rPr>
        <w:t>לפני</w:t>
      </w:r>
      <w:r w:rsidRPr="00B2399F">
        <w:rPr>
          <w:rFonts w:ascii="Georgia" w:eastAsia="Times New Roman" w:hAnsi="Georgia" w:cs="David"/>
          <w:rtl/>
          <w:lang w:bidi="ar-SA"/>
        </w:rPr>
        <w:t xml:space="preserve"> </w:t>
      </w:r>
      <w:r w:rsidRPr="00B2399F">
        <w:rPr>
          <w:rFonts w:ascii="Georgia" w:eastAsia="Times New Roman" w:hAnsi="Georgia" w:cs="David"/>
          <w:rtl/>
        </w:rPr>
        <w:t>ה</w:t>
      </w:r>
      <w:r w:rsidRPr="00B2399F">
        <w:rPr>
          <w:rFonts w:ascii="Georgia" w:eastAsia="Times New Roman" w:hAnsi="Georgia" w:cs="David"/>
          <w:rtl/>
          <w:lang w:bidi="ar-SA"/>
        </w:rPr>
        <w:t xml:space="preserve">' </w:t>
      </w:r>
      <w:r w:rsidRPr="00B2399F">
        <w:rPr>
          <w:rFonts w:ascii="Georgia" w:eastAsia="Times New Roman" w:hAnsi="Georgia" w:cs="David"/>
          <w:rtl/>
        </w:rPr>
        <w:t>בכל</w:t>
      </w:r>
      <w:r w:rsidRPr="00B2399F">
        <w:rPr>
          <w:rFonts w:ascii="Georgia" w:eastAsia="Times New Roman" w:hAnsi="Georgia" w:cs="David"/>
          <w:rtl/>
          <w:lang w:bidi="ar-SA"/>
        </w:rPr>
        <w:t xml:space="preserve"> </w:t>
      </w:r>
      <w:r w:rsidRPr="00B2399F">
        <w:rPr>
          <w:rFonts w:ascii="Georgia" w:eastAsia="Times New Roman" w:hAnsi="Georgia" w:cs="David"/>
          <w:rtl/>
        </w:rPr>
        <w:t>עת</w:t>
      </w:r>
      <w:r w:rsidRPr="00B2399F">
        <w:rPr>
          <w:rFonts w:ascii="Georgia" w:eastAsia="Times New Roman" w:hAnsi="Georgia" w:cs="David"/>
          <w:rtl/>
          <w:lang w:bidi="ar-SA"/>
        </w:rPr>
        <w:t xml:space="preserve"> </w:t>
      </w:r>
      <w:r w:rsidRPr="00B2399F">
        <w:rPr>
          <w:rFonts w:ascii="Georgia" w:eastAsia="Times New Roman" w:hAnsi="Georgia" w:cs="David"/>
          <w:rtl/>
        </w:rPr>
        <w:t>צרה</w:t>
      </w:r>
      <w:r w:rsidRPr="00B2399F">
        <w:rPr>
          <w:rFonts w:ascii="Georgia" w:eastAsia="Times New Roman" w:hAnsi="Georgia" w:cs="David"/>
          <w:rtl/>
          <w:lang w:bidi="ar-SA"/>
        </w:rPr>
        <w:t xml:space="preserve"> </w:t>
      </w:r>
      <w:r w:rsidRPr="00B2399F">
        <w:rPr>
          <w:rFonts w:ascii="Georgia" w:eastAsia="Times New Roman" w:hAnsi="Georgia" w:cs="David"/>
          <w:rtl/>
        </w:rPr>
        <w:t>גדולה</w:t>
      </w:r>
      <w:r w:rsidRPr="00B2399F">
        <w:rPr>
          <w:rFonts w:ascii="Georgia" w:eastAsia="Times New Roman" w:hAnsi="Georgia" w:cs="David"/>
          <w:rtl/>
          <w:lang w:bidi="ar-SA"/>
        </w:rPr>
        <w:t xml:space="preserve"> </w:t>
      </w:r>
      <w:r w:rsidRPr="00B2399F">
        <w:rPr>
          <w:rFonts w:ascii="Georgia" w:eastAsia="Times New Roman" w:hAnsi="Georgia" w:cs="David"/>
          <w:rtl/>
        </w:rPr>
        <w:t>שלא</w:t>
      </w:r>
      <w:r w:rsidRPr="00B2399F">
        <w:rPr>
          <w:rFonts w:ascii="Georgia" w:eastAsia="Times New Roman" w:hAnsi="Georgia" w:cs="David"/>
          <w:rtl/>
          <w:lang w:bidi="ar-SA"/>
        </w:rPr>
        <w:t xml:space="preserve"> </w:t>
      </w:r>
      <w:r w:rsidRPr="00B2399F">
        <w:rPr>
          <w:rFonts w:ascii="Georgia" w:eastAsia="Times New Roman" w:hAnsi="Georgia" w:cs="David"/>
          <w:rtl/>
        </w:rPr>
        <w:t>תבא</w:t>
      </w:r>
      <w:r w:rsidRPr="00B2399F">
        <w:rPr>
          <w:rFonts w:ascii="Georgia" w:eastAsia="Times New Roman" w:hAnsi="Georgia" w:cs="David"/>
          <w:rtl/>
          <w:lang w:bidi="ar-SA"/>
        </w:rPr>
        <w:t xml:space="preserve"> </w:t>
      </w:r>
      <w:r w:rsidRPr="00B2399F">
        <w:rPr>
          <w:rFonts w:ascii="Georgia" w:eastAsia="Times New Roman" w:hAnsi="Georgia" w:cs="David"/>
          <w:rtl/>
        </w:rPr>
        <w:t>על</w:t>
      </w:r>
      <w:r w:rsidRPr="00B2399F">
        <w:rPr>
          <w:rFonts w:ascii="Georgia" w:eastAsia="Times New Roman" w:hAnsi="Georgia" w:cs="David"/>
          <w:rtl/>
          <w:lang w:bidi="ar-SA"/>
        </w:rPr>
        <w:t xml:space="preserve"> </w:t>
      </w:r>
      <w:r w:rsidRPr="00B2399F">
        <w:rPr>
          <w:rFonts w:ascii="Georgia" w:eastAsia="Times New Roman" w:hAnsi="Georgia" w:cs="David"/>
          <w:rtl/>
        </w:rPr>
        <w:t>הצבור</w:t>
      </w:r>
      <w:r w:rsidRPr="00B2399F">
        <w:rPr>
          <w:rFonts w:ascii="Georgia" w:eastAsia="Times New Roman" w:hAnsi="Georgia" w:cs="David"/>
          <w:rtl/>
          <w:lang w:bidi="ar-SA"/>
        </w:rPr>
        <w:t xml:space="preserve">. </w:t>
      </w:r>
    </w:p>
    <w:p w:rsidR="00E216BD" w:rsidRPr="00B2399F" w:rsidRDefault="00E216BD" w:rsidP="00B2399F">
      <w:pPr>
        <w:pStyle w:val="Block"/>
        <w:rPr>
          <w:lang w:bidi="ar-SA"/>
        </w:rPr>
      </w:pPr>
      <w:r w:rsidRPr="00B2399F">
        <w:rPr>
          <w:lang w:bidi="ar-SA"/>
        </w:rPr>
        <w:t xml:space="preserve">There is one commandment – to cry out before G-d at every time of great distress that should never come to the community.  </w:t>
      </w:r>
    </w:p>
    <w:p w:rsidR="00E216BD" w:rsidRPr="00B2399F" w:rsidRDefault="00E216BD" w:rsidP="00B2399F">
      <w:pPr>
        <w:pStyle w:val="NoSpacing"/>
        <w:numPr>
          <w:ilvl w:val="0"/>
          <w:numId w:val="3"/>
        </w:numPr>
        <w:jc w:val="both"/>
        <w:rPr>
          <w:rFonts w:ascii="Georgia" w:hAnsi="Georgia" w:cs="David"/>
          <w:b/>
          <w:bCs/>
        </w:rPr>
      </w:pPr>
      <w:proofErr w:type="spellStart"/>
      <w:r w:rsidRPr="00B2399F">
        <w:rPr>
          <w:rFonts w:ascii="Georgia" w:hAnsi="Georgia" w:cs="David"/>
          <w:b/>
          <w:bCs/>
        </w:rPr>
        <w:t>Berachot</w:t>
      </w:r>
      <w:proofErr w:type="spellEnd"/>
      <w:r w:rsidRPr="00B2399F">
        <w:rPr>
          <w:rFonts w:ascii="Georgia" w:hAnsi="Georgia" w:cs="David"/>
          <w:b/>
          <w:bCs/>
        </w:rPr>
        <w:t xml:space="preserve"> 26b</w:t>
      </w:r>
    </w:p>
    <w:p w:rsidR="00E216BD" w:rsidRPr="00B2399F" w:rsidRDefault="00E216BD" w:rsidP="00B2399F">
      <w:pPr>
        <w:pStyle w:val="NoSpacing"/>
        <w:bidi/>
        <w:jc w:val="both"/>
        <w:rPr>
          <w:rFonts w:ascii="Georgia" w:hAnsi="Georgia" w:cs="David"/>
          <w:rtl/>
        </w:rPr>
      </w:pPr>
      <w:r w:rsidRPr="00B2399F">
        <w:rPr>
          <w:rFonts w:ascii="Georgia" w:hAnsi="Georgia" w:cs="David"/>
          <w:rtl/>
        </w:rPr>
        <w:t xml:space="preserve">איתמר רבי יוסי ברבי חנינא אמר תפלות אבות תקנום רבי יהושע בן לוי אמר תפלות כנגד תמידין </w:t>
      </w:r>
    </w:p>
    <w:p w:rsidR="00782B70" w:rsidRPr="00B2399F" w:rsidRDefault="00E216BD" w:rsidP="00B2399F">
      <w:pPr>
        <w:pStyle w:val="Block"/>
      </w:pPr>
      <w:r w:rsidRPr="00B2399F">
        <w:t xml:space="preserve">It has been reported : R. Jose b. R. </w:t>
      </w:r>
      <w:proofErr w:type="spellStart"/>
      <w:r w:rsidRPr="00B2399F">
        <w:t>Hannina</w:t>
      </w:r>
      <w:proofErr w:type="spellEnd"/>
      <w:r w:rsidRPr="00B2399F">
        <w:t xml:space="preserve"> said :  The Patriarchs instituted the </w:t>
      </w:r>
      <w:proofErr w:type="spellStart"/>
      <w:r w:rsidRPr="00B2399F">
        <w:t>Tefillot</w:t>
      </w:r>
      <w:proofErr w:type="spellEnd"/>
      <w:r w:rsidRPr="00B2399F">
        <w:t xml:space="preserve">.  R. Joshua b. Levi said:  The </w:t>
      </w:r>
      <w:proofErr w:type="spellStart"/>
      <w:r w:rsidRPr="00B2399F">
        <w:t>Tefillot</w:t>
      </w:r>
      <w:proofErr w:type="spellEnd"/>
      <w:r w:rsidRPr="00B2399F">
        <w:t xml:space="preserve"> were instituted to correspo</w:t>
      </w:r>
      <w:r w:rsidR="00782B70" w:rsidRPr="00B2399F">
        <w:t>nd with the continual sacrifice</w:t>
      </w:r>
    </w:p>
    <w:p w:rsidR="003514EA" w:rsidRPr="00B2399F" w:rsidRDefault="003514EA" w:rsidP="00B2399F">
      <w:pPr>
        <w:pStyle w:val="NoSpacing"/>
        <w:numPr>
          <w:ilvl w:val="0"/>
          <w:numId w:val="3"/>
        </w:numPr>
        <w:jc w:val="both"/>
        <w:rPr>
          <w:rFonts w:ascii="Georgia" w:hAnsi="Georgia"/>
          <w:b/>
          <w:bCs/>
        </w:rPr>
      </w:pPr>
      <w:proofErr w:type="spellStart"/>
      <w:r w:rsidRPr="00B2399F">
        <w:rPr>
          <w:rFonts w:ascii="Georgia" w:hAnsi="Georgia"/>
          <w:b/>
          <w:bCs/>
        </w:rPr>
        <w:t>Berachot</w:t>
      </w:r>
      <w:proofErr w:type="spellEnd"/>
      <w:r w:rsidRPr="00B2399F">
        <w:rPr>
          <w:rFonts w:ascii="Georgia" w:hAnsi="Georgia"/>
          <w:b/>
          <w:bCs/>
        </w:rPr>
        <w:t xml:space="preserve"> 20b</w:t>
      </w:r>
    </w:p>
    <w:p w:rsidR="003514EA" w:rsidRPr="00B2399F" w:rsidRDefault="003514EA" w:rsidP="00B2399F">
      <w:pPr>
        <w:pStyle w:val="NoSpacing"/>
        <w:bidi/>
        <w:jc w:val="both"/>
        <w:rPr>
          <w:rFonts w:ascii="Georgia" w:hAnsi="Georgia" w:cs="David"/>
          <w:rtl/>
        </w:rPr>
      </w:pPr>
      <w:r w:rsidRPr="00B2399F">
        <w:rPr>
          <w:rFonts w:ascii="Georgia" w:hAnsi="Georgia" w:cs="David"/>
          <w:rtl/>
        </w:rPr>
        <w:t>ק"ש פשיטא מצות עשה שהזמן גרמא הוא וכל מצות עשה שהזמן גרמא נשים פטורות מהו דתימא הואיל ואית בה מלכות שמים קמ"ל</w:t>
      </w:r>
      <w:r w:rsidRPr="00B2399F">
        <w:rPr>
          <w:rFonts w:ascii="Georgia" w:hAnsi="Georgia" w:cs="David"/>
        </w:rPr>
        <w:t>..</w:t>
      </w:r>
      <w:r w:rsidRPr="00B2399F">
        <w:rPr>
          <w:rFonts w:ascii="Georgia" w:hAnsi="Georgia" w:cs="David"/>
          <w:rtl/>
        </w:rPr>
        <w:t> וחייבין בתפלה: דרחמי נינהו מהו דתימא הואיל וכתיב בה (תהלים נה, יח) ערב ובקר וצהרים כמצות עשה שהזמן גרמא דמי קמ"ל:</w:t>
      </w:r>
    </w:p>
    <w:p w:rsidR="003514EA" w:rsidRPr="00B2399F" w:rsidRDefault="003514EA" w:rsidP="00B2399F">
      <w:pPr>
        <w:pStyle w:val="Block"/>
      </w:pPr>
      <w:r w:rsidRPr="00B2399F">
        <w:t>Shema is obvious –</w:t>
      </w:r>
      <w:r w:rsidR="00782B70" w:rsidRPr="00B2399F">
        <w:t xml:space="preserve"> it is a time</w:t>
      </w:r>
      <w:r w:rsidRPr="00B2399F">
        <w:t>bound positive commandment, and all women are exempt from all those mitzvoth?  I might have thought that because it has the acceptance of the yoke of heaven [they are obligated] – thus we are taught [they are not]…. And they are obligated in prayer: because it is for mercy.  I might have thought that since it says regarding it (</w:t>
      </w:r>
      <w:proofErr w:type="spellStart"/>
      <w:r w:rsidRPr="00B2399F">
        <w:t>Tefillin</w:t>
      </w:r>
      <w:proofErr w:type="spellEnd"/>
      <w:r w:rsidRPr="00B2399F">
        <w:t xml:space="preserve"> 55:18) “evening, morning, and afternoon” it is l</w:t>
      </w:r>
      <w:r w:rsidR="00DD3405" w:rsidRPr="00B2399F">
        <w:t>ike a time</w:t>
      </w:r>
      <w:r w:rsidRPr="00B2399F">
        <w:t xml:space="preserve">bound positive commandment – hence we are taught this. </w:t>
      </w:r>
    </w:p>
    <w:p w:rsidR="003514EA" w:rsidRPr="00B2399F" w:rsidRDefault="003514EA" w:rsidP="00B2399F">
      <w:pPr>
        <w:pStyle w:val="NoSpacing"/>
        <w:numPr>
          <w:ilvl w:val="0"/>
          <w:numId w:val="3"/>
        </w:numPr>
        <w:jc w:val="both"/>
        <w:rPr>
          <w:rFonts w:ascii="Georgia" w:hAnsi="Georgia" w:cs="Arial"/>
        </w:rPr>
      </w:pPr>
      <w:proofErr w:type="spellStart"/>
      <w:r w:rsidRPr="00B2399F">
        <w:rPr>
          <w:rFonts w:ascii="Georgia" w:hAnsi="Georgia" w:cs="Arial"/>
          <w:b/>
          <w:bCs/>
        </w:rPr>
        <w:t>Tehillim</w:t>
      </w:r>
      <w:proofErr w:type="spellEnd"/>
      <w:r w:rsidRPr="00B2399F">
        <w:rPr>
          <w:rFonts w:ascii="Georgia" w:hAnsi="Georgia" w:cs="Arial"/>
          <w:b/>
          <w:bCs/>
        </w:rPr>
        <w:t xml:space="preserve"> 55:18</w:t>
      </w:r>
    </w:p>
    <w:p w:rsidR="003514EA" w:rsidRPr="00B2399F" w:rsidRDefault="003514EA" w:rsidP="00B2399F">
      <w:pPr>
        <w:pStyle w:val="NoSpacing"/>
        <w:bidi/>
        <w:jc w:val="both"/>
        <w:rPr>
          <w:rFonts w:ascii="Georgia" w:hAnsi="Georgia" w:cs="David"/>
        </w:rPr>
      </w:pPr>
      <w:r w:rsidRPr="00B2399F">
        <w:rPr>
          <w:rFonts w:ascii="Georgia" w:hAnsi="Georgia" w:cs="David"/>
          <w:rtl/>
        </w:rPr>
        <w:t xml:space="preserve"> (יז) אֲ</w:t>
      </w:r>
      <w:r w:rsidRPr="00B2399F">
        <w:rPr>
          <w:rFonts w:ascii="Georgia" w:hAnsi="Georgia" w:cs="Arial"/>
          <w:rtl/>
        </w:rPr>
        <w:t>֭</w:t>
      </w:r>
      <w:r w:rsidRPr="00B2399F">
        <w:rPr>
          <w:rFonts w:ascii="Georgia" w:hAnsi="Georgia" w:cs="David"/>
          <w:rtl/>
        </w:rPr>
        <w:t>נִי אֶל־אֱלֹק</w:t>
      </w:r>
      <w:r w:rsidRPr="00B2399F">
        <w:rPr>
          <w:rFonts w:ascii="Georgia" w:hAnsi="Georgia" w:cs="Arial"/>
          <w:rtl/>
        </w:rPr>
        <w:t>֣</w:t>
      </w:r>
      <w:r w:rsidRPr="00B2399F">
        <w:rPr>
          <w:rFonts w:ascii="Georgia" w:hAnsi="Georgia" w:cs="David"/>
          <w:rtl/>
        </w:rPr>
        <w:t>ים אֶקְרָ</w:t>
      </w:r>
      <w:r w:rsidRPr="00B2399F">
        <w:rPr>
          <w:rFonts w:ascii="Georgia" w:hAnsi="Georgia" w:cs="Arial"/>
          <w:rtl/>
        </w:rPr>
        <w:t>֑</w:t>
      </w:r>
      <w:r w:rsidRPr="00B2399F">
        <w:rPr>
          <w:rFonts w:ascii="Georgia" w:hAnsi="Georgia" w:cs="David"/>
          <w:rtl/>
        </w:rPr>
        <w:t>א וַ</w:t>
      </w:r>
      <w:r w:rsidRPr="00B2399F">
        <w:rPr>
          <w:rFonts w:ascii="Georgia" w:hAnsi="Georgia" w:cs="Arial"/>
          <w:rtl/>
        </w:rPr>
        <w:t>֝</w:t>
      </w:r>
      <w:r w:rsidRPr="00B2399F">
        <w:rPr>
          <w:rFonts w:ascii="Georgia" w:hAnsi="Georgia" w:cs="David"/>
          <w:rtl/>
        </w:rPr>
        <w:t>יקֹוָ</w:t>
      </w:r>
      <w:r w:rsidRPr="00B2399F">
        <w:rPr>
          <w:rFonts w:ascii="Georgia" w:hAnsi="Georgia" w:cs="Arial"/>
          <w:rtl/>
        </w:rPr>
        <w:t>֗</w:t>
      </w:r>
      <w:r w:rsidRPr="00B2399F">
        <w:rPr>
          <w:rFonts w:ascii="Georgia" w:hAnsi="Georgia" w:cs="David"/>
          <w:rtl/>
        </w:rPr>
        <w:t>ק יוֹשִׁיעֵֽנִי: (יח) עֶ</w:t>
      </w:r>
      <w:r w:rsidRPr="00B2399F">
        <w:rPr>
          <w:rFonts w:ascii="Georgia" w:hAnsi="Georgia" w:cs="Arial"/>
          <w:rtl/>
        </w:rPr>
        <w:t>֤</w:t>
      </w:r>
      <w:r w:rsidRPr="00B2399F">
        <w:rPr>
          <w:rFonts w:ascii="Georgia" w:hAnsi="Georgia" w:cs="David"/>
          <w:rtl/>
        </w:rPr>
        <w:t>רֶב וָבֹ</w:t>
      </w:r>
      <w:r w:rsidRPr="00B2399F">
        <w:rPr>
          <w:rFonts w:ascii="Georgia" w:hAnsi="Georgia" w:cs="Arial"/>
          <w:rtl/>
        </w:rPr>
        <w:t>֣</w:t>
      </w:r>
      <w:r w:rsidRPr="00B2399F">
        <w:rPr>
          <w:rFonts w:ascii="Georgia" w:hAnsi="Georgia" w:cs="David"/>
          <w:rtl/>
        </w:rPr>
        <w:t>קֶר וְ</w:t>
      </w:r>
      <w:r w:rsidRPr="00B2399F">
        <w:rPr>
          <w:rFonts w:ascii="Georgia" w:hAnsi="Georgia" w:cs="Arial"/>
          <w:rtl/>
        </w:rPr>
        <w:t>֭</w:t>
      </w:r>
      <w:r w:rsidRPr="00B2399F">
        <w:rPr>
          <w:rFonts w:ascii="Georgia" w:hAnsi="Georgia" w:cs="David"/>
          <w:rtl/>
        </w:rPr>
        <w:t>צָהֳרַיִם אָשִׂ</w:t>
      </w:r>
      <w:r w:rsidRPr="00B2399F">
        <w:rPr>
          <w:rFonts w:ascii="Georgia" w:hAnsi="Georgia" w:cs="Arial"/>
          <w:rtl/>
        </w:rPr>
        <w:t>֣</w:t>
      </w:r>
      <w:r w:rsidRPr="00B2399F">
        <w:rPr>
          <w:rFonts w:ascii="Georgia" w:hAnsi="Georgia" w:cs="David"/>
          <w:rtl/>
        </w:rPr>
        <w:t>יחָה וְאֶהֱמֶ</w:t>
      </w:r>
      <w:r w:rsidRPr="00B2399F">
        <w:rPr>
          <w:rFonts w:ascii="Georgia" w:hAnsi="Georgia" w:cs="Arial"/>
          <w:rtl/>
        </w:rPr>
        <w:t>֑</w:t>
      </w:r>
      <w:r w:rsidRPr="00B2399F">
        <w:rPr>
          <w:rFonts w:ascii="Georgia" w:hAnsi="Georgia" w:cs="David"/>
          <w:rtl/>
        </w:rPr>
        <w:t>ה וַיִּשְׁמַ</w:t>
      </w:r>
      <w:r w:rsidRPr="00B2399F">
        <w:rPr>
          <w:rFonts w:ascii="Georgia" w:hAnsi="Georgia" w:cs="Arial"/>
          <w:rtl/>
        </w:rPr>
        <w:t>֥</w:t>
      </w:r>
      <w:r w:rsidRPr="00B2399F">
        <w:rPr>
          <w:rFonts w:ascii="Georgia" w:hAnsi="Georgia" w:cs="David"/>
          <w:rtl/>
        </w:rPr>
        <w:t>ע קוֹלִֽי:</w:t>
      </w:r>
    </w:p>
    <w:p w:rsidR="003514EA" w:rsidRPr="00B2399F" w:rsidRDefault="003514EA" w:rsidP="00B2399F">
      <w:pPr>
        <w:pStyle w:val="Block"/>
      </w:pPr>
      <w:r w:rsidRPr="00B2399F">
        <w:rPr>
          <w:shd w:val="clear" w:color="auto" w:fill="E9E9E7"/>
        </w:rPr>
        <w:t xml:space="preserve">As for me, I call to </w:t>
      </w:r>
      <w:r w:rsidR="00DD3405" w:rsidRPr="00B2399F">
        <w:rPr>
          <w:shd w:val="clear" w:color="auto" w:fill="E9E9E7"/>
        </w:rPr>
        <w:t>G-d</w:t>
      </w:r>
      <w:r w:rsidRPr="00B2399F">
        <w:rPr>
          <w:shd w:val="clear" w:color="auto" w:fill="E9E9E7"/>
        </w:rPr>
        <w:t>; the LORD will deliver me. Evening, morning, and noon, I complain and moan, and He hears my voice.</w:t>
      </w:r>
    </w:p>
    <w:p w:rsidR="003514EA" w:rsidRPr="00B2399F" w:rsidRDefault="00EA3C37" w:rsidP="00B2399F">
      <w:pPr>
        <w:pStyle w:val="NoSpacing"/>
        <w:numPr>
          <w:ilvl w:val="0"/>
          <w:numId w:val="3"/>
        </w:numPr>
        <w:jc w:val="both"/>
        <w:rPr>
          <w:rFonts w:ascii="Georgia" w:hAnsi="Georgia" w:cs="David"/>
          <w:b/>
          <w:bCs/>
          <w:rtl/>
        </w:rPr>
      </w:pPr>
      <w:hyperlink r:id="rId8" w:tgtFrame="_blank" w:history="1">
        <w:r w:rsidR="003514EA" w:rsidRPr="00B2399F">
          <w:rPr>
            <w:rStyle w:val="Hyperlink"/>
            <w:rFonts w:ascii="Georgia" w:hAnsi="Georgia" w:cs="David"/>
            <w:b/>
            <w:bCs/>
            <w:color w:val="auto"/>
            <w:u w:val="none"/>
          </w:rPr>
          <w:t xml:space="preserve">Mishnah </w:t>
        </w:r>
        <w:proofErr w:type="spellStart"/>
        <w:r w:rsidR="003514EA" w:rsidRPr="00B2399F">
          <w:rPr>
            <w:rStyle w:val="Hyperlink"/>
            <w:rFonts w:ascii="Georgia" w:hAnsi="Georgia" w:cs="David"/>
            <w:b/>
            <w:bCs/>
            <w:color w:val="auto"/>
            <w:u w:val="none"/>
          </w:rPr>
          <w:t>Kiddushin</w:t>
        </w:r>
        <w:proofErr w:type="spellEnd"/>
        <w:r w:rsidR="003514EA" w:rsidRPr="00B2399F">
          <w:rPr>
            <w:rStyle w:val="Hyperlink"/>
            <w:rFonts w:ascii="Georgia" w:hAnsi="Georgia" w:cs="David"/>
            <w:b/>
            <w:bCs/>
            <w:color w:val="auto"/>
            <w:u w:val="none"/>
          </w:rPr>
          <w:t xml:space="preserve"> 1:7</w:t>
        </w:r>
      </w:hyperlink>
    </w:p>
    <w:p w:rsidR="003514EA" w:rsidRPr="00B2399F" w:rsidRDefault="003514EA" w:rsidP="00B2399F">
      <w:pPr>
        <w:pStyle w:val="NoSpacing"/>
        <w:bidi/>
        <w:jc w:val="both"/>
        <w:rPr>
          <w:rFonts w:ascii="Georgia" w:hAnsi="Georgia" w:cs="David"/>
          <w:rtl/>
        </w:rPr>
      </w:pPr>
      <w:r w:rsidRPr="00B2399F">
        <w:rPr>
          <w:rFonts w:ascii="Georgia" w:hAnsi="Georgia" w:cs="David"/>
          <w:rtl/>
        </w:rPr>
        <w:lastRenderedPageBreak/>
        <w:t>וכל מצות עשה שהזמן גרמה אנשים חיבין ונשים פטורות, וכל מצות עשה שלא הזמן גרמה אחד אנשים ואחד נשים חיבין, וכל מצות לא תעשה בין שהזמן גרמה בין שלא הזמן גרמה אחד אנשים ואחד נשים חיבין, חוץ מבל תשחית ובל תקיף ובל תטמא למתים.</w:t>
      </w:r>
    </w:p>
    <w:p w:rsidR="003514EA" w:rsidRPr="00B2399F" w:rsidRDefault="003514EA" w:rsidP="00B2399F">
      <w:pPr>
        <w:pStyle w:val="Block"/>
      </w:pPr>
      <w:r w:rsidRPr="00B2399F">
        <w:t xml:space="preserve"> And [with regard to] every positive commandment that is time-dependent, men are obligated and women are exempt. And [with regard to] every positive commandment which is not time-dependent, both men and women are obligated. And [with regard to] every negative commandment, whether it is time-dependent or it is not time-dependent, both men and women are obligated, except for: "You shall not round off [the corners of your head]" (Leviticus 19:27), "You shall not destroy [the corners of your beard]" (ibid.), and "You shall not become ritually impure for the dead" (Leviticus 21:1).</w:t>
      </w:r>
    </w:p>
    <w:p w:rsidR="003514EA" w:rsidRPr="00B2399F" w:rsidRDefault="003514EA" w:rsidP="00B2399F">
      <w:pPr>
        <w:pStyle w:val="NoSpacing"/>
        <w:numPr>
          <w:ilvl w:val="0"/>
          <w:numId w:val="3"/>
        </w:numPr>
        <w:jc w:val="both"/>
        <w:rPr>
          <w:rFonts w:ascii="Georgia" w:hAnsi="Georgia"/>
          <w:b/>
          <w:bCs/>
        </w:rPr>
      </w:pPr>
      <w:proofErr w:type="spellStart"/>
      <w:r w:rsidRPr="00B2399F">
        <w:rPr>
          <w:rFonts w:ascii="Georgia" w:hAnsi="Georgia"/>
          <w:b/>
          <w:bCs/>
        </w:rPr>
        <w:t>Rashi</w:t>
      </w:r>
      <w:proofErr w:type="spellEnd"/>
      <w:r w:rsidRPr="00B2399F">
        <w:rPr>
          <w:rFonts w:ascii="Georgia" w:hAnsi="Georgia"/>
          <w:b/>
          <w:bCs/>
        </w:rPr>
        <w:t xml:space="preserve"> to </w:t>
      </w:r>
      <w:proofErr w:type="spellStart"/>
      <w:r w:rsidRPr="00B2399F">
        <w:rPr>
          <w:rFonts w:ascii="Georgia" w:hAnsi="Georgia"/>
          <w:b/>
          <w:bCs/>
        </w:rPr>
        <w:t>Berachot</w:t>
      </w:r>
      <w:proofErr w:type="spellEnd"/>
      <w:r w:rsidRPr="00B2399F">
        <w:rPr>
          <w:rFonts w:ascii="Georgia" w:hAnsi="Georgia"/>
          <w:b/>
          <w:bCs/>
        </w:rPr>
        <w:t xml:space="preserve"> 20b</w:t>
      </w:r>
    </w:p>
    <w:p w:rsidR="003514EA" w:rsidRPr="00B2399F" w:rsidRDefault="003514EA" w:rsidP="00B2399F">
      <w:pPr>
        <w:pStyle w:val="NoSpacing"/>
        <w:bidi/>
        <w:jc w:val="both"/>
        <w:rPr>
          <w:rFonts w:ascii="Georgia" w:hAnsi="Georgia" w:cs="David"/>
          <w:rtl/>
        </w:rPr>
      </w:pPr>
      <w:r w:rsidRPr="00B2399F">
        <w:rPr>
          <w:rFonts w:ascii="Georgia" w:hAnsi="Georgia" w:cs="David"/>
          <w:rtl/>
        </w:rPr>
        <w:t>הכי גרסינן: תפלה דרחמי נינהו - ולא גרס פשיטא, דהא לאו דאורייתא היא</w:t>
      </w:r>
    </w:p>
    <w:p w:rsidR="003514EA" w:rsidRPr="00B2399F" w:rsidRDefault="003514EA" w:rsidP="00B2399F">
      <w:pPr>
        <w:pStyle w:val="Block"/>
        <w:rPr>
          <w:rtl/>
        </w:rPr>
      </w:pPr>
      <w:r w:rsidRPr="00B2399F">
        <w:rPr>
          <w:rtl/>
        </w:rPr>
        <w:t> </w:t>
      </w:r>
      <w:r w:rsidRPr="00B2399F">
        <w:t>This is the text: Prayer which is about mercy.  It does not have the “it is obvious”, as this is not biblical.</w:t>
      </w:r>
    </w:p>
    <w:p w:rsidR="003514EA" w:rsidRPr="00B2399F" w:rsidRDefault="003514EA" w:rsidP="00B2399F">
      <w:pPr>
        <w:pStyle w:val="NoSpacing"/>
        <w:numPr>
          <w:ilvl w:val="0"/>
          <w:numId w:val="3"/>
        </w:numPr>
        <w:jc w:val="both"/>
        <w:rPr>
          <w:rFonts w:ascii="Georgia" w:hAnsi="Georgia" w:cs="David"/>
          <w:rtl/>
        </w:rPr>
      </w:pPr>
      <w:proofErr w:type="spellStart"/>
      <w:r w:rsidRPr="00B2399F">
        <w:rPr>
          <w:rFonts w:ascii="Georgia" w:hAnsi="Georgia" w:cs="David"/>
          <w:b/>
          <w:bCs/>
        </w:rPr>
        <w:t>Tosafot</w:t>
      </w:r>
      <w:proofErr w:type="spellEnd"/>
      <w:r w:rsidRPr="00B2399F">
        <w:rPr>
          <w:rFonts w:ascii="Georgia" w:hAnsi="Georgia" w:cs="David"/>
          <w:b/>
          <w:bCs/>
        </w:rPr>
        <w:t xml:space="preserve"> ibid</w:t>
      </w:r>
    </w:p>
    <w:p w:rsidR="003514EA" w:rsidRPr="00B2399F" w:rsidRDefault="003514EA" w:rsidP="00B2399F">
      <w:pPr>
        <w:pStyle w:val="NoSpacing"/>
        <w:bidi/>
        <w:jc w:val="both"/>
        <w:rPr>
          <w:rFonts w:ascii="Georgia" w:hAnsi="Georgia" w:cs="David"/>
          <w:rtl/>
        </w:rPr>
      </w:pPr>
      <w:r w:rsidRPr="00B2399F">
        <w:rPr>
          <w:rFonts w:ascii="Georgia" w:hAnsi="Georgia" w:cs="David"/>
          <w:rtl/>
        </w:rPr>
        <w:t xml:space="preserve">ומ"מ יש ליישב דהא הלל דרבנן ונשים פטורות מהאי טעמא דמצות עשה שהזמן גרמא הוא כדאמרינן בסוכה (דף לח.) </w:t>
      </w:r>
    </w:p>
    <w:p w:rsidR="003514EA" w:rsidRPr="00B2399F" w:rsidRDefault="003514EA" w:rsidP="00B2399F">
      <w:pPr>
        <w:pStyle w:val="Block"/>
        <w:rPr>
          <w:rtl/>
        </w:rPr>
      </w:pPr>
      <w:r w:rsidRPr="00B2399F">
        <w:rPr>
          <w:rtl/>
        </w:rPr>
        <w:t> </w:t>
      </w:r>
      <w:r w:rsidR="00BA0DEE" w:rsidRPr="00B2399F">
        <w:t xml:space="preserve">Nevertheless, one could respond that </w:t>
      </w:r>
      <w:proofErr w:type="spellStart"/>
      <w:r w:rsidR="00BA0DEE" w:rsidRPr="00B2399F">
        <w:t>Hallel</w:t>
      </w:r>
      <w:proofErr w:type="spellEnd"/>
      <w:r w:rsidR="00BA0DEE" w:rsidRPr="00B2399F">
        <w:t xml:space="preserve"> is rabbinic and women are exempt f</w:t>
      </w:r>
      <w:r w:rsidR="00DD3405" w:rsidRPr="00B2399F">
        <w:t>or the reason that it is a time</w:t>
      </w:r>
      <w:r w:rsidR="00BA0DEE" w:rsidRPr="00B2399F">
        <w:t>bound positive commandment, (see Sukkah 38a).</w:t>
      </w:r>
    </w:p>
    <w:p w:rsidR="006A12F0" w:rsidRPr="00B2399F" w:rsidRDefault="006A12F0" w:rsidP="00B2399F">
      <w:pPr>
        <w:pStyle w:val="NoSpacing"/>
        <w:numPr>
          <w:ilvl w:val="0"/>
          <w:numId w:val="3"/>
        </w:numPr>
        <w:jc w:val="both"/>
        <w:rPr>
          <w:rFonts w:ascii="Georgia" w:hAnsi="Georgia" w:cs="David"/>
          <w:b/>
          <w:bCs/>
        </w:rPr>
      </w:pPr>
      <w:proofErr w:type="spellStart"/>
      <w:r w:rsidRPr="00B2399F">
        <w:rPr>
          <w:rFonts w:ascii="Georgia" w:hAnsi="Georgia" w:cs="David"/>
          <w:b/>
          <w:bCs/>
        </w:rPr>
        <w:t>Rambam</w:t>
      </w:r>
      <w:proofErr w:type="spellEnd"/>
      <w:r w:rsidRPr="00B2399F">
        <w:rPr>
          <w:rFonts w:ascii="Georgia" w:hAnsi="Georgia" w:cs="David"/>
          <w:b/>
          <w:bCs/>
        </w:rPr>
        <w:t xml:space="preserve">, </w:t>
      </w:r>
      <w:proofErr w:type="spellStart"/>
      <w:r w:rsidRPr="00B2399F">
        <w:rPr>
          <w:rFonts w:ascii="Georgia" w:hAnsi="Georgia" w:cs="David"/>
          <w:b/>
          <w:bCs/>
        </w:rPr>
        <w:t>Hilchot</w:t>
      </w:r>
      <w:proofErr w:type="spellEnd"/>
      <w:r w:rsidRPr="00B2399F">
        <w:rPr>
          <w:rFonts w:ascii="Georgia" w:hAnsi="Georgia" w:cs="David"/>
          <w:b/>
          <w:bCs/>
        </w:rPr>
        <w:t xml:space="preserve"> </w:t>
      </w:r>
      <w:proofErr w:type="spellStart"/>
      <w:r w:rsidRPr="00B2399F">
        <w:rPr>
          <w:rFonts w:ascii="Georgia" w:hAnsi="Georgia" w:cs="David"/>
          <w:b/>
          <w:bCs/>
        </w:rPr>
        <w:t>Tefillah</w:t>
      </w:r>
      <w:proofErr w:type="spellEnd"/>
      <w:r w:rsidRPr="00B2399F">
        <w:rPr>
          <w:rFonts w:ascii="Georgia" w:hAnsi="Georgia" w:cs="David"/>
          <w:b/>
          <w:bCs/>
        </w:rPr>
        <w:t xml:space="preserve"> 1:2</w:t>
      </w:r>
    </w:p>
    <w:p w:rsidR="006A12F0" w:rsidRPr="00B2399F" w:rsidRDefault="006A12F0" w:rsidP="00B2399F">
      <w:pPr>
        <w:pStyle w:val="NoSpacing"/>
        <w:bidi/>
        <w:jc w:val="both"/>
        <w:rPr>
          <w:rFonts w:ascii="Georgia" w:hAnsi="Georgia" w:cs="David"/>
          <w:rtl/>
        </w:rPr>
      </w:pPr>
      <w:r w:rsidRPr="00B2399F">
        <w:rPr>
          <w:rFonts w:ascii="Georgia" w:hAnsi="Georgia" w:cs="David"/>
          <w:rtl/>
        </w:rPr>
        <w:t>ולפיכך נשים ועבדים חייבין בתפלה לפי שהיא מצות עשה שלא הזמן גרמא אלא חיוב מצוה זו כך הוא שיהא אדם מתחנן ומתפלל בכל יום ומגיד שבחו של הקדוש ברוך הוא ואחר כך שואל צרכיו שהוא צריך להם בבקשה ובתחנה ואחר כך נותן שבח והודיה לה' על הטובה שהשפיע לו כל אחד לפי כחו.</w:t>
      </w:r>
    </w:p>
    <w:p w:rsidR="006A12F0" w:rsidRPr="00B2399F" w:rsidRDefault="006A12F0" w:rsidP="00B2399F">
      <w:pPr>
        <w:pStyle w:val="Block"/>
        <w:rPr>
          <w:b/>
          <w:bCs/>
        </w:rPr>
      </w:pPr>
      <w:r w:rsidRPr="00B2399F">
        <w:t xml:space="preserve">Therefore, women and slaves are obligated in prayer because it is a positive commandment lacking a fixed time, but the obligation of this commandment is as follows: a person should supplicate and pray every day and relate the praise of </w:t>
      </w:r>
      <w:r w:rsidR="00DD3405" w:rsidRPr="00B2399F">
        <w:t>G-d</w:t>
      </w:r>
      <w:r w:rsidRPr="00B2399F">
        <w:t xml:space="preserve">, and afterwards ask for their needs as a request and a supplication, and afterwards give praise and thanks to </w:t>
      </w:r>
      <w:r w:rsidR="00DD3405" w:rsidRPr="00B2399F">
        <w:t>G-d</w:t>
      </w:r>
      <w:r w:rsidRPr="00B2399F">
        <w:t xml:space="preserve"> for the good that has been bestowed upon them, each person according to their ability.</w:t>
      </w:r>
    </w:p>
    <w:p w:rsidR="00BA0DEE" w:rsidRPr="00B2399F" w:rsidRDefault="00BA0DEE" w:rsidP="00B2399F">
      <w:pPr>
        <w:pStyle w:val="NoSpacing"/>
        <w:numPr>
          <w:ilvl w:val="0"/>
          <w:numId w:val="3"/>
        </w:numPr>
        <w:jc w:val="both"/>
        <w:rPr>
          <w:rFonts w:ascii="Georgia" w:hAnsi="Georgia" w:cs="David"/>
        </w:rPr>
      </w:pPr>
      <w:proofErr w:type="spellStart"/>
      <w:r w:rsidRPr="00B2399F">
        <w:rPr>
          <w:rFonts w:ascii="Georgia" w:hAnsi="Georgia" w:cs="David"/>
          <w:b/>
          <w:bCs/>
        </w:rPr>
        <w:t>Talmid</w:t>
      </w:r>
      <w:proofErr w:type="spellEnd"/>
      <w:r w:rsidRPr="00B2399F">
        <w:rPr>
          <w:rFonts w:ascii="Georgia" w:hAnsi="Georgia" w:cs="David"/>
          <w:b/>
          <w:bCs/>
        </w:rPr>
        <w:t xml:space="preserve"> </w:t>
      </w:r>
      <w:proofErr w:type="spellStart"/>
      <w:r w:rsidRPr="00B2399F">
        <w:rPr>
          <w:rFonts w:ascii="Georgia" w:hAnsi="Georgia" w:cs="David"/>
          <w:b/>
          <w:bCs/>
        </w:rPr>
        <w:t>Rabbenu</w:t>
      </w:r>
      <w:proofErr w:type="spellEnd"/>
      <w:r w:rsidRPr="00B2399F">
        <w:rPr>
          <w:rFonts w:ascii="Georgia" w:hAnsi="Georgia" w:cs="David"/>
          <w:b/>
          <w:bCs/>
        </w:rPr>
        <w:t xml:space="preserve"> </w:t>
      </w:r>
      <w:proofErr w:type="spellStart"/>
      <w:r w:rsidRPr="00B2399F">
        <w:rPr>
          <w:rFonts w:ascii="Georgia" w:hAnsi="Georgia" w:cs="David"/>
          <w:b/>
          <w:bCs/>
        </w:rPr>
        <w:t>Yonah</w:t>
      </w:r>
      <w:proofErr w:type="spellEnd"/>
      <w:r w:rsidRPr="00B2399F">
        <w:rPr>
          <w:rFonts w:ascii="Georgia" w:hAnsi="Georgia" w:cs="David"/>
          <w:b/>
          <w:bCs/>
        </w:rPr>
        <w:t xml:space="preserve"> ibid</w:t>
      </w:r>
    </w:p>
    <w:p w:rsidR="003514EA" w:rsidRPr="00B2399F" w:rsidRDefault="003514EA" w:rsidP="00B2399F">
      <w:pPr>
        <w:pStyle w:val="NoSpacing"/>
        <w:bidi/>
        <w:jc w:val="both"/>
        <w:rPr>
          <w:rFonts w:ascii="Georgia" w:hAnsi="Georgia" w:cs="David"/>
        </w:rPr>
      </w:pPr>
      <w:r w:rsidRPr="00B2399F">
        <w:rPr>
          <w:rFonts w:ascii="Georgia" w:hAnsi="Georgia" w:cs="David"/>
          <w:rtl/>
        </w:rPr>
        <w:t>ואע"פ שהתפלה יש לה זמן קבוע אפ"ה כיון שאמרו הלואי שיתפלל אדם כל היום כולו כמצוה שאין הזמן גרמא דיינינן לה ולפיכך נשים חייבות אי נמי מפני שהיא רחמים</w:t>
      </w:r>
    </w:p>
    <w:p w:rsidR="00BA0DEE" w:rsidRPr="00B2399F" w:rsidRDefault="00BA0DEE" w:rsidP="00B2399F">
      <w:pPr>
        <w:pStyle w:val="Block"/>
        <w:rPr>
          <w:rtl/>
        </w:rPr>
      </w:pPr>
      <w:r w:rsidRPr="00B2399F">
        <w:t xml:space="preserve">And even though prayer has a set time, nevertheless, since we say “if only people could pray all day”, it is like a non-timebound commandment.  Therefore, women are obligated.  Alternatively, it is for mercy.  </w:t>
      </w:r>
    </w:p>
    <w:p w:rsidR="00BA0DEE" w:rsidRPr="00B2399F" w:rsidRDefault="00BA0DEE" w:rsidP="00B2399F">
      <w:pPr>
        <w:pStyle w:val="NoSpacing"/>
        <w:numPr>
          <w:ilvl w:val="0"/>
          <w:numId w:val="3"/>
        </w:numPr>
        <w:jc w:val="both"/>
        <w:rPr>
          <w:rFonts w:ascii="Georgia" w:hAnsi="Georgia" w:cs="David"/>
          <w:b/>
          <w:bCs/>
        </w:rPr>
      </w:pPr>
      <w:r w:rsidRPr="00B2399F">
        <w:rPr>
          <w:rFonts w:ascii="Georgia" w:hAnsi="Georgia" w:cs="David"/>
          <w:b/>
          <w:bCs/>
        </w:rPr>
        <w:t xml:space="preserve">Talmud </w:t>
      </w:r>
      <w:proofErr w:type="spellStart"/>
      <w:r w:rsidRPr="00B2399F">
        <w:rPr>
          <w:rFonts w:ascii="Georgia" w:hAnsi="Georgia" w:cs="David"/>
          <w:b/>
          <w:bCs/>
        </w:rPr>
        <w:t>Berachot</w:t>
      </w:r>
      <w:proofErr w:type="spellEnd"/>
      <w:r w:rsidRPr="00B2399F">
        <w:rPr>
          <w:rFonts w:ascii="Georgia" w:hAnsi="Georgia" w:cs="David"/>
          <w:b/>
          <w:bCs/>
        </w:rPr>
        <w:t xml:space="preserve"> 21a</w:t>
      </w:r>
    </w:p>
    <w:p w:rsidR="003514EA" w:rsidRPr="00B2399F" w:rsidRDefault="00BA0DEE" w:rsidP="00B2399F">
      <w:pPr>
        <w:pStyle w:val="NoSpacing"/>
        <w:bidi/>
        <w:jc w:val="both"/>
        <w:rPr>
          <w:rFonts w:ascii="Georgia" w:hAnsi="Georgia" w:cs="David"/>
          <w:rtl/>
        </w:rPr>
      </w:pPr>
      <w:r w:rsidRPr="00B2399F">
        <w:rPr>
          <w:rFonts w:ascii="Georgia" w:hAnsi="Georgia" w:cs="David"/>
          <w:rtl/>
        </w:rPr>
        <w:t>ורבי אלעזר אמר: ספק קרא קריאת שמע ספק לא קרא - חוזר וקורא קריאת שמע, ספק התפלל ספק לא התפלל - אינו חוזר ומתפלל. ורבי יוחנן אמר: ולואי שיתפלל אדם כל היום כולו.</w:t>
      </w:r>
    </w:p>
    <w:p w:rsidR="00BA0DEE" w:rsidRPr="00B2399F" w:rsidRDefault="00BA0DEE" w:rsidP="00B2399F">
      <w:pPr>
        <w:pStyle w:val="Block"/>
      </w:pPr>
      <w:r w:rsidRPr="00B2399F">
        <w:t xml:space="preserve">R. Elazar said: If he is in doubt if he said </w:t>
      </w:r>
      <w:proofErr w:type="spellStart"/>
      <w:r w:rsidRPr="00B2399F">
        <w:t>shema</w:t>
      </w:r>
      <w:proofErr w:type="spellEnd"/>
      <w:r w:rsidRPr="00B2399F">
        <w:t xml:space="preserve"> or not – he repeats </w:t>
      </w:r>
      <w:proofErr w:type="spellStart"/>
      <w:r w:rsidRPr="00B2399F">
        <w:t>shema</w:t>
      </w:r>
      <w:proofErr w:type="spellEnd"/>
      <w:r w:rsidRPr="00B2399F">
        <w:t xml:space="preserve">.  If he is in doubt if he said the </w:t>
      </w:r>
      <w:proofErr w:type="spellStart"/>
      <w:r w:rsidRPr="00B2399F">
        <w:t>amida</w:t>
      </w:r>
      <w:proofErr w:type="spellEnd"/>
      <w:r w:rsidRPr="00B2399F">
        <w:t xml:space="preserve"> or not, he does not repeat.  R. </w:t>
      </w:r>
      <w:proofErr w:type="spellStart"/>
      <w:r w:rsidRPr="00B2399F">
        <w:t>Yochanan</w:t>
      </w:r>
      <w:proofErr w:type="spellEnd"/>
      <w:r w:rsidRPr="00B2399F">
        <w:t xml:space="preserve"> said: and if only one would pray all day!</w:t>
      </w:r>
    </w:p>
    <w:p w:rsidR="00BA0DEE" w:rsidRPr="00B2399F" w:rsidRDefault="00BA0DEE" w:rsidP="00B2399F">
      <w:pPr>
        <w:pStyle w:val="NoSpacing"/>
        <w:numPr>
          <w:ilvl w:val="0"/>
          <w:numId w:val="3"/>
        </w:numPr>
        <w:jc w:val="both"/>
        <w:rPr>
          <w:rFonts w:ascii="Georgia" w:hAnsi="Georgia" w:cs="David"/>
        </w:rPr>
      </w:pPr>
      <w:proofErr w:type="spellStart"/>
      <w:r w:rsidRPr="00B2399F">
        <w:rPr>
          <w:rFonts w:ascii="Georgia" w:hAnsi="Georgia" w:cs="David"/>
          <w:b/>
          <w:bCs/>
        </w:rPr>
        <w:t>Levush</w:t>
      </w:r>
      <w:proofErr w:type="spellEnd"/>
      <w:r w:rsidRPr="00B2399F">
        <w:rPr>
          <w:rFonts w:ascii="Georgia" w:hAnsi="Georgia" w:cs="David"/>
          <w:b/>
          <w:bCs/>
        </w:rPr>
        <w:t xml:space="preserve"> </w:t>
      </w:r>
      <w:proofErr w:type="spellStart"/>
      <w:r w:rsidRPr="00B2399F">
        <w:rPr>
          <w:rFonts w:ascii="Georgia" w:hAnsi="Georgia" w:cs="David"/>
          <w:b/>
          <w:bCs/>
        </w:rPr>
        <w:t>Orach</w:t>
      </w:r>
      <w:proofErr w:type="spellEnd"/>
      <w:r w:rsidRPr="00B2399F">
        <w:rPr>
          <w:rFonts w:ascii="Georgia" w:hAnsi="Georgia" w:cs="David"/>
          <w:b/>
          <w:bCs/>
        </w:rPr>
        <w:t xml:space="preserve"> Chaim 106:2</w:t>
      </w:r>
    </w:p>
    <w:p w:rsidR="003514EA" w:rsidRPr="00B2399F" w:rsidRDefault="003514EA" w:rsidP="00B2399F">
      <w:pPr>
        <w:pStyle w:val="NoSpacing"/>
        <w:bidi/>
        <w:jc w:val="both"/>
        <w:rPr>
          <w:rFonts w:ascii="Georgia" w:hAnsi="Georgia" w:cs="David"/>
          <w:rtl/>
        </w:rPr>
      </w:pPr>
      <w:r w:rsidRPr="00B2399F">
        <w:rPr>
          <w:rFonts w:ascii="Georgia" w:hAnsi="Georgia" w:cs="David"/>
          <w:rtl/>
        </w:rPr>
        <w:t xml:space="preserve">שהתפלה היא מצות עשה שלא הזמן גרמא, שכל היום זמנה או היא גופה או תשלומיה(א) וכן כל הלילה. ועוד דשאני תפלה דרחמי נינהו תיקנוה רבנן אף לנשים ועבדים. </w:t>
      </w:r>
    </w:p>
    <w:p w:rsidR="003514EA" w:rsidRPr="00B2399F" w:rsidRDefault="00BA0DEE" w:rsidP="00B2399F">
      <w:pPr>
        <w:pStyle w:val="Block"/>
        <w:rPr>
          <w:rtl/>
        </w:rPr>
      </w:pPr>
      <w:r w:rsidRPr="00B2399F">
        <w:t>For prayer is not a timebound positive commandment, for the whole day it is either its time or time for making it up.  So too the whole night.  Also, prayer is different as it is for mercy, so the rabbis instituted it for women and slaves as well.</w:t>
      </w:r>
    </w:p>
    <w:p w:rsidR="006A12F0" w:rsidRPr="00B2399F" w:rsidRDefault="006A12F0" w:rsidP="00B2399F">
      <w:pPr>
        <w:pStyle w:val="NoSpacing"/>
        <w:numPr>
          <w:ilvl w:val="0"/>
          <w:numId w:val="3"/>
        </w:numPr>
        <w:jc w:val="both"/>
        <w:rPr>
          <w:rFonts w:ascii="Georgia" w:hAnsi="Georgia" w:cs="David"/>
        </w:rPr>
      </w:pPr>
      <w:r w:rsidRPr="00B2399F">
        <w:rPr>
          <w:rFonts w:ascii="Georgia" w:hAnsi="Georgia" w:cs="David"/>
          <w:b/>
          <w:bCs/>
        </w:rPr>
        <w:t xml:space="preserve">Magen Avraham </w:t>
      </w:r>
      <w:proofErr w:type="spellStart"/>
      <w:r w:rsidRPr="00B2399F">
        <w:rPr>
          <w:rFonts w:ascii="Georgia" w:hAnsi="Georgia" w:cs="David"/>
          <w:b/>
          <w:bCs/>
        </w:rPr>
        <w:t>Orach</w:t>
      </w:r>
      <w:proofErr w:type="spellEnd"/>
      <w:r w:rsidRPr="00B2399F">
        <w:rPr>
          <w:rFonts w:ascii="Georgia" w:hAnsi="Georgia" w:cs="David"/>
          <w:b/>
          <w:bCs/>
        </w:rPr>
        <w:t xml:space="preserve"> Chaim 106:2</w:t>
      </w:r>
    </w:p>
    <w:p w:rsidR="003514EA" w:rsidRPr="00B2399F" w:rsidRDefault="003514EA" w:rsidP="00B2399F">
      <w:pPr>
        <w:pStyle w:val="NoSpacing"/>
        <w:bidi/>
        <w:jc w:val="both"/>
        <w:rPr>
          <w:rFonts w:ascii="Georgia" w:hAnsi="Georgia" w:cs="David"/>
          <w:rtl/>
        </w:rPr>
      </w:pPr>
      <w:r w:rsidRPr="00B2399F">
        <w:rPr>
          <w:rFonts w:ascii="Georgia" w:hAnsi="Georgia" w:cs="David"/>
          <w:rtl/>
        </w:rPr>
        <w:t>כ"כ הרמב"ם דס"ל דתפלה מ"ע דאורייתא היא דכתיב ולעבדו בכל לבבכם וכו' אך מדאורייתא די בפעם אחד ביום ובכל נוסח שירצה ולכן נהגו רוב נשים שאין מתפללות בתמידות משום דאומרי' מיד בבוקר סמוך לנטילה איזה בקשה ומדאורייתא די בזה ואפשר שגם חכמים לא חייבום יותר והרמב"ן סובר תפלה דרבנן וכן דעת רוב הפוסקים ועיין בתוס' דברכות דף כ' ריש ע"ב ובסמ"ק כ' שמצו' להתפלל בעת צרה:</w:t>
      </w:r>
    </w:p>
    <w:p w:rsidR="003514EA" w:rsidRPr="00B2399F" w:rsidRDefault="003514EA" w:rsidP="00B2399F">
      <w:pPr>
        <w:pStyle w:val="Block"/>
        <w:rPr>
          <w:rtl/>
        </w:rPr>
      </w:pPr>
      <w:r w:rsidRPr="00B2399F">
        <w:rPr>
          <w:rtl/>
        </w:rPr>
        <w:t> </w:t>
      </w:r>
      <w:r w:rsidR="006A12F0" w:rsidRPr="00B2399F">
        <w:t xml:space="preserve">So wrote </w:t>
      </w:r>
      <w:proofErr w:type="spellStart"/>
      <w:r w:rsidR="006A12F0" w:rsidRPr="00B2399F">
        <w:t>Rambam</w:t>
      </w:r>
      <w:proofErr w:type="spellEnd"/>
      <w:r w:rsidR="006A12F0" w:rsidRPr="00B2399F">
        <w:t xml:space="preserve">, who holds that prayer is a biblical commandment, as it says “to worship him with all his heart.”  However, biblically it is sufficient to pray once a day in any way you want.  Therefore, most women are </w:t>
      </w:r>
      <w:r w:rsidR="00DD3405" w:rsidRPr="00B2399F">
        <w:t>accustomed</w:t>
      </w:r>
      <w:r w:rsidR="006A12F0" w:rsidRPr="00B2399F">
        <w:t xml:space="preserve"> to not pray regularly, for in the morning, following washing their hands, they immediately say some request, and biblically this is sufficient.  And it is possible that even the sages did not obligate them in more.  The </w:t>
      </w:r>
      <w:proofErr w:type="spellStart"/>
      <w:r w:rsidR="006A12F0" w:rsidRPr="00B2399F">
        <w:t>Ramban</w:t>
      </w:r>
      <w:proofErr w:type="spellEnd"/>
      <w:r w:rsidR="006A12F0" w:rsidRPr="00B2399F">
        <w:t xml:space="preserve">, who holds that prayer is rabbinic (as do most authorities).  See </w:t>
      </w:r>
      <w:proofErr w:type="spellStart"/>
      <w:r w:rsidR="006A12F0" w:rsidRPr="00B2399F">
        <w:t>Tosafot</w:t>
      </w:r>
      <w:proofErr w:type="spellEnd"/>
      <w:r w:rsidR="006A12F0" w:rsidRPr="00B2399F">
        <w:t xml:space="preserve"> and </w:t>
      </w:r>
      <w:proofErr w:type="spellStart"/>
      <w:r w:rsidR="006A12F0" w:rsidRPr="00B2399F">
        <w:t>Smak</w:t>
      </w:r>
      <w:proofErr w:type="spellEnd"/>
      <w:r w:rsidR="006A12F0" w:rsidRPr="00B2399F">
        <w:t xml:space="preserve"> who write it is a commandment to pray at any distress.</w:t>
      </w:r>
    </w:p>
    <w:p w:rsidR="00AD4EB9" w:rsidRPr="00B2399F" w:rsidRDefault="00AD4EB9" w:rsidP="00B2399F">
      <w:pPr>
        <w:pStyle w:val="NoSpacing"/>
        <w:numPr>
          <w:ilvl w:val="0"/>
          <w:numId w:val="3"/>
        </w:numPr>
        <w:jc w:val="both"/>
        <w:rPr>
          <w:rFonts w:ascii="Georgia" w:hAnsi="Georgia" w:cs="David"/>
          <w:b/>
          <w:bCs/>
        </w:rPr>
      </w:pPr>
      <w:proofErr w:type="spellStart"/>
      <w:r w:rsidRPr="00B2399F">
        <w:rPr>
          <w:rFonts w:ascii="Georgia" w:hAnsi="Georgia" w:cs="David"/>
          <w:b/>
          <w:bCs/>
        </w:rPr>
        <w:t>Yabia</w:t>
      </w:r>
      <w:proofErr w:type="spellEnd"/>
      <w:r w:rsidRPr="00B2399F">
        <w:rPr>
          <w:rFonts w:ascii="Georgia" w:hAnsi="Georgia" w:cs="David"/>
          <w:b/>
          <w:bCs/>
        </w:rPr>
        <w:t xml:space="preserve"> Omer </w:t>
      </w:r>
      <w:proofErr w:type="spellStart"/>
      <w:r w:rsidRPr="00B2399F">
        <w:rPr>
          <w:rFonts w:ascii="Georgia" w:hAnsi="Georgia" w:cs="David"/>
          <w:b/>
          <w:bCs/>
        </w:rPr>
        <w:t>Orach</w:t>
      </w:r>
      <w:proofErr w:type="spellEnd"/>
      <w:r w:rsidRPr="00B2399F">
        <w:rPr>
          <w:rFonts w:ascii="Georgia" w:hAnsi="Georgia" w:cs="David"/>
          <w:b/>
          <w:bCs/>
        </w:rPr>
        <w:t xml:space="preserve"> Chaim 6:17</w:t>
      </w:r>
    </w:p>
    <w:p w:rsidR="00AD4EB9" w:rsidRPr="00B2399F" w:rsidRDefault="00AD4EB9" w:rsidP="00B2399F">
      <w:pPr>
        <w:pStyle w:val="NoSpacing"/>
        <w:bidi/>
        <w:jc w:val="both"/>
        <w:rPr>
          <w:rFonts w:ascii="Georgia" w:hAnsi="Georgia" w:cs="David"/>
          <w:rtl/>
        </w:rPr>
      </w:pPr>
      <w:r w:rsidRPr="00B2399F">
        <w:rPr>
          <w:rFonts w:ascii="Georgia" w:hAnsi="Georgia" w:cs="David"/>
          <w:rtl/>
        </w:rPr>
        <w:lastRenderedPageBreak/>
        <w:t> אולם לפמש"כ לעיל עפ"ד הראשונים ואחרונים דהרמב"ם ל"ג לטעמא דרחמי נינהו, וכגירסת הרי"ף, אין כל הכרח בזה לחייב הנשים בשלש תפלות, ולעולם שאינן חייבות אלא בתפלה אחת שבה יוצאות י"ח מה"ת, ואף מדרבנן לא נתחייבו בג' תפלות דהו"ל כשאר מ"ע שהז"ג שאף בדרבנן נשים פטורות</w:t>
      </w:r>
    </w:p>
    <w:p w:rsidR="00AD4EB9" w:rsidRPr="00B2399F" w:rsidRDefault="00AD4EB9" w:rsidP="00B2399F">
      <w:pPr>
        <w:pStyle w:val="Block"/>
      </w:pPr>
      <w:r w:rsidRPr="00B2399F">
        <w:t xml:space="preserve">Based on what we said above, based on </w:t>
      </w:r>
      <w:proofErr w:type="spellStart"/>
      <w:r w:rsidRPr="00B2399F">
        <w:t>Rishonim</w:t>
      </w:r>
      <w:proofErr w:type="spellEnd"/>
      <w:r w:rsidRPr="00B2399F">
        <w:t xml:space="preserve"> and </w:t>
      </w:r>
      <w:proofErr w:type="spellStart"/>
      <w:r w:rsidRPr="00B2399F">
        <w:t>Achronim</w:t>
      </w:r>
      <w:proofErr w:type="spellEnd"/>
      <w:r w:rsidRPr="00B2399F">
        <w:t xml:space="preserve"> that the </w:t>
      </w:r>
      <w:proofErr w:type="spellStart"/>
      <w:r w:rsidRPr="00B2399F">
        <w:t>Rambam</w:t>
      </w:r>
      <w:proofErr w:type="spellEnd"/>
      <w:r w:rsidRPr="00B2399F">
        <w:t xml:space="preserve"> did not have the reason of “it is mercy”, like Rif, there is no reason to obligate women in three prayers.  They are obligated only once – where they fulfill their obligation biblically.  Even rabbinically they were not obligated in three prayers, for that is a timebound positive commandment, which women are exempt </w:t>
      </w:r>
      <w:proofErr w:type="spellStart"/>
      <w:r w:rsidRPr="00B2399F">
        <w:t>form</w:t>
      </w:r>
      <w:proofErr w:type="spellEnd"/>
      <w:r w:rsidRPr="00B2399F">
        <w:t xml:space="preserve"> even in rabbinic laws.</w:t>
      </w:r>
    </w:p>
    <w:p w:rsidR="00B2399F" w:rsidRDefault="00B2399F" w:rsidP="00B2399F">
      <w:pPr>
        <w:pStyle w:val="NoSpacing"/>
        <w:numPr>
          <w:ilvl w:val="0"/>
          <w:numId w:val="3"/>
        </w:numPr>
        <w:jc w:val="both"/>
        <w:rPr>
          <w:rFonts w:ascii="Georgia" w:hAnsi="Georgia" w:cs="David"/>
        </w:rPr>
      </w:pPr>
      <w:r>
        <w:rPr>
          <w:rFonts w:ascii="Georgia" w:hAnsi="Georgia" w:cs="David"/>
          <w:b/>
          <w:bCs/>
        </w:rPr>
        <w:t xml:space="preserve">Rabbi </w:t>
      </w:r>
      <w:proofErr w:type="spellStart"/>
      <w:r>
        <w:rPr>
          <w:rFonts w:ascii="Georgia" w:hAnsi="Georgia" w:cs="David"/>
          <w:b/>
          <w:bCs/>
        </w:rPr>
        <w:t>Solovetichik</w:t>
      </w:r>
      <w:proofErr w:type="spellEnd"/>
      <w:r>
        <w:rPr>
          <w:rFonts w:ascii="Georgia" w:hAnsi="Georgia" w:cs="David"/>
          <w:b/>
          <w:bCs/>
        </w:rPr>
        <w:t xml:space="preserve"> </w:t>
      </w:r>
      <w:r w:rsidRPr="00B2399F">
        <w:rPr>
          <w:rFonts w:ascii="Georgia" w:hAnsi="Georgia" w:cs="David"/>
        </w:rPr>
        <w:t xml:space="preserve">would cite his grandfather, Rabbi Chaim </w:t>
      </w:r>
      <w:proofErr w:type="spellStart"/>
      <w:r w:rsidRPr="00B2399F">
        <w:rPr>
          <w:rFonts w:ascii="Georgia" w:hAnsi="Georgia" w:cs="David"/>
        </w:rPr>
        <w:t>Soloveitchik</w:t>
      </w:r>
      <w:proofErr w:type="spellEnd"/>
      <w:r w:rsidRPr="00B2399F">
        <w:rPr>
          <w:rFonts w:ascii="Georgia" w:hAnsi="Georgia" w:cs="David"/>
        </w:rPr>
        <w:t xml:space="preserve"> as saying that he structure of prayer – praise, petition, and thanks, was part of the definition of prayer.  Thus, one could only fulfill the obligation with the format set up by the </w:t>
      </w:r>
      <w:proofErr w:type="spellStart"/>
      <w:r w:rsidRPr="00B2399F">
        <w:rPr>
          <w:rFonts w:ascii="Georgia" w:hAnsi="Georgia" w:cs="David"/>
        </w:rPr>
        <w:t>Anshei</w:t>
      </w:r>
      <w:proofErr w:type="spellEnd"/>
      <w:r w:rsidRPr="00B2399F">
        <w:rPr>
          <w:rFonts w:ascii="Georgia" w:hAnsi="Georgia" w:cs="David"/>
        </w:rPr>
        <w:t xml:space="preserve"> </w:t>
      </w:r>
      <w:proofErr w:type="spellStart"/>
      <w:r w:rsidRPr="00B2399F">
        <w:rPr>
          <w:rFonts w:ascii="Georgia" w:hAnsi="Georgia" w:cs="David"/>
        </w:rPr>
        <w:t>Kenesset</w:t>
      </w:r>
      <w:proofErr w:type="spellEnd"/>
      <w:r w:rsidRPr="00B2399F">
        <w:rPr>
          <w:rFonts w:ascii="Georgia" w:hAnsi="Georgia" w:cs="David"/>
        </w:rPr>
        <w:t xml:space="preserve"> </w:t>
      </w:r>
      <w:proofErr w:type="spellStart"/>
      <w:r w:rsidRPr="00B2399F">
        <w:rPr>
          <w:rFonts w:ascii="Georgia" w:hAnsi="Georgia" w:cs="David"/>
        </w:rPr>
        <w:t>Hagedolah</w:t>
      </w:r>
      <w:proofErr w:type="spellEnd"/>
      <w:r w:rsidRPr="00B2399F">
        <w:rPr>
          <w:rFonts w:ascii="Georgia" w:hAnsi="Georgia" w:cs="David"/>
        </w:rPr>
        <w:t>.</w:t>
      </w:r>
    </w:p>
    <w:p w:rsidR="000F7069" w:rsidRPr="00B2399F" w:rsidRDefault="000F7069" w:rsidP="000F7069">
      <w:pPr>
        <w:pStyle w:val="NoSpacing"/>
        <w:ind w:left="720"/>
        <w:jc w:val="both"/>
        <w:rPr>
          <w:rFonts w:ascii="Georgia" w:hAnsi="Georgia" w:cs="David"/>
        </w:rPr>
      </w:pPr>
    </w:p>
    <w:p w:rsidR="006A12F0" w:rsidRPr="00B2399F" w:rsidRDefault="006A12F0" w:rsidP="00B2399F">
      <w:pPr>
        <w:pStyle w:val="NoSpacing"/>
        <w:numPr>
          <w:ilvl w:val="0"/>
          <w:numId w:val="3"/>
        </w:numPr>
        <w:jc w:val="both"/>
        <w:rPr>
          <w:rFonts w:ascii="Georgia" w:hAnsi="Georgia" w:cs="David"/>
          <w:b/>
          <w:bCs/>
        </w:rPr>
      </w:pPr>
      <w:proofErr w:type="spellStart"/>
      <w:r w:rsidRPr="00B2399F">
        <w:rPr>
          <w:rFonts w:ascii="Georgia" w:hAnsi="Georgia" w:cs="David"/>
          <w:b/>
          <w:bCs/>
        </w:rPr>
        <w:t>Shaagot</w:t>
      </w:r>
      <w:proofErr w:type="spellEnd"/>
      <w:r w:rsidRPr="00B2399F">
        <w:rPr>
          <w:rFonts w:ascii="Georgia" w:hAnsi="Georgia" w:cs="David"/>
          <w:b/>
          <w:bCs/>
        </w:rPr>
        <w:t xml:space="preserve"> </w:t>
      </w:r>
      <w:proofErr w:type="spellStart"/>
      <w:r w:rsidRPr="00B2399F">
        <w:rPr>
          <w:rFonts w:ascii="Georgia" w:hAnsi="Georgia" w:cs="David"/>
          <w:b/>
          <w:bCs/>
        </w:rPr>
        <w:t>Aryeh</w:t>
      </w:r>
      <w:proofErr w:type="spellEnd"/>
      <w:r w:rsidRPr="00B2399F">
        <w:rPr>
          <w:rFonts w:ascii="Georgia" w:hAnsi="Georgia" w:cs="David"/>
          <w:b/>
          <w:bCs/>
        </w:rPr>
        <w:t xml:space="preserve"> 14</w:t>
      </w:r>
    </w:p>
    <w:p w:rsidR="003514EA" w:rsidRPr="00B2399F" w:rsidRDefault="003514EA" w:rsidP="00B2399F">
      <w:pPr>
        <w:pStyle w:val="NoSpacing"/>
        <w:bidi/>
        <w:jc w:val="both"/>
        <w:rPr>
          <w:rFonts w:ascii="Georgia" w:hAnsi="Georgia" w:cs="David"/>
          <w:rtl/>
        </w:rPr>
      </w:pPr>
      <w:r w:rsidRPr="00B2399F">
        <w:rPr>
          <w:rFonts w:ascii="Georgia" w:hAnsi="Georgia" w:cs="David"/>
          <w:rtl/>
        </w:rPr>
        <w:t xml:space="preserve">ואין דבריו נכונים ואמתיים דהיכא מצינו שאמרו דנשים חייבות בתפלה מפני שהיא מ"ע שלא הז"ג אדרבה איפכא אמרינן וחייבים בתפלה דרחמי נינהו </w:t>
      </w:r>
      <w:r w:rsidR="00DD3F2C" w:rsidRPr="00B2399F">
        <w:rPr>
          <w:rFonts w:ascii="Georgia" w:hAnsi="Georgia" w:cs="David"/>
        </w:rPr>
        <w:t>…</w:t>
      </w:r>
      <w:r w:rsidRPr="00B2399F">
        <w:rPr>
          <w:rFonts w:ascii="Georgia" w:hAnsi="Georgia" w:cs="David"/>
          <w:rtl/>
        </w:rPr>
        <w:t xml:space="preserve"> משום דאין עיקר לתפלה מה"ת אלא מדרבנן והם תיקנו לה זמנים קבועים אלא משום דרחמי נינהו</w:t>
      </w:r>
      <w:r w:rsidR="00AD4EB9" w:rsidRPr="00B2399F">
        <w:rPr>
          <w:rFonts w:ascii="Georgia" w:hAnsi="Georgia" w:cs="David"/>
          <w:rtl/>
        </w:rPr>
        <w:t xml:space="preserve"> תיקנו ג"כ לנשים שחייבות להתפלל</w:t>
      </w:r>
      <w:r w:rsidRPr="00B2399F">
        <w:rPr>
          <w:rFonts w:ascii="Georgia" w:hAnsi="Georgia" w:cs="David"/>
        </w:rPr>
        <w:t>.</w:t>
      </w:r>
    </w:p>
    <w:p w:rsidR="00DD3F2C" w:rsidRPr="00B2399F" w:rsidRDefault="00DD3F2C" w:rsidP="00B2399F">
      <w:pPr>
        <w:pStyle w:val="Block"/>
      </w:pPr>
      <w:r w:rsidRPr="00B2399F">
        <w:t xml:space="preserve">His words are neither correct nor true, for where have we have found that they said women are exempt from prayer because it is timebound positive commandment.  On the contrary! They say they are obligated because it is mercy… for there is no biblical basis for prayer.  It is rabbinic, and they established set times only for mercy, for women as well who are obligated in prayer.  </w:t>
      </w:r>
    </w:p>
    <w:p w:rsidR="003514EA" w:rsidRPr="00B2399F" w:rsidRDefault="00DD3F2C" w:rsidP="00B2399F">
      <w:pPr>
        <w:pStyle w:val="NoSpacing"/>
        <w:numPr>
          <w:ilvl w:val="0"/>
          <w:numId w:val="3"/>
        </w:numPr>
        <w:jc w:val="both"/>
        <w:rPr>
          <w:rFonts w:ascii="Georgia" w:hAnsi="Georgia" w:cs="David"/>
          <w:b/>
          <w:bCs/>
        </w:rPr>
      </w:pPr>
      <w:r w:rsidRPr="00B2399F">
        <w:rPr>
          <w:rFonts w:ascii="Georgia" w:hAnsi="Georgia" w:cs="David"/>
          <w:b/>
          <w:bCs/>
        </w:rPr>
        <w:t xml:space="preserve">Mishna </w:t>
      </w:r>
      <w:proofErr w:type="spellStart"/>
      <w:r w:rsidRPr="00B2399F">
        <w:rPr>
          <w:rFonts w:ascii="Georgia" w:hAnsi="Georgia" w:cs="David"/>
          <w:b/>
          <w:bCs/>
        </w:rPr>
        <w:t>Berurah</w:t>
      </w:r>
      <w:proofErr w:type="spellEnd"/>
      <w:r w:rsidRPr="00B2399F">
        <w:rPr>
          <w:rFonts w:ascii="Georgia" w:hAnsi="Georgia" w:cs="David"/>
          <w:b/>
          <w:bCs/>
        </w:rPr>
        <w:t xml:space="preserve"> 106:4</w:t>
      </w:r>
    </w:p>
    <w:p w:rsidR="003514EA" w:rsidRPr="00B2399F" w:rsidRDefault="003514EA" w:rsidP="00B2399F">
      <w:pPr>
        <w:pStyle w:val="NoSpacing"/>
        <w:bidi/>
        <w:jc w:val="both"/>
        <w:rPr>
          <w:rFonts w:ascii="Georgia" w:hAnsi="Georgia" w:cs="David"/>
          <w:rtl/>
        </w:rPr>
      </w:pPr>
      <w:r w:rsidRPr="00B2399F">
        <w:rPr>
          <w:rFonts w:ascii="Georgia" w:hAnsi="Georgia" w:cs="David"/>
          <w:rtl/>
        </w:rPr>
        <w:t>ע"כ יש</w:t>
      </w:r>
      <w:r w:rsidR="00DD3F2C" w:rsidRPr="00B2399F">
        <w:rPr>
          <w:rFonts w:ascii="Georgia" w:hAnsi="Georgia" w:cs="David"/>
          <w:rtl/>
        </w:rPr>
        <w:t xml:space="preserve"> להזהיר לנשים שיתפללו י"ח ונכון </w:t>
      </w:r>
      <w:r w:rsidRPr="00B2399F">
        <w:rPr>
          <w:rFonts w:ascii="Georgia" w:hAnsi="Georgia" w:cs="David"/>
          <w:rtl/>
        </w:rPr>
        <w:t xml:space="preserve">ג"כ שיקבלו עליהן עול מלכות שמים דהיינו שיאמרו עכ"פ שמע ישראל כדאיתא בסימן ע' ויאמרו ג"כ ברכת אמת ויציב כדי לסמוך גאולה לתפלה כמו </w:t>
      </w:r>
      <w:r w:rsidR="00DD3F2C" w:rsidRPr="00B2399F">
        <w:rPr>
          <w:rFonts w:ascii="Georgia" w:hAnsi="Georgia" w:cs="David"/>
        </w:rPr>
        <w:t>…</w:t>
      </w:r>
      <w:r w:rsidRPr="00B2399F">
        <w:rPr>
          <w:rFonts w:ascii="Georgia" w:hAnsi="Georgia" w:cs="David"/>
          <w:rtl/>
        </w:rPr>
        <w:t>וכ"ז לענין שחרית ומנחה [ז]אבל תפלת ערבית שהוא רשות אע"פ שעכשיו כבר קבלוהו עליהם כל ישראל לחובה מ"מ הנשים לא קבלו עליהם ורובן אין מתפללין ערבית. ותפלת מוספין בצל"ח כתב דפטורות אבל בספר מגן גבורים פסק דחייבות עי"ש:</w:t>
      </w:r>
    </w:p>
    <w:p w:rsidR="003514EA" w:rsidRPr="00B2399F" w:rsidRDefault="00DD3F2C" w:rsidP="00B2399F">
      <w:pPr>
        <w:pStyle w:val="Block"/>
      </w:pPr>
      <w:r w:rsidRPr="00B2399F">
        <w:t xml:space="preserve">Therefore, women should be careful to say the Amidah.  It is also proper for them to accept the yoke of heaven, and say at lease Shema (see S.A 70), and say </w:t>
      </w:r>
      <w:proofErr w:type="spellStart"/>
      <w:r w:rsidRPr="00B2399F">
        <w:t>Emet</w:t>
      </w:r>
      <w:proofErr w:type="spellEnd"/>
      <w:r w:rsidRPr="00B2399F">
        <w:t xml:space="preserve"> </w:t>
      </w:r>
      <w:proofErr w:type="spellStart"/>
      <w:r w:rsidRPr="00B2399F">
        <w:t>V’Yatziv</w:t>
      </w:r>
      <w:proofErr w:type="spellEnd"/>
      <w:r w:rsidRPr="00B2399F">
        <w:t xml:space="preserve"> to juxtapose redemption to prayer... This is all for </w:t>
      </w:r>
      <w:proofErr w:type="spellStart"/>
      <w:r w:rsidRPr="00B2399F">
        <w:t>Shacharit</w:t>
      </w:r>
      <w:proofErr w:type="spellEnd"/>
      <w:r w:rsidRPr="00B2399F">
        <w:t xml:space="preserve"> and </w:t>
      </w:r>
      <w:proofErr w:type="spellStart"/>
      <w:r w:rsidRPr="00B2399F">
        <w:t>Mincha</w:t>
      </w:r>
      <w:proofErr w:type="spellEnd"/>
      <w:r w:rsidRPr="00B2399F">
        <w:t xml:space="preserve">, but </w:t>
      </w:r>
      <w:proofErr w:type="spellStart"/>
      <w:r w:rsidRPr="00B2399F">
        <w:t>Maariv</w:t>
      </w:r>
      <w:proofErr w:type="spellEnd"/>
      <w:r w:rsidRPr="00B2399F">
        <w:t xml:space="preserve"> which is optional, even though all Jews have accepted it as on an obligation, nevertheless women did not accept it and most do not pray </w:t>
      </w:r>
      <w:proofErr w:type="spellStart"/>
      <w:r w:rsidRPr="00B2399F">
        <w:t>Maariv</w:t>
      </w:r>
      <w:proofErr w:type="spellEnd"/>
      <w:r w:rsidRPr="00B2399F">
        <w:t xml:space="preserve">.  </w:t>
      </w:r>
      <w:proofErr w:type="spellStart"/>
      <w:r w:rsidRPr="00B2399F">
        <w:t>Musaf</w:t>
      </w:r>
      <w:proofErr w:type="spellEnd"/>
      <w:r w:rsidRPr="00B2399F">
        <w:t xml:space="preserve"> – the </w:t>
      </w:r>
      <w:proofErr w:type="spellStart"/>
      <w:r w:rsidRPr="00B2399F">
        <w:t>Tzlach</w:t>
      </w:r>
      <w:proofErr w:type="spellEnd"/>
      <w:r w:rsidRPr="00B2399F">
        <w:t xml:space="preserve"> said they are exempt, but Magen </w:t>
      </w:r>
      <w:proofErr w:type="spellStart"/>
      <w:r w:rsidRPr="00B2399F">
        <w:t>Giborim</w:t>
      </w:r>
      <w:proofErr w:type="spellEnd"/>
      <w:r w:rsidRPr="00B2399F">
        <w:t xml:space="preserve"> ruled they are obligated.  </w:t>
      </w:r>
    </w:p>
    <w:p w:rsidR="00782B70" w:rsidRPr="00B2399F" w:rsidRDefault="00782B70" w:rsidP="00B2399F">
      <w:pPr>
        <w:pStyle w:val="NoSpacing"/>
        <w:numPr>
          <w:ilvl w:val="0"/>
          <w:numId w:val="3"/>
        </w:numPr>
        <w:jc w:val="both"/>
        <w:rPr>
          <w:rFonts w:ascii="Georgia" w:hAnsi="Georgia"/>
        </w:rPr>
      </w:pPr>
      <w:proofErr w:type="spellStart"/>
      <w:r w:rsidRPr="00B2399F">
        <w:rPr>
          <w:rFonts w:ascii="Georgia" w:hAnsi="Georgia"/>
          <w:b/>
          <w:bCs/>
        </w:rPr>
        <w:t>Aruch</w:t>
      </w:r>
      <w:proofErr w:type="spellEnd"/>
      <w:r w:rsidRPr="00B2399F">
        <w:rPr>
          <w:rFonts w:ascii="Georgia" w:hAnsi="Georgia"/>
          <w:b/>
          <w:bCs/>
        </w:rPr>
        <w:t xml:space="preserve"> </w:t>
      </w:r>
      <w:proofErr w:type="spellStart"/>
      <w:r w:rsidRPr="00B2399F">
        <w:rPr>
          <w:rFonts w:ascii="Georgia" w:hAnsi="Georgia"/>
          <w:b/>
          <w:bCs/>
        </w:rPr>
        <w:t>Hashulchan</w:t>
      </w:r>
      <w:proofErr w:type="spellEnd"/>
      <w:r w:rsidRPr="00B2399F">
        <w:rPr>
          <w:rFonts w:ascii="Georgia" w:hAnsi="Georgia"/>
          <w:b/>
          <w:bCs/>
        </w:rPr>
        <w:t xml:space="preserve"> </w:t>
      </w:r>
      <w:proofErr w:type="spellStart"/>
      <w:r w:rsidRPr="00B2399F">
        <w:rPr>
          <w:rFonts w:ascii="Georgia" w:hAnsi="Georgia"/>
          <w:b/>
          <w:bCs/>
        </w:rPr>
        <w:t>Orach</w:t>
      </w:r>
      <w:proofErr w:type="spellEnd"/>
      <w:r w:rsidRPr="00B2399F">
        <w:rPr>
          <w:rFonts w:ascii="Georgia" w:hAnsi="Georgia"/>
          <w:b/>
          <w:bCs/>
        </w:rPr>
        <w:t xml:space="preserve"> Chaim 106:</w:t>
      </w:r>
      <w:r w:rsidRPr="00B2399F">
        <w:rPr>
          <w:rFonts w:ascii="Georgia" w:hAnsi="Georgia"/>
        </w:rPr>
        <w:t>7</w:t>
      </w:r>
    </w:p>
    <w:p w:rsidR="00782B70" w:rsidRPr="00B2399F" w:rsidRDefault="00782B70" w:rsidP="00B2399F">
      <w:pPr>
        <w:pStyle w:val="NoSpacing"/>
        <w:bidi/>
        <w:ind w:left="360"/>
        <w:jc w:val="both"/>
        <w:rPr>
          <w:rFonts w:ascii="Georgia" w:hAnsi="Georgia" w:cs="David"/>
        </w:rPr>
      </w:pPr>
      <w:r w:rsidRPr="00B2399F">
        <w:rPr>
          <w:rFonts w:ascii="Georgia" w:hAnsi="Georgia" w:cs="David"/>
          <w:rtl/>
        </w:rPr>
        <w:t>בדוחק יש ליישב מה שנשים שלנו אינן זהירות בכל הג' תפלות</w:t>
      </w:r>
    </w:p>
    <w:p w:rsidR="00782B70" w:rsidRPr="00B2399F" w:rsidRDefault="00185789" w:rsidP="00B2399F">
      <w:pPr>
        <w:pStyle w:val="Block"/>
      </w:pPr>
      <w:r w:rsidRPr="00B2399F">
        <w:t>I</w:t>
      </w:r>
      <w:r w:rsidR="00782B70" w:rsidRPr="00B2399F">
        <w:t xml:space="preserve">t is only with difficulty that we can defend [the practice of] our women who are not careful with all three </w:t>
      </w:r>
      <w:proofErr w:type="spellStart"/>
      <w:r w:rsidR="00782B70" w:rsidRPr="00B2399F">
        <w:rPr>
          <w:i/>
          <w:iCs/>
        </w:rPr>
        <w:t>amidot</w:t>
      </w:r>
      <w:proofErr w:type="spellEnd"/>
      <w:r w:rsidR="00782B70" w:rsidRPr="00B2399F">
        <w:t xml:space="preserve">.  </w:t>
      </w:r>
    </w:p>
    <w:p w:rsidR="006A12F0" w:rsidRPr="00B2399F" w:rsidRDefault="00DD3405" w:rsidP="00B2399F">
      <w:pPr>
        <w:pStyle w:val="NoSpacing"/>
        <w:numPr>
          <w:ilvl w:val="0"/>
          <w:numId w:val="3"/>
        </w:numPr>
        <w:jc w:val="both"/>
        <w:rPr>
          <w:rFonts w:ascii="Georgia" w:hAnsi="Georgia" w:cs="David"/>
          <w:b/>
          <w:bCs/>
        </w:rPr>
      </w:pPr>
      <w:proofErr w:type="spellStart"/>
      <w:r w:rsidRPr="00B2399F">
        <w:rPr>
          <w:rFonts w:ascii="Georgia" w:hAnsi="Georgia" w:cs="David"/>
          <w:b/>
          <w:bCs/>
        </w:rPr>
        <w:t>T</w:t>
      </w:r>
      <w:r w:rsidRPr="00B2399F">
        <w:rPr>
          <w:rFonts w:ascii="Georgia" w:hAnsi="Georgia"/>
          <w:b/>
          <w:bCs/>
        </w:rPr>
        <w:t>zlach</w:t>
      </w:r>
      <w:proofErr w:type="spellEnd"/>
      <w:r w:rsidRPr="00B2399F">
        <w:rPr>
          <w:rFonts w:ascii="Georgia" w:hAnsi="Georgia"/>
        </w:rPr>
        <w:t xml:space="preserve"> – </w:t>
      </w:r>
      <w:proofErr w:type="spellStart"/>
      <w:r w:rsidRPr="00B2399F">
        <w:rPr>
          <w:rFonts w:ascii="Georgia" w:hAnsi="Georgia"/>
        </w:rPr>
        <w:t>Musaf</w:t>
      </w:r>
      <w:proofErr w:type="spellEnd"/>
      <w:r w:rsidRPr="00B2399F">
        <w:rPr>
          <w:rFonts w:ascii="Georgia" w:hAnsi="Georgia"/>
        </w:rPr>
        <w:t xml:space="preserve"> is not </w:t>
      </w:r>
      <w:proofErr w:type="spellStart"/>
      <w:r w:rsidRPr="00B2399F">
        <w:rPr>
          <w:rFonts w:ascii="Georgia" w:hAnsi="Georgia"/>
          <w:i/>
          <w:iCs/>
        </w:rPr>
        <w:t>rachamim</w:t>
      </w:r>
      <w:proofErr w:type="spellEnd"/>
      <w:r w:rsidRPr="00B2399F">
        <w:rPr>
          <w:rFonts w:ascii="Georgia" w:hAnsi="Georgia"/>
          <w:i/>
          <w:iCs/>
        </w:rPr>
        <w:t xml:space="preserve"> </w:t>
      </w:r>
      <w:r w:rsidRPr="00B2399F">
        <w:rPr>
          <w:rFonts w:ascii="Georgia" w:hAnsi="Georgia"/>
        </w:rPr>
        <w:t xml:space="preserve">or </w:t>
      </w:r>
      <w:proofErr w:type="spellStart"/>
      <w:r w:rsidRPr="00B2399F">
        <w:rPr>
          <w:rFonts w:ascii="Georgia" w:hAnsi="Georgia"/>
          <w:i/>
          <w:iCs/>
        </w:rPr>
        <w:t>tadir</w:t>
      </w:r>
      <w:proofErr w:type="spellEnd"/>
      <w:r w:rsidRPr="00B2399F">
        <w:rPr>
          <w:rFonts w:ascii="Georgia" w:hAnsi="Georgia"/>
          <w:i/>
          <w:iCs/>
        </w:rPr>
        <w:t xml:space="preserve">.  </w:t>
      </w:r>
      <w:r w:rsidRPr="00B2399F">
        <w:rPr>
          <w:rFonts w:ascii="Georgia" w:hAnsi="Georgia"/>
          <w:b/>
          <w:bCs/>
        </w:rPr>
        <w:t xml:space="preserve">R. </w:t>
      </w:r>
      <w:proofErr w:type="spellStart"/>
      <w:r w:rsidRPr="00B2399F">
        <w:rPr>
          <w:rFonts w:ascii="Georgia" w:hAnsi="Georgia"/>
          <w:b/>
          <w:bCs/>
        </w:rPr>
        <w:t>Akiva</w:t>
      </w:r>
      <w:proofErr w:type="spellEnd"/>
      <w:r w:rsidRPr="00B2399F">
        <w:rPr>
          <w:rFonts w:ascii="Georgia" w:hAnsi="Georgia"/>
          <w:b/>
          <w:bCs/>
        </w:rPr>
        <w:t xml:space="preserve"> </w:t>
      </w:r>
      <w:proofErr w:type="spellStart"/>
      <w:r w:rsidRPr="00B2399F">
        <w:rPr>
          <w:rFonts w:ascii="Georgia" w:hAnsi="Georgia"/>
          <w:b/>
          <w:bCs/>
        </w:rPr>
        <w:t>Eigar</w:t>
      </w:r>
      <w:proofErr w:type="spellEnd"/>
      <w:r w:rsidRPr="00B2399F">
        <w:rPr>
          <w:rFonts w:ascii="Georgia" w:hAnsi="Georgia"/>
        </w:rPr>
        <w:t xml:space="preserve"> – women did not give the </w:t>
      </w:r>
      <w:proofErr w:type="spellStart"/>
      <w:r w:rsidRPr="00B2399F">
        <w:rPr>
          <w:rFonts w:ascii="Georgia" w:hAnsi="Georgia"/>
          <w:i/>
          <w:iCs/>
        </w:rPr>
        <w:t>machatzit</w:t>
      </w:r>
      <w:proofErr w:type="spellEnd"/>
      <w:r w:rsidRPr="00B2399F">
        <w:rPr>
          <w:rFonts w:ascii="Georgia" w:hAnsi="Georgia"/>
          <w:i/>
          <w:iCs/>
        </w:rPr>
        <w:t xml:space="preserve"> </w:t>
      </w:r>
      <w:proofErr w:type="spellStart"/>
      <w:r w:rsidRPr="00B2399F">
        <w:rPr>
          <w:rFonts w:ascii="Georgia" w:hAnsi="Georgia"/>
          <w:i/>
          <w:iCs/>
        </w:rPr>
        <w:t>hashekel</w:t>
      </w:r>
      <w:proofErr w:type="spellEnd"/>
    </w:p>
    <w:p w:rsidR="00B2399F" w:rsidRPr="00B2399F" w:rsidRDefault="00B2399F" w:rsidP="00B2399F">
      <w:pPr>
        <w:pStyle w:val="NoSpacing"/>
        <w:ind w:left="720"/>
        <w:jc w:val="both"/>
        <w:rPr>
          <w:rFonts w:ascii="Georgia" w:hAnsi="Georgia" w:cs="David"/>
          <w:b/>
          <w:bCs/>
        </w:rPr>
      </w:pPr>
    </w:p>
    <w:p w:rsidR="00DD3405" w:rsidRPr="00B2399F" w:rsidRDefault="00DD3405" w:rsidP="00B2399F">
      <w:pPr>
        <w:pStyle w:val="NoSpacing"/>
        <w:numPr>
          <w:ilvl w:val="0"/>
          <w:numId w:val="3"/>
        </w:numPr>
        <w:jc w:val="both"/>
        <w:rPr>
          <w:rFonts w:ascii="Georgia" w:hAnsi="Georgia" w:cs="Arial"/>
          <w:b/>
          <w:bCs/>
          <w:color w:val="000000"/>
          <w:shd w:val="clear" w:color="auto" w:fill="FCFDFE"/>
        </w:rPr>
      </w:pPr>
      <w:r w:rsidRPr="00B2399F">
        <w:rPr>
          <w:rFonts w:ascii="Georgia" w:hAnsi="Georgia" w:cs="Arial"/>
          <w:b/>
          <w:bCs/>
          <w:color w:val="000000"/>
          <w:shd w:val="clear" w:color="auto" w:fill="FCFDFE"/>
        </w:rPr>
        <w:t xml:space="preserve">Rabbi David </w:t>
      </w:r>
      <w:proofErr w:type="spellStart"/>
      <w:r w:rsidRPr="00B2399F">
        <w:rPr>
          <w:rFonts w:ascii="Georgia" w:hAnsi="Georgia" w:cs="Arial"/>
          <w:b/>
          <w:bCs/>
          <w:color w:val="000000"/>
          <w:shd w:val="clear" w:color="auto" w:fill="FCFDFE"/>
        </w:rPr>
        <w:t>Brofsky</w:t>
      </w:r>
      <w:proofErr w:type="spellEnd"/>
    </w:p>
    <w:p w:rsidR="006A12F0" w:rsidRPr="00B2399F" w:rsidRDefault="006A12F0" w:rsidP="00B2399F">
      <w:pPr>
        <w:pStyle w:val="NoSpacing"/>
        <w:jc w:val="both"/>
        <w:rPr>
          <w:rFonts w:ascii="Georgia" w:hAnsi="Georgia" w:cs="Arial"/>
          <w:color w:val="000000"/>
          <w:shd w:val="clear" w:color="auto" w:fill="FCFDFE"/>
        </w:rPr>
      </w:pPr>
      <w:r w:rsidRPr="00B2399F">
        <w:rPr>
          <w:rFonts w:ascii="Georgia" w:hAnsi="Georgia" w:cs="Arial"/>
          <w:color w:val="000000"/>
          <w:shd w:val="clear" w:color="auto" w:fill="FCFDFE"/>
        </w:rPr>
        <w:t>Practically speaking, it would seem that the majority of authorities require women to recite the</w:t>
      </w:r>
      <w:r w:rsidRPr="00B2399F">
        <w:rPr>
          <w:rStyle w:val="apple-converted-space"/>
          <w:rFonts w:ascii="Georgia" w:hAnsi="Georgia" w:cs="Arial"/>
          <w:color w:val="000000"/>
          <w:shd w:val="clear" w:color="auto" w:fill="FCFDFE"/>
        </w:rPr>
        <w:t> </w:t>
      </w:r>
      <w:proofErr w:type="spellStart"/>
      <w:r w:rsidRPr="00B2399F">
        <w:rPr>
          <w:rFonts w:ascii="Georgia" w:hAnsi="Georgia" w:cs="Arial"/>
          <w:i/>
          <w:iCs/>
          <w:color w:val="000000"/>
          <w:shd w:val="clear" w:color="auto" w:fill="FCFDFE"/>
        </w:rPr>
        <w:t>Shemoneh</w:t>
      </w:r>
      <w:proofErr w:type="spellEnd"/>
      <w:r w:rsidRPr="00B2399F">
        <w:rPr>
          <w:rFonts w:ascii="Georgia" w:hAnsi="Georgia" w:cs="Arial"/>
          <w:i/>
          <w:iCs/>
          <w:color w:val="000000"/>
          <w:shd w:val="clear" w:color="auto" w:fill="FCFDFE"/>
        </w:rPr>
        <w:t xml:space="preserve"> </w:t>
      </w:r>
      <w:proofErr w:type="spellStart"/>
      <w:r w:rsidRPr="00B2399F">
        <w:rPr>
          <w:rFonts w:ascii="Georgia" w:hAnsi="Georgia" w:cs="Arial"/>
          <w:i/>
          <w:iCs/>
          <w:color w:val="000000"/>
          <w:shd w:val="clear" w:color="auto" w:fill="FCFDFE"/>
        </w:rPr>
        <w:t>Esrei</w:t>
      </w:r>
      <w:proofErr w:type="spellEnd"/>
      <w:r w:rsidRPr="00B2399F">
        <w:rPr>
          <w:rStyle w:val="apple-converted-space"/>
          <w:rFonts w:ascii="Georgia" w:hAnsi="Georgia" w:cs="Arial"/>
          <w:color w:val="000000"/>
          <w:shd w:val="clear" w:color="auto" w:fill="FCFDFE"/>
        </w:rPr>
        <w:t> </w:t>
      </w:r>
      <w:r w:rsidRPr="00B2399F">
        <w:rPr>
          <w:rFonts w:ascii="Georgia" w:hAnsi="Georgia" w:cs="Arial"/>
          <w:color w:val="000000"/>
          <w:shd w:val="clear" w:color="auto" w:fill="FCFDFE"/>
        </w:rPr>
        <w:t>at least twice daily. </w:t>
      </w:r>
      <w:r w:rsidRPr="00B2399F">
        <w:rPr>
          <w:rStyle w:val="apple-converted-space"/>
          <w:rFonts w:ascii="Georgia" w:hAnsi="Georgia" w:cs="Arial"/>
          <w:color w:val="000000"/>
          <w:shd w:val="clear" w:color="auto" w:fill="FCFDFE"/>
        </w:rPr>
        <w:t> </w:t>
      </w:r>
      <w:r w:rsidRPr="00B2399F">
        <w:rPr>
          <w:rFonts w:ascii="Georgia" w:hAnsi="Georgia" w:cs="Arial"/>
          <w:color w:val="000000"/>
          <w:shd w:val="clear" w:color="auto" w:fill="FCFDFE"/>
        </w:rPr>
        <w:t xml:space="preserve">However, some </w:t>
      </w:r>
      <w:proofErr w:type="spellStart"/>
      <w:r w:rsidRPr="00B2399F">
        <w:rPr>
          <w:rFonts w:ascii="Georgia" w:hAnsi="Georgia" w:cs="Arial"/>
          <w:color w:val="000000"/>
          <w:shd w:val="clear" w:color="auto" w:fill="FCFDFE"/>
        </w:rPr>
        <w:t>Acharonim</w:t>
      </w:r>
      <w:proofErr w:type="spellEnd"/>
      <w:r w:rsidRPr="00B2399F">
        <w:rPr>
          <w:rFonts w:ascii="Georgia" w:hAnsi="Georgia" w:cs="Arial"/>
          <w:color w:val="000000"/>
          <w:shd w:val="clear" w:color="auto" w:fill="FCFDFE"/>
        </w:rPr>
        <w:t xml:space="preserve"> are more lenient for those women who are busy taking care of their children. </w:t>
      </w:r>
      <w:r w:rsidRPr="00B2399F">
        <w:rPr>
          <w:rStyle w:val="apple-converted-space"/>
          <w:rFonts w:ascii="Georgia" w:hAnsi="Georgia" w:cs="Arial"/>
          <w:color w:val="000000"/>
          <w:shd w:val="clear" w:color="auto" w:fill="FCFDFE"/>
        </w:rPr>
        <w:t> </w:t>
      </w:r>
      <w:r w:rsidRPr="00B2399F">
        <w:rPr>
          <w:rFonts w:ascii="Georgia" w:hAnsi="Georgia" w:cs="Arial"/>
          <w:color w:val="000000"/>
          <w:shd w:val="clear" w:color="auto" w:fill="FCFDFE"/>
        </w:rPr>
        <w:t xml:space="preserve">The </w:t>
      </w:r>
      <w:proofErr w:type="spellStart"/>
      <w:r w:rsidRPr="00B2399F">
        <w:rPr>
          <w:rFonts w:ascii="Georgia" w:hAnsi="Georgia" w:cs="Arial"/>
          <w:color w:val="000000"/>
          <w:shd w:val="clear" w:color="auto" w:fill="FCFDFE"/>
        </w:rPr>
        <w:t>Chafetz</w:t>
      </w:r>
      <w:proofErr w:type="spellEnd"/>
      <w:r w:rsidRPr="00B2399F">
        <w:rPr>
          <w:rFonts w:ascii="Georgia" w:hAnsi="Georgia" w:cs="Arial"/>
          <w:color w:val="000000"/>
          <w:shd w:val="clear" w:color="auto" w:fill="FCFDFE"/>
        </w:rPr>
        <w:t xml:space="preserve"> </w:t>
      </w:r>
      <w:proofErr w:type="spellStart"/>
      <w:r w:rsidRPr="00B2399F">
        <w:rPr>
          <w:rFonts w:ascii="Georgia" w:hAnsi="Georgia" w:cs="Arial"/>
          <w:color w:val="000000"/>
          <w:shd w:val="clear" w:color="auto" w:fill="FCFDFE"/>
        </w:rPr>
        <w:t>Chayyim</w:t>
      </w:r>
      <w:proofErr w:type="spellEnd"/>
      <w:r w:rsidRPr="00B2399F">
        <w:rPr>
          <w:rFonts w:ascii="Georgia" w:hAnsi="Georgia" w:cs="Arial"/>
          <w:color w:val="000000"/>
          <w:shd w:val="clear" w:color="auto" w:fill="FCFDFE"/>
        </w:rPr>
        <w:t xml:space="preserve">, for example, as reported by his son </w:t>
      </w:r>
      <w:proofErr w:type="spellStart"/>
      <w:r w:rsidRPr="00B2399F">
        <w:rPr>
          <w:rFonts w:ascii="Georgia" w:hAnsi="Georgia" w:cs="Arial"/>
          <w:color w:val="000000"/>
          <w:shd w:val="clear" w:color="auto" w:fill="FCFDFE"/>
        </w:rPr>
        <w:t>Rav</w:t>
      </w:r>
      <w:proofErr w:type="spellEnd"/>
      <w:r w:rsidRPr="00B2399F">
        <w:rPr>
          <w:rFonts w:ascii="Georgia" w:hAnsi="Georgia" w:cs="Arial"/>
          <w:color w:val="000000"/>
          <w:shd w:val="clear" w:color="auto" w:fill="FCFDFE"/>
        </w:rPr>
        <w:t xml:space="preserve"> </w:t>
      </w:r>
      <w:proofErr w:type="spellStart"/>
      <w:r w:rsidRPr="00B2399F">
        <w:rPr>
          <w:rFonts w:ascii="Georgia" w:hAnsi="Georgia" w:cs="Arial"/>
          <w:color w:val="000000"/>
          <w:shd w:val="clear" w:color="auto" w:fill="FCFDFE"/>
        </w:rPr>
        <w:t>Aryeh</w:t>
      </w:r>
      <w:proofErr w:type="spellEnd"/>
      <w:r w:rsidRPr="00B2399F">
        <w:rPr>
          <w:rFonts w:ascii="Georgia" w:hAnsi="Georgia" w:cs="Arial"/>
          <w:color w:val="000000"/>
          <w:shd w:val="clear" w:color="auto" w:fill="FCFDFE"/>
        </w:rPr>
        <w:t xml:space="preserve"> </w:t>
      </w:r>
      <w:proofErr w:type="spellStart"/>
      <w:r w:rsidRPr="00B2399F">
        <w:rPr>
          <w:rFonts w:ascii="Georgia" w:hAnsi="Georgia" w:cs="Arial"/>
          <w:color w:val="000000"/>
          <w:shd w:val="clear" w:color="auto" w:fill="FCFDFE"/>
        </w:rPr>
        <w:t>Leib</w:t>
      </w:r>
      <w:proofErr w:type="spellEnd"/>
      <w:r w:rsidRPr="00B2399F">
        <w:rPr>
          <w:rFonts w:ascii="Georgia" w:hAnsi="Georgia" w:cs="Arial"/>
          <w:color w:val="000000"/>
          <w:shd w:val="clear" w:color="auto" w:fill="FCFDFE"/>
        </w:rPr>
        <w:t xml:space="preserve"> (see</w:t>
      </w:r>
      <w:r w:rsidRPr="00B2399F">
        <w:rPr>
          <w:rStyle w:val="apple-converted-space"/>
          <w:rFonts w:ascii="Georgia" w:hAnsi="Georgia" w:cs="Arial"/>
          <w:color w:val="000000"/>
          <w:shd w:val="clear" w:color="auto" w:fill="FCFDFE"/>
        </w:rPr>
        <w:t> </w:t>
      </w:r>
      <w:proofErr w:type="spellStart"/>
      <w:r w:rsidRPr="00B2399F">
        <w:rPr>
          <w:rFonts w:ascii="Georgia" w:hAnsi="Georgia" w:cs="Arial"/>
          <w:i/>
          <w:iCs/>
          <w:color w:val="000000"/>
          <w:shd w:val="clear" w:color="auto" w:fill="FCFDFE"/>
        </w:rPr>
        <w:t>Sichot</w:t>
      </w:r>
      <w:proofErr w:type="spellEnd"/>
      <w:r w:rsidRPr="00B2399F">
        <w:rPr>
          <w:rFonts w:ascii="Georgia" w:hAnsi="Georgia" w:cs="Arial"/>
          <w:i/>
          <w:iCs/>
          <w:color w:val="000000"/>
          <w:shd w:val="clear" w:color="auto" w:fill="FCFDFE"/>
        </w:rPr>
        <w:t xml:space="preserve"> He-</w:t>
      </w:r>
      <w:proofErr w:type="spellStart"/>
      <w:r w:rsidRPr="00B2399F">
        <w:rPr>
          <w:rFonts w:ascii="Georgia" w:hAnsi="Georgia" w:cs="Arial"/>
          <w:i/>
          <w:iCs/>
          <w:color w:val="000000"/>
          <w:shd w:val="clear" w:color="auto" w:fill="FCFDFE"/>
        </w:rPr>
        <w:t>Chafetz</w:t>
      </w:r>
      <w:proofErr w:type="spellEnd"/>
      <w:r w:rsidRPr="00B2399F">
        <w:rPr>
          <w:rFonts w:ascii="Georgia" w:hAnsi="Georgia" w:cs="Arial"/>
          <w:i/>
          <w:iCs/>
          <w:color w:val="000000"/>
          <w:shd w:val="clear" w:color="auto" w:fill="FCFDFE"/>
        </w:rPr>
        <w:t xml:space="preserve"> </w:t>
      </w:r>
      <w:proofErr w:type="spellStart"/>
      <w:r w:rsidRPr="00B2399F">
        <w:rPr>
          <w:rFonts w:ascii="Georgia" w:hAnsi="Georgia" w:cs="Arial"/>
          <w:i/>
          <w:iCs/>
          <w:color w:val="000000"/>
          <w:shd w:val="clear" w:color="auto" w:fill="FCFDFE"/>
        </w:rPr>
        <w:t>Chayyim</w:t>
      </w:r>
      <w:proofErr w:type="spellEnd"/>
      <w:r w:rsidRPr="00B2399F">
        <w:rPr>
          <w:rStyle w:val="apple-converted-space"/>
          <w:rFonts w:ascii="Georgia" w:hAnsi="Georgia" w:cs="Arial"/>
          <w:color w:val="000000"/>
          <w:shd w:val="clear" w:color="auto" w:fill="FCFDFE"/>
        </w:rPr>
        <w:t> </w:t>
      </w:r>
      <w:r w:rsidRPr="00B2399F">
        <w:rPr>
          <w:rFonts w:ascii="Georgia" w:hAnsi="Georgia" w:cs="Arial"/>
          <w:color w:val="000000"/>
          <w:shd w:val="clear" w:color="auto" w:fill="FCFDFE"/>
        </w:rPr>
        <w:t>1:27), reportedly instructed his wife not to recite the</w:t>
      </w:r>
      <w:r w:rsidRPr="00B2399F">
        <w:rPr>
          <w:rStyle w:val="apple-converted-space"/>
          <w:rFonts w:ascii="Georgia" w:hAnsi="Georgia" w:cs="Arial"/>
          <w:color w:val="000000"/>
          <w:shd w:val="clear" w:color="auto" w:fill="FCFDFE"/>
        </w:rPr>
        <w:t> </w:t>
      </w:r>
      <w:proofErr w:type="spellStart"/>
      <w:r w:rsidRPr="00B2399F">
        <w:rPr>
          <w:rFonts w:ascii="Georgia" w:hAnsi="Georgia" w:cs="Arial"/>
          <w:i/>
          <w:iCs/>
          <w:color w:val="000000"/>
          <w:shd w:val="clear" w:color="auto" w:fill="FCFDFE"/>
        </w:rPr>
        <w:t>Shemoneh</w:t>
      </w:r>
      <w:proofErr w:type="spellEnd"/>
      <w:r w:rsidRPr="00B2399F">
        <w:rPr>
          <w:rFonts w:ascii="Georgia" w:hAnsi="Georgia" w:cs="Arial"/>
          <w:i/>
          <w:iCs/>
          <w:color w:val="000000"/>
          <w:shd w:val="clear" w:color="auto" w:fill="FCFDFE"/>
        </w:rPr>
        <w:t xml:space="preserve"> </w:t>
      </w:r>
      <w:proofErr w:type="spellStart"/>
      <w:r w:rsidRPr="00B2399F">
        <w:rPr>
          <w:rFonts w:ascii="Georgia" w:hAnsi="Georgia" w:cs="Arial"/>
          <w:i/>
          <w:iCs/>
          <w:color w:val="000000"/>
          <w:shd w:val="clear" w:color="auto" w:fill="FCFDFE"/>
        </w:rPr>
        <w:t>Esrei</w:t>
      </w:r>
      <w:proofErr w:type="spellEnd"/>
      <w:r w:rsidRPr="00B2399F">
        <w:rPr>
          <w:rStyle w:val="apple-converted-space"/>
          <w:rFonts w:ascii="Georgia" w:hAnsi="Georgia" w:cs="Arial"/>
          <w:color w:val="000000"/>
          <w:shd w:val="clear" w:color="auto" w:fill="FCFDFE"/>
        </w:rPr>
        <w:t> </w:t>
      </w:r>
      <w:r w:rsidRPr="00B2399F">
        <w:rPr>
          <w:rFonts w:ascii="Georgia" w:hAnsi="Georgia" w:cs="Arial"/>
          <w:color w:val="000000"/>
          <w:shd w:val="clear" w:color="auto" w:fill="FCFDFE"/>
        </w:rPr>
        <w:t>during the years in which she was caring for small children. </w:t>
      </w:r>
      <w:r w:rsidRPr="00B2399F">
        <w:rPr>
          <w:rStyle w:val="apple-converted-space"/>
          <w:rFonts w:ascii="Georgia" w:hAnsi="Georgia" w:cs="Arial"/>
          <w:color w:val="000000"/>
          <w:shd w:val="clear" w:color="auto" w:fill="FCFDFE"/>
        </w:rPr>
        <w:t> </w:t>
      </w:r>
      <w:r w:rsidRPr="00B2399F">
        <w:rPr>
          <w:rFonts w:ascii="Georgia" w:hAnsi="Georgia" w:cs="Arial"/>
          <w:color w:val="000000"/>
          <w:shd w:val="clear" w:color="auto" w:fill="FCFDFE"/>
        </w:rPr>
        <w:t xml:space="preserve">Furthermore, the </w:t>
      </w:r>
      <w:proofErr w:type="spellStart"/>
      <w:r w:rsidRPr="00B2399F">
        <w:rPr>
          <w:rFonts w:ascii="Georgia" w:hAnsi="Georgia" w:cs="Arial"/>
          <w:color w:val="000000"/>
          <w:shd w:val="clear" w:color="auto" w:fill="FCFDFE"/>
        </w:rPr>
        <w:t>Chazon</w:t>
      </w:r>
      <w:proofErr w:type="spellEnd"/>
      <w:r w:rsidRPr="00B2399F">
        <w:rPr>
          <w:rFonts w:ascii="Georgia" w:hAnsi="Georgia" w:cs="Arial"/>
          <w:color w:val="000000"/>
          <w:shd w:val="clear" w:color="auto" w:fill="FCFDFE"/>
        </w:rPr>
        <w:t xml:space="preserve"> </w:t>
      </w:r>
      <w:proofErr w:type="spellStart"/>
      <w:r w:rsidRPr="00B2399F">
        <w:rPr>
          <w:rFonts w:ascii="Georgia" w:hAnsi="Georgia" w:cs="Arial"/>
          <w:color w:val="000000"/>
          <w:shd w:val="clear" w:color="auto" w:fill="FCFDFE"/>
        </w:rPr>
        <w:t>Ish</w:t>
      </w:r>
      <w:proofErr w:type="spellEnd"/>
      <w:r w:rsidRPr="00B2399F">
        <w:rPr>
          <w:rFonts w:ascii="Georgia" w:hAnsi="Georgia" w:cs="Arial"/>
          <w:color w:val="000000"/>
          <w:shd w:val="clear" w:color="auto" w:fill="FCFDFE"/>
        </w:rPr>
        <w:t xml:space="preserve"> also apparently felt that in addition to relying upon the Magen Avraham cited above, women may be exempt from</w:t>
      </w:r>
      <w:r w:rsidRPr="00B2399F">
        <w:rPr>
          <w:rStyle w:val="apple-converted-space"/>
          <w:rFonts w:ascii="Georgia" w:hAnsi="Georgia" w:cs="Arial"/>
          <w:color w:val="000000"/>
          <w:shd w:val="clear" w:color="auto" w:fill="FCFDFE"/>
        </w:rPr>
        <w:t> </w:t>
      </w:r>
      <w:r w:rsidRPr="00B2399F">
        <w:rPr>
          <w:rFonts w:ascii="Georgia" w:hAnsi="Georgia" w:cs="Arial"/>
          <w:i/>
          <w:iCs/>
          <w:color w:val="000000"/>
          <w:shd w:val="clear" w:color="auto" w:fill="FCFDFE"/>
        </w:rPr>
        <w:t>Tefilla</w:t>
      </w:r>
      <w:r w:rsidRPr="00B2399F">
        <w:rPr>
          <w:rStyle w:val="apple-converted-space"/>
          <w:rFonts w:ascii="Georgia" w:hAnsi="Georgia" w:cs="Arial"/>
          <w:color w:val="000000"/>
          <w:shd w:val="clear" w:color="auto" w:fill="FCFDFE"/>
        </w:rPr>
        <w:t> </w:t>
      </w:r>
      <w:r w:rsidRPr="00B2399F">
        <w:rPr>
          <w:rFonts w:ascii="Georgia" w:hAnsi="Georgia" w:cs="Arial"/>
          <w:color w:val="000000"/>
          <w:shd w:val="clear" w:color="auto" w:fill="FCFDFE"/>
        </w:rPr>
        <w:t>while caring for their children because they are unable to achieve the proper level of</w:t>
      </w:r>
      <w:r w:rsidRPr="00B2399F">
        <w:rPr>
          <w:rStyle w:val="apple-converted-space"/>
          <w:rFonts w:ascii="Georgia" w:hAnsi="Georgia" w:cs="Arial"/>
          <w:color w:val="000000"/>
          <w:shd w:val="clear" w:color="auto" w:fill="FCFDFE"/>
        </w:rPr>
        <w:t> </w:t>
      </w:r>
      <w:proofErr w:type="spellStart"/>
      <w:r w:rsidRPr="00B2399F">
        <w:rPr>
          <w:rFonts w:ascii="Georgia" w:hAnsi="Georgia" w:cs="Arial"/>
          <w:i/>
          <w:iCs/>
          <w:color w:val="000000"/>
          <w:shd w:val="clear" w:color="auto" w:fill="FCFDFE"/>
        </w:rPr>
        <w:t>kavvana</w:t>
      </w:r>
      <w:proofErr w:type="spellEnd"/>
      <w:r w:rsidRPr="00B2399F">
        <w:rPr>
          <w:rStyle w:val="apple-converted-space"/>
          <w:rFonts w:ascii="Georgia" w:hAnsi="Georgia" w:cs="Arial"/>
          <w:color w:val="000000"/>
          <w:shd w:val="clear" w:color="auto" w:fill="FCFDFE"/>
        </w:rPr>
        <w:t> </w:t>
      </w:r>
      <w:r w:rsidRPr="00B2399F">
        <w:rPr>
          <w:rFonts w:ascii="Georgia" w:hAnsi="Georgia" w:cs="Arial"/>
          <w:color w:val="000000"/>
          <w:shd w:val="clear" w:color="auto" w:fill="FCFDFE"/>
        </w:rPr>
        <w:t>(see</w:t>
      </w:r>
      <w:r w:rsidRPr="00B2399F">
        <w:rPr>
          <w:rStyle w:val="apple-converted-space"/>
          <w:rFonts w:ascii="Georgia" w:hAnsi="Georgia" w:cs="Arial"/>
          <w:color w:val="000000"/>
          <w:shd w:val="clear" w:color="auto" w:fill="FCFDFE"/>
        </w:rPr>
        <w:t> </w:t>
      </w:r>
      <w:proofErr w:type="spellStart"/>
      <w:r w:rsidRPr="00B2399F">
        <w:rPr>
          <w:rFonts w:ascii="Georgia" w:hAnsi="Georgia" w:cs="Arial"/>
          <w:i/>
          <w:iCs/>
          <w:color w:val="000000"/>
          <w:shd w:val="clear" w:color="auto" w:fill="FCFDFE"/>
        </w:rPr>
        <w:t>Shu"t</w:t>
      </w:r>
      <w:proofErr w:type="spellEnd"/>
      <w:r w:rsidRPr="00B2399F">
        <w:rPr>
          <w:rFonts w:ascii="Georgia" w:hAnsi="Georgia" w:cs="Arial"/>
          <w:i/>
          <w:iCs/>
          <w:color w:val="000000"/>
          <w:shd w:val="clear" w:color="auto" w:fill="FCFDFE"/>
        </w:rPr>
        <w:t xml:space="preserve"> </w:t>
      </w:r>
      <w:proofErr w:type="spellStart"/>
      <w:r w:rsidRPr="00B2399F">
        <w:rPr>
          <w:rFonts w:ascii="Georgia" w:hAnsi="Georgia" w:cs="Arial"/>
          <w:i/>
          <w:iCs/>
          <w:color w:val="000000"/>
          <w:shd w:val="clear" w:color="auto" w:fill="FCFDFE"/>
        </w:rPr>
        <w:t>Machazeh</w:t>
      </w:r>
      <w:proofErr w:type="spellEnd"/>
      <w:r w:rsidRPr="00B2399F">
        <w:rPr>
          <w:rFonts w:ascii="Georgia" w:hAnsi="Georgia" w:cs="Arial"/>
          <w:i/>
          <w:iCs/>
          <w:color w:val="000000"/>
          <w:shd w:val="clear" w:color="auto" w:fill="FCFDFE"/>
        </w:rPr>
        <w:t xml:space="preserve"> Eliyahu</w:t>
      </w:r>
      <w:r w:rsidRPr="00B2399F">
        <w:rPr>
          <w:rFonts w:ascii="Georgia" w:hAnsi="Georgia" w:cs="Arial"/>
          <w:color w:val="000000"/>
          <w:shd w:val="clear" w:color="auto" w:fill="FCFDFE"/>
        </w:rPr>
        <w:t>19:14). </w:t>
      </w:r>
      <w:r w:rsidRPr="00B2399F">
        <w:rPr>
          <w:rStyle w:val="apple-converted-space"/>
          <w:rFonts w:ascii="Georgia" w:hAnsi="Georgia" w:cs="Arial"/>
          <w:color w:val="000000"/>
          <w:shd w:val="clear" w:color="auto" w:fill="FCFDFE"/>
        </w:rPr>
        <w:t> </w:t>
      </w:r>
      <w:r w:rsidRPr="00B2399F">
        <w:rPr>
          <w:rFonts w:ascii="Georgia" w:hAnsi="Georgia" w:cs="Arial"/>
          <w:color w:val="000000"/>
          <w:shd w:val="clear" w:color="auto" w:fill="FCFDFE"/>
        </w:rPr>
        <w:t>Some even suggest that a mother caring for her young children may be equated with a person tending to a sick person, who is exempt from</w:t>
      </w:r>
      <w:r w:rsidRPr="00B2399F">
        <w:rPr>
          <w:rStyle w:val="apple-converted-space"/>
          <w:rFonts w:ascii="Georgia" w:hAnsi="Georgia" w:cs="Arial"/>
          <w:color w:val="000000"/>
          <w:shd w:val="clear" w:color="auto" w:fill="FCFDFE"/>
        </w:rPr>
        <w:t> </w:t>
      </w:r>
      <w:r w:rsidRPr="00B2399F">
        <w:rPr>
          <w:rFonts w:ascii="Georgia" w:hAnsi="Georgia" w:cs="Arial"/>
          <w:i/>
          <w:iCs/>
          <w:color w:val="000000"/>
          <w:shd w:val="clear" w:color="auto" w:fill="FCFDFE"/>
        </w:rPr>
        <w:t>Tefilla</w:t>
      </w:r>
      <w:r w:rsidRPr="00B2399F">
        <w:rPr>
          <w:rFonts w:ascii="Georgia" w:hAnsi="Georgia" w:cs="Arial"/>
          <w:color w:val="000000"/>
          <w:shd w:val="clear" w:color="auto" w:fill="FCFDFE"/>
        </w:rPr>
        <w:t>. </w:t>
      </w:r>
      <w:r w:rsidRPr="00B2399F">
        <w:rPr>
          <w:rStyle w:val="apple-converted-space"/>
          <w:rFonts w:ascii="Georgia" w:hAnsi="Georgia" w:cs="Arial"/>
          <w:color w:val="000000"/>
          <w:shd w:val="clear" w:color="auto" w:fill="FCFDFE"/>
        </w:rPr>
        <w:t> </w:t>
      </w:r>
      <w:r w:rsidRPr="00B2399F">
        <w:rPr>
          <w:rFonts w:ascii="Georgia" w:hAnsi="Georgia" w:cs="Arial"/>
          <w:color w:val="000000"/>
          <w:shd w:val="clear" w:color="auto" w:fill="FCFDFE"/>
        </w:rPr>
        <w:t>Similarly, some suggest that caring for children may be considered "</w:t>
      </w:r>
      <w:proofErr w:type="spellStart"/>
      <w:r w:rsidRPr="00B2399F">
        <w:rPr>
          <w:rFonts w:ascii="Georgia" w:hAnsi="Georgia" w:cs="Arial"/>
          <w:i/>
          <w:iCs/>
          <w:color w:val="000000"/>
          <w:shd w:val="clear" w:color="auto" w:fill="FCFDFE"/>
        </w:rPr>
        <w:t>osek</w:t>
      </w:r>
      <w:proofErr w:type="spellEnd"/>
      <w:r w:rsidRPr="00B2399F">
        <w:rPr>
          <w:rFonts w:ascii="Georgia" w:hAnsi="Georgia" w:cs="Arial"/>
          <w:i/>
          <w:iCs/>
          <w:color w:val="000000"/>
          <w:shd w:val="clear" w:color="auto" w:fill="FCFDFE"/>
        </w:rPr>
        <w:t xml:space="preserve"> be-mitzva</w:t>
      </w:r>
      <w:r w:rsidRPr="00B2399F">
        <w:rPr>
          <w:rFonts w:ascii="Georgia" w:hAnsi="Georgia" w:cs="Arial"/>
          <w:color w:val="000000"/>
          <w:shd w:val="clear" w:color="auto" w:fill="FCFDFE"/>
        </w:rPr>
        <w:t>," during which one is exempt from fulfilling another</w:t>
      </w:r>
      <w:r w:rsidRPr="00B2399F">
        <w:rPr>
          <w:rStyle w:val="apple-converted-space"/>
          <w:rFonts w:ascii="Georgia" w:hAnsi="Georgia" w:cs="Arial"/>
          <w:color w:val="000000"/>
          <w:shd w:val="clear" w:color="auto" w:fill="FCFDFE"/>
        </w:rPr>
        <w:t> </w:t>
      </w:r>
      <w:r w:rsidRPr="00B2399F">
        <w:rPr>
          <w:rFonts w:ascii="Georgia" w:hAnsi="Georgia" w:cs="Arial"/>
          <w:i/>
          <w:iCs/>
          <w:color w:val="000000"/>
          <w:shd w:val="clear" w:color="auto" w:fill="FCFDFE"/>
        </w:rPr>
        <w:t>mitzva</w:t>
      </w:r>
      <w:r w:rsidRPr="00B2399F">
        <w:rPr>
          <w:rFonts w:ascii="Georgia" w:hAnsi="Georgia" w:cs="Arial"/>
          <w:color w:val="000000"/>
          <w:shd w:val="clear" w:color="auto" w:fill="FCFDFE"/>
        </w:rPr>
        <w:t>!</w:t>
      </w:r>
    </w:p>
    <w:p w:rsidR="00B2399F" w:rsidRPr="00B2399F" w:rsidRDefault="00B2399F" w:rsidP="00B2399F">
      <w:pPr>
        <w:pStyle w:val="NoSpacing"/>
        <w:jc w:val="both"/>
        <w:rPr>
          <w:rFonts w:ascii="Georgia" w:hAnsi="Georgia" w:cs="Arial"/>
          <w:color w:val="000000"/>
          <w:shd w:val="clear" w:color="auto" w:fill="FCFDFE"/>
        </w:rPr>
      </w:pPr>
    </w:p>
    <w:p w:rsidR="006A12F0" w:rsidRPr="00B2399F" w:rsidRDefault="006A12F0" w:rsidP="00B2399F">
      <w:pPr>
        <w:pStyle w:val="NoSpacing"/>
        <w:numPr>
          <w:ilvl w:val="0"/>
          <w:numId w:val="3"/>
        </w:numPr>
        <w:jc w:val="both"/>
        <w:rPr>
          <w:rFonts w:ascii="Georgia" w:hAnsi="Georgia" w:cs="David"/>
          <w:b/>
          <w:bCs/>
        </w:rPr>
      </w:pPr>
      <w:r w:rsidRPr="00B2399F">
        <w:rPr>
          <w:rFonts w:ascii="Georgia" w:hAnsi="Georgia" w:cs="David"/>
          <w:b/>
          <w:bCs/>
        </w:rPr>
        <w:t>Rabbi Neustadt :http://www.torah.org/advanced/weekly-halacha/5759/vaeira.html</w:t>
      </w:r>
    </w:p>
    <w:p w:rsidR="006A12F0" w:rsidRPr="00B2399F" w:rsidRDefault="006A12F0" w:rsidP="00B2399F">
      <w:pPr>
        <w:pStyle w:val="NoSpacing"/>
        <w:jc w:val="both"/>
        <w:rPr>
          <w:rFonts w:ascii="Georgia" w:hAnsi="Georgia" w:cs="David"/>
        </w:rPr>
      </w:pPr>
      <w:proofErr w:type="spellStart"/>
      <w:r w:rsidRPr="00B2399F">
        <w:rPr>
          <w:rFonts w:ascii="Georgia" w:hAnsi="Georgia" w:cs="David"/>
        </w:rPr>
        <w:t>Harav</w:t>
      </w:r>
      <w:proofErr w:type="spellEnd"/>
      <w:r w:rsidRPr="00B2399F">
        <w:rPr>
          <w:rFonts w:ascii="Georgia" w:hAnsi="Georgia" w:cs="David"/>
        </w:rPr>
        <w:t xml:space="preserve"> M. Feinstein (quoted in </w:t>
      </w:r>
      <w:proofErr w:type="spellStart"/>
      <w:r w:rsidRPr="00B2399F">
        <w:rPr>
          <w:rFonts w:ascii="Georgia" w:hAnsi="Georgia" w:cs="David"/>
        </w:rPr>
        <w:t>Ko</w:t>
      </w:r>
      <w:proofErr w:type="spellEnd"/>
      <w:r w:rsidRPr="00B2399F">
        <w:rPr>
          <w:rFonts w:ascii="Georgia" w:hAnsi="Georgia" w:cs="David"/>
        </w:rPr>
        <w:t xml:space="preserve"> </w:t>
      </w:r>
      <w:proofErr w:type="spellStart"/>
      <w:r w:rsidRPr="00B2399F">
        <w:rPr>
          <w:rFonts w:ascii="Georgia" w:hAnsi="Georgia" w:cs="David"/>
        </w:rPr>
        <w:t>Somar</w:t>
      </w:r>
      <w:proofErr w:type="spellEnd"/>
      <w:r w:rsidRPr="00B2399F">
        <w:rPr>
          <w:rFonts w:ascii="Georgia" w:hAnsi="Georgia" w:cs="David"/>
        </w:rPr>
        <w:t xml:space="preserve"> </w:t>
      </w:r>
      <w:proofErr w:type="spellStart"/>
      <w:r w:rsidRPr="00B2399F">
        <w:rPr>
          <w:rFonts w:ascii="Georgia" w:hAnsi="Georgia" w:cs="David"/>
        </w:rPr>
        <w:t>l'Beis</w:t>
      </w:r>
      <w:proofErr w:type="spellEnd"/>
      <w:r w:rsidRPr="00B2399F">
        <w:rPr>
          <w:rFonts w:ascii="Georgia" w:hAnsi="Georgia" w:cs="David"/>
        </w:rPr>
        <w:t xml:space="preserve"> Yaakov, pg. 29) once remarked that the fact that many women were illiterate and were not required by the </w:t>
      </w:r>
      <w:proofErr w:type="spellStart"/>
      <w:r w:rsidRPr="00B2399F">
        <w:rPr>
          <w:rFonts w:ascii="Georgia" w:hAnsi="Georgia" w:cs="David"/>
        </w:rPr>
        <w:t>rabbanim</w:t>
      </w:r>
      <w:proofErr w:type="spellEnd"/>
      <w:r w:rsidRPr="00B2399F">
        <w:rPr>
          <w:rFonts w:ascii="Georgia" w:hAnsi="Georgia" w:cs="David"/>
        </w:rPr>
        <w:t xml:space="preserve"> to learn how to read is proof that they relied on the </w:t>
      </w:r>
      <w:proofErr w:type="spellStart"/>
      <w:r w:rsidRPr="00B2399F">
        <w:rPr>
          <w:rFonts w:ascii="Georgia" w:hAnsi="Georgia" w:cs="David"/>
        </w:rPr>
        <w:t>poskim</w:t>
      </w:r>
      <w:proofErr w:type="spellEnd"/>
      <w:r w:rsidRPr="00B2399F">
        <w:rPr>
          <w:rFonts w:ascii="Georgia" w:hAnsi="Georgia" w:cs="David"/>
        </w:rPr>
        <w:t xml:space="preserve"> who did not require women to daven </w:t>
      </w:r>
      <w:proofErr w:type="spellStart"/>
      <w:r w:rsidRPr="00B2399F">
        <w:rPr>
          <w:rFonts w:ascii="Georgia" w:hAnsi="Georgia" w:cs="David"/>
        </w:rPr>
        <w:t>Shacharis</w:t>
      </w:r>
      <w:proofErr w:type="spellEnd"/>
      <w:r w:rsidRPr="00B2399F">
        <w:rPr>
          <w:rFonts w:ascii="Georgia" w:hAnsi="Georgia" w:cs="David"/>
        </w:rPr>
        <w:t xml:space="preserve"> and </w:t>
      </w:r>
      <w:proofErr w:type="spellStart"/>
      <w:r w:rsidRPr="00B2399F">
        <w:rPr>
          <w:rFonts w:ascii="Georgia" w:hAnsi="Georgia" w:cs="David"/>
        </w:rPr>
        <w:t>Minchah</w:t>
      </w:r>
      <w:proofErr w:type="spellEnd"/>
      <w:r w:rsidRPr="00B2399F">
        <w:rPr>
          <w:rFonts w:ascii="Georgia" w:hAnsi="Georgia" w:cs="David"/>
        </w:rPr>
        <w:t>, although women certainly recited supplications. </w:t>
      </w:r>
    </w:p>
    <w:p w:rsidR="00B2399F" w:rsidRPr="00B2399F" w:rsidRDefault="00B2399F" w:rsidP="00B2399F">
      <w:pPr>
        <w:pStyle w:val="NoSpacing"/>
        <w:jc w:val="both"/>
        <w:rPr>
          <w:rFonts w:ascii="Georgia" w:hAnsi="Georgia" w:cs="David"/>
        </w:rPr>
      </w:pPr>
    </w:p>
    <w:p w:rsidR="00EA3C37" w:rsidRPr="00EA3C37" w:rsidRDefault="00EA3C37" w:rsidP="00EA3C37">
      <w:pPr>
        <w:pStyle w:val="NoSpacing"/>
        <w:ind w:left="720"/>
        <w:jc w:val="both"/>
        <w:rPr>
          <w:rStyle w:val="Strong"/>
          <w:rFonts w:ascii="Georgia" w:hAnsi="Georgia" w:cstheme="majorBidi"/>
          <w:b w:val="0"/>
          <w:bCs w:val="0"/>
        </w:rPr>
      </w:pPr>
      <w:bookmarkStart w:id="0" w:name="_GoBack"/>
      <w:bookmarkEnd w:id="0"/>
    </w:p>
    <w:p w:rsidR="00E216BD" w:rsidRPr="00B2399F" w:rsidRDefault="00E216BD" w:rsidP="00B2399F">
      <w:pPr>
        <w:pStyle w:val="NoSpacing"/>
        <w:numPr>
          <w:ilvl w:val="0"/>
          <w:numId w:val="3"/>
        </w:numPr>
        <w:jc w:val="both"/>
        <w:rPr>
          <w:rFonts w:ascii="Georgia" w:hAnsi="Georgia" w:cstheme="majorBidi"/>
        </w:rPr>
      </w:pPr>
      <w:proofErr w:type="spellStart"/>
      <w:r w:rsidRPr="00B2399F">
        <w:rPr>
          <w:rStyle w:val="Strong"/>
          <w:rFonts w:ascii="Georgia" w:hAnsi="Georgia" w:cstheme="majorBidi"/>
          <w:color w:val="000000"/>
        </w:rPr>
        <w:lastRenderedPageBreak/>
        <w:t>Rav</w:t>
      </w:r>
      <w:proofErr w:type="spellEnd"/>
      <w:r w:rsidRPr="00B2399F">
        <w:rPr>
          <w:rStyle w:val="Strong"/>
          <w:rFonts w:ascii="Georgia" w:hAnsi="Georgia" w:cstheme="majorBidi"/>
          <w:color w:val="000000"/>
        </w:rPr>
        <w:t xml:space="preserve"> </w:t>
      </w:r>
      <w:proofErr w:type="spellStart"/>
      <w:r w:rsidRPr="00B2399F">
        <w:rPr>
          <w:rStyle w:val="Strong"/>
          <w:rFonts w:ascii="Georgia" w:hAnsi="Georgia" w:cstheme="majorBidi"/>
          <w:color w:val="000000"/>
        </w:rPr>
        <w:t>Soloveitchik</w:t>
      </w:r>
      <w:proofErr w:type="spellEnd"/>
      <w:r w:rsidRPr="00B2399F">
        <w:rPr>
          <w:rStyle w:val="Strong"/>
          <w:rFonts w:ascii="Georgia" w:hAnsi="Georgia" w:cstheme="majorBidi"/>
          <w:color w:val="000000"/>
        </w:rPr>
        <w:t xml:space="preserve">, </w:t>
      </w:r>
      <w:proofErr w:type="spellStart"/>
      <w:r w:rsidRPr="00B2399F">
        <w:rPr>
          <w:rStyle w:val="Strong"/>
          <w:rFonts w:ascii="Georgia" w:hAnsi="Georgia" w:cstheme="majorBidi"/>
          <w:color w:val="000000"/>
        </w:rPr>
        <w:t>Raayonot</w:t>
      </w:r>
      <w:proofErr w:type="spellEnd"/>
      <w:r w:rsidRPr="00B2399F">
        <w:rPr>
          <w:rStyle w:val="Strong"/>
          <w:rFonts w:ascii="Georgia" w:hAnsi="Georgia" w:cstheme="majorBidi"/>
          <w:color w:val="000000"/>
        </w:rPr>
        <w:t xml:space="preserve"> al </w:t>
      </w:r>
      <w:proofErr w:type="spellStart"/>
      <w:r w:rsidRPr="00B2399F">
        <w:rPr>
          <w:rStyle w:val="Strong"/>
          <w:rFonts w:ascii="Georgia" w:hAnsi="Georgia" w:cstheme="majorBidi"/>
          <w:color w:val="000000"/>
        </w:rPr>
        <w:t>HaTefilla</w:t>
      </w:r>
      <w:proofErr w:type="spellEnd"/>
      <w:r w:rsidRPr="00B2399F">
        <w:rPr>
          <w:rStyle w:val="Strong"/>
          <w:rFonts w:ascii="Georgia" w:hAnsi="Georgia" w:cstheme="majorBidi"/>
          <w:color w:val="000000"/>
        </w:rPr>
        <w:t>, pg. 244</w:t>
      </w:r>
    </w:p>
    <w:p w:rsidR="00E216BD" w:rsidRPr="00B2399F" w:rsidRDefault="00E216BD" w:rsidP="00B2399F">
      <w:pPr>
        <w:pStyle w:val="NoSpacing"/>
        <w:jc w:val="both"/>
        <w:rPr>
          <w:rFonts w:ascii="Georgia" w:eastAsia="Times New Roman" w:hAnsi="Georgia" w:cstheme="majorBidi"/>
        </w:rPr>
      </w:pPr>
      <w:r w:rsidRPr="00B2399F">
        <w:rPr>
          <w:rFonts w:ascii="Georgia" w:hAnsi="Georgia" w:cstheme="majorBidi"/>
        </w:rPr>
        <w:t>Prayer is a vital need for the religious individual. He cannot stop the thoughts and emotions, deliberations and troubles which surge through the depths of his soul, his hopes and aspirations, his despair and bitterness - in short: the great wealth that is concealed in his religious consciousness. It is impossible to halt the liturgical outpouring [of these feelings]. Prayer is essential. Fresh, vibrant religious feeling cannot exist without it. In other words, prayer is justified by virtue of the fact that it is impossible to exist without it. </w:t>
      </w:r>
    </w:p>
    <w:p w:rsidR="003514EA" w:rsidRPr="00B2399F" w:rsidRDefault="003514EA" w:rsidP="00B2399F">
      <w:pPr>
        <w:pStyle w:val="NoSpacing"/>
        <w:jc w:val="both"/>
        <w:rPr>
          <w:rFonts w:ascii="Georgia" w:hAnsi="Georgia" w:cs="David"/>
        </w:rPr>
      </w:pPr>
    </w:p>
    <w:p w:rsidR="00185789" w:rsidRPr="00B2399F" w:rsidRDefault="00185789" w:rsidP="00B2399F">
      <w:pPr>
        <w:pStyle w:val="ListParagraph"/>
        <w:numPr>
          <w:ilvl w:val="0"/>
          <w:numId w:val="3"/>
        </w:numPr>
        <w:spacing w:after="0" w:line="240" w:lineRule="auto"/>
        <w:jc w:val="both"/>
        <w:rPr>
          <w:rFonts w:ascii="Georgia" w:hAnsi="Georgia" w:cstheme="majorBidi"/>
          <w:b/>
          <w:bCs/>
        </w:rPr>
      </w:pPr>
      <w:r w:rsidRPr="00B2399F">
        <w:rPr>
          <w:rFonts w:ascii="Georgia" w:hAnsi="Georgia" w:cstheme="majorBidi"/>
          <w:b/>
          <w:bCs/>
        </w:rPr>
        <w:t xml:space="preserve">Rabbi Shalom </w:t>
      </w:r>
      <w:proofErr w:type="spellStart"/>
      <w:r w:rsidRPr="00B2399F">
        <w:rPr>
          <w:rFonts w:ascii="Georgia" w:hAnsi="Georgia" w:cstheme="majorBidi"/>
          <w:b/>
          <w:bCs/>
        </w:rPr>
        <w:t>Carmy</w:t>
      </w:r>
      <w:proofErr w:type="spellEnd"/>
      <w:r w:rsidRPr="00B2399F">
        <w:rPr>
          <w:rFonts w:ascii="Georgia" w:hAnsi="Georgia" w:cstheme="majorBidi"/>
          <w:b/>
          <w:bCs/>
        </w:rPr>
        <w:t>, “Without Intelligence, Whence Prayer?” (</w:t>
      </w:r>
      <w:r w:rsidRPr="00B2399F">
        <w:rPr>
          <w:rFonts w:ascii="Georgia" w:hAnsi="Georgia" w:cstheme="majorBidi"/>
          <w:b/>
          <w:bCs/>
          <w:i/>
          <w:iCs/>
        </w:rPr>
        <w:t>Jewish Spirituality and Divine Law</w:t>
      </w:r>
      <w:r w:rsidRPr="00B2399F">
        <w:rPr>
          <w:rFonts w:ascii="Georgia" w:hAnsi="Georgia" w:cstheme="majorBidi"/>
          <w:b/>
          <w:bCs/>
        </w:rPr>
        <w:t>) 465</w:t>
      </w:r>
    </w:p>
    <w:p w:rsidR="00185789" w:rsidRPr="00B2399F" w:rsidRDefault="00185789" w:rsidP="00B2399F">
      <w:pPr>
        <w:spacing w:after="0" w:line="240" w:lineRule="auto"/>
        <w:jc w:val="both"/>
        <w:rPr>
          <w:rFonts w:ascii="Georgia" w:hAnsi="Georgia" w:cstheme="majorBidi"/>
        </w:rPr>
      </w:pPr>
      <w:r w:rsidRPr="00B2399F">
        <w:rPr>
          <w:rFonts w:ascii="Georgia" w:hAnsi="Georgia" w:cstheme="majorBidi"/>
        </w:rPr>
        <w:t xml:space="preserve">… as in other areas, R. </w:t>
      </w:r>
      <w:proofErr w:type="spellStart"/>
      <w:r w:rsidRPr="00B2399F">
        <w:rPr>
          <w:rFonts w:ascii="Georgia" w:hAnsi="Georgia" w:cstheme="majorBidi"/>
        </w:rPr>
        <w:t>Soloveitchik</w:t>
      </w:r>
      <w:proofErr w:type="spellEnd"/>
      <w:r w:rsidRPr="00B2399F">
        <w:rPr>
          <w:rFonts w:ascii="Georgia" w:hAnsi="Georgia" w:cstheme="majorBidi"/>
        </w:rPr>
        <w:t xml:space="preserve"> was not embarrassed by the fact that the ordinary believer comes to </w:t>
      </w:r>
      <w:r w:rsidR="00DB1820">
        <w:rPr>
          <w:rFonts w:ascii="Georgia" w:hAnsi="Georgia" w:cstheme="majorBidi"/>
        </w:rPr>
        <w:t>G-d</w:t>
      </w:r>
      <w:r w:rsidRPr="00B2399F">
        <w:rPr>
          <w:rFonts w:ascii="Georgia" w:hAnsi="Georgia" w:cstheme="majorBidi"/>
        </w:rPr>
        <w:t xml:space="preserve"> with mixed motives. Unlike the mystics, he championed a straightforward interpretation of petitionary prayer and its central place in </w:t>
      </w:r>
      <w:proofErr w:type="spellStart"/>
      <w:r w:rsidRPr="00B2399F">
        <w:rPr>
          <w:rFonts w:ascii="Georgia" w:hAnsi="Georgia" w:cstheme="majorBidi"/>
        </w:rPr>
        <w:t>tefillah</w:t>
      </w:r>
      <w:proofErr w:type="spellEnd"/>
      <w:r w:rsidRPr="00B2399F">
        <w:rPr>
          <w:rFonts w:ascii="Georgia" w:hAnsi="Georgia" w:cstheme="majorBidi"/>
        </w:rPr>
        <w:t xml:space="preserve">. </w:t>
      </w:r>
      <w:r w:rsidR="00DB1820">
        <w:rPr>
          <w:rFonts w:ascii="Georgia" w:hAnsi="Georgia" w:cstheme="majorBidi"/>
        </w:rPr>
        <w:t>G-d</w:t>
      </w:r>
      <w:r w:rsidRPr="00B2399F">
        <w:rPr>
          <w:rFonts w:ascii="Georgia" w:hAnsi="Georgia" w:cstheme="majorBidi"/>
        </w:rPr>
        <w:t xml:space="preserve"> has commanded us to request His help with respect to our mundane needs; there is no reason to salvage the ingredient of self-seeking in this by re-describing our entreaties as disguised moves in an occult metaphysical exercise whose true object is the </w:t>
      </w:r>
      <w:proofErr w:type="spellStart"/>
      <w:r w:rsidRPr="00B2399F">
        <w:rPr>
          <w:rFonts w:ascii="Georgia" w:hAnsi="Georgia" w:cstheme="majorBidi"/>
        </w:rPr>
        <w:t>shekhinah</w:t>
      </w:r>
      <w:proofErr w:type="spellEnd"/>
      <w:r w:rsidRPr="00B2399F">
        <w:rPr>
          <w:rFonts w:ascii="Georgia" w:hAnsi="Georgia" w:cstheme="majorBidi"/>
        </w:rPr>
        <w:t xml:space="preserve"> rather than the speaker.</w:t>
      </w:r>
    </w:p>
    <w:p w:rsidR="00185789" w:rsidRPr="00B2399F" w:rsidRDefault="00185789" w:rsidP="00B2399F">
      <w:pPr>
        <w:spacing w:after="0" w:line="240" w:lineRule="auto"/>
        <w:jc w:val="both"/>
        <w:rPr>
          <w:rFonts w:ascii="Georgia" w:hAnsi="Georgia" w:cstheme="majorBidi"/>
        </w:rPr>
      </w:pPr>
    </w:p>
    <w:p w:rsidR="00185789" w:rsidRPr="00B2399F" w:rsidRDefault="00185789" w:rsidP="00B2399F">
      <w:pPr>
        <w:pStyle w:val="NoSpacing"/>
        <w:numPr>
          <w:ilvl w:val="0"/>
          <w:numId w:val="3"/>
        </w:numPr>
        <w:jc w:val="both"/>
        <w:rPr>
          <w:rFonts w:ascii="Georgia" w:hAnsi="Georgia" w:cstheme="majorBidi"/>
          <w:b/>
          <w:bCs/>
          <w:sz w:val="16"/>
          <w:szCs w:val="16"/>
        </w:rPr>
      </w:pPr>
      <w:r w:rsidRPr="00B2399F">
        <w:rPr>
          <w:rFonts w:ascii="Georgia" w:hAnsi="Georgia" w:cstheme="majorBidi"/>
          <w:b/>
          <w:bCs/>
        </w:rPr>
        <w:t xml:space="preserve">R. Joseph </w:t>
      </w:r>
      <w:proofErr w:type="spellStart"/>
      <w:r w:rsidRPr="00B2399F">
        <w:rPr>
          <w:rFonts w:ascii="Georgia" w:hAnsi="Georgia" w:cstheme="majorBidi"/>
          <w:b/>
          <w:bCs/>
        </w:rPr>
        <w:t>Soloveitchik</w:t>
      </w:r>
      <w:proofErr w:type="spellEnd"/>
      <w:r w:rsidRPr="00B2399F">
        <w:rPr>
          <w:rFonts w:ascii="Georgia" w:hAnsi="Georgia" w:cstheme="majorBidi"/>
          <w:b/>
          <w:bCs/>
        </w:rPr>
        <w:t xml:space="preserve">, cited R. </w:t>
      </w:r>
      <w:proofErr w:type="spellStart"/>
      <w:r w:rsidRPr="00B2399F">
        <w:rPr>
          <w:rFonts w:ascii="Georgia" w:hAnsi="Georgia" w:cstheme="majorBidi"/>
          <w:b/>
          <w:bCs/>
        </w:rPr>
        <w:t>Carmy</w:t>
      </w:r>
      <w:proofErr w:type="spellEnd"/>
      <w:r w:rsidRPr="00B2399F">
        <w:rPr>
          <w:rFonts w:ascii="Georgia" w:hAnsi="Georgia" w:cstheme="majorBidi"/>
          <w:b/>
          <w:bCs/>
        </w:rPr>
        <w:t xml:space="preserve"> in Destiny, Freedom, And The Logic Of Petition</w:t>
      </w:r>
      <w:r w:rsidRPr="00B2399F">
        <w:rPr>
          <w:rFonts w:ascii="Georgia" w:hAnsi="Georgia" w:cstheme="majorBidi"/>
          <w:b/>
          <w:bCs/>
          <w:i/>
          <w:iCs/>
        </w:rPr>
        <w:t xml:space="preserve"> </w:t>
      </w:r>
      <w:r w:rsidRPr="00B2399F">
        <w:rPr>
          <w:rFonts w:ascii="Georgia" w:hAnsi="Georgia" w:cstheme="majorBidi"/>
          <w:b/>
          <w:bCs/>
          <w:i/>
          <w:iCs/>
          <w:sz w:val="16"/>
          <w:szCs w:val="16"/>
        </w:rPr>
        <w:t>Tradition</w:t>
      </w:r>
      <w:r w:rsidRPr="00B2399F">
        <w:rPr>
          <w:rFonts w:ascii="Georgia" w:hAnsi="Georgia" w:cstheme="majorBidi"/>
          <w:b/>
          <w:bCs/>
        </w:rPr>
        <w:t xml:space="preserve">, </w:t>
      </w:r>
      <w:r w:rsidRPr="00B2399F">
        <w:rPr>
          <w:rFonts w:ascii="Georgia" w:hAnsi="Georgia" w:cstheme="majorBidi"/>
          <w:b/>
          <w:bCs/>
          <w:sz w:val="16"/>
          <w:szCs w:val="16"/>
        </w:rPr>
        <w:t>vol. 24, 2, 1989</w:t>
      </w:r>
    </w:p>
    <w:p w:rsidR="00185789" w:rsidRPr="00B2399F" w:rsidRDefault="00185789" w:rsidP="00B2399F">
      <w:pPr>
        <w:pStyle w:val="NoSpacing"/>
        <w:jc w:val="both"/>
        <w:rPr>
          <w:rFonts w:ascii="Georgia" w:hAnsi="Georgia" w:cstheme="majorBidi"/>
        </w:rPr>
      </w:pPr>
      <w:r w:rsidRPr="00B2399F">
        <w:rPr>
          <w:rFonts w:ascii="Georgia" w:hAnsi="Georgia" w:cstheme="majorBidi"/>
        </w:rPr>
        <w:t xml:space="preserve">Prayer in Judaism, unlike the prayer of classical mysticism, is bound up with human needs, wants, drives and urges, which make man suffer. Prayer is the doctrine of human needs. Prayer tells the individual, as well as the community, what his, or its, genuine needs are, what he should, or should not, petition </w:t>
      </w:r>
      <w:r w:rsidR="00DB1820">
        <w:rPr>
          <w:rFonts w:ascii="Georgia" w:hAnsi="Georgia" w:cstheme="majorBidi"/>
        </w:rPr>
        <w:t>G-d</w:t>
      </w:r>
      <w:r w:rsidRPr="00B2399F">
        <w:rPr>
          <w:rFonts w:ascii="Georgia" w:hAnsi="Georgia" w:cstheme="majorBidi"/>
        </w:rPr>
        <w:t xml:space="preserve"> about.... In short, through prayer man finds himself. Prayer enlightens man about his needs. It tells man the story of his hidden hopes and expectations. It teaches him how to behold the vision and how to strive in order to realize this vision. when to be satisfied with what one possesses, when to reach out for more. In a word, man finds his need-awareness, himself, in prayer.”</w:t>
      </w:r>
    </w:p>
    <w:p w:rsidR="00185789" w:rsidRPr="00B2399F" w:rsidRDefault="00185789" w:rsidP="00B2399F">
      <w:pPr>
        <w:pStyle w:val="NoSpacing"/>
        <w:jc w:val="both"/>
        <w:rPr>
          <w:rFonts w:ascii="Georgia" w:hAnsi="Georgia" w:cs="David"/>
        </w:rPr>
      </w:pPr>
    </w:p>
    <w:p w:rsidR="00E216BD" w:rsidRDefault="00B2399F" w:rsidP="00B2399F">
      <w:pPr>
        <w:pStyle w:val="NoSpacing"/>
        <w:numPr>
          <w:ilvl w:val="0"/>
          <w:numId w:val="3"/>
        </w:numPr>
        <w:jc w:val="both"/>
        <w:rPr>
          <w:rFonts w:ascii="Georgia" w:hAnsi="Georgia" w:cs="David"/>
          <w:b/>
          <w:bCs/>
        </w:rPr>
      </w:pPr>
      <w:r w:rsidRPr="00B2399F">
        <w:rPr>
          <w:rFonts w:ascii="Georgia" w:hAnsi="Georgia" w:cs="David"/>
          <w:b/>
          <w:bCs/>
        </w:rPr>
        <w:t xml:space="preserve">Shut Min </w:t>
      </w:r>
      <w:proofErr w:type="spellStart"/>
      <w:r w:rsidRPr="00B2399F">
        <w:rPr>
          <w:rFonts w:ascii="Georgia" w:hAnsi="Georgia" w:cs="David"/>
          <w:b/>
          <w:bCs/>
        </w:rPr>
        <w:t>HaShamayim</w:t>
      </w:r>
      <w:proofErr w:type="spellEnd"/>
      <w:r w:rsidRPr="00B2399F">
        <w:rPr>
          <w:rFonts w:ascii="Georgia" w:hAnsi="Georgia" w:cs="David"/>
          <w:b/>
          <w:bCs/>
        </w:rPr>
        <w:t xml:space="preserve"> 1</w:t>
      </w:r>
    </w:p>
    <w:p w:rsidR="00B2399F" w:rsidRPr="00B2399F" w:rsidRDefault="00B2399F" w:rsidP="00B2399F">
      <w:pPr>
        <w:pStyle w:val="NoSpacing"/>
        <w:bidi/>
        <w:rPr>
          <w:rFonts w:cs="David"/>
        </w:rPr>
      </w:pPr>
      <w:r w:rsidRPr="00B2399F">
        <w:rPr>
          <w:rFonts w:cs="David"/>
          <w:rtl/>
        </w:rPr>
        <w:t>שאלתי על הנשים שמברכות על הלולב ועל מי שמברך להן על תקיעת שופר אם יש עבירה בדבר ואם הוי ברכה לבטלה אחרי שאינן מצוות ואם לאו</w:t>
      </w:r>
      <w:r w:rsidRPr="00B2399F">
        <w:rPr>
          <w:rFonts w:cs="David"/>
        </w:rPr>
        <w:t xml:space="preserve">. </w:t>
      </w:r>
    </w:p>
    <w:p w:rsidR="00B2399F" w:rsidRDefault="00B2399F" w:rsidP="00B2399F">
      <w:pPr>
        <w:pStyle w:val="NoSpacing"/>
        <w:bidi/>
        <w:rPr>
          <w:rFonts w:cs="David"/>
        </w:rPr>
      </w:pPr>
      <w:r w:rsidRPr="00B2399F">
        <w:rPr>
          <w:rFonts w:cs="David"/>
          <w:rtl/>
        </w:rPr>
        <w:t xml:space="preserve">והשיבו, וכי אכשיר דרי, כל אשר תאמר אליך שרה שמע בקולה, ולך אמור להם </w:t>
      </w:r>
      <w:r>
        <w:rPr>
          <w:rFonts w:cs="David"/>
          <w:rtl/>
        </w:rPr>
        <w:t>שובו לכם לאהליכם וברכו את ה' אל</w:t>
      </w:r>
      <w:r>
        <w:rPr>
          <w:rFonts w:cs="David" w:hint="cs"/>
          <w:rtl/>
        </w:rPr>
        <w:t>ק</w:t>
      </w:r>
      <w:r w:rsidRPr="00B2399F">
        <w:rPr>
          <w:rFonts w:cs="David"/>
          <w:rtl/>
        </w:rPr>
        <w:t>יכם, והעד מגילה וחנוכה, ופירשו לי מה מצינו במגילה וחנוכה מאחר שהיו באותו הנס חייבות בהם ומברכות עליהם, ובלולב נמי מצינו סמך לדבר שאין לו אלא לב אחד לאביו שבשמים,, ובשופר נמי אמרינן שאמר הקדוש ברוך הוא אמרו לפני מלכיות שתמליכוני עליכם, זכרונות שיבא זכרון אבותיכם לפני לטובה, ובמה, בשופר, והנשים נמי צריכות שיבא זכרונן לפניו לטובה, לפיכך אם באו לברך בלולב ושופר הרשות בידן</w:t>
      </w:r>
      <w:r w:rsidRPr="00B2399F">
        <w:rPr>
          <w:rFonts w:cs="David"/>
        </w:rPr>
        <w:t>.</w:t>
      </w:r>
    </w:p>
    <w:p w:rsidR="00B2399F" w:rsidRDefault="00B2399F" w:rsidP="00B2399F">
      <w:pPr>
        <w:pStyle w:val="Block"/>
        <w:jc w:val="left"/>
      </w:pPr>
      <w:r>
        <w:t>I asked about women making the blessing on lulav and the blowing of the shofar – is there a sin in this?  Is it a blessing in vain as they are not obligated? Or not?</w:t>
      </w:r>
    </w:p>
    <w:p w:rsidR="00B2399F" w:rsidRPr="00B2399F" w:rsidRDefault="00B2399F" w:rsidP="00B2399F">
      <w:pPr>
        <w:pStyle w:val="Block"/>
        <w:jc w:val="left"/>
      </w:pPr>
      <w:r>
        <w:t>He answered that they generations have become better, and all that Sarah tells you – listen to her voice.  Go tell them to return to your ten</w:t>
      </w:r>
      <w:r w:rsidR="00587FCB">
        <w:t>t</w:t>
      </w:r>
      <w:r>
        <w:t xml:space="preserve">s and bless Hashem you G-d. Megillah and Chanukah will attest to this. He explained to me that just as we find by </w:t>
      </w:r>
      <w:proofErr w:type="spellStart"/>
      <w:r>
        <w:t>Megilah</w:t>
      </w:r>
      <w:proofErr w:type="spellEnd"/>
      <w:r>
        <w:t xml:space="preserve"> and Chanukah, that as they were in that miracle they are obligated and make the blessings, by lulav we have support for this – that they have but one heart towards their father in heaven.  By shofar too, we say that the Holy One Blessed be He said “say before me </w:t>
      </w:r>
      <w:proofErr w:type="spellStart"/>
      <w:r>
        <w:rPr>
          <w:i/>
          <w:iCs/>
        </w:rPr>
        <w:t>melachuyot</w:t>
      </w:r>
      <w:proofErr w:type="spellEnd"/>
      <w:r>
        <w:rPr>
          <w:i/>
          <w:iCs/>
        </w:rPr>
        <w:t xml:space="preserve"> </w:t>
      </w:r>
      <w:r>
        <w:t xml:space="preserve">to make me king, </w:t>
      </w:r>
      <w:proofErr w:type="spellStart"/>
      <w:r>
        <w:rPr>
          <w:i/>
          <w:iCs/>
        </w:rPr>
        <w:t>zichronot</w:t>
      </w:r>
      <w:proofErr w:type="spellEnd"/>
      <w:r>
        <w:rPr>
          <w:i/>
          <w:iCs/>
        </w:rPr>
        <w:t xml:space="preserve"> </w:t>
      </w:r>
      <w:r>
        <w:t xml:space="preserve">to the memory of your fathers will come before Me for good, and throughout what?  The Shofar.  And women also need their memory to come before Him for good.  Therefore, if they want to bless the shofar and lulav, they the right to.  </w:t>
      </w:r>
    </w:p>
    <w:sectPr w:rsidR="00B2399F" w:rsidRPr="00B2399F" w:rsidSect="003514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2F7"/>
    <w:multiLevelType w:val="hybridMultilevel"/>
    <w:tmpl w:val="75501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6996"/>
    <w:multiLevelType w:val="hybridMultilevel"/>
    <w:tmpl w:val="31FE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37037"/>
    <w:multiLevelType w:val="hybridMultilevel"/>
    <w:tmpl w:val="942E2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97CBD"/>
    <w:multiLevelType w:val="multilevel"/>
    <w:tmpl w:val="6E0E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706A69"/>
    <w:multiLevelType w:val="hybridMultilevel"/>
    <w:tmpl w:val="CED6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534F1"/>
    <w:multiLevelType w:val="hybridMultilevel"/>
    <w:tmpl w:val="942E2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71951"/>
    <w:multiLevelType w:val="hybridMultilevel"/>
    <w:tmpl w:val="942E2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A"/>
    <w:rsid w:val="000F7069"/>
    <w:rsid w:val="00185789"/>
    <w:rsid w:val="003514EA"/>
    <w:rsid w:val="00587FCB"/>
    <w:rsid w:val="006A12F0"/>
    <w:rsid w:val="00782B70"/>
    <w:rsid w:val="008227F7"/>
    <w:rsid w:val="00AD4EB9"/>
    <w:rsid w:val="00B2399F"/>
    <w:rsid w:val="00BA0DEE"/>
    <w:rsid w:val="00DB1820"/>
    <w:rsid w:val="00DD3405"/>
    <w:rsid w:val="00DD3F2C"/>
    <w:rsid w:val="00E05341"/>
    <w:rsid w:val="00E216BD"/>
    <w:rsid w:val="00EA3C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381E"/>
  <w15:chartTrackingRefBased/>
  <w15:docId w15:val="{FADB10E0-A8A7-43F9-81EB-C19EE9A3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1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14EA"/>
  </w:style>
  <w:style w:type="character" w:styleId="Hyperlink">
    <w:name w:val="Hyperlink"/>
    <w:basedOn w:val="DefaultParagraphFont"/>
    <w:uiPriority w:val="99"/>
    <w:unhideWhenUsed/>
    <w:rsid w:val="003514EA"/>
    <w:rPr>
      <w:color w:val="0000FF"/>
      <w:u w:val="single"/>
    </w:rPr>
  </w:style>
  <w:style w:type="paragraph" w:styleId="NormalWeb">
    <w:name w:val="Normal (Web)"/>
    <w:basedOn w:val="Normal"/>
    <w:uiPriority w:val="99"/>
    <w:semiHidden/>
    <w:unhideWhenUsed/>
    <w:rsid w:val="00351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3514EA"/>
  </w:style>
  <w:style w:type="character" w:customStyle="1" w:styleId="ref">
    <w:name w:val="ref"/>
    <w:basedOn w:val="DefaultParagraphFont"/>
    <w:rsid w:val="003514EA"/>
  </w:style>
  <w:style w:type="character" w:customStyle="1" w:styleId="segment">
    <w:name w:val="segment"/>
    <w:basedOn w:val="DefaultParagraphFont"/>
    <w:rsid w:val="003514EA"/>
  </w:style>
  <w:style w:type="character" w:styleId="Emphasis">
    <w:name w:val="Emphasis"/>
    <w:basedOn w:val="DefaultParagraphFont"/>
    <w:uiPriority w:val="20"/>
    <w:qFormat/>
    <w:rsid w:val="003514EA"/>
    <w:rPr>
      <w:i/>
      <w:iCs/>
    </w:rPr>
  </w:style>
  <w:style w:type="character" w:customStyle="1" w:styleId="int-en">
    <w:name w:val="int-en"/>
    <w:basedOn w:val="DefaultParagraphFont"/>
    <w:rsid w:val="003514EA"/>
  </w:style>
  <w:style w:type="paragraph" w:customStyle="1" w:styleId="Block">
    <w:name w:val="Block"/>
    <w:basedOn w:val="NoSpacing"/>
    <w:link w:val="BlockChar"/>
    <w:qFormat/>
    <w:rsid w:val="003514EA"/>
    <w:pPr>
      <w:shd w:val="clear" w:color="auto" w:fill="F2F2F2" w:themeFill="background1" w:themeFillShade="F2"/>
      <w:spacing w:before="120" w:after="120"/>
      <w:ind w:left="432" w:right="432"/>
      <w:jc w:val="both"/>
    </w:pPr>
    <w:rPr>
      <w:rFonts w:ascii="Georgia" w:hAnsi="Georgia" w:cs="David"/>
    </w:rPr>
  </w:style>
  <w:style w:type="character" w:customStyle="1" w:styleId="BlockChar">
    <w:name w:val="Block Char"/>
    <w:basedOn w:val="DefaultParagraphFont"/>
    <w:link w:val="Block"/>
    <w:rsid w:val="003514EA"/>
    <w:rPr>
      <w:rFonts w:ascii="Georgia" w:hAnsi="Georgia" w:cs="David"/>
      <w:shd w:val="clear" w:color="auto" w:fill="F2F2F2" w:themeFill="background1" w:themeFillShade="F2"/>
    </w:rPr>
  </w:style>
  <w:style w:type="paragraph" w:styleId="NoSpacing">
    <w:name w:val="No Spacing"/>
    <w:uiPriority w:val="1"/>
    <w:qFormat/>
    <w:rsid w:val="003514EA"/>
    <w:pPr>
      <w:spacing w:after="0" w:line="240" w:lineRule="auto"/>
    </w:pPr>
  </w:style>
  <w:style w:type="character" w:customStyle="1" w:styleId="en">
    <w:name w:val="en"/>
    <w:basedOn w:val="DefaultParagraphFont"/>
    <w:rsid w:val="003514EA"/>
  </w:style>
  <w:style w:type="character" w:customStyle="1" w:styleId="segmentnumberinner">
    <w:name w:val="segmentnumberinner"/>
    <w:basedOn w:val="DefaultParagraphFont"/>
    <w:rsid w:val="003514EA"/>
  </w:style>
  <w:style w:type="character" w:customStyle="1" w:styleId="he">
    <w:name w:val="he"/>
    <w:basedOn w:val="DefaultParagraphFont"/>
    <w:rsid w:val="003514EA"/>
  </w:style>
  <w:style w:type="paragraph" w:styleId="ListParagraph">
    <w:name w:val="List Paragraph"/>
    <w:basedOn w:val="Normal"/>
    <w:uiPriority w:val="34"/>
    <w:qFormat/>
    <w:rsid w:val="00E216BD"/>
    <w:pPr>
      <w:ind w:left="720"/>
      <w:contextualSpacing/>
    </w:pPr>
  </w:style>
  <w:style w:type="character" w:styleId="Strong">
    <w:name w:val="Strong"/>
    <w:basedOn w:val="DefaultParagraphFont"/>
    <w:uiPriority w:val="22"/>
    <w:qFormat/>
    <w:rsid w:val="00E216BD"/>
    <w:rPr>
      <w:b/>
      <w:bCs/>
    </w:rPr>
  </w:style>
  <w:style w:type="character" w:customStyle="1" w:styleId="head1">
    <w:name w:val="head1"/>
    <w:basedOn w:val="DefaultParagraphFont"/>
    <w:rsid w:val="00AD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855338">
      <w:bodyDiv w:val="1"/>
      <w:marLeft w:val="0"/>
      <w:marRight w:val="0"/>
      <w:marTop w:val="0"/>
      <w:marBottom w:val="0"/>
      <w:divBdr>
        <w:top w:val="none" w:sz="0" w:space="0" w:color="auto"/>
        <w:left w:val="none" w:sz="0" w:space="0" w:color="auto"/>
        <w:bottom w:val="none" w:sz="0" w:space="0" w:color="auto"/>
        <w:right w:val="none" w:sz="0" w:space="0" w:color="auto"/>
      </w:divBdr>
    </w:div>
    <w:div w:id="1787890282">
      <w:bodyDiv w:val="1"/>
      <w:marLeft w:val="0"/>
      <w:marRight w:val="0"/>
      <w:marTop w:val="0"/>
      <w:marBottom w:val="0"/>
      <w:divBdr>
        <w:top w:val="none" w:sz="0" w:space="0" w:color="auto"/>
        <w:left w:val="none" w:sz="0" w:space="0" w:color="auto"/>
        <w:bottom w:val="none" w:sz="0" w:space="0" w:color="auto"/>
        <w:right w:val="none" w:sz="0" w:space="0" w:color="auto"/>
      </w:divBdr>
    </w:div>
    <w:div w:id="1942184525">
      <w:bodyDiv w:val="1"/>
      <w:marLeft w:val="0"/>
      <w:marRight w:val="0"/>
      <w:marTop w:val="0"/>
      <w:marBottom w:val="0"/>
      <w:divBdr>
        <w:top w:val="none" w:sz="0" w:space="0" w:color="auto"/>
        <w:left w:val="none" w:sz="0" w:space="0" w:color="auto"/>
        <w:bottom w:val="none" w:sz="0" w:space="0" w:color="auto"/>
        <w:right w:val="none" w:sz="0" w:space="0" w:color="auto"/>
      </w:divBdr>
      <w:divsChild>
        <w:div w:id="547765358">
          <w:marLeft w:val="0"/>
          <w:marRight w:val="0"/>
          <w:marTop w:val="0"/>
          <w:marBottom w:val="0"/>
          <w:divBdr>
            <w:top w:val="none" w:sz="0" w:space="0" w:color="auto"/>
            <w:left w:val="none" w:sz="0" w:space="0" w:color="auto"/>
            <w:bottom w:val="single" w:sz="6" w:space="5" w:color="E2E2E1"/>
            <w:right w:val="none" w:sz="0" w:space="0" w:color="auto"/>
          </w:divBdr>
          <w:divsChild>
            <w:div w:id="266739809">
              <w:marLeft w:val="0"/>
              <w:marRight w:val="0"/>
              <w:marTop w:val="0"/>
              <w:marBottom w:val="0"/>
              <w:divBdr>
                <w:top w:val="none" w:sz="0" w:space="0" w:color="auto"/>
                <w:left w:val="none" w:sz="0" w:space="0" w:color="auto"/>
                <w:bottom w:val="none" w:sz="0" w:space="0" w:color="auto"/>
                <w:right w:val="none" w:sz="0" w:space="0" w:color="auto"/>
              </w:divBdr>
            </w:div>
            <w:div w:id="1025442990">
              <w:marLeft w:val="0"/>
              <w:marRight w:val="0"/>
              <w:marTop w:val="0"/>
              <w:marBottom w:val="0"/>
              <w:divBdr>
                <w:top w:val="none" w:sz="0" w:space="0" w:color="auto"/>
                <w:left w:val="none" w:sz="0" w:space="0" w:color="auto"/>
                <w:bottom w:val="none" w:sz="0" w:space="0" w:color="auto"/>
                <w:right w:val="none" w:sz="0" w:space="0" w:color="auto"/>
              </w:divBdr>
            </w:div>
          </w:divsChild>
        </w:div>
        <w:div w:id="1507012082">
          <w:marLeft w:val="0"/>
          <w:marRight w:val="0"/>
          <w:marTop w:val="2250"/>
          <w:marBottom w:val="840"/>
          <w:divBdr>
            <w:top w:val="none" w:sz="0" w:space="0" w:color="auto"/>
            <w:left w:val="none" w:sz="0" w:space="0" w:color="auto"/>
            <w:bottom w:val="none" w:sz="0" w:space="0" w:color="auto"/>
            <w:right w:val="none" w:sz="0" w:space="0" w:color="auto"/>
          </w:divBdr>
          <w:divsChild>
            <w:div w:id="244000333">
              <w:marLeft w:val="0"/>
              <w:marRight w:val="0"/>
              <w:marTop w:val="0"/>
              <w:marBottom w:val="0"/>
              <w:divBdr>
                <w:top w:val="single" w:sz="6" w:space="0" w:color="999999"/>
                <w:left w:val="none" w:sz="0" w:space="0" w:color="auto"/>
                <w:bottom w:val="none" w:sz="0" w:space="0" w:color="auto"/>
                <w:right w:val="none" w:sz="0" w:space="0" w:color="auto"/>
              </w:divBdr>
              <w:divsChild>
                <w:div w:id="1716352182">
                  <w:marLeft w:val="0"/>
                  <w:marRight w:val="0"/>
                  <w:marTop w:val="300"/>
                  <w:marBottom w:val="0"/>
                  <w:divBdr>
                    <w:top w:val="none" w:sz="0" w:space="0" w:color="auto"/>
                    <w:left w:val="none" w:sz="0" w:space="0" w:color="auto"/>
                    <w:bottom w:val="none" w:sz="0" w:space="0" w:color="auto"/>
                    <w:right w:val="none" w:sz="0" w:space="0" w:color="auto"/>
                  </w:divBdr>
                </w:div>
              </w:divsChild>
            </w:div>
            <w:div w:id="1528248316">
              <w:marLeft w:val="0"/>
              <w:marRight w:val="0"/>
              <w:marTop w:val="0"/>
              <w:marBottom w:val="0"/>
              <w:divBdr>
                <w:top w:val="none" w:sz="0" w:space="0" w:color="auto"/>
                <w:left w:val="none" w:sz="0" w:space="0" w:color="auto"/>
                <w:bottom w:val="none" w:sz="0" w:space="0" w:color="auto"/>
                <w:right w:val="none" w:sz="0" w:space="0" w:color="auto"/>
              </w:divBdr>
            </w:div>
            <w:div w:id="1291086438">
              <w:marLeft w:val="0"/>
              <w:marRight w:val="0"/>
              <w:marTop w:val="0"/>
              <w:marBottom w:val="90"/>
              <w:divBdr>
                <w:top w:val="none" w:sz="0" w:space="0" w:color="auto"/>
                <w:left w:val="none" w:sz="0" w:space="0" w:color="auto"/>
                <w:bottom w:val="none" w:sz="0" w:space="0" w:color="auto"/>
                <w:right w:val="none" w:sz="0" w:space="0" w:color="auto"/>
              </w:divBdr>
            </w:div>
            <w:div w:id="1695765154">
              <w:marLeft w:val="0"/>
              <w:marRight w:val="0"/>
              <w:marTop w:val="0"/>
              <w:marBottom w:val="150"/>
              <w:divBdr>
                <w:top w:val="none" w:sz="0" w:space="0" w:color="auto"/>
                <w:left w:val="none" w:sz="0" w:space="0" w:color="auto"/>
                <w:bottom w:val="none" w:sz="0" w:space="0" w:color="auto"/>
                <w:right w:val="none" w:sz="0" w:space="0" w:color="auto"/>
              </w:divBdr>
            </w:div>
            <w:div w:id="1282688880">
              <w:marLeft w:val="0"/>
              <w:marRight w:val="0"/>
              <w:marTop w:val="0"/>
              <w:marBottom w:val="180"/>
              <w:divBdr>
                <w:top w:val="none" w:sz="0" w:space="0" w:color="auto"/>
                <w:left w:val="none" w:sz="0" w:space="0" w:color="auto"/>
                <w:bottom w:val="none" w:sz="0" w:space="0" w:color="auto"/>
                <w:right w:val="none" w:sz="0" w:space="0" w:color="auto"/>
              </w:divBdr>
              <w:divsChild>
                <w:div w:id="1110078771">
                  <w:marLeft w:val="0"/>
                  <w:marRight w:val="0"/>
                  <w:marTop w:val="0"/>
                  <w:marBottom w:val="0"/>
                  <w:divBdr>
                    <w:top w:val="none" w:sz="0" w:space="0" w:color="auto"/>
                    <w:left w:val="none" w:sz="0" w:space="0" w:color="auto"/>
                    <w:bottom w:val="none" w:sz="0" w:space="0" w:color="auto"/>
                    <w:right w:val="none" w:sz="0" w:space="0" w:color="auto"/>
                  </w:divBdr>
                </w:div>
              </w:divsChild>
            </w:div>
            <w:div w:id="842864334">
              <w:marLeft w:val="0"/>
              <w:marRight w:val="0"/>
              <w:marTop w:val="0"/>
              <w:marBottom w:val="180"/>
              <w:divBdr>
                <w:top w:val="none" w:sz="0" w:space="0" w:color="auto"/>
                <w:left w:val="none" w:sz="0" w:space="0" w:color="auto"/>
                <w:bottom w:val="none" w:sz="0" w:space="0" w:color="auto"/>
                <w:right w:val="none" w:sz="0" w:space="0" w:color="auto"/>
              </w:divBdr>
              <w:divsChild>
                <w:div w:id="656302809">
                  <w:marLeft w:val="0"/>
                  <w:marRight w:val="0"/>
                  <w:marTop w:val="0"/>
                  <w:marBottom w:val="0"/>
                  <w:divBdr>
                    <w:top w:val="none" w:sz="0" w:space="0" w:color="auto"/>
                    <w:left w:val="none" w:sz="0" w:space="0" w:color="auto"/>
                    <w:bottom w:val="none" w:sz="0" w:space="0" w:color="auto"/>
                    <w:right w:val="none" w:sz="0" w:space="0" w:color="auto"/>
                  </w:divBdr>
                  <w:divsChild>
                    <w:div w:id="7078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2947">
              <w:marLeft w:val="0"/>
              <w:marRight w:val="0"/>
              <w:marTop w:val="0"/>
              <w:marBottom w:val="180"/>
              <w:divBdr>
                <w:top w:val="none" w:sz="0" w:space="0" w:color="auto"/>
                <w:left w:val="none" w:sz="0" w:space="0" w:color="auto"/>
                <w:bottom w:val="none" w:sz="0" w:space="0" w:color="auto"/>
                <w:right w:val="none" w:sz="0" w:space="0" w:color="auto"/>
              </w:divBdr>
              <w:divsChild>
                <w:div w:id="1985161007">
                  <w:marLeft w:val="0"/>
                  <w:marRight w:val="0"/>
                  <w:marTop w:val="0"/>
                  <w:marBottom w:val="0"/>
                  <w:divBdr>
                    <w:top w:val="none" w:sz="0" w:space="0" w:color="auto"/>
                    <w:left w:val="none" w:sz="0" w:space="0" w:color="auto"/>
                    <w:bottom w:val="none" w:sz="0" w:space="0" w:color="auto"/>
                    <w:right w:val="none" w:sz="0" w:space="0" w:color="auto"/>
                  </w:divBdr>
                </w:div>
              </w:divsChild>
            </w:div>
            <w:div w:id="865366586">
              <w:marLeft w:val="0"/>
              <w:marRight w:val="0"/>
              <w:marTop w:val="0"/>
              <w:marBottom w:val="180"/>
              <w:divBdr>
                <w:top w:val="none" w:sz="0" w:space="0" w:color="auto"/>
                <w:left w:val="none" w:sz="0" w:space="0" w:color="auto"/>
                <w:bottom w:val="none" w:sz="0" w:space="0" w:color="auto"/>
                <w:right w:val="none" w:sz="0" w:space="0" w:color="auto"/>
              </w:divBdr>
              <w:divsChild>
                <w:div w:id="1496409273">
                  <w:marLeft w:val="0"/>
                  <w:marRight w:val="0"/>
                  <w:marTop w:val="0"/>
                  <w:marBottom w:val="0"/>
                  <w:divBdr>
                    <w:top w:val="none" w:sz="0" w:space="0" w:color="auto"/>
                    <w:left w:val="none" w:sz="0" w:space="0" w:color="auto"/>
                    <w:bottom w:val="none" w:sz="0" w:space="0" w:color="auto"/>
                    <w:right w:val="none" w:sz="0" w:space="0" w:color="auto"/>
                  </w:divBdr>
                  <w:divsChild>
                    <w:div w:id="18054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651">
              <w:marLeft w:val="0"/>
              <w:marRight w:val="0"/>
              <w:marTop w:val="0"/>
              <w:marBottom w:val="180"/>
              <w:divBdr>
                <w:top w:val="none" w:sz="0" w:space="0" w:color="auto"/>
                <w:left w:val="none" w:sz="0" w:space="0" w:color="auto"/>
                <w:bottom w:val="none" w:sz="0" w:space="0" w:color="auto"/>
                <w:right w:val="none" w:sz="0" w:space="0" w:color="auto"/>
              </w:divBdr>
              <w:divsChild>
                <w:div w:id="1474445636">
                  <w:marLeft w:val="0"/>
                  <w:marRight w:val="0"/>
                  <w:marTop w:val="0"/>
                  <w:marBottom w:val="0"/>
                  <w:divBdr>
                    <w:top w:val="none" w:sz="0" w:space="0" w:color="auto"/>
                    <w:left w:val="none" w:sz="0" w:space="0" w:color="auto"/>
                    <w:bottom w:val="none" w:sz="0" w:space="0" w:color="auto"/>
                    <w:right w:val="none" w:sz="0" w:space="0" w:color="auto"/>
                  </w:divBdr>
                </w:div>
              </w:divsChild>
            </w:div>
            <w:div w:id="470681207">
              <w:marLeft w:val="0"/>
              <w:marRight w:val="0"/>
              <w:marTop w:val="0"/>
              <w:marBottom w:val="180"/>
              <w:divBdr>
                <w:top w:val="none" w:sz="0" w:space="0" w:color="auto"/>
                <w:left w:val="none" w:sz="0" w:space="0" w:color="auto"/>
                <w:bottom w:val="none" w:sz="0" w:space="0" w:color="auto"/>
                <w:right w:val="none" w:sz="0" w:space="0" w:color="auto"/>
              </w:divBdr>
              <w:divsChild>
                <w:div w:id="880557364">
                  <w:marLeft w:val="0"/>
                  <w:marRight w:val="0"/>
                  <w:marTop w:val="0"/>
                  <w:marBottom w:val="0"/>
                  <w:divBdr>
                    <w:top w:val="none" w:sz="0" w:space="0" w:color="auto"/>
                    <w:left w:val="none" w:sz="0" w:space="0" w:color="auto"/>
                    <w:bottom w:val="none" w:sz="0" w:space="0" w:color="auto"/>
                    <w:right w:val="none" w:sz="0" w:space="0" w:color="auto"/>
                  </w:divBdr>
                  <w:divsChild>
                    <w:div w:id="2970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2366">
              <w:marLeft w:val="0"/>
              <w:marRight w:val="0"/>
              <w:marTop w:val="0"/>
              <w:marBottom w:val="180"/>
              <w:divBdr>
                <w:top w:val="none" w:sz="0" w:space="0" w:color="auto"/>
                <w:left w:val="none" w:sz="0" w:space="0" w:color="auto"/>
                <w:bottom w:val="none" w:sz="0" w:space="0" w:color="auto"/>
                <w:right w:val="none" w:sz="0" w:space="0" w:color="auto"/>
              </w:divBdr>
              <w:divsChild>
                <w:div w:id="168371947">
                  <w:marLeft w:val="0"/>
                  <w:marRight w:val="0"/>
                  <w:marTop w:val="0"/>
                  <w:marBottom w:val="0"/>
                  <w:divBdr>
                    <w:top w:val="none" w:sz="0" w:space="0" w:color="auto"/>
                    <w:left w:val="none" w:sz="0" w:space="0" w:color="auto"/>
                    <w:bottom w:val="none" w:sz="0" w:space="0" w:color="auto"/>
                    <w:right w:val="none" w:sz="0" w:space="0" w:color="auto"/>
                  </w:divBdr>
                </w:div>
              </w:divsChild>
            </w:div>
            <w:div w:id="127746925">
              <w:marLeft w:val="0"/>
              <w:marRight w:val="0"/>
              <w:marTop w:val="0"/>
              <w:marBottom w:val="180"/>
              <w:divBdr>
                <w:top w:val="none" w:sz="0" w:space="0" w:color="auto"/>
                <w:left w:val="none" w:sz="0" w:space="0" w:color="auto"/>
                <w:bottom w:val="none" w:sz="0" w:space="0" w:color="auto"/>
                <w:right w:val="none" w:sz="0" w:space="0" w:color="auto"/>
              </w:divBdr>
              <w:divsChild>
                <w:div w:id="1846818096">
                  <w:marLeft w:val="0"/>
                  <w:marRight w:val="0"/>
                  <w:marTop w:val="0"/>
                  <w:marBottom w:val="0"/>
                  <w:divBdr>
                    <w:top w:val="none" w:sz="0" w:space="0" w:color="auto"/>
                    <w:left w:val="none" w:sz="0" w:space="0" w:color="auto"/>
                    <w:bottom w:val="none" w:sz="0" w:space="0" w:color="auto"/>
                    <w:right w:val="none" w:sz="0" w:space="0" w:color="auto"/>
                  </w:divBdr>
                  <w:divsChild>
                    <w:div w:id="14257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2685">
              <w:marLeft w:val="0"/>
              <w:marRight w:val="0"/>
              <w:marTop w:val="0"/>
              <w:marBottom w:val="180"/>
              <w:divBdr>
                <w:top w:val="none" w:sz="0" w:space="0" w:color="auto"/>
                <w:left w:val="none" w:sz="0" w:space="0" w:color="auto"/>
                <w:bottom w:val="none" w:sz="0" w:space="0" w:color="auto"/>
                <w:right w:val="none" w:sz="0" w:space="0" w:color="auto"/>
              </w:divBdr>
              <w:divsChild>
                <w:div w:id="1205094481">
                  <w:marLeft w:val="0"/>
                  <w:marRight w:val="0"/>
                  <w:marTop w:val="0"/>
                  <w:marBottom w:val="0"/>
                  <w:divBdr>
                    <w:top w:val="none" w:sz="0" w:space="0" w:color="auto"/>
                    <w:left w:val="none" w:sz="0" w:space="0" w:color="auto"/>
                    <w:bottom w:val="none" w:sz="0" w:space="0" w:color="auto"/>
                    <w:right w:val="none" w:sz="0" w:space="0" w:color="auto"/>
                  </w:divBdr>
                </w:div>
              </w:divsChild>
            </w:div>
            <w:div w:id="17976806">
              <w:marLeft w:val="0"/>
              <w:marRight w:val="0"/>
              <w:marTop w:val="0"/>
              <w:marBottom w:val="180"/>
              <w:divBdr>
                <w:top w:val="none" w:sz="0" w:space="0" w:color="auto"/>
                <w:left w:val="none" w:sz="0" w:space="0" w:color="auto"/>
                <w:bottom w:val="none" w:sz="0" w:space="0" w:color="auto"/>
                <w:right w:val="none" w:sz="0" w:space="0" w:color="auto"/>
              </w:divBdr>
              <w:divsChild>
                <w:div w:id="451678736">
                  <w:marLeft w:val="0"/>
                  <w:marRight w:val="0"/>
                  <w:marTop w:val="0"/>
                  <w:marBottom w:val="0"/>
                  <w:divBdr>
                    <w:top w:val="none" w:sz="0" w:space="0" w:color="auto"/>
                    <w:left w:val="none" w:sz="0" w:space="0" w:color="auto"/>
                    <w:bottom w:val="none" w:sz="0" w:space="0" w:color="auto"/>
                    <w:right w:val="none" w:sz="0" w:space="0" w:color="auto"/>
                  </w:divBdr>
                  <w:divsChild>
                    <w:div w:id="1379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396">
              <w:marLeft w:val="0"/>
              <w:marRight w:val="0"/>
              <w:marTop w:val="0"/>
              <w:marBottom w:val="180"/>
              <w:divBdr>
                <w:top w:val="none" w:sz="0" w:space="0" w:color="auto"/>
                <w:left w:val="none" w:sz="0" w:space="0" w:color="auto"/>
                <w:bottom w:val="none" w:sz="0" w:space="0" w:color="auto"/>
                <w:right w:val="none" w:sz="0" w:space="0" w:color="auto"/>
              </w:divBdr>
              <w:divsChild>
                <w:div w:id="496849570">
                  <w:marLeft w:val="0"/>
                  <w:marRight w:val="0"/>
                  <w:marTop w:val="0"/>
                  <w:marBottom w:val="0"/>
                  <w:divBdr>
                    <w:top w:val="none" w:sz="0" w:space="0" w:color="auto"/>
                    <w:left w:val="none" w:sz="0" w:space="0" w:color="auto"/>
                    <w:bottom w:val="none" w:sz="0" w:space="0" w:color="auto"/>
                    <w:right w:val="none" w:sz="0" w:space="0" w:color="auto"/>
                  </w:divBdr>
                </w:div>
              </w:divsChild>
            </w:div>
            <w:div w:id="408498929">
              <w:marLeft w:val="0"/>
              <w:marRight w:val="0"/>
              <w:marTop w:val="0"/>
              <w:marBottom w:val="180"/>
              <w:divBdr>
                <w:top w:val="none" w:sz="0" w:space="0" w:color="auto"/>
                <w:left w:val="none" w:sz="0" w:space="0" w:color="auto"/>
                <w:bottom w:val="none" w:sz="0" w:space="0" w:color="auto"/>
                <w:right w:val="none" w:sz="0" w:space="0" w:color="auto"/>
              </w:divBdr>
              <w:divsChild>
                <w:div w:id="62801508">
                  <w:marLeft w:val="0"/>
                  <w:marRight w:val="0"/>
                  <w:marTop w:val="0"/>
                  <w:marBottom w:val="0"/>
                  <w:divBdr>
                    <w:top w:val="none" w:sz="0" w:space="0" w:color="auto"/>
                    <w:left w:val="none" w:sz="0" w:space="0" w:color="auto"/>
                    <w:bottom w:val="none" w:sz="0" w:space="0" w:color="auto"/>
                    <w:right w:val="none" w:sz="0" w:space="0" w:color="auto"/>
                  </w:divBdr>
                  <w:divsChild>
                    <w:div w:id="7631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9184">
              <w:marLeft w:val="0"/>
              <w:marRight w:val="0"/>
              <w:marTop w:val="0"/>
              <w:marBottom w:val="180"/>
              <w:divBdr>
                <w:top w:val="none" w:sz="0" w:space="0" w:color="auto"/>
                <w:left w:val="none" w:sz="0" w:space="0" w:color="auto"/>
                <w:bottom w:val="none" w:sz="0" w:space="0" w:color="auto"/>
                <w:right w:val="none" w:sz="0" w:space="0" w:color="auto"/>
              </w:divBdr>
              <w:divsChild>
                <w:div w:id="1814760857">
                  <w:marLeft w:val="0"/>
                  <w:marRight w:val="0"/>
                  <w:marTop w:val="0"/>
                  <w:marBottom w:val="0"/>
                  <w:divBdr>
                    <w:top w:val="none" w:sz="0" w:space="0" w:color="auto"/>
                    <w:left w:val="none" w:sz="0" w:space="0" w:color="auto"/>
                    <w:bottom w:val="none" w:sz="0" w:space="0" w:color="auto"/>
                    <w:right w:val="none" w:sz="0" w:space="0" w:color="auto"/>
                  </w:divBdr>
                </w:div>
              </w:divsChild>
            </w:div>
            <w:div w:id="1659772298">
              <w:marLeft w:val="0"/>
              <w:marRight w:val="0"/>
              <w:marTop w:val="0"/>
              <w:marBottom w:val="180"/>
              <w:divBdr>
                <w:top w:val="none" w:sz="0" w:space="0" w:color="auto"/>
                <w:left w:val="none" w:sz="0" w:space="0" w:color="auto"/>
                <w:bottom w:val="none" w:sz="0" w:space="0" w:color="auto"/>
                <w:right w:val="none" w:sz="0" w:space="0" w:color="auto"/>
              </w:divBdr>
              <w:divsChild>
                <w:div w:id="1950896373">
                  <w:marLeft w:val="0"/>
                  <w:marRight w:val="0"/>
                  <w:marTop w:val="0"/>
                  <w:marBottom w:val="0"/>
                  <w:divBdr>
                    <w:top w:val="none" w:sz="0" w:space="0" w:color="auto"/>
                    <w:left w:val="none" w:sz="0" w:space="0" w:color="auto"/>
                    <w:bottom w:val="none" w:sz="0" w:space="0" w:color="auto"/>
                    <w:right w:val="none" w:sz="0" w:space="0" w:color="auto"/>
                  </w:divBdr>
                  <w:divsChild>
                    <w:div w:id="10839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732">
          <w:marLeft w:val="0"/>
          <w:marRight w:val="0"/>
          <w:marTop w:val="0"/>
          <w:marBottom w:val="0"/>
          <w:divBdr>
            <w:top w:val="single" w:sz="6" w:space="14" w:color="F4F4F4"/>
            <w:left w:val="none" w:sz="0" w:space="0" w:color="auto"/>
            <w:bottom w:val="none" w:sz="0" w:space="0" w:color="auto"/>
            <w:right w:val="none" w:sz="0" w:space="0" w:color="auto"/>
          </w:divBdr>
          <w:divsChild>
            <w:div w:id="1809711161">
              <w:marLeft w:val="0"/>
              <w:marRight w:val="0"/>
              <w:marTop w:val="0"/>
              <w:marBottom w:val="0"/>
              <w:divBdr>
                <w:top w:val="none" w:sz="0" w:space="0" w:color="auto"/>
                <w:left w:val="none" w:sz="0" w:space="0" w:color="auto"/>
                <w:bottom w:val="none" w:sz="0" w:space="0" w:color="auto"/>
                <w:right w:val="none" w:sz="0" w:space="0" w:color="auto"/>
              </w:divBdr>
              <w:divsChild>
                <w:div w:id="1147211134">
                  <w:marLeft w:val="0"/>
                  <w:marRight w:val="0"/>
                  <w:marTop w:val="300"/>
                  <w:marBottom w:val="300"/>
                  <w:divBdr>
                    <w:top w:val="none" w:sz="0" w:space="0" w:color="auto"/>
                    <w:left w:val="none" w:sz="0" w:space="0" w:color="auto"/>
                    <w:bottom w:val="none" w:sz="0" w:space="0" w:color="auto"/>
                    <w:right w:val="none" w:sz="0" w:space="0" w:color="auto"/>
                  </w:divBdr>
                  <w:divsChild>
                    <w:div w:id="881283670">
                      <w:marLeft w:val="0"/>
                      <w:marRight w:val="0"/>
                      <w:marTop w:val="0"/>
                      <w:marBottom w:val="180"/>
                      <w:divBdr>
                        <w:top w:val="none" w:sz="0" w:space="0" w:color="auto"/>
                        <w:left w:val="none" w:sz="0" w:space="0" w:color="auto"/>
                        <w:bottom w:val="none" w:sz="0" w:space="0" w:color="auto"/>
                        <w:right w:val="none" w:sz="0" w:space="0" w:color="auto"/>
                      </w:divBdr>
                    </w:div>
                  </w:divsChild>
                </w:div>
                <w:div w:id="1176529565">
                  <w:marLeft w:val="0"/>
                  <w:marRight w:val="0"/>
                  <w:marTop w:val="300"/>
                  <w:marBottom w:val="300"/>
                  <w:divBdr>
                    <w:top w:val="none" w:sz="0" w:space="0" w:color="auto"/>
                    <w:left w:val="none" w:sz="0" w:space="0" w:color="auto"/>
                    <w:bottom w:val="none" w:sz="0" w:space="0" w:color="auto"/>
                    <w:right w:val="none" w:sz="0" w:space="0" w:color="auto"/>
                  </w:divBdr>
                  <w:divsChild>
                    <w:div w:id="849293030">
                      <w:marLeft w:val="0"/>
                      <w:marRight w:val="0"/>
                      <w:marTop w:val="0"/>
                      <w:marBottom w:val="180"/>
                      <w:divBdr>
                        <w:top w:val="none" w:sz="0" w:space="0" w:color="auto"/>
                        <w:left w:val="none" w:sz="0" w:space="0" w:color="auto"/>
                        <w:bottom w:val="none" w:sz="0" w:space="0" w:color="auto"/>
                        <w:right w:val="none" w:sz="0" w:space="0" w:color="auto"/>
                      </w:divBdr>
                    </w:div>
                  </w:divsChild>
                </w:div>
                <w:div w:id="359287370">
                  <w:marLeft w:val="0"/>
                  <w:marRight w:val="0"/>
                  <w:marTop w:val="300"/>
                  <w:marBottom w:val="300"/>
                  <w:divBdr>
                    <w:top w:val="none" w:sz="0" w:space="0" w:color="auto"/>
                    <w:left w:val="none" w:sz="0" w:space="0" w:color="auto"/>
                    <w:bottom w:val="none" w:sz="0" w:space="0" w:color="auto"/>
                    <w:right w:val="none" w:sz="0" w:space="0" w:color="auto"/>
                  </w:divBdr>
                  <w:divsChild>
                    <w:div w:id="851801664">
                      <w:marLeft w:val="0"/>
                      <w:marRight w:val="0"/>
                      <w:marTop w:val="0"/>
                      <w:marBottom w:val="180"/>
                      <w:divBdr>
                        <w:top w:val="none" w:sz="0" w:space="0" w:color="auto"/>
                        <w:left w:val="none" w:sz="0" w:space="0" w:color="auto"/>
                        <w:bottom w:val="none" w:sz="0" w:space="0" w:color="auto"/>
                        <w:right w:val="none" w:sz="0" w:space="0" w:color="auto"/>
                      </w:divBdr>
                    </w:div>
                  </w:divsChild>
                </w:div>
                <w:div w:id="518352715">
                  <w:marLeft w:val="0"/>
                  <w:marRight w:val="0"/>
                  <w:marTop w:val="300"/>
                  <w:marBottom w:val="300"/>
                  <w:divBdr>
                    <w:top w:val="none" w:sz="0" w:space="0" w:color="auto"/>
                    <w:left w:val="none" w:sz="0" w:space="0" w:color="auto"/>
                    <w:bottom w:val="none" w:sz="0" w:space="0" w:color="auto"/>
                    <w:right w:val="none" w:sz="0" w:space="0" w:color="auto"/>
                  </w:divBdr>
                  <w:divsChild>
                    <w:div w:id="699819870">
                      <w:marLeft w:val="0"/>
                      <w:marRight w:val="0"/>
                      <w:marTop w:val="0"/>
                      <w:marBottom w:val="180"/>
                      <w:divBdr>
                        <w:top w:val="none" w:sz="0" w:space="0" w:color="auto"/>
                        <w:left w:val="none" w:sz="0" w:space="0" w:color="auto"/>
                        <w:bottom w:val="none" w:sz="0" w:space="0" w:color="auto"/>
                        <w:right w:val="none" w:sz="0" w:space="0" w:color="auto"/>
                      </w:divBdr>
                    </w:div>
                  </w:divsChild>
                </w:div>
                <w:div w:id="380980332">
                  <w:marLeft w:val="0"/>
                  <w:marRight w:val="0"/>
                  <w:marTop w:val="300"/>
                  <w:marBottom w:val="300"/>
                  <w:divBdr>
                    <w:top w:val="none" w:sz="0" w:space="0" w:color="auto"/>
                    <w:left w:val="single" w:sz="6" w:space="0" w:color="EAEAEA"/>
                    <w:bottom w:val="none" w:sz="0" w:space="0" w:color="auto"/>
                    <w:right w:val="none" w:sz="0" w:space="0" w:color="auto"/>
                  </w:divBdr>
                  <w:divsChild>
                    <w:div w:id="1044328442">
                      <w:marLeft w:val="0"/>
                      <w:marRight w:val="0"/>
                      <w:marTop w:val="0"/>
                      <w:marBottom w:val="180"/>
                      <w:divBdr>
                        <w:top w:val="none" w:sz="0" w:space="0" w:color="auto"/>
                        <w:left w:val="none" w:sz="0" w:space="0" w:color="auto"/>
                        <w:bottom w:val="none" w:sz="0" w:space="0" w:color="auto"/>
                        <w:right w:val="none" w:sz="0" w:space="0" w:color="auto"/>
                      </w:divBdr>
                    </w:div>
                    <w:div w:id="650445034">
                      <w:marLeft w:val="0"/>
                      <w:marRight w:val="0"/>
                      <w:marTop w:val="225"/>
                      <w:marBottom w:val="0"/>
                      <w:divBdr>
                        <w:top w:val="none" w:sz="0" w:space="0" w:color="auto"/>
                        <w:left w:val="none" w:sz="0" w:space="0" w:color="auto"/>
                        <w:bottom w:val="none" w:sz="0" w:space="0" w:color="auto"/>
                        <w:right w:val="none" w:sz="0" w:space="0" w:color="auto"/>
                      </w:divBdr>
                      <w:divsChild>
                        <w:div w:id="8329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ria.org/Mishnah_Kiddushin.1.7" TargetMode="External"/><Relationship Id="rId3" Type="http://schemas.openxmlformats.org/officeDocument/2006/relationships/settings" Target="settings.xml"/><Relationship Id="rId7" Type="http://schemas.openxmlformats.org/officeDocument/2006/relationships/hyperlink" Target="http://www.sefaria.org/Mishnah_Berakhot.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ziring@torontotorah.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7</cp:revision>
  <dcterms:created xsi:type="dcterms:W3CDTF">2016-11-17T20:33:00Z</dcterms:created>
  <dcterms:modified xsi:type="dcterms:W3CDTF">2016-11-29T13:37:00Z</dcterms:modified>
</cp:coreProperties>
</file>