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E103" w14:textId="00FEA794" w:rsidR="00FC3534" w:rsidRPr="00F52293" w:rsidRDefault="00FC3534" w:rsidP="00FC3534">
      <w:pPr>
        <w:autoSpaceDE w:val="0"/>
        <w:autoSpaceDN w:val="0"/>
        <w:adjustRightInd w:val="0"/>
        <w:spacing w:after="0" w:line="240" w:lineRule="auto"/>
        <w:rPr>
          <w:rFonts w:ascii="David" w:hAnsi="David" w:cs="David"/>
          <w:kern w:val="0"/>
          <w:sz w:val="28"/>
          <w:szCs w:val="28"/>
          <w:rtl/>
        </w:rPr>
      </w:pPr>
      <w:r w:rsidRPr="00F52293">
        <w:rPr>
          <w:rFonts w:ascii="David" w:hAnsi="David" w:cs="David"/>
          <w:kern w:val="0"/>
          <w:sz w:val="28"/>
          <w:szCs w:val="28"/>
          <w:rtl/>
        </w:rPr>
        <w:t>ב"ה</w:t>
      </w:r>
      <w:r w:rsidR="00110069" w:rsidRPr="00F52293">
        <w:rPr>
          <w:rFonts w:ascii="David" w:hAnsi="David" w:cs="David" w:hint="cs"/>
          <w:kern w:val="0"/>
          <w:sz w:val="28"/>
          <w:szCs w:val="28"/>
          <w:rtl/>
        </w:rPr>
        <w:t xml:space="preserve">  </w:t>
      </w:r>
      <w:r w:rsidR="00110069" w:rsidRPr="00F52293">
        <w:rPr>
          <w:rFonts w:ascii="David" w:hAnsi="David" w:cs="David"/>
          <w:kern w:val="0"/>
          <w:sz w:val="28"/>
          <w:szCs w:val="28"/>
          <w:rtl/>
        </w:rPr>
        <w:tab/>
      </w:r>
      <w:r w:rsidR="00110069" w:rsidRPr="00F52293">
        <w:rPr>
          <w:rFonts w:ascii="David" w:hAnsi="David" w:cs="David"/>
          <w:kern w:val="0"/>
          <w:sz w:val="28"/>
          <w:szCs w:val="28"/>
          <w:rtl/>
        </w:rPr>
        <w:tab/>
      </w:r>
      <w:r w:rsidR="00110069" w:rsidRPr="00F52293">
        <w:rPr>
          <w:rFonts w:ascii="David" w:hAnsi="David" w:cs="David"/>
          <w:kern w:val="0"/>
          <w:sz w:val="28"/>
          <w:szCs w:val="28"/>
          <w:rtl/>
        </w:rPr>
        <w:tab/>
      </w:r>
      <w:r w:rsidR="00110069" w:rsidRPr="00F52293">
        <w:rPr>
          <w:rFonts w:ascii="David" w:hAnsi="David" w:cs="David"/>
          <w:kern w:val="0"/>
          <w:sz w:val="28"/>
          <w:szCs w:val="28"/>
          <w:rtl/>
        </w:rPr>
        <w:tab/>
      </w:r>
      <w:r w:rsidR="00110069" w:rsidRPr="00F52293">
        <w:rPr>
          <w:rFonts w:ascii="David" w:hAnsi="David" w:cs="David"/>
          <w:kern w:val="0"/>
          <w:sz w:val="28"/>
          <w:szCs w:val="28"/>
          <w:rtl/>
        </w:rPr>
        <w:tab/>
      </w:r>
      <w:r w:rsidR="00110069" w:rsidRPr="00F52293">
        <w:rPr>
          <w:rFonts w:ascii="David" w:hAnsi="David" w:cs="David"/>
          <w:kern w:val="0"/>
          <w:sz w:val="28"/>
          <w:szCs w:val="28"/>
          <w:rtl/>
        </w:rPr>
        <w:tab/>
      </w:r>
      <w:r w:rsidR="00110069" w:rsidRPr="00F52293">
        <w:rPr>
          <w:rFonts w:ascii="David" w:hAnsi="David" w:cs="David"/>
          <w:kern w:val="0"/>
          <w:sz w:val="28"/>
          <w:szCs w:val="28"/>
          <w:rtl/>
        </w:rPr>
        <w:tab/>
      </w:r>
      <w:r w:rsidR="00110069" w:rsidRPr="00F52293">
        <w:rPr>
          <w:rFonts w:ascii="David" w:hAnsi="David" w:cs="David"/>
          <w:kern w:val="0"/>
          <w:sz w:val="28"/>
          <w:szCs w:val="28"/>
          <w:rtl/>
        </w:rPr>
        <w:tab/>
      </w:r>
      <w:r w:rsidR="00110069" w:rsidRPr="00F52293">
        <w:rPr>
          <w:rFonts w:ascii="David" w:hAnsi="David" w:cs="David"/>
          <w:kern w:val="0"/>
          <w:sz w:val="28"/>
          <w:szCs w:val="28"/>
          <w:rtl/>
        </w:rPr>
        <w:tab/>
      </w:r>
      <w:r w:rsidR="00110069" w:rsidRPr="00F52293">
        <w:rPr>
          <w:rFonts w:ascii="David" w:hAnsi="David" w:cs="David" w:hint="cs"/>
          <w:kern w:val="0"/>
          <w:sz w:val="28"/>
          <w:szCs w:val="28"/>
          <w:rtl/>
        </w:rPr>
        <w:t xml:space="preserve">     הרב ארי שבט</w:t>
      </w:r>
    </w:p>
    <w:p w14:paraId="43318715" w14:textId="5A2BF3EE" w:rsidR="00110069" w:rsidRPr="00F52293" w:rsidRDefault="00110069" w:rsidP="00FC3534">
      <w:pPr>
        <w:autoSpaceDE w:val="0"/>
        <w:autoSpaceDN w:val="0"/>
        <w:adjustRightInd w:val="0"/>
        <w:spacing w:after="0" w:line="240" w:lineRule="auto"/>
        <w:jc w:val="center"/>
        <w:rPr>
          <w:rFonts w:ascii="David" w:hAnsi="David" w:cs="David"/>
          <w:b/>
          <w:bCs/>
          <w:kern w:val="0"/>
          <w:sz w:val="32"/>
          <w:szCs w:val="32"/>
          <w:u w:val="single"/>
          <w:rtl/>
        </w:rPr>
      </w:pPr>
      <w:r w:rsidRPr="00F52293">
        <w:rPr>
          <w:rFonts w:ascii="David" w:hAnsi="David" w:cs="David" w:hint="cs"/>
          <w:b/>
          <w:bCs/>
          <w:kern w:val="0"/>
          <w:sz w:val="32"/>
          <w:szCs w:val="32"/>
          <w:u w:val="single"/>
          <w:rtl/>
        </w:rPr>
        <w:t>מתי מסכים הרב קוק שיש לשנוא 'רשע'?</w:t>
      </w:r>
    </w:p>
    <w:p w14:paraId="4DCE65BD" w14:textId="274CAA64" w:rsidR="00FC3534" w:rsidRPr="00F52293" w:rsidRDefault="00FC3534" w:rsidP="00FC3534">
      <w:pPr>
        <w:autoSpaceDE w:val="0"/>
        <w:autoSpaceDN w:val="0"/>
        <w:adjustRightInd w:val="0"/>
        <w:spacing w:after="0" w:line="240" w:lineRule="auto"/>
        <w:jc w:val="center"/>
        <w:rPr>
          <w:rFonts w:ascii="David" w:hAnsi="David" w:cs="David"/>
          <w:b/>
          <w:bCs/>
          <w:kern w:val="0"/>
          <w:sz w:val="32"/>
          <w:szCs w:val="32"/>
          <w:u w:val="single"/>
        </w:rPr>
      </w:pPr>
      <w:r w:rsidRPr="00F52293">
        <w:rPr>
          <w:rFonts w:ascii="David" w:hAnsi="David" w:cs="David"/>
          <w:b/>
          <w:bCs/>
          <w:kern w:val="0"/>
          <w:sz w:val="32"/>
          <w:szCs w:val="32"/>
          <w:u w:val="single"/>
          <w:rtl/>
        </w:rPr>
        <w:t>"</w:t>
      </w:r>
      <w:r w:rsidRPr="00F52293">
        <w:rPr>
          <w:rFonts w:ascii="David" w:hAnsi="David" w:cs="David"/>
          <w:b/>
          <w:bCs/>
          <w:kern w:val="0"/>
          <w:sz w:val="32"/>
          <w:szCs w:val="32"/>
          <w:u w:val="single"/>
        </w:rPr>
        <w:t xml:space="preserve">When Even </w:t>
      </w:r>
      <w:proofErr w:type="spellStart"/>
      <w:r w:rsidRPr="00F52293">
        <w:rPr>
          <w:rFonts w:ascii="David" w:hAnsi="David" w:cs="David"/>
          <w:b/>
          <w:bCs/>
          <w:kern w:val="0"/>
          <w:sz w:val="32"/>
          <w:szCs w:val="32"/>
          <w:u w:val="single"/>
        </w:rPr>
        <w:t>Rav</w:t>
      </w:r>
      <w:proofErr w:type="spellEnd"/>
      <w:r w:rsidRPr="00F52293">
        <w:rPr>
          <w:rFonts w:ascii="David" w:hAnsi="David" w:cs="David"/>
          <w:b/>
          <w:bCs/>
          <w:kern w:val="0"/>
          <w:sz w:val="32"/>
          <w:szCs w:val="32"/>
          <w:u w:val="single"/>
        </w:rPr>
        <w:t xml:space="preserve"> Kook Identifies a Jew as Evil</w:t>
      </w:r>
      <w:r w:rsidRPr="00F52293">
        <w:rPr>
          <w:rFonts w:ascii="David" w:hAnsi="David" w:cs="David"/>
          <w:b/>
          <w:bCs/>
          <w:kern w:val="0"/>
          <w:sz w:val="32"/>
          <w:szCs w:val="32"/>
          <w:u w:val="single"/>
          <w:rtl/>
        </w:rPr>
        <w:t>"</w:t>
      </w:r>
    </w:p>
    <w:p w14:paraId="1E5AFB21" w14:textId="77777777" w:rsidR="00FC3534" w:rsidRPr="00F52293" w:rsidRDefault="00FC3534" w:rsidP="00FC3534">
      <w:pPr>
        <w:autoSpaceDE w:val="0"/>
        <w:autoSpaceDN w:val="0"/>
        <w:adjustRightInd w:val="0"/>
        <w:spacing w:after="0" w:line="240" w:lineRule="auto"/>
        <w:rPr>
          <w:rFonts w:ascii="David" w:hAnsi="David" w:cs="David"/>
          <w:b/>
          <w:bCs/>
          <w:kern w:val="0"/>
          <w:sz w:val="28"/>
          <w:szCs w:val="28"/>
          <w:rtl/>
        </w:rPr>
      </w:pPr>
    </w:p>
    <w:p w14:paraId="0DFB2D96" w14:textId="5E152A87" w:rsidR="00FC3534" w:rsidRPr="00F52293" w:rsidRDefault="001B3EDF" w:rsidP="00FC3534">
      <w:pPr>
        <w:autoSpaceDE w:val="0"/>
        <w:autoSpaceDN w:val="0"/>
        <w:adjustRightInd w:val="0"/>
        <w:spacing w:after="0" w:line="240" w:lineRule="auto"/>
        <w:rPr>
          <w:rFonts w:ascii="David" w:hAnsi="David" w:cs="David"/>
          <w:bCs/>
          <w:kern w:val="0"/>
          <w:sz w:val="28"/>
          <w:szCs w:val="28"/>
          <w:rtl/>
        </w:rPr>
      </w:pPr>
      <w:r w:rsidRPr="00F52293">
        <w:rPr>
          <w:rFonts w:ascii="David" w:hAnsi="David" w:cs="David"/>
          <w:b/>
          <w:bCs/>
          <w:kern w:val="0"/>
          <w:sz w:val="28"/>
          <w:szCs w:val="28"/>
          <w:rtl/>
        </w:rPr>
        <w:t xml:space="preserve">1. </w:t>
      </w:r>
      <w:r w:rsidR="00FC3534" w:rsidRPr="00F52293">
        <w:rPr>
          <w:rFonts w:ascii="David" w:hAnsi="David" w:cs="David"/>
          <w:b/>
          <w:bCs/>
          <w:kern w:val="0"/>
          <w:sz w:val="28"/>
          <w:szCs w:val="28"/>
          <w:rtl/>
        </w:rPr>
        <w:t xml:space="preserve">שבת דף </w:t>
      </w:r>
      <w:proofErr w:type="spellStart"/>
      <w:r w:rsidR="00FC3534" w:rsidRPr="00F52293">
        <w:rPr>
          <w:rFonts w:ascii="David" w:hAnsi="David" w:cs="David"/>
          <w:b/>
          <w:bCs/>
          <w:kern w:val="0"/>
          <w:sz w:val="28"/>
          <w:szCs w:val="28"/>
          <w:rtl/>
        </w:rPr>
        <w:t>נה</w:t>
      </w:r>
      <w:proofErr w:type="spellEnd"/>
      <w:r w:rsidR="00FC3534" w:rsidRPr="00F52293">
        <w:rPr>
          <w:rFonts w:ascii="David" w:hAnsi="David" w:cs="David"/>
          <w:b/>
          <w:bCs/>
          <w:kern w:val="0"/>
          <w:sz w:val="28"/>
          <w:szCs w:val="28"/>
          <w:rtl/>
        </w:rPr>
        <w:t xml:space="preserve"> ע"א</w:t>
      </w:r>
    </w:p>
    <w:p w14:paraId="78109D4B" w14:textId="77777777" w:rsidR="00FC3534" w:rsidRPr="00F52293" w:rsidRDefault="00FC3534" w:rsidP="00FC3534">
      <w:pPr>
        <w:autoSpaceDE w:val="0"/>
        <w:autoSpaceDN w:val="0"/>
        <w:adjustRightInd w:val="0"/>
        <w:spacing w:after="0" w:line="240" w:lineRule="auto"/>
        <w:rPr>
          <w:rFonts w:ascii="David" w:hAnsi="David" w:cs="David"/>
          <w:b/>
          <w:kern w:val="0"/>
          <w:sz w:val="28"/>
          <w:szCs w:val="28"/>
          <w:rtl/>
        </w:rPr>
      </w:pPr>
      <w:r w:rsidRPr="00F52293">
        <w:rPr>
          <w:rFonts w:ascii="David" w:hAnsi="David" w:cs="David"/>
          <w:b/>
          <w:kern w:val="0"/>
          <w:sz w:val="28"/>
          <w:szCs w:val="28"/>
          <w:rtl/>
        </w:rPr>
        <w:t xml:space="preserve">א"ל הקב"ה לגבריאל, לך ורשום על מצחן של צדיקים תיו של דיו, שלא ישלטו בהם מלאכי חבלה, ועל מצחם של רשעים תיו של דם, כדי שישלטו בהם מלאכי חבלה. אמרה מדת הדין לפני הקב"ה, רבש"ע, מה </w:t>
      </w:r>
      <w:proofErr w:type="spellStart"/>
      <w:r w:rsidRPr="00F52293">
        <w:rPr>
          <w:rFonts w:ascii="David" w:hAnsi="David" w:cs="David"/>
          <w:b/>
          <w:kern w:val="0"/>
          <w:sz w:val="28"/>
          <w:szCs w:val="28"/>
          <w:rtl/>
        </w:rPr>
        <w:t>נשתנו</w:t>
      </w:r>
      <w:proofErr w:type="spellEnd"/>
      <w:r w:rsidRPr="00F52293">
        <w:rPr>
          <w:rFonts w:ascii="David" w:hAnsi="David" w:cs="David"/>
          <w:b/>
          <w:kern w:val="0"/>
          <w:sz w:val="28"/>
          <w:szCs w:val="28"/>
          <w:rtl/>
        </w:rPr>
        <w:t xml:space="preserve"> אלו מאלו? אמר לה הללו צדיקים </w:t>
      </w:r>
      <w:r w:rsidRPr="00F52293">
        <w:rPr>
          <w:rFonts w:ascii="David" w:hAnsi="David" w:cs="David"/>
          <w:bCs/>
          <w:kern w:val="0"/>
          <w:sz w:val="28"/>
          <w:szCs w:val="28"/>
          <w:rtl/>
        </w:rPr>
        <w:t>גמורים</w:t>
      </w:r>
      <w:r w:rsidRPr="00F52293">
        <w:rPr>
          <w:rFonts w:ascii="David" w:hAnsi="David" w:cs="David"/>
          <w:b/>
          <w:kern w:val="0"/>
          <w:sz w:val="28"/>
          <w:szCs w:val="28"/>
          <w:rtl/>
        </w:rPr>
        <w:t xml:space="preserve"> והללו רשעים </w:t>
      </w:r>
      <w:r w:rsidRPr="00F52293">
        <w:rPr>
          <w:rFonts w:ascii="David" w:hAnsi="David" w:cs="David"/>
          <w:bCs/>
          <w:kern w:val="0"/>
          <w:sz w:val="28"/>
          <w:szCs w:val="28"/>
          <w:rtl/>
        </w:rPr>
        <w:t>גמורים</w:t>
      </w:r>
      <w:r w:rsidRPr="00F52293">
        <w:rPr>
          <w:rFonts w:ascii="David" w:hAnsi="David" w:cs="David"/>
          <w:b/>
          <w:kern w:val="0"/>
          <w:sz w:val="28"/>
          <w:szCs w:val="28"/>
          <w:rtl/>
        </w:rPr>
        <w:t>.</w:t>
      </w:r>
    </w:p>
    <w:p w14:paraId="627D55A2" w14:textId="77777777" w:rsidR="00FC3534" w:rsidRPr="00F52293" w:rsidRDefault="00FC3534" w:rsidP="00FC3534">
      <w:pPr>
        <w:autoSpaceDE w:val="0"/>
        <w:autoSpaceDN w:val="0"/>
        <w:adjustRightInd w:val="0"/>
        <w:spacing w:after="0" w:line="240" w:lineRule="auto"/>
        <w:rPr>
          <w:rFonts w:ascii="David" w:hAnsi="David" w:cs="David"/>
          <w:bCs/>
          <w:kern w:val="0"/>
          <w:sz w:val="28"/>
          <w:szCs w:val="28"/>
          <w:rtl/>
        </w:rPr>
      </w:pPr>
    </w:p>
    <w:p w14:paraId="4F33C345" w14:textId="313C6479" w:rsidR="00FC3534" w:rsidRPr="00F52293" w:rsidRDefault="001B3EDF" w:rsidP="00F01E59">
      <w:pPr>
        <w:autoSpaceDE w:val="0"/>
        <w:autoSpaceDN w:val="0"/>
        <w:adjustRightInd w:val="0"/>
        <w:spacing w:after="0" w:line="240" w:lineRule="auto"/>
        <w:rPr>
          <w:rFonts w:ascii="David" w:hAnsi="David" w:cs="David"/>
          <w:kern w:val="0"/>
          <w:sz w:val="28"/>
          <w:szCs w:val="28"/>
          <w:rtl/>
        </w:rPr>
      </w:pPr>
      <w:r w:rsidRPr="00F52293">
        <w:rPr>
          <w:rFonts w:ascii="David" w:hAnsi="David" w:cs="David"/>
          <w:bCs/>
          <w:kern w:val="0"/>
          <w:sz w:val="28"/>
          <w:szCs w:val="28"/>
          <w:rtl/>
        </w:rPr>
        <w:t xml:space="preserve">2. </w:t>
      </w:r>
      <w:proofErr w:type="spellStart"/>
      <w:r w:rsidR="00F01E59" w:rsidRPr="00F52293">
        <w:rPr>
          <w:rFonts w:ascii="David" w:hAnsi="David" w:cs="David"/>
          <w:bCs/>
          <w:kern w:val="0"/>
          <w:sz w:val="28"/>
          <w:szCs w:val="28"/>
          <w:rtl/>
        </w:rPr>
        <w:t>הראי"ה</w:t>
      </w:r>
      <w:proofErr w:type="spellEnd"/>
      <w:r w:rsidR="00F01E59" w:rsidRPr="00F52293">
        <w:rPr>
          <w:rFonts w:ascii="David" w:hAnsi="David" w:cs="David"/>
          <w:bCs/>
          <w:kern w:val="0"/>
          <w:sz w:val="28"/>
          <w:szCs w:val="28"/>
          <w:rtl/>
        </w:rPr>
        <w:t xml:space="preserve"> קוק, </w:t>
      </w:r>
      <w:r w:rsidR="00FC3534" w:rsidRPr="00F52293">
        <w:rPr>
          <w:rFonts w:ascii="David" w:hAnsi="David" w:cs="David"/>
          <w:bCs/>
          <w:kern w:val="0"/>
          <w:sz w:val="28"/>
          <w:szCs w:val="28"/>
          <w:rtl/>
        </w:rPr>
        <w:t xml:space="preserve">עין איה שבת </w:t>
      </w:r>
      <w:r w:rsidR="00F01E59" w:rsidRPr="00F52293">
        <w:rPr>
          <w:rFonts w:ascii="David" w:hAnsi="David" w:cs="David"/>
          <w:bCs/>
          <w:kern w:val="0"/>
          <w:sz w:val="28"/>
          <w:szCs w:val="28"/>
          <w:rtl/>
        </w:rPr>
        <w:t xml:space="preserve">ה, </w:t>
      </w:r>
      <w:proofErr w:type="spellStart"/>
      <w:r w:rsidR="00FC3534" w:rsidRPr="00F52293">
        <w:rPr>
          <w:rFonts w:ascii="David" w:hAnsi="David" w:cs="David"/>
          <w:bCs/>
          <w:kern w:val="0"/>
          <w:sz w:val="28"/>
          <w:szCs w:val="28"/>
          <w:rtl/>
        </w:rPr>
        <w:t>כב</w:t>
      </w:r>
      <w:proofErr w:type="spellEnd"/>
      <w:r w:rsidR="00F01E59" w:rsidRPr="00F52293">
        <w:rPr>
          <w:rFonts w:ascii="David" w:hAnsi="David" w:cs="David"/>
          <w:bCs/>
          <w:kern w:val="0"/>
          <w:sz w:val="28"/>
          <w:szCs w:val="28"/>
          <w:rtl/>
        </w:rPr>
        <w:t xml:space="preserve"> על מסכת שבת </w:t>
      </w:r>
      <w:r w:rsidR="00FC3534" w:rsidRPr="00F52293">
        <w:rPr>
          <w:rFonts w:ascii="David" w:hAnsi="David" w:cs="David"/>
          <w:kern w:val="0"/>
          <w:sz w:val="28"/>
          <w:szCs w:val="28"/>
          <w:rtl/>
        </w:rPr>
        <w:t xml:space="preserve">דף </w:t>
      </w:r>
      <w:proofErr w:type="spellStart"/>
      <w:r w:rsidR="00FC3534" w:rsidRPr="00F52293">
        <w:rPr>
          <w:rFonts w:ascii="David" w:hAnsi="David" w:cs="David"/>
          <w:kern w:val="0"/>
          <w:sz w:val="28"/>
          <w:szCs w:val="28"/>
          <w:rtl/>
        </w:rPr>
        <w:t>נה</w:t>
      </w:r>
      <w:proofErr w:type="spellEnd"/>
      <w:r w:rsidR="00FC3534" w:rsidRPr="00F52293">
        <w:rPr>
          <w:rFonts w:ascii="David" w:hAnsi="David" w:cs="David"/>
          <w:kern w:val="0"/>
          <w:sz w:val="28"/>
          <w:szCs w:val="28"/>
          <w:rtl/>
        </w:rPr>
        <w:t xml:space="preserve"> ע”א </w:t>
      </w:r>
    </w:p>
    <w:p w14:paraId="128E71F5" w14:textId="77777777" w:rsidR="000A27A3" w:rsidRPr="00F52293" w:rsidRDefault="000A27A3" w:rsidP="00F01E59">
      <w:pPr>
        <w:autoSpaceDE w:val="0"/>
        <w:autoSpaceDN w:val="0"/>
        <w:adjustRightInd w:val="0"/>
        <w:spacing w:after="0" w:line="240" w:lineRule="auto"/>
        <w:rPr>
          <w:rFonts w:ascii="David" w:hAnsi="David" w:cs="David"/>
          <w:kern w:val="0"/>
          <w:sz w:val="28"/>
          <w:szCs w:val="28"/>
          <w:rtl/>
        </w:rPr>
      </w:pPr>
      <w:r w:rsidRPr="00F52293">
        <w:rPr>
          <w:rFonts w:ascii="David" w:hAnsi="David" w:cs="David"/>
          <w:bCs/>
          <w:kern w:val="0"/>
          <w:sz w:val="28"/>
          <w:szCs w:val="28"/>
          <w:rtl/>
        </w:rPr>
        <w:t xml:space="preserve">א. </w:t>
      </w:r>
      <w:r w:rsidR="00FC3534" w:rsidRPr="00F52293">
        <w:rPr>
          <w:rFonts w:ascii="David" w:hAnsi="David" w:cs="David"/>
          <w:bCs/>
          <w:kern w:val="0"/>
          <w:sz w:val="28"/>
          <w:szCs w:val="28"/>
          <w:rtl/>
        </w:rPr>
        <w:t>אמר לה, הללו צדיקים גמורים והללו רשעים גמורים.</w:t>
      </w:r>
      <w:r w:rsidR="00FC3534" w:rsidRPr="00F52293">
        <w:rPr>
          <w:rFonts w:ascii="David" w:hAnsi="David" w:cs="David"/>
          <w:kern w:val="0"/>
          <w:sz w:val="28"/>
          <w:szCs w:val="28"/>
          <w:rtl/>
        </w:rPr>
        <w:t xml:space="preserve"> שני </w:t>
      </w:r>
      <w:proofErr w:type="spellStart"/>
      <w:r w:rsidR="00FC3534" w:rsidRPr="00F52293">
        <w:rPr>
          <w:rFonts w:ascii="David" w:hAnsi="David" w:cs="David"/>
          <w:kern w:val="0"/>
          <w:sz w:val="28"/>
          <w:szCs w:val="28"/>
          <w:rtl/>
        </w:rPr>
        <w:t>ענינים</w:t>
      </w:r>
      <w:proofErr w:type="spellEnd"/>
      <w:r w:rsidR="00FC3534" w:rsidRPr="00F52293">
        <w:rPr>
          <w:rFonts w:ascii="David" w:hAnsi="David" w:cs="David"/>
          <w:kern w:val="0"/>
          <w:sz w:val="28"/>
          <w:szCs w:val="28"/>
          <w:rtl/>
        </w:rPr>
        <w:t xml:space="preserve"> מבדילים בין הצדיק והרשע: </w:t>
      </w:r>
      <w:r w:rsidR="00FC3534" w:rsidRPr="00F52293">
        <w:rPr>
          <w:rFonts w:ascii="David" w:hAnsi="David" w:cs="David"/>
          <w:b/>
          <w:bCs/>
          <w:kern w:val="0"/>
          <w:sz w:val="28"/>
          <w:szCs w:val="28"/>
          <w:rtl/>
        </w:rPr>
        <w:t>המעשים</w:t>
      </w:r>
      <w:r w:rsidR="00FC3534" w:rsidRPr="00F52293">
        <w:rPr>
          <w:rFonts w:ascii="David" w:hAnsi="David" w:cs="David"/>
          <w:kern w:val="0"/>
          <w:sz w:val="28"/>
          <w:szCs w:val="28"/>
          <w:rtl/>
        </w:rPr>
        <w:t xml:space="preserve">, שהם דברים מקריים המוציאים אל הפועל את הצדק או את הרשע הצפון בעומק הנפש, </w:t>
      </w:r>
      <w:r w:rsidR="00FC3534" w:rsidRPr="00F52293">
        <w:rPr>
          <w:rFonts w:ascii="David" w:hAnsi="David" w:cs="David"/>
          <w:b/>
          <w:bCs/>
          <w:kern w:val="0"/>
          <w:sz w:val="28"/>
          <w:szCs w:val="28"/>
          <w:rtl/>
        </w:rPr>
        <w:t>והעצמיות</w:t>
      </w:r>
      <w:r w:rsidR="00FC3534" w:rsidRPr="00F52293">
        <w:rPr>
          <w:rFonts w:ascii="David" w:hAnsi="David" w:cs="David"/>
          <w:kern w:val="0"/>
          <w:sz w:val="28"/>
          <w:szCs w:val="28"/>
          <w:rtl/>
        </w:rPr>
        <w:t xml:space="preserve">, עצם תכונת הנפש, שיש יתרון לחכם מן הכסיל כיתרון האור מן החושך </w:t>
      </w:r>
      <w:r w:rsidRPr="00F52293">
        <w:rPr>
          <w:rFonts w:ascii="David" w:hAnsi="David" w:cs="David"/>
          <w:kern w:val="0"/>
          <w:sz w:val="28"/>
          <w:szCs w:val="28"/>
          <w:rtl/>
        </w:rPr>
        <w:t>(</w:t>
      </w:r>
      <w:r w:rsidRPr="00F52293">
        <w:rPr>
          <w:rFonts w:ascii="David" w:hAnsi="David" w:cs="David"/>
          <w:kern w:val="0"/>
          <w:sz w:val="28"/>
          <w:szCs w:val="28"/>
          <w:rtl/>
        </w:rPr>
        <w:t xml:space="preserve">עפ"י קהלת ב, </w:t>
      </w:r>
      <w:proofErr w:type="spellStart"/>
      <w:r w:rsidRPr="00F52293">
        <w:rPr>
          <w:rFonts w:ascii="David" w:hAnsi="David" w:cs="David"/>
          <w:kern w:val="0"/>
          <w:sz w:val="28"/>
          <w:szCs w:val="28"/>
          <w:rtl/>
        </w:rPr>
        <w:t>יג</w:t>
      </w:r>
      <w:proofErr w:type="spellEnd"/>
      <w:r w:rsidRPr="00F52293">
        <w:rPr>
          <w:rFonts w:ascii="David" w:hAnsi="David" w:cs="David"/>
          <w:kern w:val="0"/>
          <w:sz w:val="28"/>
          <w:szCs w:val="28"/>
          <w:rtl/>
        </w:rPr>
        <w:t>)</w:t>
      </w:r>
      <w:r w:rsidR="00FC3534" w:rsidRPr="00F52293">
        <w:rPr>
          <w:rFonts w:ascii="David" w:hAnsi="David" w:cs="David"/>
          <w:kern w:val="0"/>
          <w:sz w:val="28"/>
          <w:szCs w:val="28"/>
          <w:rtl/>
        </w:rPr>
        <w:t xml:space="preserve">. </w:t>
      </w:r>
    </w:p>
    <w:p w14:paraId="64530720" w14:textId="77777777" w:rsidR="000A27A3" w:rsidRPr="00F52293" w:rsidRDefault="000A27A3" w:rsidP="00F01E59">
      <w:pPr>
        <w:autoSpaceDE w:val="0"/>
        <w:autoSpaceDN w:val="0"/>
        <w:adjustRightInd w:val="0"/>
        <w:spacing w:after="0" w:line="240" w:lineRule="auto"/>
        <w:rPr>
          <w:rFonts w:ascii="David" w:hAnsi="David" w:cs="David"/>
          <w:kern w:val="0"/>
          <w:sz w:val="28"/>
          <w:szCs w:val="28"/>
          <w:rtl/>
        </w:rPr>
      </w:pPr>
    </w:p>
    <w:p w14:paraId="3C91A824" w14:textId="77777777" w:rsidR="000A27A3" w:rsidRPr="00F52293" w:rsidRDefault="000A27A3" w:rsidP="000A27A3">
      <w:pPr>
        <w:autoSpaceDE w:val="0"/>
        <w:autoSpaceDN w:val="0"/>
        <w:adjustRightInd w:val="0"/>
        <w:spacing w:after="0" w:line="240" w:lineRule="auto"/>
        <w:ind w:right="-284"/>
        <w:rPr>
          <w:rFonts w:ascii="David" w:hAnsi="David" w:cs="David"/>
          <w:kern w:val="0"/>
          <w:sz w:val="28"/>
          <w:szCs w:val="28"/>
          <w:rtl/>
        </w:rPr>
      </w:pPr>
      <w:r w:rsidRPr="00F52293">
        <w:rPr>
          <w:rFonts w:ascii="David" w:hAnsi="David" w:cs="David"/>
          <w:kern w:val="0"/>
          <w:sz w:val="28"/>
          <w:szCs w:val="28"/>
          <w:rtl/>
        </w:rPr>
        <w:t xml:space="preserve">ב. </w:t>
      </w:r>
      <w:r w:rsidR="00FC3534" w:rsidRPr="00F52293">
        <w:rPr>
          <w:rFonts w:ascii="David" w:hAnsi="David" w:cs="David"/>
          <w:kern w:val="0"/>
          <w:sz w:val="28"/>
          <w:szCs w:val="28"/>
          <w:rtl/>
        </w:rPr>
        <w:t xml:space="preserve">והנה כל זמן שהרשעה לא גברה עד כדי </w:t>
      </w:r>
      <w:r w:rsidR="00FC3534" w:rsidRPr="00F52293">
        <w:rPr>
          <w:rFonts w:ascii="David" w:hAnsi="David" w:cs="David"/>
          <w:b/>
          <w:bCs/>
          <w:kern w:val="0"/>
          <w:sz w:val="28"/>
          <w:szCs w:val="28"/>
          <w:rtl/>
        </w:rPr>
        <w:t>לקבע עצמיות</w:t>
      </w:r>
      <w:r w:rsidR="00FC3534" w:rsidRPr="00F52293">
        <w:rPr>
          <w:rFonts w:ascii="David" w:hAnsi="David" w:cs="David"/>
          <w:kern w:val="0"/>
          <w:sz w:val="28"/>
          <w:szCs w:val="28"/>
          <w:rtl/>
        </w:rPr>
        <w:t xml:space="preserve"> של רשע בתכונת הנפש של בעל המעשים הרעים, וכן הצדקה לא באה לידי מדה זו של קביעת המטבע שלה ברוחו ונפשו של אדם, אז המשקל תלוי ע"פ ערכם של </w:t>
      </w:r>
      <w:r w:rsidR="00FC3534" w:rsidRPr="00F52293">
        <w:rPr>
          <w:rFonts w:ascii="David" w:hAnsi="David" w:cs="David"/>
          <w:b/>
          <w:bCs/>
          <w:kern w:val="0"/>
          <w:sz w:val="28"/>
          <w:szCs w:val="28"/>
          <w:rtl/>
        </w:rPr>
        <w:t>המעשים</w:t>
      </w:r>
      <w:r w:rsidR="00FC3534" w:rsidRPr="00F52293">
        <w:rPr>
          <w:rFonts w:ascii="David" w:hAnsi="David" w:cs="David"/>
          <w:kern w:val="0"/>
          <w:sz w:val="28"/>
          <w:szCs w:val="28"/>
          <w:rtl/>
        </w:rPr>
        <w:t>, שלפעמים כשנב</w:t>
      </w:r>
      <w:r w:rsidRPr="00F52293">
        <w:rPr>
          <w:rFonts w:ascii="David" w:hAnsi="David" w:cs="David"/>
          <w:kern w:val="0"/>
          <w:sz w:val="28"/>
          <w:szCs w:val="28"/>
          <w:rtl/>
        </w:rPr>
        <w:t>ֹֹ[ו]</w:t>
      </w:r>
      <w:r w:rsidR="00FC3534" w:rsidRPr="00F52293">
        <w:rPr>
          <w:rFonts w:ascii="David" w:hAnsi="David" w:cs="David"/>
          <w:kern w:val="0"/>
          <w:sz w:val="28"/>
          <w:szCs w:val="28"/>
          <w:rtl/>
        </w:rPr>
        <w:t xml:space="preserve">א לחדור לעומקם ולסבותיהם הפנימיות, לא נדע להבדיל כ"כ בין מי שהוא לפי הדומה צדיק או רשע, </w:t>
      </w:r>
      <w:proofErr w:type="spellStart"/>
      <w:r w:rsidR="00FC3534" w:rsidRPr="00F52293">
        <w:rPr>
          <w:rFonts w:ascii="David" w:hAnsi="David" w:cs="David"/>
          <w:kern w:val="0"/>
          <w:sz w:val="28"/>
          <w:szCs w:val="28"/>
          <w:rtl/>
        </w:rPr>
        <w:t>ותפול</w:t>
      </w:r>
      <w:proofErr w:type="spellEnd"/>
      <w:r w:rsidR="00FC3534" w:rsidRPr="00F52293">
        <w:rPr>
          <w:rFonts w:ascii="David" w:hAnsi="David" w:cs="David"/>
          <w:kern w:val="0"/>
          <w:sz w:val="28"/>
          <w:szCs w:val="28"/>
          <w:rtl/>
        </w:rPr>
        <w:t xml:space="preserve"> בחזקה שאלת </w:t>
      </w:r>
      <w:r w:rsidR="00FC3534" w:rsidRPr="00F52293">
        <w:rPr>
          <w:rFonts w:ascii="David" w:hAnsi="David" w:cs="David"/>
          <w:b/>
          <w:bCs/>
          <w:kern w:val="0"/>
          <w:sz w:val="28"/>
          <w:szCs w:val="28"/>
          <w:rtl/>
        </w:rPr>
        <w:t xml:space="preserve">מה </w:t>
      </w:r>
      <w:proofErr w:type="spellStart"/>
      <w:r w:rsidR="00FC3534" w:rsidRPr="00F52293">
        <w:rPr>
          <w:rFonts w:ascii="David" w:hAnsi="David" w:cs="David"/>
          <w:b/>
          <w:bCs/>
          <w:kern w:val="0"/>
          <w:sz w:val="28"/>
          <w:szCs w:val="28"/>
          <w:rtl/>
        </w:rPr>
        <w:t>נשתנו</w:t>
      </w:r>
      <w:proofErr w:type="spellEnd"/>
      <w:r w:rsidR="00FC3534" w:rsidRPr="00F52293">
        <w:rPr>
          <w:rFonts w:ascii="David" w:hAnsi="David" w:cs="David"/>
          <w:b/>
          <w:bCs/>
          <w:kern w:val="0"/>
          <w:sz w:val="28"/>
          <w:szCs w:val="28"/>
          <w:rtl/>
        </w:rPr>
        <w:t xml:space="preserve"> אלו מאלו</w:t>
      </w:r>
      <w:r w:rsidR="00FC3534" w:rsidRPr="00F52293">
        <w:rPr>
          <w:rFonts w:ascii="David" w:hAnsi="David" w:cs="David"/>
          <w:kern w:val="0"/>
          <w:sz w:val="28"/>
          <w:szCs w:val="28"/>
          <w:rtl/>
        </w:rPr>
        <w:t xml:space="preserve">. </w:t>
      </w:r>
    </w:p>
    <w:p w14:paraId="6C24721E" w14:textId="77777777" w:rsidR="000A27A3" w:rsidRPr="00F52293" w:rsidRDefault="000A27A3" w:rsidP="000A27A3">
      <w:pPr>
        <w:autoSpaceDE w:val="0"/>
        <w:autoSpaceDN w:val="0"/>
        <w:adjustRightInd w:val="0"/>
        <w:spacing w:after="0" w:line="240" w:lineRule="auto"/>
        <w:ind w:right="-284"/>
        <w:rPr>
          <w:rFonts w:ascii="David" w:hAnsi="David" w:cs="David"/>
          <w:kern w:val="0"/>
          <w:sz w:val="28"/>
          <w:szCs w:val="28"/>
          <w:rtl/>
        </w:rPr>
      </w:pPr>
    </w:p>
    <w:p w14:paraId="229732EF" w14:textId="77777777" w:rsidR="000A27A3" w:rsidRPr="00F52293" w:rsidRDefault="000A27A3" w:rsidP="00F01E59">
      <w:pPr>
        <w:autoSpaceDE w:val="0"/>
        <w:autoSpaceDN w:val="0"/>
        <w:adjustRightInd w:val="0"/>
        <w:spacing w:after="0" w:line="240" w:lineRule="auto"/>
        <w:rPr>
          <w:rFonts w:ascii="David" w:hAnsi="David" w:cs="David"/>
          <w:kern w:val="0"/>
          <w:sz w:val="28"/>
          <w:szCs w:val="28"/>
          <w:rtl/>
        </w:rPr>
      </w:pPr>
      <w:r w:rsidRPr="00F52293">
        <w:rPr>
          <w:rFonts w:ascii="David" w:hAnsi="David" w:cs="David"/>
          <w:kern w:val="0"/>
          <w:sz w:val="28"/>
          <w:szCs w:val="28"/>
          <w:rtl/>
        </w:rPr>
        <w:t xml:space="preserve">ג. </w:t>
      </w:r>
      <w:r w:rsidR="00FC3534" w:rsidRPr="00F52293">
        <w:rPr>
          <w:rFonts w:ascii="David" w:hAnsi="David" w:cs="David"/>
          <w:kern w:val="0"/>
          <w:sz w:val="28"/>
          <w:szCs w:val="28"/>
          <w:rtl/>
        </w:rPr>
        <w:t xml:space="preserve">אבל כשהגיעו הרשעה והצדקה עד מרום קיצן, עד </w:t>
      </w:r>
      <w:r w:rsidR="00FC3534" w:rsidRPr="00F52293">
        <w:rPr>
          <w:rFonts w:ascii="David" w:hAnsi="David" w:cs="David"/>
          <w:b/>
          <w:bCs/>
          <w:kern w:val="0"/>
          <w:sz w:val="28"/>
          <w:szCs w:val="28"/>
          <w:rtl/>
        </w:rPr>
        <w:t>שנקבעה</w:t>
      </w:r>
      <w:r w:rsidR="00FC3534" w:rsidRPr="00F52293">
        <w:rPr>
          <w:rFonts w:ascii="David" w:hAnsi="David" w:cs="David"/>
          <w:kern w:val="0"/>
          <w:sz w:val="28"/>
          <w:szCs w:val="28"/>
          <w:rtl/>
        </w:rPr>
        <w:t xml:space="preserve"> המטבע של הרשעה ברשע בתור תכונה </w:t>
      </w:r>
      <w:r w:rsidR="00FC3534" w:rsidRPr="00F52293">
        <w:rPr>
          <w:rFonts w:ascii="David" w:hAnsi="David" w:cs="David"/>
          <w:b/>
          <w:bCs/>
          <w:kern w:val="0"/>
          <w:sz w:val="28"/>
          <w:szCs w:val="28"/>
          <w:rtl/>
        </w:rPr>
        <w:t>עצמית</w:t>
      </w:r>
      <w:r w:rsidR="00FC3534" w:rsidRPr="00F52293">
        <w:rPr>
          <w:rFonts w:ascii="David" w:hAnsi="David" w:cs="David"/>
          <w:kern w:val="0"/>
          <w:sz w:val="28"/>
          <w:szCs w:val="28"/>
          <w:rtl/>
        </w:rPr>
        <w:t xml:space="preserve"> של למוד הרע, ותכונת הצדק בצדיק </w:t>
      </w:r>
      <w:proofErr w:type="spellStart"/>
      <w:r w:rsidR="00FC3534" w:rsidRPr="00F52293">
        <w:rPr>
          <w:rFonts w:ascii="David" w:hAnsi="David" w:cs="David"/>
          <w:b/>
          <w:bCs/>
          <w:kern w:val="0"/>
          <w:sz w:val="28"/>
          <w:szCs w:val="28"/>
          <w:rtl/>
        </w:rPr>
        <w:t>בקנין</w:t>
      </w:r>
      <w:proofErr w:type="spellEnd"/>
      <w:r w:rsidR="00FC3534" w:rsidRPr="00F52293">
        <w:rPr>
          <w:rFonts w:ascii="David" w:hAnsi="David" w:cs="David"/>
          <w:b/>
          <w:bCs/>
          <w:kern w:val="0"/>
          <w:sz w:val="28"/>
          <w:szCs w:val="28"/>
          <w:rtl/>
        </w:rPr>
        <w:t xml:space="preserve"> שלם טבעי גמור</w:t>
      </w:r>
      <w:r w:rsidR="00FC3534" w:rsidRPr="00F52293">
        <w:rPr>
          <w:rFonts w:ascii="David" w:hAnsi="David" w:cs="David"/>
          <w:kern w:val="0"/>
          <w:sz w:val="28"/>
          <w:szCs w:val="28"/>
          <w:rtl/>
        </w:rPr>
        <w:t xml:space="preserve">, אז אין שוב לדון על </w:t>
      </w:r>
      <w:r w:rsidR="00FC3534" w:rsidRPr="00F52293">
        <w:rPr>
          <w:rFonts w:ascii="David" w:hAnsi="David" w:cs="David"/>
          <w:b/>
          <w:bCs/>
          <w:kern w:val="0"/>
          <w:sz w:val="28"/>
          <w:szCs w:val="28"/>
          <w:rtl/>
        </w:rPr>
        <w:t>דיוקי פרטים</w:t>
      </w:r>
      <w:r w:rsidR="00FC3534" w:rsidRPr="00F52293">
        <w:rPr>
          <w:rFonts w:ascii="David" w:hAnsi="David" w:cs="David"/>
          <w:kern w:val="0"/>
          <w:sz w:val="28"/>
          <w:szCs w:val="28"/>
          <w:rtl/>
        </w:rPr>
        <w:t xml:space="preserve"> שביניהם, ועל איכויות הדרכים שבאו לידי כך, שהרי לפנינו יש כאן הטוב הגמור, שהוא ראוי להתקיים ולהוסיף אומץ כדי להביא ברכה לעצמו ולעולם במציאותו והרחבתו, והרע הגמור שמוסיף מארה במציאותו, </w:t>
      </w:r>
      <w:r w:rsidR="00FC3534" w:rsidRPr="00F52293">
        <w:rPr>
          <w:rFonts w:ascii="David" w:hAnsi="David" w:cs="David"/>
          <w:b/>
          <w:bCs/>
          <w:kern w:val="0"/>
          <w:sz w:val="28"/>
          <w:szCs w:val="28"/>
          <w:rtl/>
        </w:rPr>
        <w:t>ואיבודו הוא תיקונו</w:t>
      </w:r>
      <w:r w:rsidR="00FC3534" w:rsidRPr="00F52293">
        <w:rPr>
          <w:rFonts w:ascii="David" w:hAnsi="David" w:cs="David"/>
          <w:kern w:val="0"/>
          <w:sz w:val="28"/>
          <w:szCs w:val="28"/>
          <w:rtl/>
        </w:rPr>
        <w:t xml:space="preserve"> ותיקון העולם, "</w:t>
      </w:r>
      <w:proofErr w:type="spellStart"/>
      <w:r w:rsidR="00FC3534" w:rsidRPr="00F52293">
        <w:rPr>
          <w:rFonts w:ascii="David" w:hAnsi="David" w:cs="David"/>
          <w:kern w:val="0"/>
          <w:sz w:val="28"/>
          <w:szCs w:val="28"/>
          <w:rtl/>
        </w:rPr>
        <w:t>ובליעל</w:t>
      </w:r>
      <w:proofErr w:type="spellEnd"/>
      <w:r w:rsidR="00FC3534" w:rsidRPr="00F52293">
        <w:rPr>
          <w:rFonts w:ascii="David" w:hAnsi="David" w:cs="David"/>
          <w:kern w:val="0"/>
          <w:sz w:val="28"/>
          <w:szCs w:val="28"/>
          <w:rtl/>
        </w:rPr>
        <w:t xml:space="preserve"> כקוץ </w:t>
      </w:r>
      <w:proofErr w:type="spellStart"/>
      <w:r w:rsidR="00FC3534" w:rsidRPr="00F52293">
        <w:rPr>
          <w:rFonts w:ascii="David" w:hAnsi="David" w:cs="David"/>
          <w:kern w:val="0"/>
          <w:sz w:val="28"/>
          <w:szCs w:val="28"/>
          <w:rtl/>
        </w:rPr>
        <w:t>מו</w:t>
      </w:r>
      <w:r w:rsidRPr="00F52293">
        <w:rPr>
          <w:rFonts w:ascii="David" w:hAnsi="David" w:cs="David"/>
          <w:kern w:val="0"/>
          <w:sz w:val="28"/>
          <w:szCs w:val="28"/>
          <w:rtl/>
        </w:rPr>
        <w:t>ּ</w:t>
      </w:r>
      <w:r w:rsidR="00FC3534" w:rsidRPr="00F52293">
        <w:rPr>
          <w:rFonts w:ascii="David" w:hAnsi="David" w:cs="David"/>
          <w:kern w:val="0"/>
          <w:sz w:val="28"/>
          <w:szCs w:val="28"/>
          <w:rtl/>
        </w:rPr>
        <w:t>נ</w:t>
      </w:r>
      <w:r w:rsidRPr="00F52293">
        <w:rPr>
          <w:rFonts w:ascii="David" w:hAnsi="David" w:cs="David"/>
          <w:kern w:val="0"/>
          <w:sz w:val="28"/>
          <w:szCs w:val="28"/>
          <w:rtl/>
        </w:rPr>
        <w:t>ָ</w:t>
      </w:r>
      <w:r w:rsidR="00FC3534" w:rsidRPr="00F52293">
        <w:rPr>
          <w:rFonts w:ascii="David" w:hAnsi="David" w:cs="David"/>
          <w:kern w:val="0"/>
          <w:sz w:val="28"/>
          <w:szCs w:val="28"/>
          <w:rtl/>
        </w:rPr>
        <w:t>ד</w:t>
      </w:r>
      <w:proofErr w:type="spellEnd"/>
      <w:r w:rsidR="00FC3534" w:rsidRPr="00F52293">
        <w:rPr>
          <w:rFonts w:ascii="David" w:hAnsi="David" w:cs="David"/>
          <w:kern w:val="0"/>
          <w:sz w:val="28"/>
          <w:szCs w:val="28"/>
          <w:rtl/>
        </w:rPr>
        <w:t xml:space="preserve"> </w:t>
      </w:r>
      <w:proofErr w:type="spellStart"/>
      <w:r w:rsidR="00FC3534" w:rsidRPr="00F52293">
        <w:rPr>
          <w:rFonts w:ascii="David" w:hAnsi="David" w:cs="David"/>
          <w:kern w:val="0"/>
          <w:sz w:val="28"/>
          <w:szCs w:val="28"/>
          <w:rtl/>
        </w:rPr>
        <w:t>כו</w:t>
      </w:r>
      <w:r w:rsidRPr="00F52293">
        <w:rPr>
          <w:rFonts w:ascii="David" w:hAnsi="David" w:cs="David"/>
          <w:kern w:val="0"/>
          <w:sz w:val="28"/>
          <w:szCs w:val="28"/>
          <w:rtl/>
        </w:rPr>
        <w:t>ּ</w:t>
      </w:r>
      <w:r w:rsidR="00FC3534" w:rsidRPr="00F52293">
        <w:rPr>
          <w:rFonts w:ascii="David" w:hAnsi="David" w:cs="David"/>
          <w:kern w:val="0"/>
          <w:sz w:val="28"/>
          <w:szCs w:val="28"/>
          <w:rtl/>
        </w:rPr>
        <w:t>ל</w:t>
      </w:r>
      <w:r w:rsidRPr="00F52293">
        <w:rPr>
          <w:rFonts w:ascii="David" w:hAnsi="David" w:cs="David"/>
          <w:kern w:val="0"/>
          <w:sz w:val="28"/>
          <w:szCs w:val="28"/>
          <w:rtl/>
        </w:rPr>
        <w:t>ָ</w:t>
      </w:r>
      <w:r w:rsidR="00FC3534" w:rsidRPr="00F52293">
        <w:rPr>
          <w:rFonts w:ascii="David" w:hAnsi="David" w:cs="David"/>
          <w:kern w:val="0"/>
          <w:sz w:val="28"/>
          <w:szCs w:val="28"/>
          <w:rtl/>
        </w:rPr>
        <w:t>ה</w:t>
      </w:r>
      <w:r w:rsidRPr="00F52293">
        <w:rPr>
          <w:rFonts w:ascii="David" w:hAnsi="David" w:cs="David"/>
          <w:kern w:val="0"/>
          <w:sz w:val="28"/>
          <w:szCs w:val="28"/>
          <w:rtl/>
        </w:rPr>
        <w:t>ַ</w:t>
      </w:r>
      <w:r w:rsidR="00FC3534" w:rsidRPr="00F52293">
        <w:rPr>
          <w:rFonts w:ascii="David" w:hAnsi="David" w:cs="David"/>
          <w:kern w:val="0"/>
          <w:sz w:val="28"/>
          <w:szCs w:val="28"/>
          <w:rtl/>
        </w:rPr>
        <w:t>ם</w:t>
      </w:r>
      <w:proofErr w:type="spellEnd"/>
      <w:r w:rsidR="00FC3534" w:rsidRPr="00F52293">
        <w:rPr>
          <w:rFonts w:ascii="David" w:hAnsi="David" w:cs="David"/>
          <w:kern w:val="0"/>
          <w:sz w:val="28"/>
          <w:szCs w:val="28"/>
          <w:rtl/>
        </w:rPr>
        <w:t xml:space="preserve">" </w:t>
      </w:r>
      <w:r w:rsidRPr="00F52293">
        <w:rPr>
          <w:rFonts w:ascii="David" w:hAnsi="David" w:cs="David"/>
          <w:kern w:val="0"/>
          <w:sz w:val="28"/>
          <w:szCs w:val="28"/>
          <w:rtl/>
        </w:rPr>
        <w:t>(</w:t>
      </w:r>
      <w:r w:rsidRPr="00F52293">
        <w:rPr>
          <w:rFonts w:ascii="David" w:hAnsi="David" w:cs="David"/>
          <w:kern w:val="0"/>
          <w:sz w:val="28"/>
          <w:szCs w:val="28"/>
          <w:rtl/>
        </w:rPr>
        <w:t xml:space="preserve">שמואל ב </w:t>
      </w:r>
      <w:proofErr w:type="spellStart"/>
      <w:r w:rsidRPr="00F52293">
        <w:rPr>
          <w:rFonts w:ascii="David" w:hAnsi="David" w:cs="David"/>
          <w:kern w:val="0"/>
          <w:sz w:val="28"/>
          <w:szCs w:val="28"/>
          <w:rtl/>
        </w:rPr>
        <w:t>כג</w:t>
      </w:r>
      <w:proofErr w:type="spellEnd"/>
      <w:r w:rsidRPr="00F52293">
        <w:rPr>
          <w:rFonts w:ascii="David" w:hAnsi="David" w:cs="David"/>
          <w:kern w:val="0"/>
          <w:sz w:val="28"/>
          <w:szCs w:val="28"/>
          <w:rtl/>
        </w:rPr>
        <w:t>, ו</w:t>
      </w:r>
      <w:r w:rsidRPr="00F52293">
        <w:rPr>
          <w:rFonts w:ascii="David" w:hAnsi="David" w:cs="David"/>
          <w:kern w:val="0"/>
          <w:sz w:val="28"/>
          <w:szCs w:val="28"/>
          <w:rtl/>
        </w:rPr>
        <w:t>)</w:t>
      </w:r>
      <w:r w:rsidR="00FC3534" w:rsidRPr="00F52293">
        <w:rPr>
          <w:rFonts w:ascii="David" w:hAnsi="David" w:cs="David"/>
          <w:kern w:val="0"/>
          <w:sz w:val="28"/>
          <w:szCs w:val="28"/>
          <w:rtl/>
        </w:rPr>
        <w:t xml:space="preserve"> "באש שר[ו</w:t>
      </w:r>
      <w:r w:rsidRPr="00F52293">
        <w:rPr>
          <w:rFonts w:ascii="David" w:hAnsi="David" w:cs="David"/>
          <w:kern w:val="0"/>
          <w:sz w:val="28"/>
          <w:szCs w:val="28"/>
          <w:rtl/>
        </w:rPr>
        <w:t>ֹ</w:t>
      </w:r>
      <w:r w:rsidR="00FC3534" w:rsidRPr="00F52293">
        <w:rPr>
          <w:rFonts w:ascii="David" w:hAnsi="David" w:cs="David"/>
          <w:kern w:val="0"/>
          <w:sz w:val="28"/>
          <w:szCs w:val="28"/>
          <w:rtl/>
        </w:rPr>
        <w:t>]ף יש</w:t>
      </w:r>
      <w:r w:rsidRPr="00F52293">
        <w:rPr>
          <w:rFonts w:ascii="David" w:hAnsi="David" w:cs="David"/>
          <w:kern w:val="0"/>
          <w:sz w:val="28"/>
          <w:szCs w:val="28"/>
          <w:rtl/>
        </w:rPr>
        <w:t>ָֹ</w:t>
      </w:r>
      <w:r w:rsidR="00FC3534" w:rsidRPr="00F52293">
        <w:rPr>
          <w:rFonts w:ascii="David" w:hAnsi="David" w:cs="David"/>
          <w:kern w:val="0"/>
          <w:sz w:val="28"/>
          <w:szCs w:val="28"/>
          <w:rtl/>
        </w:rPr>
        <w:t>רפו</w:t>
      </w:r>
      <w:r w:rsidRPr="00F52293">
        <w:rPr>
          <w:rFonts w:ascii="David" w:hAnsi="David" w:cs="David"/>
          <w:kern w:val="0"/>
          <w:sz w:val="28"/>
          <w:szCs w:val="28"/>
          <w:rtl/>
        </w:rPr>
        <w:t>ּ</w:t>
      </w:r>
      <w:r w:rsidR="00FC3534" w:rsidRPr="00F52293">
        <w:rPr>
          <w:rFonts w:ascii="David" w:hAnsi="David" w:cs="David"/>
          <w:kern w:val="0"/>
          <w:sz w:val="28"/>
          <w:szCs w:val="28"/>
          <w:rtl/>
        </w:rPr>
        <w:t xml:space="preserve"> בשב</w:t>
      </w:r>
      <w:r w:rsidRPr="00F52293">
        <w:rPr>
          <w:rFonts w:ascii="David" w:hAnsi="David" w:cs="David"/>
          <w:kern w:val="0"/>
          <w:sz w:val="28"/>
          <w:szCs w:val="28"/>
          <w:rtl/>
        </w:rPr>
        <w:t>ֶ</w:t>
      </w:r>
      <w:r w:rsidR="00FC3534" w:rsidRPr="00F52293">
        <w:rPr>
          <w:rFonts w:ascii="David" w:hAnsi="David" w:cs="David"/>
          <w:kern w:val="0"/>
          <w:sz w:val="28"/>
          <w:szCs w:val="28"/>
          <w:rtl/>
        </w:rPr>
        <w:t>ת"</w:t>
      </w:r>
      <w:r w:rsidRPr="00F52293">
        <w:rPr>
          <w:rFonts w:ascii="David" w:hAnsi="David" w:cs="David"/>
          <w:kern w:val="0"/>
          <w:sz w:val="28"/>
          <w:szCs w:val="28"/>
          <w:rtl/>
        </w:rPr>
        <w:t xml:space="preserve"> (שם, שם, ז)</w:t>
      </w:r>
      <w:r w:rsidR="00FC3534" w:rsidRPr="00F52293">
        <w:rPr>
          <w:rFonts w:ascii="David" w:hAnsi="David" w:cs="David"/>
          <w:kern w:val="0"/>
          <w:sz w:val="28"/>
          <w:szCs w:val="28"/>
          <w:rtl/>
        </w:rPr>
        <w:t xml:space="preserve">. </w:t>
      </w:r>
    </w:p>
    <w:p w14:paraId="4AC1BA2A" w14:textId="77777777" w:rsidR="000A27A3" w:rsidRPr="00F52293" w:rsidRDefault="000A27A3" w:rsidP="00F01E59">
      <w:pPr>
        <w:autoSpaceDE w:val="0"/>
        <w:autoSpaceDN w:val="0"/>
        <w:adjustRightInd w:val="0"/>
        <w:spacing w:after="0" w:line="240" w:lineRule="auto"/>
        <w:rPr>
          <w:rFonts w:ascii="David" w:hAnsi="David" w:cs="David"/>
          <w:kern w:val="0"/>
          <w:sz w:val="28"/>
          <w:szCs w:val="28"/>
          <w:rtl/>
        </w:rPr>
      </w:pPr>
    </w:p>
    <w:p w14:paraId="0283D804" w14:textId="5852C777" w:rsidR="00FC3534" w:rsidRPr="00F52293" w:rsidRDefault="000A27A3" w:rsidP="00F01E59">
      <w:pPr>
        <w:autoSpaceDE w:val="0"/>
        <w:autoSpaceDN w:val="0"/>
        <w:adjustRightInd w:val="0"/>
        <w:spacing w:after="0" w:line="240" w:lineRule="auto"/>
        <w:rPr>
          <w:rFonts w:ascii="David" w:hAnsi="David" w:cs="David"/>
          <w:kern w:val="0"/>
          <w:sz w:val="28"/>
          <w:szCs w:val="28"/>
          <w:rtl/>
        </w:rPr>
      </w:pPr>
      <w:r w:rsidRPr="00F52293">
        <w:rPr>
          <w:rFonts w:ascii="David" w:hAnsi="David" w:cs="David"/>
          <w:kern w:val="0"/>
          <w:sz w:val="28"/>
          <w:szCs w:val="28"/>
          <w:rtl/>
        </w:rPr>
        <w:t xml:space="preserve">ד. </w:t>
      </w:r>
      <w:r w:rsidR="00FC3534" w:rsidRPr="00F52293">
        <w:rPr>
          <w:rFonts w:ascii="David" w:hAnsi="David" w:cs="David"/>
          <w:kern w:val="0"/>
          <w:sz w:val="28"/>
          <w:szCs w:val="28"/>
          <w:rtl/>
        </w:rPr>
        <w:t>אמנם מי הוא זה שיוכל לשקול זה המשקל, העומד למעלה מכל גילוי שבפועל, המיוסד רק על ערכה של הנפש החיה מצד עצמה, רק שליט בעולמו, אל</w:t>
      </w:r>
      <w:r w:rsidR="001B3EDF" w:rsidRPr="00F52293">
        <w:rPr>
          <w:rFonts w:ascii="David" w:hAnsi="David" w:cs="David"/>
          <w:kern w:val="0"/>
          <w:sz w:val="28"/>
          <w:szCs w:val="28"/>
          <w:rtl/>
        </w:rPr>
        <w:t>[וֹ]</w:t>
      </w:r>
      <w:r w:rsidR="00FC3534" w:rsidRPr="00F52293">
        <w:rPr>
          <w:rFonts w:ascii="David" w:hAnsi="David" w:cs="David"/>
          <w:kern w:val="0"/>
          <w:sz w:val="28"/>
          <w:szCs w:val="28"/>
          <w:rtl/>
        </w:rPr>
        <w:t xml:space="preserve">ה כל הנפשות, הוא רק הוא יכול לומר </w:t>
      </w:r>
      <w:r w:rsidR="00FC3534" w:rsidRPr="00F52293">
        <w:rPr>
          <w:rFonts w:ascii="David" w:hAnsi="David" w:cs="David"/>
          <w:bCs/>
          <w:kern w:val="0"/>
          <w:sz w:val="28"/>
          <w:szCs w:val="28"/>
          <w:rtl/>
        </w:rPr>
        <w:t>הללו צדיקים גמורים והללו רשעים גמורים</w:t>
      </w:r>
      <w:r w:rsidR="00FC3534" w:rsidRPr="00F52293">
        <w:rPr>
          <w:rFonts w:ascii="David" w:hAnsi="David" w:cs="David"/>
          <w:kern w:val="0"/>
          <w:sz w:val="28"/>
          <w:szCs w:val="28"/>
          <w:rtl/>
        </w:rPr>
        <w:t xml:space="preserve">, כלומר לא מצד התגלות המעשים הננו עסוקים בהבדליהם, אע"פ שהמעשים הנם גורמים לאותו ההבדל, אבל ההפרש הוא במה שהוא יותר עצמי מהמעשים כולם, בין צדיקים גמורים לרשעים גמורים. </w:t>
      </w:r>
    </w:p>
    <w:p w14:paraId="2CA12457" w14:textId="2FDD5DDB" w:rsidR="00FC3534" w:rsidRPr="00F52293" w:rsidRDefault="00FC3534" w:rsidP="00FC3534">
      <w:pPr>
        <w:autoSpaceDE w:val="0"/>
        <w:autoSpaceDN w:val="0"/>
        <w:adjustRightInd w:val="0"/>
        <w:spacing w:after="0" w:line="240" w:lineRule="auto"/>
        <w:rPr>
          <w:rFonts w:ascii="David" w:hAnsi="David" w:cs="David"/>
          <w:kern w:val="0"/>
          <w:sz w:val="28"/>
          <w:szCs w:val="28"/>
          <w:rtl/>
        </w:rPr>
      </w:pPr>
    </w:p>
    <w:p w14:paraId="5D7B3AA0" w14:textId="1ACD7015" w:rsidR="00FE081C" w:rsidRPr="00F52293" w:rsidRDefault="007B2836" w:rsidP="00FE081C">
      <w:pPr>
        <w:autoSpaceDE w:val="0"/>
        <w:autoSpaceDN w:val="0"/>
        <w:adjustRightInd w:val="0"/>
        <w:spacing w:after="0" w:line="240" w:lineRule="auto"/>
        <w:rPr>
          <w:rFonts w:ascii="David" w:hAnsi="David" w:cs="David"/>
          <w:bCs/>
          <w:kern w:val="0"/>
          <w:sz w:val="28"/>
          <w:szCs w:val="28"/>
          <w:rtl/>
        </w:rPr>
      </w:pPr>
      <w:r w:rsidRPr="00F52293">
        <w:rPr>
          <w:rFonts w:ascii="David" w:hAnsi="David" w:cs="David"/>
          <w:bCs/>
          <w:kern w:val="0"/>
          <w:sz w:val="28"/>
          <w:szCs w:val="28"/>
          <w:rtl/>
        </w:rPr>
        <w:t xml:space="preserve">3. </w:t>
      </w:r>
      <w:r w:rsidR="00FE081C" w:rsidRPr="00F52293">
        <w:rPr>
          <w:rFonts w:ascii="David" w:hAnsi="David" w:cs="David"/>
          <w:bCs/>
          <w:kern w:val="0"/>
          <w:sz w:val="28"/>
          <w:szCs w:val="28"/>
          <w:rtl/>
        </w:rPr>
        <w:t>אגרות הראיה ב</w:t>
      </w:r>
      <w:r w:rsidR="00FE081C" w:rsidRPr="00F52293">
        <w:rPr>
          <w:rFonts w:ascii="David" w:hAnsi="David" w:cs="David"/>
          <w:bCs/>
          <w:kern w:val="0"/>
          <w:sz w:val="28"/>
          <w:szCs w:val="28"/>
          <w:rtl/>
        </w:rPr>
        <w:t>,</w:t>
      </w:r>
      <w:r w:rsidR="00FE081C" w:rsidRPr="00F52293">
        <w:rPr>
          <w:rFonts w:ascii="David" w:hAnsi="David" w:cs="David"/>
          <w:bCs/>
          <w:kern w:val="0"/>
          <w:sz w:val="28"/>
          <w:szCs w:val="28"/>
          <w:rtl/>
        </w:rPr>
        <w:t xml:space="preserve"> </w:t>
      </w:r>
      <w:r w:rsidR="00FE081C" w:rsidRPr="00F52293">
        <w:rPr>
          <w:rFonts w:ascii="David" w:hAnsi="David" w:cs="David"/>
          <w:bCs/>
          <w:kern w:val="0"/>
          <w:sz w:val="28"/>
          <w:szCs w:val="28"/>
          <w:rtl/>
        </w:rPr>
        <w:t>אגרת</w:t>
      </w:r>
      <w:r w:rsidR="00FE081C" w:rsidRPr="00F52293">
        <w:rPr>
          <w:rFonts w:ascii="David" w:hAnsi="David" w:cs="David"/>
          <w:bCs/>
          <w:kern w:val="0"/>
          <w:sz w:val="28"/>
          <w:szCs w:val="28"/>
          <w:rtl/>
        </w:rPr>
        <w:t xml:space="preserve"> </w:t>
      </w:r>
      <w:r w:rsidR="00FE081C" w:rsidRPr="00F52293">
        <w:rPr>
          <w:rFonts w:ascii="David" w:hAnsi="David" w:cs="David"/>
          <w:bCs/>
          <w:kern w:val="0"/>
          <w:sz w:val="28"/>
          <w:szCs w:val="28"/>
          <w:u w:val="single"/>
          <w:rtl/>
        </w:rPr>
        <w:t>תקנה</w:t>
      </w:r>
      <w:r w:rsidR="00FE081C" w:rsidRPr="00F52293">
        <w:rPr>
          <w:rFonts w:ascii="David" w:hAnsi="David" w:cs="David"/>
          <w:bCs/>
          <w:kern w:val="0"/>
          <w:sz w:val="28"/>
          <w:szCs w:val="28"/>
          <w:rtl/>
        </w:rPr>
        <w:t xml:space="preserve">, עמ' </w:t>
      </w:r>
      <w:proofErr w:type="spellStart"/>
      <w:r w:rsidR="00FE081C" w:rsidRPr="00F52293">
        <w:rPr>
          <w:rFonts w:ascii="David" w:hAnsi="David" w:cs="David"/>
          <w:bCs/>
          <w:kern w:val="0"/>
          <w:sz w:val="28"/>
          <w:szCs w:val="28"/>
          <w:rtl/>
        </w:rPr>
        <w:t>קפז</w:t>
      </w:r>
      <w:proofErr w:type="spellEnd"/>
    </w:p>
    <w:p w14:paraId="76F64923" w14:textId="0025BBB1" w:rsidR="007B2836" w:rsidRPr="00F52293" w:rsidRDefault="007B2836" w:rsidP="00FE081C">
      <w:pPr>
        <w:autoSpaceDE w:val="0"/>
        <w:autoSpaceDN w:val="0"/>
        <w:adjustRightInd w:val="0"/>
        <w:spacing w:after="0" w:line="240" w:lineRule="auto"/>
        <w:rPr>
          <w:rFonts w:ascii="David" w:hAnsi="David" w:cs="David"/>
          <w:kern w:val="0"/>
          <w:sz w:val="28"/>
          <w:szCs w:val="28"/>
          <w:rtl/>
        </w:rPr>
      </w:pPr>
      <w:r w:rsidRPr="00F52293">
        <w:rPr>
          <w:rFonts w:ascii="David" w:hAnsi="David" w:cs="David"/>
          <w:kern w:val="0"/>
          <w:sz w:val="28"/>
          <w:szCs w:val="28"/>
          <w:rtl/>
        </w:rPr>
        <w:t xml:space="preserve">א. </w:t>
      </w:r>
      <w:r w:rsidR="00FE081C" w:rsidRPr="00F52293">
        <w:rPr>
          <w:rFonts w:ascii="David" w:hAnsi="David" w:cs="David"/>
          <w:kern w:val="0"/>
          <w:sz w:val="28"/>
          <w:szCs w:val="28"/>
          <w:rtl/>
        </w:rPr>
        <w:t xml:space="preserve">... </w:t>
      </w:r>
      <w:r w:rsidR="00FE081C" w:rsidRPr="00F52293">
        <w:rPr>
          <w:rFonts w:ascii="David" w:hAnsi="David" w:cs="David"/>
          <w:kern w:val="0"/>
          <w:sz w:val="28"/>
          <w:szCs w:val="28"/>
          <w:rtl/>
        </w:rPr>
        <w:t xml:space="preserve">אמנם לפעמים מתגבר חושך כזה שמפסיק את הופעת הסגולה ג"כ. אבל זה אי-אפשר כ"א במי שבא למדה זו להיות ח"ו </w:t>
      </w:r>
      <w:r w:rsidR="00FE081C" w:rsidRPr="00F52293">
        <w:rPr>
          <w:rFonts w:ascii="David" w:hAnsi="David" w:cs="David"/>
          <w:b/>
          <w:bCs/>
          <w:kern w:val="0"/>
          <w:sz w:val="28"/>
          <w:szCs w:val="28"/>
          <w:rtl/>
        </w:rPr>
        <w:t>שונא את ישראל</w:t>
      </w:r>
      <w:r w:rsidR="00FE081C" w:rsidRPr="00F52293">
        <w:rPr>
          <w:rFonts w:ascii="David" w:hAnsi="David" w:cs="David"/>
          <w:kern w:val="0"/>
          <w:sz w:val="28"/>
          <w:szCs w:val="28"/>
          <w:rtl/>
        </w:rPr>
        <w:t xml:space="preserve">, ודורש רעה להם בפועל ובצפיית-הלב, כמו </w:t>
      </w:r>
      <w:r w:rsidR="00FE081C" w:rsidRPr="00F52293">
        <w:rPr>
          <w:rFonts w:ascii="David" w:hAnsi="David" w:cs="David"/>
          <w:b/>
          <w:bCs/>
          <w:kern w:val="0"/>
          <w:sz w:val="28"/>
          <w:szCs w:val="28"/>
          <w:rtl/>
        </w:rPr>
        <w:t>המינים</w:t>
      </w:r>
      <w:r w:rsidR="00FE081C" w:rsidRPr="00F52293">
        <w:rPr>
          <w:rFonts w:ascii="David" w:hAnsi="David" w:cs="David"/>
          <w:kern w:val="0"/>
          <w:sz w:val="28"/>
          <w:szCs w:val="28"/>
          <w:rtl/>
        </w:rPr>
        <w:t xml:space="preserve"> שמפרש הרמב"ם בה' תפלה שהיו מצירים לישראל</w:t>
      </w:r>
      <w:r w:rsidRPr="00F52293">
        <w:rPr>
          <w:rFonts w:ascii="David" w:hAnsi="David" w:cs="David"/>
          <w:b/>
          <w:bCs/>
          <w:kern w:val="0"/>
          <w:sz w:val="28"/>
          <w:szCs w:val="28"/>
          <w:rtl/>
        </w:rPr>
        <w:t>*</w:t>
      </w:r>
      <w:r w:rsidR="00FE081C" w:rsidRPr="00F52293">
        <w:rPr>
          <w:rFonts w:ascii="David" w:hAnsi="David" w:cs="David"/>
          <w:kern w:val="0"/>
          <w:sz w:val="28"/>
          <w:szCs w:val="28"/>
          <w:rtl/>
        </w:rPr>
        <w:t>, וגם זה היה קשה לחכמים מאד לתקן, ע"כ הכריז רבן גמליאל: "כלום יש אדם שיודע לתקן ברכת המינים"</w:t>
      </w:r>
      <w:r w:rsidR="00FE081C" w:rsidRPr="00F52293">
        <w:rPr>
          <w:rFonts w:ascii="David" w:hAnsi="David" w:cs="David"/>
          <w:kern w:val="0"/>
          <w:sz w:val="28"/>
          <w:szCs w:val="28"/>
          <w:rtl/>
        </w:rPr>
        <w:t xml:space="preserve"> (ברכות </w:t>
      </w:r>
      <w:proofErr w:type="spellStart"/>
      <w:r w:rsidR="00FE081C" w:rsidRPr="00F52293">
        <w:rPr>
          <w:rFonts w:ascii="David" w:hAnsi="David" w:cs="David"/>
          <w:kern w:val="0"/>
          <w:sz w:val="28"/>
          <w:szCs w:val="28"/>
          <w:rtl/>
        </w:rPr>
        <w:t>כח</w:t>
      </w:r>
      <w:proofErr w:type="spellEnd"/>
      <w:r w:rsidR="00FE081C" w:rsidRPr="00F52293">
        <w:rPr>
          <w:rFonts w:ascii="David" w:hAnsi="David" w:cs="David"/>
          <w:kern w:val="0"/>
          <w:sz w:val="28"/>
          <w:szCs w:val="28"/>
          <w:rtl/>
        </w:rPr>
        <w:t xml:space="preserve"> ע"ב)</w:t>
      </w:r>
      <w:r w:rsidR="00FE081C" w:rsidRPr="00F52293">
        <w:rPr>
          <w:rFonts w:ascii="David" w:hAnsi="David" w:cs="David"/>
          <w:kern w:val="0"/>
          <w:sz w:val="28"/>
          <w:szCs w:val="28"/>
          <w:rtl/>
        </w:rPr>
        <w:t xml:space="preserve">, והוצרך לתקנה </w:t>
      </w:r>
      <w:proofErr w:type="spellStart"/>
      <w:r w:rsidR="00FE081C" w:rsidRPr="00F52293">
        <w:rPr>
          <w:rFonts w:ascii="David" w:hAnsi="David" w:cs="David"/>
          <w:kern w:val="0"/>
          <w:sz w:val="28"/>
          <w:szCs w:val="28"/>
          <w:rtl/>
        </w:rPr>
        <w:t>דוקא</w:t>
      </w:r>
      <w:proofErr w:type="spellEnd"/>
      <w:r w:rsidR="00FE081C" w:rsidRPr="00F52293">
        <w:rPr>
          <w:rFonts w:ascii="David" w:hAnsi="David" w:cs="David"/>
          <w:kern w:val="0"/>
          <w:sz w:val="28"/>
          <w:szCs w:val="28"/>
          <w:rtl/>
        </w:rPr>
        <w:t xml:space="preserve"> שמואל הקטן, שהיה נקי מכל מדה של שנאה כמו שהיה </w:t>
      </w:r>
      <w:proofErr w:type="spellStart"/>
      <w:r w:rsidR="00FE081C" w:rsidRPr="00F52293">
        <w:rPr>
          <w:rFonts w:ascii="David" w:hAnsi="David" w:cs="David"/>
          <w:kern w:val="0"/>
          <w:sz w:val="28"/>
          <w:szCs w:val="28"/>
          <w:rtl/>
        </w:rPr>
        <w:t>מרגלא</w:t>
      </w:r>
      <w:proofErr w:type="spellEnd"/>
      <w:r w:rsidR="00FE081C" w:rsidRPr="00F52293">
        <w:rPr>
          <w:rFonts w:ascii="David" w:hAnsi="David" w:cs="David"/>
          <w:kern w:val="0"/>
          <w:sz w:val="28"/>
          <w:szCs w:val="28"/>
          <w:rtl/>
        </w:rPr>
        <w:t xml:space="preserve"> </w:t>
      </w:r>
      <w:proofErr w:type="spellStart"/>
      <w:r w:rsidR="00FE081C" w:rsidRPr="00F52293">
        <w:rPr>
          <w:rFonts w:ascii="David" w:hAnsi="David" w:cs="David"/>
          <w:kern w:val="0"/>
          <w:sz w:val="28"/>
          <w:szCs w:val="28"/>
          <w:rtl/>
        </w:rPr>
        <w:t>בפומיה</w:t>
      </w:r>
      <w:proofErr w:type="spellEnd"/>
      <w:r w:rsidR="00FE081C" w:rsidRPr="00F52293">
        <w:rPr>
          <w:rFonts w:ascii="David" w:hAnsi="David" w:cs="David"/>
          <w:kern w:val="0"/>
          <w:sz w:val="28"/>
          <w:szCs w:val="28"/>
          <w:rtl/>
        </w:rPr>
        <w:t>: "בנפול אויבך אל תשמח"</w:t>
      </w:r>
      <w:r w:rsidR="00FE081C" w:rsidRPr="00F52293">
        <w:rPr>
          <w:rFonts w:ascii="David" w:hAnsi="David" w:cs="David"/>
          <w:kern w:val="0"/>
          <w:sz w:val="28"/>
          <w:szCs w:val="28"/>
          <w:rtl/>
        </w:rPr>
        <w:t xml:space="preserve"> (אבות ד, </w:t>
      </w:r>
      <w:proofErr w:type="spellStart"/>
      <w:r w:rsidR="00FE081C" w:rsidRPr="00F52293">
        <w:rPr>
          <w:rFonts w:ascii="David" w:hAnsi="David" w:cs="David"/>
          <w:kern w:val="0"/>
          <w:sz w:val="28"/>
          <w:szCs w:val="28"/>
          <w:rtl/>
        </w:rPr>
        <w:t>יט</w:t>
      </w:r>
      <w:proofErr w:type="spellEnd"/>
      <w:r w:rsidR="00FE081C" w:rsidRPr="00F52293">
        <w:rPr>
          <w:rFonts w:ascii="David" w:hAnsi="David" w:cs="David"/>
          <w:kern w:val="0"/>
          <w:sz w:val="28"/>
          <w:szCs w:val="28"/>
          <w:rtl/>
        </w:rPr>
        <w:t xml:space="preserve"> ע"פ משלי כד, </w:t>
      </w:r>
      <w:proofErr w:type="spellStart"/>
      <w:r w:rsidR="00FE081C" w:rsidRPr="00F52293">
        <w:rPr>
          <w:rFonts w:ascii="David" w:hAnsi="David" w:cs="David"/>
          <w:kern w:val="0"/>
          <w:sz w:val="28"/>
          <w:szCs w:val="28"/>
          <w:rtl/>
        </w:rPr>
        <w:t>יז</w:t>
      </w:r>
      <w:proofErr w:type="spellEnd"/>
      <w:r w:rsidR="00FE081C" w:rsidRPr="00F52293">
        <w:rPr>
          <w:rFonts w:ascii="David" w:hAnsi="David" w:cs="David"/>
          <w:kern w:val="0"/>
          <w:sz w:val="28"/>
          <w:szCs w:val="28"/>
          <w:rtl/>
        </w:rPr>
        <w:t>)</w:t>
      </w:r>
      <w:r w:rsidR="00FE081C" w:rsidRPr="00F52293">
        <w:rPr>
          <w:rFonts w:ascii="David" w:hAnsi="David" w:cs="David"/>
          <w:kern w:val="0"/>
          <w:sz w:val="28"/>
          <w:szCs w:val="28"/>
          <w:rtl/>
        </w:rPr>
        <w:t xml:space="preserve">, כדי </w:t>
      </w:r>
      <w:proofErr w:type="spellStart"/>
      <w:r w:rsidR="00FE081C" w:rsidRPr="00F52293">
        <w:rPr>
          <w:rFonts w:ascii="David" w:hAnsi="David" w:cs="David"/>
          <w:kern w:val="0"/>
          <w:sz w:val="28"/>
          <w:szCs w:val="28"/>
          <w:rtl/>
        </w:rPr>
        <w:t>שיכוין</w:t>
      </w:r>
      <w:proofErr w:type="spellEnd"/>
      <w:r w:rsidR="00FE081C" w:rsidRPr="00F52293">
        <w:rPr>
          <w:rFonts w:ascii="David" w:hAnsi="David" w:cs="David"/>
          <w:kern w:val="0"/>
          <w:sz w:val="28"/>
          <w:szCs w:val="28"/>
          <w:rtl/>
        </w:rPr>
        <w:t xml:space="preserve"> ביסוד הברכה </w:t>
      </w:r>
      <w:proofErr w:type="spellStart"/>
      <w:r w:rsidR="00FE081C" w:rsidRPr="00F52293">
        <w:rPr>
          <w:rFonts w:ascii="David" w:hAnsi="David" w:cs="David"/>
          <w:kern w:val="0"/>
          <w:sz w:val="28"/>
          <w:szCs w:val="28"/>
          <w:rtl/>
        </w:rPr>
        <w:t>דוקא</w:t>
      </w:r>
      <w:proofErr w:type="spellEnd"/>
      <w:r w:rsidR="00FE081C" w:rsidRPr="00F52293">
        <w:rPr>
          <w:rFonts w:ascii="David" w:hAnsi="David" w:cs="David"/>
          <w:kern w:val="0"/>
          <w:sz w:val="28"/>
          <w:szCs w:val="28"/>
          <w:rtl/>
        </w:rPr>
        <w:t xml:space="preserve"> על אותם שכבר אבדו את הסגולה כולה. </w:t>
      </w:r>
    </w:p>
    <w:p w14:paraId="60555F8D" w14:textId="0DE2C513" w:rsidR="00FE081C" w:rsidRPr="00F52293" w:rsidRDefault="007B2836" w:rsidP="00F52293">
      <w:pPr>
        <w:autoSpaceDE w:val="0"/>
        <w:autoSpaceDN w:val="0"/>
        <w:adjustRightInd w:val="0"/>
        <w:spacing w:after="0" w:line="240" w:lineRule="auto"/>
        <w:ind w:right="-142"/>
        <w:rPr>
          <w:rFonts w:ascii="David" w:hAnsi="David" w:cs="David"/>
          <w:kern w:val="0"/>
          <w:sz w:val="28"/>
          <w:szCs w:val="28"/>
          <w:rtl/>
        </w:rPr>
      </w:pPr>
      <w:r w:rsidRPr="00F52293">
        <w:rPr>
          <w:rFonts w:ascii="David" w:hAnsi="David" w:cs="David"/>
          <w:kern w:val="0"/>
          <w:sz w:val="28"/>
          <w:szCs w:val="28"/>
          <w:rtl/>
        </w:rPr>
        <w:t xml:space="preserve">ב. </w:t>
      </w:r>
      <w:r w:rsidR="00FE081C" w:rsidRPr="00F52293">
        <w:rPr>
          <w:rFonts w:ascii="David" w:hAnsi="David" w:cs="David"/>
          <w:kern w:val="0"/>
          <w:sz w:val="28"/>
          <w:szCs w:val="28"/>
          <w:rtl/>
        </w:rPr>
        <w:t xml:space="preserve">ובדורנו </w:t>
      </w:r>
      <w:proofErr w:type="spellStart"/>
      <w:r w:rsidR="00FE081C" w:rsidRPr="00F52293">
        <w:rPr>
          <w:rFonts w:ascii="David" w:hAnsi="David" w:cs="David"/>
          <w:kern w:val="0"/>
          <w:sz w:val="28"/>
          <w:szCs w:val="28"/>
          <w:rtl/>
        </w:rPr>
        <w:t>נתרבו</w:t>
      </w:r>
      <w:proofErr w:type="spellEnd"/>
      <w:r w:rsidR="00FE081C" w:rsidRPr="00F52293">
        <w:rPr>
          <w:rFonts w:ascii="David" w:hAnsi="David" w:cs="David"/>
          <w:kern w:val="0"/>
          <w:sz w:val="28"/>
          <w:szCs w:val="28"/>
          <w:rtl/>
        </w:rPr>
        <w:t xml:space="preserve"> נשמות רבות שאע"פ שהן שפלות מאד </w:t>
      </w:r>
      <w:proofErr w:type="spellStart"/>
      <w:r w:rsidR="00FE081C" w:rsidRPr="00F52293">
        <w:rPr>
          <w:rFonts w:ascii="David" w:hAnsi="David" w:cs="David"/>
          <w:kern w:val="0"/>
          <w:sz w:val="28"/>
          <w:szCs w:val="28"/>
          <w:rtl/>
        </w:rPr>
        <w:t>בענין</w:t>
      </w:r>
      <w:proofErr w:type="spellEnd"/>
      <w:r w:rsidR="00FE081C" w:rsidRPr="00F52293">
        <w:rPr>
          <w:rFonts w:ascii="David" w:hAnsi="David" w:cs="David"/>
          <w:kern w:val="0"/>
          <w:sz w:val="28"/>
          <w:szCs w:val="28"/>
          <w:rtl/>
        </w:rPr>
        <w:t xml:space="preserve">-הבחירה, וע"כ הם נגועים במעשים רעים רבים ובדעות רעות מאד ד' ישמרנו, מ"מ אור-הסגולה מאיר בהם, וע"כ הם מחבבים מאד את </w:t>
      </w:r>
      <w:r w:rsidR="00FE081C" w:rsidRPr="00F52293">
        <w:rPr>
          <w:rFonts w:ascii="David" w:hAnsi="David" w:cs="David"/>
          <w:b/>
          <w:bCs/>
          <w:kern w:val="0"/>
          <w:sz w:val="28"/>
          <w:szCs w:val="28"/>
          <w:rtl/>
        </w:rPr>
        <w:t>כללות ישראל וחושקים בא"י</w:t>
      </w:r>
      <w:r w:rsidR="00FE081C" w:rsidRPr="00F52293">
        <w:rPr>
          <w:rFonts w:ascii="David" w:hAnsi="David" w:cs="David"/>
          <w:kern w:val="0"/>
          <w:sz w:val="28"/>
          <w:szCs w:val="28"/>
          <w:rtl/>
        </w:rPr>
        <w:t xml:space="preserve">, ובכמה דברים טובים ויקרים </w:t>
      </w:r>
      <w:proofErr w:type="spellStart"/>
      <w:r w:rsidR="00FE081C" w:rsidRPr="00F52293">
        <w:rPr>
          <w:rFonts w:ascii="David" w:hAnsi="David" w:cs="David"/>
          <w:b/>
          <w:bCs/>
          <w:kern w:val="0"/>
          <w:sz w:val="28"/>
          <w:szCs w:val="28"/>
          <w:rtl/>
        </w:rPr>
        <w:t>מהמדות</w:t>
      </w:r>
      <w:proofErr w:type="spellEnd"/>
      <w:r w:rsidR="00FE081C" w:rsidRPr="00F52293">
        <w:rPr>
          <w:rFonts w:ascii="David" w:hAnsi="David" w:cs="David"/>
          <w:b/>
          <w:bCs/>
          <w:kern w:val="0"/>
          <w:sz w:val="28"/>
          <w:szCs w:val="28"/>
          <w:rtl/>
        </w:rPr>
        <w:t xml:space="preserve"> שהם באים</w:t>
      </w:r>
      <w:r w:rsidR="00FE081C" w:rsidRPr="00F52293">
        <w:rPr>
          <w:rFonts w:ascii="David" w:hAnsi="David" w:cs="David"/>
          <w:kern w:val="0"/>
          <w:sz w:val="28"/>
          <w:szCs w:val="28"/>
          <w:rtl/>
        </w:rPr>
        <w:t xml:space="preserve"> </w:t>
      </w:r>
      <w:r w:rsidR="00FE081C" w:rsidRPr="00F52293">
        <w:rPr>
          <w:rFonts w:ascii="David" w:hAnsi="David" w:cs="David"/>
          <w:b/>
          <w:bCs/>
          <w:kern w:val="0"/>
          <w:sz w:val="28"/>
          <w:szCs w:val="28"/>
          <w:rtl/>
        </w:rPr>
        <w:t>מסגולת ישראל</w:t>
      </w:r>
      <w:r w:rsidR="00FE081C" w:rsidRPr="00F52293">
        <w:rPr>
          <w:rFonts w:ascii="David" w:hAnsi="David" w:cs="David"/>
          <w:kern w:val="0"/>
          <w:sz w:val="28"/>
          <w:szCs w:val="28"/>
          <w:rtl/>
        </w:rPr>
        <w:t xml:space="preserve"> בטבע-נפשם הם מצוינים בהם. </w:t>
      </w:r>
      <w:r w:rsidR="00FE081C" w:rsidRPr="00F52293">
        <w:rPr>
          <w:rFonts w:ascii="David" w:hAnsi="David" w:cs="David"/>
          <w:kern w:val="0"/>
          <w:sz w:val="28"/>
          <w:szCs w:val="28"/>
          <w:rtl/>
        </w:rPr>
        <w:lastRenderedPageBreak/>
        <w:t xml:space="preserve">ונשמות כאלו, אם יזדקק לקרב אותם מי שאין בו דעה עמוקה של טביעת-עין לדעת לחלק בין הצד הסגולי הפנימי הקדוש, שבהם, ובין הצד </w:t>
      </w:r>
      <w:proofErr w:type="spellStart"/>
      <w:r w:rsidR="00FE081C" w:rsidRPr="00F52293">
        <w:rPr>
          <w:rFonts w:ascii="David" w:hAnsi="David" w:cs="David"/>
          <w:kern w:val="0"/>
          <w:sz w:val="28"/>
          <w:szCs w:val="28"/>
          <w:rtl/>
        </w:rPr>
        <w:t>הבחירי</w:t>
      </w:r>
      <w:proofErr w:type="spellEnd"/>
      <w:r w:rsidR="00FE081C" w:rsidRPr="00F52293">
        <w:rPr>
          <w:rFonts w:ascii="David" w:hAnsi="David" w:cs="David"/>
          <w:kern w:val="0"/>
          <w:sz w:val="28"/>
          <w:szCs w:val="28"/>
          <w:rtl/>
        </w:rPr>
        <w:t xml:space="preserve"> המקולקל שבהם, שהוא מקיף את נפשם כחוחים וקוצים הסובבים שושנה, הוא </w:t>
      </w:r>
      <w:r w:rsidR="00FE081C" w:rsidRPr="00F52293">
        <w:rPr>
          <w:rFonts w:ascii="David" w:hAnsi="David" w:cs="David"/>
          <w:b/>
          <w:bCs/>
          <w:kern w:val="0"/>
          <w:sz w:val="28"/>
          <w:szCs w:val="28"/>
          <w:rtl/>
        </w:rPr>
        <w:t>יוכל להתקלקל הרבה</w:t>
      </w:r>
      <w:r w:rsidR="00FE081C" w:rsidRPr="00F52293">
        <w:rPr>
          <w:rFonts w:ascii="David" w:hAnsi="David" w:cs="David"/>
          <w:kern w:val="0"/>
          <w:sz w:val="28"/>
          <w:szCs w:val="28"/>
          <w:rtl/>
        </w:rPr>
        <w:t xml:space="preserve"> ח"ו, וללמוד ממעשיהם, ולהדבק בצד הרע שבהם והוא </w:t>
      </w:r>
      <w:proofErr w:type="spellStart"/>
      <w:r w:rsidR="00FE081C" w:rsidRPr="00F52293">
        <w:rPr>
          <w:rFonts w:ascii="David" w:hAnsi="David" w:cs="David"/>
          <w:b/>
          <w:bCs/>
          <w:kern w:val="0"/>
          <w:sz w:val="28"/>
          <w:szCs w:val="28"/>
          <w:rtl/>
        </w:rPr>
        <w:t>מחוייב</w:t>
      </w:r>
      <w:proofErr w:type="spellEnd"/>
      <w:r w:rsidR="00FE081C" w:rsidRPr="00F52293">
        <w:rPr>
          <w:rFonts w:ascii="David" w:hAnsi="David" w:cs="David"/>
          <w:b/>
          <w:bCs/>
          <w:kern w:val="0"/>
          <w:sz w:val="28"/>
          <w:szCs w:val="28"/>
          <w:rtl/>
        </w:rPr>
        <w:t xml:space="preserve"> ל</w:t>
      </w:r>
      <w:r w:rsidRPr="00F52293">
        <w:rPr>
          <w:rFonts w:ascii="David" w:hAnsi="David" w:cs="David"/>
          <w:b/>
          <w:bCs/>
          <w:kern w:val="0"/>
          <w:sz w:val="28"/>
          <w:szCs w:val="28"/>
          <w:rtl/>
        </w:rPr>
        <w:t>התרחק מהם</w:t>
      </w:r>
      <w:r w:rsidRPr="00F52293">
        <w:rPr>
          <w:rFonts w:ascii="David" w:hAnsi="David" w:cs="David"/>
          <w:kern w:val="0"/>
          <w:sz w:val="28"/>
          <w:szCs w:val="28"/>
          <w:rtl/>
        </w:rPr>
        <w:t xml:space="preserve">, </w:t>
      </w:r>
      <w:proofErr w:type="spellStart"/>
      <w:r w:rsidRPr="00F52293">
        <w:rPr>
          <w:rFonts w:ascii="David" w:hAnsi="David" w:cs="David"/>
          <w:b/>
          <w:bCs/>
          <w:kern w:val="0"/>
          <w:sz w:val="28"/>
          <w:szCs w:val="28"/>
          <w:rtl/>
        </w:rPr>
        <w:t>והשי"ת</w:t>
      </w:r>
      <w:proofErr w:type="spellEnd"/>
      <w:r w:rsidRPr="00F52293">
        <w:rPr>
          <w:rFonts w:ascii="David" w:hAnsi="David" w:cs="David"/>
          <w:b/>
          <w:bCs/>
          <w:kern w:val="0"/>
          <w:sz w:val="28"/>
          <w:szCs w:val="28"/>
          <w:rtl/>
        </w:rPr>
        <w:t xml:space="preserve"> נותן בלבבו</w:t>
      </w:r>
      <w:r w:rsidRPr="00F52293">
        <w:rPr>
          <w:rFonts w:ascii="David" w:hAnsi="David" w:cs="David"/>
          <w:kern w:val="0"/>
          <w:sz w:val="28"/>
          <w:szCs w:val="28"/>
          <w:rtl/>
        </w:rPr>
        <w:t xml:space="preserve"> </w:t>
      </w:r>
      <w:r w:rsidRPr="00F52293">
        <w:rPr>
          <w:rFonts w:ascii="David" w:hAnsi="David" w:cs="David"/>
          <w:b/>
          <w:bCs/>
          <w:kern w:val="0"/>
          <w:sz w:val="28"/>
          <w:szCs w:val="28"/>
          <w:rtl/>
        </w:rPr>
        <w:t>רצון זה</w:t>
      </w:r>
      <w:r w:rsidRPr="00F52293">
        <w:rPr>
          <w:rFonts w:ascii="David" w:hAnsi="David" w:cs="David"/>
          <w:kern w:val="0"/>
          <w:sz w:val="28"/>
          <w:szCs w:val="28"/>
          <w:rtl/>
        </w:rPr>
        <w:t xml:space="preserve"> ומחשבה זו של שנאה ושל התרחקות, כדי שלא </w:t>
      </w:r>
      <w:proofErr w:type="spellStart"/>
      <w:r w:rsidRPr="00F52293">
        <w:rPr>
          <w:rFonts w:ascii="David" w:hAnsi="David" w:cs="David"/>
          <w:kern w:val="0"/>
          <w:sz w:val="28"/>
          <w:szCs w:val="28"/>
          <w:rtl/>
        </w:rPr>
        <w:t>יבולע</w:t>
      </w:r>
      <w:proofErr w:type="spellEnd"/>
      <w:r w:rsidRPr="00F52293">
        <w:rPr>
          <w:rFonts w:ascii="David" w:hAnsi="David" w:cs="David"/>
          <w:kern w:val="0"/>
          <w:sz w:val="28"/>
          <w:szCs w:val="28"/>
          <w:rtl/>
        </w:rPr>
        <w:t xml:space="preserve"> לו.</w:t>
      </w:r>
      <w:r w:rsidR="00FE081C" w:rsidRPr="00F52293">
        <w:rPr>
          <w:rFonts w:ascii="David" w:hAnsi="David" w:cs="David"/>
          <w:kern w:val="0"/>
          <w:sz w:val="28"/>
          <w:szCs w:val="28"/>
          <w:rtl/>
        </w:rPr>
        <w:t xml:space="preserve"> </w:t>
      </w:r>
    </w:p>
    <w:p w14:paraId="144FDC97" w14:textId="77777777" w:rsidR="007B2836" w:rsidRPr="00F52293" w:rsidRDefault="007B2836">
      <w:pPr>
        <w:rPr>
          <w:rFonts w:ascii="David" w:hAnsi="David" w:cs="David"/>
          <w:bCs/>
          <w:sz w:val="28"/>
          <w:szCs w:val="28"/>
          <w:rtl/>
        </w:rPr>
      </w:pPr>
    </w:p>
    <w:p w14:paraId="5EDDB752" w14:textId="360599DC" w:rsidR="007B2836" w:rsidRPr="00F52293" w:rsidRDefault="007B2836">
      <w:pPr>
        <w:rPr>
          <w:rFonts w:ascii="David" w:hAnsi="David" w:cs="David"/>
          <w:bCs/>
          <w:sz w:val="28"/>
          <w:szCs w:val="28"/>
          <w:rtl/>
        </w:rPr>
      </w:pPr>
      <w:r w:rsidRPr="00F52293">
        <w:rPr>
          <w:rFonts w:ascii="David" w:hAnsi="David" w:cs="David"/>
          <w:bCs/>
          <w:sz w:val="28"/>
          <w:szCs w:val="28"/>
          <w:rtl/>
        </w:rPr>
        <w:t>4. רמב"ם, הל' תפלה ב, א</w:t>
      </w:r>
    </w:p>
    <w:p w14:paraId="65A80123" w14:textId="62FE446C" w:rsidR="007B2836" w:rsidRPr="00F52293" w:rsidRDefault="007B2836">
      <w:pPr>
        <w:rPr>
          <w:rFonts w:ascii="David" w:hAnsi="David" w:cs="David"/>
          <w:b/>
          <w:sz w:val="28"/>
          <w:szCs w:val="28"/>
          <w:rtl/>
        </w:rPr>
      </w:pPr>
      <w:r w:rsidRPr="00F52293">
        <w:rPr>
          <w:rFonts w:ascii="David" w:hAnsi="David" w:cs="David"/>
          <w:b/>
          <w:sz w:val="28"/>
          <w:szCs w:val="28"/>
          <w:rtl/>
        </w:rPr>
        <w:t xml:space="preserve">בימי ר"ג רבו </w:t>
      </w:r>
      <w:proofErr w:type="spellStart"/>
      <w:r w:rsidRPr="00F52293">
        <w:rPr>
          <w:rFonts w:ascii="David" w:hAnsi="David" w:cs="David"/>
          <w:b/>
          <w:sz w:val="28"/>
          <w:szCs w:val="28"/>
          <w:rtl/>
        </w:rPr>
        <w:t>האפיקורוסין</w:t>
      </w:r>
      <w:proofErr w:type="spellEnd"/>
      <w:r w:rsidRPr="00F52293">
        <w:rPr>
          <w:rFonts w:ascii="David" w:hAnsi="David" w:cs="David"/>
          <w:b/>
          <w:sz w:val="28"/>
          <w:szCs w:val="28"/>
          <w:rtl/>
        </w:rPr>
        <w:t xml:space="preserve"> בישראל </w:t>
      </w:r>
      <w:r w:rsidRPr="00F52293">
        <w:rPr>
          <w:rFonts w:ascii="David" w:hAnsi="David" w:cs="David"/>
          <w:bCs/>
          <w:sz w:val="28"/>
          <w:szCs w:val="28"/>
          <w:rtl/>
        </w:rPr>
        <w:t>והיו מצירים לישראל</w:t>
      </w:r>
      <w:r w:rsidRPr="00F52293">
        <w:rPr>
          <w:rFonts w:ascii="David" w:hAnsi="David" w:cs="David"/>
          <w:b/>
          <w:sz w:val="28"/>
          <w:szCs w:val="28"/>
          <w:rtl/>
        </w:rPr>
        <w:t xml:space="preserve"> </w:t>
      </w:r>
      <w:proofErr w:type="spellStart"/>
      <w:r w:rsidRPr="00F52293">
        <w:rPr>
          <w:rFonts w:ascii="David" w:hAnsi="David" w:cs="David"/>
          <w:b/>
          <w:sz w:val="28"/>
          <w:szCs w:val="28"/>
          <w:rtl/>
        </w:rPr>
        <w:t>ומסיתין</w:t>
      </w:r>
      <w:proofErr w:type="spellEnd"/>
      <w:r w:rsidRPr="00F52293">
        <w:rPr>
          <w:rFonts w:ascii="David" w:hAnsi="David" w:cs="David"/>
          <w:b/>
          <w:sz w:val="28"/>
          <w:szCs w:val="28"/>
          <w:rtl/>
        </w:rPr>
        <w:t xml:space="preserve"> אותן לשוב מאחרי השם וכיון שראה שזו גדולה מכל צרכי בני אדם עמד הוא ובית דינו והתקין ברכה אחת שתהיה בה שאלה מלפני השם לאבד </w:t>
      </w:r>
      <w:proofErr w:type="spellStart"/>
      <w:r w:rsidRPr="00F52293">
        <w:rPr>
          <w:rFonts w:ascii="David" w:hAnsi="David" w:cs="David"/>
          <w:b/>
          <w:sz w:val="28"/>
          <w:szCs w:val="28"/>
          <w:rtl/>
        </w:rPr>
        <w:t>האפיקורוסין</w:t>
      </w:r>
      <w:proofErr w:type="spellEnd"/>
      <w:r w:rsidRPr="00F52293">
        <w:rPr>
          <w:rFonts w:ascii="David" w:hAnsi="David" w:cs="David"/>
          <w:b/>
          <w:sz w:val="28"/>
          <w:szCs w:val="28"/>
          <w:rtl/>
        </w:rPr>
        <w:t xml:space="preserve"> וקבע אותה בתפלה כדי שתהיה ערוכה בפי </w:t>
      </w:r>
      <w:proofErr w:type="spellStart"/>
      <w:r w:rsidRPr="00F52293">
        <w:rPr>
          <w:rFonts w:ascii="David" w:hAnsi="David" w:cs="David"/>
          <w:b/>
          <w:sz w:val="28"/>
          <w:szCs w:val="28"/>
          <w:rtl/>
        </w:rPr>
        <w:t>הכל</w:t>
      </w:r>
      <w:proofErr w:type="spellEnd"/>
      <w:r w:rsidRPr="00F52293">
        <w:rPr>
          <w:rFonts w:ascii="David" w:hAnsi="David" w:cs="David"/>
          <w:b/>
          <w:sz w:val="28"/>
          <w:szCs w:val="28"/>
          <w:rtl/>
        </w:rPr>
        <w:t xml:space="preserve"> נמצאו כל הברכות שבתפלה תשע עשרה ברכות.</w:t>
      </w:r>
    </w:p>
    <w:p w14:paraId="262D04D2" w14:textId="77777777" w:rsidR="00A779CA" w:rsidRPr="00F52293" w:rsidRDefault="00A779CA" w:rsidP="00A779CA">
      <w:pPr>
        <w:autoSpaceDE w:val="0"/>
        <w:autoSpaceDN w:val="0"/>
        <w:adjustRightInd w:val="0"/>
        <w:spacing w:after="0" w:line="240" w:lineRule="auto"/>
        <w:rPr>
          <w:rFonts w:ascii="David" w:hAnsi="David" w:cs="David"/>
          <w:bCs/>
          <w:kern w:val="0"/>
          <w:sz w:val="28"/>
          <w:szCs w:val="28"/>
          <w:rtl/>
        </w:rPr>
      </w:pPr>
    </w:p>
    <w:p w14:paraId="281EC468" w14:textId="7A014373" w:rsidR="00A779CA" w:rsidRPr="00F52293" w:rsidRDefault="00110069" w:rsidP="00A779CA">
      <w:pPr>
        <w:autoSpaceDE w:val="0"/>
        <w:autoSpaceDN w:val="0"/>
        <w:adjustRightInd w:val="0"/>
        <w:spacing w:after="0" w:line="240" w:lineRule="auto"/>
        <w:rPr>
          <w:rFonts w:ascii="David" w:hAnsi="David" w:cs="David"/>
          <w:bCs/>
          <w:kern w:val="0"/>
          <w:sz w:val="28"/>
          <w:szCs w:val="28"/>
          <w:rtl/>
        </w:rPr>
      </w:pPr>
      <w:r w:rsidRPr="00F52293">
        <w:rPr>
          <w:rFonts w:ascii="David" w:hAnsi="David" w:cs="David"/>
          <w:bCs/>
          <w:kern w:val="0"/>
          <w:sz w:val="28"/>
          <w:szCs w:val="28"/>
          <w:rtl/>
        </w:rPr>
        <w:t xml:space="preserve">5. </w:t>
      </w:r>
      <w:r w:rsidR="00A779CA" w:rsidRPr="00F52293">
        <w:rPr>
          <w:rFonts w:ascii="David" w:hAnsi="David" w:cs="David"/>
          <w:bCs/>
          <w:kern w:val="0"/>
          <w:sz w:val="28"/>
          <w:szCs w:val="28"/>
          <w:rtl/>
        </w:rPr>
        <w:t xml:space="preserve">מאמרי הראיה </w:t>
      </w:r>
      <w:r w:rsidR="00A779CA" w:rsidRPr="00F52293">
        <w:rPr>
          <w:rFonts w:ascii="David" w:hAnsi="David" w:cs="David"/>
          <w:bCs/>
          <w:kern w:val="0"/>
          <w:sz w:val="28"/>
          <w:szCs w:val="28"/>
          <w:rtl/>
        </w:rPr>
        <w:t>"</w:t>
      </w:r>
      <w:r w:rsidR="00A779CA" w:rsidRPr="00F52293">
        <w:rPr>
          <w:rFonts w:ascii="David" w:hAnsi="David" w:cs="David"/>
          <w:bCs/>
          <w:kern w:val="0"/>
          <w:sz w:val="28"/>
          <w:szCs w:val="28"/>
          <w:rtl/>
        </w:rPr>
        <w:t>פרק בהלכות צבור</w:t>
      </w:r>
      <w:r w:rsidR="00A779CA" w:rsidRPr="00F52293">
        <w:rPr>
          <w:rFonts w:ascii="David" w:hAnsi="David" w:cs="David"/>
          <w:bCs/>
          <w:kern w:val="0"/>
          <w:sz w:val="28"/>
          <w:szCs w:val="28"/>
          <w:rtl/>
        </w:rPr>
        <w:t>", עמ' 58</w:t>
      </w:r>
    </w:p>
    <w:p w14:paraId="235252A5" w14:textId="2AC84911" w:rsidR="00A779CA" w:rsidRPr="00F52293" w:rsidRDefault="00A779CA" w:rsidP="00110069">
      <w:pPr>
        <w:autoSpaceDE w:val="0"/>
        <w:autoSpaceDN w:val="0"/>
        <w:adjustRightInd w:val="0"/>
        <w:spacing w:after="0" w:line="240" w:lineRule="auto"/>
        <w:rPr>
          <w:rFonts w:ascii="David" w:hAnsi="David" w:cs="David"/>
          <w:kern w:val="0"/>
          <w:sz w:val="28"/>
          <w:szCs w:val="28"/>
          <w:rtl/>
        </w:rPr>
      </w:pPr>
      <w:r w:rsidRPr="00F52293">
        <w:rPr>
          <w:rFonts w:ascii="David" w:hAnsi="David" w:cs="David"/>
          <w:kern w:val="0"/>
          <w:sz w:val="28"/>
          <w:szCs w:val="28"/>
          <w:rtl/>
        </w:rPr>
        <w:t>א. ..</w:t>
      </w:r>
      <w:r w:rsidRPr="00F52293">
        <w:rPr>
          <w:rFonts w:ascii="David" w:hAnsi="David" w:cs="David"/>
          <w:kern w:val="0"/>
          <w:sz w:val="28"/>
          <w:szCs w:val="28"/>
          <w:rtl/>
        </w:rPr>
        <w:t xml:space="preserve">. </w:t>
      </w:r>
      <w:r w:rsidRPr="00F52293">
        <w:rPr>
          <w:rFonts w:ascii="David" w:hAnsi="David" w:cs="David"/>
          <w:bCs/>
          <w:kern w:val="0"/>
          <w:sz w:val="28"/>
          <w:szCs w:val="28"/>
          <w:rtl/>
        </w:rPr>
        <w:t xml:space="preserve">וכל יסוד הרעיון של הוצאת פושעי ישראל מכלל האומה, הלא הוא רעיון פסול ודרך המינות ממש, כסתם משנה </w:t>
      </w:r>
      <w:proofErr w:type="spellStart"/>
      <w:r w:rsidRPr="00F52293">
        <w:rPr>
          <w:rFonts w:ascii="David" w:hAnsi="David" w:cs="David"/>
          <w:bCs/>
          <w:kern w:val="0"/>
          <w:sz w:val="28"/>
          <w:szCs w:val="28"/>
          <w:rtl/>
        </w:rPr>
        <w:t>דמגילה</w:t>
      </w:r>
      <w:proofErr w:type="spellEnd"/>
      <w:r w:rsidRPr="00F52293">
        <w:rPr>
          <w:rFonts w:ascii="David" w:hAnsi="David" w:cs="David"/>
          <w:bCs/>
          <w:kern w:val="0"/>
          <w:sz w:val="28"/>
          <w:szCs w:val="28"/>
          <w:rtl/>
        </w:rPr>
        <w:t xml:space="preserve"> כ"ה א', האומר </w:t>
      </w:r>
      <w:r w:rsidRPr="00F52293">
        <w:rPr>
          <w:rFonts w:ascii="David" w:hAnsi="David" w:cs="David"/>
          <w:bCs/>
          <w:kern w:val="0"/>
          <w:sz w:val="28"/>
          <w:szCs w:val="28"/>
          <w:rtl/>
        </w:rPr>
        <w:t>'</w:t>
      </w:r>
      <w:r w:rsidRPr="00F52293">
        <w:rPr>
          <w:rFonts w:ascii="David" w:hAnsi="David" w:cs="David"/>
          <w:bCs/>
          <w:kern w:val="0"/>
          <w:sz w:val="28"/>
          <w:szCs w:val="28"/>
          <w:rtl/>
        </w:rPr>
        <w:t>יברכוך טובים</w:t>
      </w:r>
      <w:r w:rsidRPr="00F52293">
        <w:rPr>
          <w:rFonts w:ascii="David" w:hAnsi="David" w:cs="David"/>
          <w:bCs/>
          <w:kern w:val="0"/>
          <w:sz w:val="28"/>
          <w:szCs w:val="28"/>
          <w:rtl/>
        </w:rPr>
        <w:t>'</w:t>
      </w:r>
      <w:r w:rsidRPr="00F52293">
        <w:rPr>
          <w:rFonts w:ascii="David" w:hAnsi="David" w:cs="David"/>
          <w:bCs/>
          <w:kern w:val="0"/>
          <w:sz w:val="28"/>
          <w:szCs w:val="28"/>
          <w:rtl/>
        </w:rPr>
        <w:t xml:space="preserve"> הרי־ז</w:t>
      </w:r>
      <w:proofErr w:type="spellStart"/>
      <w:r w:rsidRPr="00F52293">
        <w:rPr>
          <w:rFonts w:ascii="David" w:hAnsi="David" w:cs="David"/>
          <w:bCs/>
          <w:kern w:val="0"/>
          <w:sz w:val="28"/>
          <w:szCs w:val="28"/>
          <w:rtl/>
        </w:rPr>
        <w:t>ה</w:t>
      </w:r>
      <w:proofErr w:type="spellEnd"/>
      <w:r w:rsidRPr="00F52293">
        <w:rPr>
          <w:rFonts w:ascii="David" w:hAnsi="David" w:cs="David"/>
          <w:bCs/>
          <w:kern w:val="0"/>
          <w:sz w:val="28"/>
          <w:szCs w:val="28"/>
          <w:rtl/>
        </w:rPr>
        <w:t xml:space="preserve"> דרך המינות, </w:t>
      </w:r>
      <w:proofErr w:type="spellStart"/>
      <w:r w:rsidRPr="00F52293">
        <w:rPr>
          <w:rFonts w:ascii="David" w:hAnsi="David" w:cs="David"/>
          <w:bCs/>
          <w:kern w:val="0"/>
          <w:sz w:val="28"/>
          <w:szCs w:val="28"/>
          <w:rtl/>
        </w:rPr>
        <w:t>ופרש"י</w:t>
      </w:r>
      <w:proofErr w:type="spellEnd"/>
      <w:r w:rsidRPr="00F52293">
        <w:rPr>
          <w:rFonts w:ascii="David" w:hAnsi="David" w:cs="David"/>
          <w:bCs/>
          <w:kern w:val="0"/>
          <w:sz w:val="28"/>
          <w:szCs w:val="28"/>
          <w:rtl/>
        </w:rPr>
        <w:t xml:space="preserve"> שם שאינו כולל רשעים בשבחו של מקום</w:t>
      </w:r>
      <w:r w:rsidRPr="00F52293">
        <w:rPr>
          <w:rFonts w:ascii="David" w:hAnsi="David" w:cs="David"/>
          <w:kern w:val="0"/>
          <w:sz w:val="28"/>
          <w:szCs w:val="28"/>
          <w:rtl/>
        </w:rPr>
        <w:t>, וחכמים למדו בכריתות ו ב', מחלבנה שריחה רע, ומנאה הכתוב בין סממני הקטורת</w:t>
      </w:r>
      <w:r w:rsidRPr="00F52293">
        <w:rPr>
          <w:rFonts w:ascii="David" w:hAnsi="David" w:cs="David"/>
          <w:kern w:val="0"/>
          <w:sz w:val="28"/>
          <w:szCs w:val="28"/>
          <w:rtl/>
        </w:rPr>
        <w:t>...</w:t>
      </w:r>
      <w:r w:rsidR="00110069" w:rsidRPr="00F52293">
        <w:rPr>
          <w:rFonts w:ascii="David" w:hAnsi="David" w:cs="David"/>
          <w:kern w:val="0"/>
          <w:sz w:val="28"/>
          <w:szCs w:val="28"/>
          <w:rtl/>
        </w:rPr>
        <w:t xml:space="preserve"> </w:t>
      </w:r>
      <w:proofErr w:type="spellStart"/>
      <w:r w:rsidRPr="00F52293">
        <w:rPr>
          <w:rFonts w:ascii="David" w:hAnsi="David" w:cs="David"/>
          <w:kern w:val="0"/>
          <w:sz w:val="28"/>
          <w:szCs w:val="28"/>
          <w:rtl/>
        </w:rPr>
        <w:t>דהו"ל</w:t>
      </w:r>
      <w:proofErr w:type="spellEnd"/>
      <w:r w:rsidRPr="00F52293">
        <w:rPr>
          <w:rFonts w:ascii="David" w:hAnsi="David" w:cs="David"/>
          <w:kern w:val="0"/>
          <w:sz w:val="28"/>
          <w:szCs w:val="28"/>
          <w:rtl/>
        </w:rPr>
        <w:t xml:space="preserve"> דרך המינות להוציא את הפושעים מן הכלל.</w:t>
      </w:r>
      <w:r w:rsidR="00110069" w:rsidRPr="00F52293">
        <w:rPr>
          <w:rFonts w:ascii="David" w:hAnsi="David" w:cs="David"/>
          <w:kern w:val="0"/>
          <w:sz w:val="28"/>
          <w:szCs w:val="28"/>
          <w:rtl/>
        </w:rPr>
        <w:t>..</w:t>
      </w:r>
      <w:r w:rsidRPr="00F52293">
        <w:rPr>
          <w:rFonts w:ascii="David" w:hAnsi="David" w:cs="David"/>
          <w:kern w:val="0"/>
          <w:sz w:val="28"/>
          <w:szCs w:val="28"/>
          <w:rtl/>
        </w:rPr>
        <w:t xml:space="preserve">  </w:t>
      </w:r>
    </w:p>
    <w:p w14:paraId="28393B8A" w14:textId="77777777" w:rsidR="00A779CA" w:rsidRPr="00F52293" w:rsidRDefault="00A779CA" w:rsidP="00A779CA">
      <w:pPr>
        <w:autoSpaceDE w:val="0"/>
        <w:autoSpaceDN w:val="0"/>
        <w:adjustRightInd w:val="0"/>
        <w:spacing w:after="0" w:line="240" w:lineRule="auto"/>
        <w:rPr>
          <w:rFonts w:ascii="David" w:hAnsi="David" w:cs="David"/>
          <w:kern w:val="0"/>
          <w:sz w:val="28"/>
          <w:szCs w:val="28"/>
          <w:rtl/>
        </w:rPr>
      </w:pPr>
      <w:r w:rsidRPr="00F52293">
        <w:rPr>
          <w:rFonts w:ascii="David" w:hAnsi="David" w:cs="David"/>
          <w:kern w:val="0"/>
          <w:sz w:val="28"/>
          <w:szCs w:val="28"/>
          <w:rtl/>
        </w:rPr>
        <w:t xml:space="preserve"> </w:t>
      </w:r>
    </w:p>
    <w:p w14:paraId="652BFE70" w14:textId="77777777" w:rsidR="002E2FBF" w:rsidRPr="00F52293" w:rsidRDefault="00A779CA" w:rsidP="00A779CA">
      <w:pPr>
        <w:autoSpaceDE w:val="0"/>
        <w:autoSpaceDN w:val="0"/>
        <w:adjustRightInd w:val="0"/>
        <w:spacing w:after="0" w:line="240" w:lineRule="auto"/>
        <w:rPr>
          <w:rFonts w:ascii="David" w:hAnsi="David" w:cs="David"/>
          <w:kern w:val="0"/>
          <w:sz w:val="28"/>
          <w:szCs w:val="28"/>
          <w:rtl/>
        </w:rPr>
      </w:pPr>
      <w:r w:rsidRPr="00F52293">
        <w:rPr>
          <w:rFonts w:ascii="David" w:hAnsi="David" w:cs="David"/>
          <w:kern w:val="0"/>
          <w:sz w:val="28"/>
          <w:szCs w:val="28"/>
          <w:rtl/>
        </w:rPr>
        <w:t xml:space="preserve">ב. </w:t>
      </w:r>
      <w:r w:rsidRPr="00F52293">
        <w:rPr>
          <w:rFonts w:ascii="David" w:hAnsi="David" w:cs="David"/>
          <w:kern w:val="0"/>
          <w:sz w:val="28"/>
          <w:szCs w:val="28"/>
          <w:rtl/>
        </w:rPr>
        <w:t xml:space="preserve">ואם כי ראו </w:t>
      </w:r>
      <w:proofErr w:type="spellStart"/>
      <w:r w:rsidRPr="00F52293">
        <w:rPr>
          <w:rFonts w:ascii="David" w:hAnsi="David" w:cs="David"/>
          <w:kern w:val="0"/>
          <w:sz w:val="28"/>
          <w:szCs w:val="28"/>
          <w:rtl/>
        </w:rPr>
        <w:t>גדולי־הדורות</w:t>
      </w:r>
      <w:proofErr w:type="spellEnd"/>
      <w:r w:rsidRPr="00F52293">
        <w:rPr>
          <w:rFonts w:ascii="David" w:hAnsi="David" w:cs="David"/>
          <w:kern w:val="0"/>
          <w:sz w:val="28"/>
          <w:szCs w:val="28"/>
          <w:rtl/>
        </w:rPr>
        <w:t xml:space="preserve"> בדורות שלפנינו כשקמו רשעים לקעקע ביצתם של שונאי ישראל מן העולם ורצו להתדמות </w:t>
      </w:r>
      <w:proofErr w:type="spellStart"/>
      <w:r w:rsidRPr="00F52293">
        <w:rPr>
          <w:rFonts w:ascii="David" w:hAnsi="David" w:cs="David"/>
          <w:kern w:val="0"/>
          <w:sz w:val="28"/>
          <w:szCs w:val="28"/>
          <w:rtl/>
        </w:rPr>
        <w:t>להאומות</w:t>
      </w:r>
      <w:proofErr w:type="spellEnd"/>
      <w:r w:rsidRPr="00F52293">
        <w:rPr>
          <w:rFonts w:ascii="David" w:hAnsi="David" w:cs="David"/>
          <w:kern w:val="0"/>
          <w:sz w:val="28"/>
          <w:szCs w:val="28"/>
          <w:rtl/>
        </w:rPr>
        <w:t xml:space="preserve"> בכל מעשיהן ולהתקרב לשמד </w:t>
      </w:r>
      <w:proofErr w:type="spellStart"/>
      <w:r w:rsidRPr="00F52293">
        <w:rPr>
          <w:rFonts w:ascii="David" w:hAnsi="David" w:cs="David"/>
          <w:kern w:val="0"/>
          <w:sz w:val="28"/>
          <w:szCs w:val="28"/>
          <w:rtl/>
        </w:rPr>
        <w:t>רח"ל</w:t>
      </w:r>
      <w:proofErr w:type="spellEnd"/>
      <w:r w:rsidRPr="00F52293">
        <w:rPr>
          <w:rFonts w:ascii="David" w:hAnsi="David" w:cs="David"/>
          <w:kern w:val="0"/>
          <w:sz w:val="28"/>
          <w:szCs w:val="28"/>
          <w:rtl/>
        </w:rPr>
        <w:t xml:space="preserve"> ממש, והורו הגאונים </w:t>
      </w:r>
      <w:proofErr w:type="spellStart"/>
      <w:r w:rsidRPr="00F52293">
        <w:rPr>
          <w:rFonts w:ascii="David" w:hAnsi="David" w:cs="David"/>
          <w:kern w:val="0"/>
          <w:sz w:val="28"/>
          <w:szCs w:val="28"/>
          <w:rtl/>
        </w:rPr>
        <w:t>גדולי־ארץ</w:t>
      </w:r>
      <w:proofErr w:type="spellEnd"/>
      <w:r w:rsidRPr="00F52293">
        <w:rPr>
          <w:rFonts w:ascii="David" w:hAnsi="David" w:cs="David"/>
          <w:kern w:val="0"/>
          <w:sz w:val="28"/>
          <w:szCs w:val="28"/>
          <w:rtl/>
        </w:rPr>
        <w:t xml:space="preserve"> ז"ל להבדל מהם, הלא </w:t>
      </w:r>
      <w:proofErr w:type="spellStart"/>
      <w:r w:rsidRPr="00F52293">
        <w:rPr>
          <w:rFonts w:ascii="David" w:hAnsi="David" w:cs="David"/>
          <w:kern w:val="0"/>
          <w:sz w:val="28"/>
          <w:szCs w:val="28"/>
          <w:rtl/>
        </w:rPr>
        <w:t>היתה</w:t>
      </w:r>
      <w:proofErr w:type="spellEnd"/>
      <w:r w:rsidRPr="00F52293">
        <w:rPr>
          <w:rFonts w:ascii="David" w:hAnsi="David" w:cs="David"/>
          <w:kern w:val="0"/>
          <w:sz w:val="28"/>
          <w:szCs w:val="28"/>
          <w:rtl/>
        </w:rPr>
        <w:t xml:space="preserve"> עיקר </w:t>
      </w:r>
      <w:proofErr w:type="spellStart"/>
      <w:r w:rsidRPr="00F52293">
        <w:rPr>
          <w:rFonts w:ascii="David" w:hAnsi="David" w:cs="David"/>
          <w:kern w:val="0"/>
          <w:sz w:val="28"/>
          <w:szCs w:val="28"/>
          <w:rtl/>
        </w:rPr>
        <w:t>כונתם</w:t>
      </w:r>
      <w:proofErr w:type="spellEnd"/>
      <w:r w:rsidRPr="00F52293">
        <w:rPr>
          <w:rFonts w:ascii="David" w:hAnsi="David" w:cs="David"/>
          <w:kern w:val="0"/>
          <w:sz w:val="28"/>
          <w:szCs w:val="28"/>
          <w:rtl/>
        </w:rPr>
        <w:t xml:space="preserve"> מפני שהפושעים ההם התחילו </w:t>
      </w:r>
      <w:r w:rsidRPr="00F52293">
        <w:rPr>
          <w:rFonts w:ascii="David" w:hAnsi="David" w:cs="David"/>
          <w:b/>
          <w:bCs/>
          <w:kern w:val="0"/>
          <w:sz w:val="28"/>
          <w:szCs w:val="28"/>
          <w:rtl/>
        </w:rPr>
        <w:t>לקצץ בנטיעות של האחדות אשר לכלל ישראל</w:t>
      </w:r>
      <w:r w:rsidRPr="00F52293">
        <w:rPr>
          <w:rFonts w:ascii="David" w:hAnsi="David" w:cs="David"/>
          <w:kern w:val="0"/>
          <w:sz w:val="28"/>
          <w:szCs w:val="28"/>
          <w:rtl/>
        </w:rPr>
        <w:t xml:space="preserve">, ורצו להחריב ממש את האומה ביסודה, במה שעשו להם צביון מיוחד </w:t>
      </w:r>
      <w:proofErr w:type="spellStart"/>
      <w:r w:rsidRPr="00F52293">
        <w:rPr>
          <w:rFonts w:ascii="David" w:hAnsi="David" w:cs="David"/>
          <w:kern w:val="0"/>
          <w:sz w:val="28"/>
          <w:szCs w:val="28"/>
          <w:rtl/>
        </w:rPr>
        <w:t>בעניני</w:t>
      </w:r>
      <w:proofErr w:type="spellEnd"/>
      <w:r w:rsidRPr="00F52293">
        <w:rPr>
          <w:rFonts w:ascii="David" w:hAnsi="David" w:cs="David"/>
          <w:kern w:val="0"/>
          <w:sz w:val="28"/>
          <w:szCs w:val="28"/>
          <w:rtl/>
        </w:rPr>
        <w:t xml:space="preserve"> הדת, </w:t>
      </w:r>
      <w:r w:rsidRPr="00F52293">
        <w:rPr>
          <w:rFonts w:ascii="David" w:hAnsi="David" w:cs="David"/>
          <w:b/>
          <w:bCs/>
          <w:kern w:val="0"/>
          <w:sz w:val="28"/>
          <w:szCs w:val="28"/>
          <w:rtl/>
        </w:rPr>
        <w:t>ובמחיקת שם ציון וירושלים</w:t>
      </w:r>
      <w:r w:rsidRPr="00F52293">
        <w:rPr>
          <w:rFonts w:ascii="David" w:hAnsi="David" w:cs="David"/>
          <w:kern w:val="0"/>
          <w:sz w:val="28"/>
          <w:szCs w:val="28"/>
          <w:rtl/>
        </w:rPr>
        <w:t xml:space="preserve"> מתוך התפילה, והתחזקות של דרכי הגויים, </w:t>
      </w:r>
      <w:proofErr w:type="spellStart"/>
      <w:r w:rsidRPr="00F52293">
        <w:rPr>
          <w:rFonts w:ascii="David" w:hAnsi="David" w:cs="David"/>
          <w:kern w:val="0"/>
          <w:sz w:val="28"/>
          <w:szCs w:val="28"/>
          <w:rtl/>
        </w:rPr>
        <w:t>בבנין</w:t>
      </w:r>
      <w:proofErr w:type="spellEnd"/>
      <w:r w:rsidRPr="00F52293">
        <w:rPr>
          <w:rFonts w:ascii="David" w:hAnsi="David" w:cs="David"/>
          <w:kern w:val="0"/>
          <w:sz w:val="28"/>
          <w:szCs w:val="28"/>
          <w:rtl/>
        </w:rPr>
        <w:t xml:space="preserve"> </w:t>
      </w:r>
      <w:proofErr w:type="spellStart"/>
      <w:r w:rsidRPr="00F52293">
        <w:rPr>
          <w:rFonts w:ascii="David" w:hAnsi="David" w:cs="David"/>
          <w:kern w:val="0"/>
          <w:sz w:val="28"/>
          <w:szCs w:val="28"/>
          <w:rtl/>
        </w:rPr>
        <w:t>בתי־הכנסיות</w:t>
      </w:r>
      <w:proofErr w:type="spellEnd"/>
      <w:r w:rsidRPr="00F52293">
        <w:rPr>
          <w:rFonts w:ascii="David" w:hAnsi="David" w:cs="David"/>
          <w:kern w:val="0"/>
          <w:sz w:val="28"/>
          <w:szCs w:val="28"/>
          <w:rtl/>
        </w:rPr>
        <w:t xml:space="preserve">, </w:t>
      </w:r>
      <w:proofErr w:type="spellStart"/>
      <w:r w:rsidRPr="00F52293">
        <w:rPr>
          <w:rFonts w:ascii="David" w:hAnsi="David" w:cs="David"/>
          <w:kern w:val="0"/>
          <w:sz w:val="28"/>
          <w:szCs w:val="28"/>
          <w:rtl/>
        </w:rPr>
        <w:t>ושליחות־יד</w:t>
      </w:r>
      <w:proofErr w:type="spellEnd"/>
      <w:r w:rsidRPr="00F52293">
        <w:rPr>
          <w:rFonts w:ascii="David" w:hAnsi="David" w:cs="David"/>
          <w:kern w:val="0"/>
          <w:sz w:val="28"/>
          <w:szCs w:val="28"/>
          <w:rtl/>
        </w:rPr>
        <w:t xml:space="preserve"> בהוראות </w:t>
      </w:r>
      <w:proofErr w:type="spellStart"/>
      <w:r w:rsidRPr="00F52293">
        <w:rPr>
          <w:rFonts w:ascii="David" w:hAnsi="David" w:cs="David"/>
          <w:kern w:val="0"/>
          <w:sz w:val="28"/>
          <w:szCs w:val="28"/>
          <w:rtl/>
        </w:rPr>
        <w:t>איסור־והיתר</w:t>
      </w:r>
      <w:proofErr w:type="spellEnd"/>
      <w:r w:rsidRPr="00F52293">
        <w:rPr>
          <w:rFonts w:ascii="David" w:hAnsi="David" w:cs="David"/>
          <w:kern w:val="0"/>
          <w:sz w:val="28"/>
          <w:szCs w:val="28"/>
          <w:rtl/>
        </w:rPr>
        <w:t xml:space="preserve">, וכיו"ב. </w:t>
      </w:r>
    </w:p>
    <w:p w14:paraId="62DC8EFA" w14:textId="77777777" w:rsidR="00110069" w:rsidRPr="00F52293" w:rsidRDefault="002E2FBF" w:rsidP="00A779CA">
      <w:pPr>
        <w:autoSpaceDE w:val="0"/>
        <w:autoSpaceDN w:val="0"/>
        <w:adjustRightInd w:val="0"/>
        <w:spacing w:after="0" w:line="240" w:lineRule="auto"/>
        <w:rPr>
          <w:rFonts w:ascii="David" w:hAnsi="David" w:cs="David"/>
          <w:kern w:val="0"/>
          <w:sz w:val="28"/>
          <w:szCs w:val="28"/>
          <w:rtl/>
        </w:rPr>
      </w:pPr>
      <w:r w:rsidRPr="00F52293">
        <w:rPr>
          <w:rFonts w:ascii="David" w:hAnsi="David" w:cs="David"/>
          <w:kern w:val="0"/>
          <w:sz w:val="28"/>
          <w:szCs w:val="28"/>
          <w:rtl/>
        </w:rPr>
        <w:t xml:space="preserve">ג. </w:t>
      </w:r>
      <w:r w:rsidR="00A779CA" w:rsidRPr="00F52293">
        <w:rPr>
          <w:rFonts w:ascii="David" w:hAnsi="David" w:cs="David"/>
          <w:kern w:val="0"/>
          <w:sz w:val="28"/>
          <w:szCs w:val="28"/>
          <w:rtl/>
        </w:rPr>
        <w:t xml:space="preserve">וא"כ הי' הרעיון של </w:t>
      </w:r>
      <w:r w:rsidR="00A779CA" w:rsidRPr="00F52293">
        <w:rPr>
          <w:rFonts w:ascii="David" w:hAnsi="David" w:cs="David"/>
          <w:b/>
          <w:bCs/>
          <w:kern w:val="0"/>
          <w:sz w:val="28"/>
          <w:szCs w:val="28"/>
          <w:rtl/>
        </w:rPr>
        <w:t>הפרוד</w:t>
      </w:r>
      <w:r w:rsidR="00A779CA" w:rsidRPr="00F52293">
        <w:rPr>
          <w:rFonts w:ascii="David" w:hAnsi="David" w:cs="David"/>
          <w:kern w:val="0"/>
          <w:sz w:val="28"/>
          <w:szCs w:val="28"/>
          <w:rtl/>
        </w:rPr>
        <w:t xml:space="preserve"> של הגאונים ההם זצ"ל ממש </w:t>
      </w:r>
      <w:r w:rsidR="00A779CA" w:rsidRPr="00F52293">
        <w:rPr>
          <w:rFonts w:ascii="David" w:hAnsi="David" w:cs="David"/>
          <w:b/>
          <w:bCs/>
          <w:kern w:val="0"/>
          <w:sz w:val="28"/>
          <w:szCs w:val="28"/>
          <w:rtl/>
        </w:rPr>
        <w:t>כדי לחזק על ידו את אחדות האומה</w:t>
      </w:r>
      <w:r w:rsidR="00A779CA" w:rsidRPr="00F52293">
        <w:rPr>
          <w:rFonts w:ascii="David" w:hAnsi="David" w:cs="David"/>
          <w:kern w:val="0"/>
          <w:sz w:val="28"/>
          <w:szCs w:val="28"/>
          <w:rtl/>
        </w:rPr>
        <w:t xml:space="preserve"> כולה, שממילא </w:t>
      </w:r>
      <w:proofErr w:type="spellStart"/>
      <w:r w:rsidR="00A779CA" w:rsidRPr="00F52293">
        <w:rPr>
          <w:rFonts w:ascii="David" w:hAnsi="David" w:cs="David"/>
          <w:kern w:val="0"/>
          <w:sz w:val="28"/>
          <w:szCs w:val="28"/>
          <w:rtl/>
        </w:rPr>
        <w:t>עי"ז</w:t>
      </w:r>
      <w:proofErr w:type="spellEnd"/>
      <w:r w:rsidR="00A779CA" w:rsidRPr="00F52293">
        <w:rPr>
          <w:rFonts w:ascii="David" w:hAnsi="David" w:cs="David"/>
          <w:kern w:val="0"/>
          <w:sz w:val="28"/>
          <w:szCs w:val="28"/>
          <w:rtl/>
        </w:rPr>
        <w:t xml:space="preserve"> גם הפושעים נכנסים אל הכלל. אבל לומר שיש דעה קבועה שפושעים שאומרים שישראל הם גוי אחד, ושצריכים הם לשמור את הצביון של האומה בתור אומה מיוחדת ואחדותית, אע"פ שהם טועים עדיין בהרבה דברים מפני חשכת הגלות, להחליט שהם יוצאים מכלל ישראל, ושאין האומה כוללת כי אם את הטובים והצדיקים לבדם, הרי היא דרך המינות</w:t>
      </w:r>
      <w:r w:rsidRPr="00F52293">
        <w:rPr>
          <w:rFonts w:ascii="David" w:hAnsi="David" w:cs="David"/>
          <w:kern w:val="0"/>
          <w:sz w:val="28"/>
          <w:szCs w:val="28"/>
          <w:rtl/>
        </w:rPr>
        <w:t>...</w:t>
      </w:r>
    </w:p>
    <w:p w14:paraId="5D6DCF1D" w14:textId="77777777" w:rsidR="00110069" w:rsidRPr="00F52293" w:rsidRDefault="00110069" w:rsidP="00A779CA">
      <w:pPr>
        <w:autoSpaceDE w:val="0"/>
        <w:autoSpaceDN w:val="0"/>
        <w:adjustRightInd w:val="0"/>
        <w:spacing w:after="0" w:line="240" w:lineRule="auto"/>
        <w:rPr>
          <w:rFonts w:ascii="David" w:hAnsi="David" w:cs="David"/>
          <w:kern w:val="0"/>
          <w:sz w:val="28"/>
          <w:szCs w:val="28"/>
          <w:rtl/>
        </w:rPr>
      </w:pPr>
    </w:p>
    <w:p w14:paraId="36ADEE6E" w14:textId="1340E06E" w:rsidR="00A779CA" w:rsidRPr="00F52293" w:rsidRDefault="00E71159" w:rsidP="00A779CA">
      <w:pPr>
        <w:autoSpaceDE w:val="0"/>
        <w:autoSpaceDN w:val="0"/>
        <w:adjustRightInd w:val="0"/>
        <w:spacing w:after="0" w:line="240" w:lineRule="auto"/>
        <w:rPr>
          <w:rFonts w:ascii="David" w:hAnsi="David" w:cs="David"/>
          <w:kern w:val="0"/>
          <w:sz w:val="28"/>
          <w:szCs w:val="28"/>
          <w:rtl/>
        </w:rPr>
      </w:pPr>
      <w:r w:rsidRPr="00F52293">
        <w:rPr>
          <w:rFonts w:ascii="David" w:hAnsi="David" w:cs="David" w:hint="cs"/>
          <w:b/>
          <w:bCs/>
          <w:sz w:val="28"/>
          <w:szCs w:val="28"/>
          <w:rtl/>
        </w:rPr>
        <w:t xml:space="preserve">6. </w:t>
      </w:r>
      <w:r w:rsidR="00110069" w:rsidRPr="00F52293">
        <w:rPr>
          <w:rFonts w:ascii="David" w:hAnsi="David" w:cs="David"/>
          <w:b/>
          <w:bCs/>
          <w:sz w:val="28"/>
          <w:szCs w:val="28"/>
          <w:rtl/>
        </w:rPr>
        <w:t>רמב"ם הלכות תשובה פרק ג הלכה יא - הפורש מדרכי צבור</w:t>
      </w:r>
      <w:r w:rsidR="00110069" w:rsidRPr="00F52293">
        <w:rPr>
          <w:rFonts w:ascii="David" w:hAnsi="David" w:cs="David"/>
          <w:sz w:val="28"/>
          <w:szCs w:val="28"/>
          <w:rtl/>
        </w:rPr>
        <w:t xml:space="preserve"> ואף על פי שלא עבר עבירות אלא נבדל מעדת ישראל ואינו עושה מצות בכללן ולא נכנס בצרתן ולא מתענה בתעניתן אלא הולך בדרכו כאחד מגויי הארץ וכאילו אינו מהן אין לו חלק לעולם הבא, העושה עבירות ביד רמה כיהויקים בין שעשה קלות בין שעשה חמורות אין לו חלק לעולם הבא.</w:t>
      </w:r>
      <w:r w:rsidR="00A779CA" w:rsidRPr="00F52293">
        <w:rPr>
          <w:rFonts w:ascii="David" w:hAnsi="David" w:cs="David"/>
          <w:kern w:val="0"/>
          <w:sz w:val="28"/>
          <w:szCs w:val="28"/>
          <w:rtl/>
        </w:rPr>
        <w:t xml:space="preserve">  </w:t>
      </w:r>
    </w:p>
    <w:p w14:paraId="23E7EF7D" w14:textId="77777777" w:rsidR="00A779CA" w:rsidRPr="00F52293" w:rsidRDefault="00A779CA" w:rsidP="00A779CA">
      <w:pPr>
        <w:autoSpaceDE w:val="0"/>
        <w:autoSpaceDN w:val="0"/>
        <w:adjustRightInd w:val="0"/>
        <w:spacing w:after="0" w:line="240" w:lineRule="auto"/>
        <w:rPr>
          <w:rFonts w:ascii="David" w:hAnsi="David" w:cs="David"/>
          <w:kern w:val="0"/>
          <w:sz w:val="28"/>
          <w:szCs w:val="28"/>
          <w:rtl/>
        </w:rPr>
      </w:pPr>
    </w:p>
    <w:p w14:paraId="403BF5D8" w14:textId="7F34F3C5" w:rsidR="00E71159" w:rsidRPr="00F52293" w:rsidRDefault="00E71159" w:rsidP="00E71159">
      <w:pPr>
        <w:autoSpaceDE w:val="0"/>
        <w:autoSpaceDN w:val="0"/>
        <w:adjustRightInd w:val="0"/>
        <w:spacing w:after="0" w:line="240" w:lineRule="auto"/>
        <w:rPr>
          <w:rFonts w:ascii="David" w:hAnsi="David" w:cs="David"/>
          <w:sz w:val="28"/>
          <w:szCs w:val="28"/>
          <w:rtl/>
        </w:rPr>
      </w:pPr>
      <w:r w:rsidRPr="00F52293">
        <w:rPr>
          <w:rFonts w:ascii="David" w:hAnsi="David" w:cs="David" w:hint="cs"/>
          <w:bCs/>
          <w:sz w:val="28"/>
          <w:szCs w:val="28"/>
          <w:rtl/>
        </w:rPr>
        <w:t xml:space="preserve">7. </w:t>
      </w:r>
      <w:proofErr w:type="spellStart"/>
      <w:r w:rsidRPr="00F52293">
        <w:rPr>
          <w:rFonts w:ascii="David" w:hAnsi="David" w:cs="David" w:hint="cs"/>
          <w:bCs/>
          <w:sz w:val="28"/>
          <w:szCs w:val="28"/>
          <w:rtl/>
        </w:rPr>
        <w:t>הראי"ה</w:t>
      </w:r>
      <w:proofErr w:type="spellEnd"/>
      <w:r w:rsidRPr="00F52293">
        <w:rPr>
          <w:rFonts w:ascii="David" w:hAnsi="David" w:cs="David" w:hint="cs"/>
          <w:bCs/>
          <w:sz w:val="28"/>
          <w:szCs w:val="28"/>
          <w:rtl/>
        </w:rPr>
        <w:t xml:space="preserve"> קוק, </w:t>
      </w:r>
      <w:r w:rsidRPr="00F52293">
        <w:rPr>
          <w:rFonts w:ascii="David" w:hAnsi="David" w:cs="David"/>
          <w:bCs/>
          <w:sz w:val="28"/>
          <w:szCs w:val="28"/>
          <w:rtl/>
        </w:rPr>
        <w:t>אורות התחיה / מד, עמ' פד</w:t>
      </w:r>
      <w:r w:rsidRPr="00F52293">
        <w:rPr>
          <w:rFonts w:ascii="David" w:hAnsi="David" w:cs="David"/>
          <w:sz w:val="28"/>
          <w:szCs w:val="28"/>
          <w:rtl/>
        </w:rPr>
        <w:t xml:space="preserve"> </w:t>
      </w:r>
    </w:p>
    <w:p w14:paraId="575333FD" w14:textId="77777777" w:rsidR="00E71159" w:rsidRDefault="00E71159" w:rsidP="001E2EA8">
      <w:pPr>
        <w:autoSpaceDE w:val="0"/>
        <w:autoSpaceDN w:val="0"/>
        <w:adjustRightInd w:val="0"/>
        <w:ind w:right="-142"/>
        <w:rPr>
          <w:rFonts w:ascii="David" w:hAnsi="David" w:cs="David"/>
          <w:sz w:val="28"/>
          <w:szCs w:val="28"/>
          <w:rtl/>
        </w:rPr>
      </w:pPr>
      <w:r w:rsidRPr="00F52293">
        <w:rPr>
          <w:rFonts w:ascii="David" w:hAnsi="David" w:cs="David"/>
          <w:sz w:val="28"/>
          <w:szCs w:val="28"/>
          <w:rtl/>
        </w:rPr>
        <w:t xml:space="preserve"> מְקֻבָּלִים אָנוּ*, שֶׁמְּרִידָה רוּחָנִית תִּהְיֶה בְּאֶרֶץ-יִשְׂרָאֵל וּבְיִשְׂרָאֵל, בַּפֶּרֶק שֶׁהַתְחָלַת </w:t>
      </w:r>
      <w:proofErr w:type="spellStart"/>
      <w:r w:rsidRPr="00F52293">
        <w:rPr>
          <w:rFonts w:ascii="David" w:hAnsi="David" w:cs="David"/>
          <w:sz w:val="28"/>
          <w:szCs w:val="28"/>
          <w:rtl/>
        </w:rPr>
        <w:t>תְּחִיַּת</w:t>
      </w:r>
      <w:proofErr w:type="spellEnd"/>
      <w:r w:rsidRPr="00F52293">
        <w:rPr>
          <w:rFonts w:ascii="David" w:hAnsi="David" w:cs="David"/>
          <w:sz w:val="28"/>
          <w:szCs w:val="28"/>
          <w:rtl/>
        </w:rPr>
        <w:t xml:space="preserve"> הָאֻמָּה תִּתְעוֹרֵר לָבוֹא. הַשַּׁלְוָה הַגַּשְׁמִית שֶׁתָּבוֹא לְחֵלֶק מֵהָאֻמָּה, אֲשֶׁר יְדַמּוּ שֶׁכְּבָר בָּאוּ לְמַטְּרָתָם כֻּלָּהּ, תַּקְטִין אֶת הַנְּשָׁמָה, וְיָבוֹאוּ יָמִים אֲשֶׁר תּאמַר אֵין בָּהֶם חֵפֶץ. </w:t>
      </w:r>
      <w:r w:rsidRPr="00F52293">
        <w:rPr>
          <w:rFonts w:ascii="David" w:hAnsi="David" w:cs="David"/>
          <w:b/>
          <w:bCs/>
          <w:sz w:val="28"/>
          <w:szCs w:val="28"/>
          <w:rtl/>
        </w:rPr>
        <w:t>הַשְּׁאִיפָה לְאִידֵאָלִים נִישָּׂאִים וּקְדוֹשִׁים תֶּחְדַּל</w:t>
      </w:r>
      <w:r w:rsidRPr="00F52293">
        <w:rPr>
          <w:rFonts w:ascii="David" w:hAnsi="David" w:cs="David"/>
          <w:sz w:val="28"/>
          <w:szCs w:val="28"/>
          <w:rtl/>
        </w:rPr>
        <w:t xml:space="preserve">, וּמִמֵּילָא יֵרֵד הָרוּחַ וְיִשְׁקַע, עַד אֲשֶׁר יָבוֹא סַעַר </w:t>
      </w:r>
      <w:proofErr w:type="spellStart"/>
      <w:r w:rsidRPr="00F52293">
        <w:rPr>
          <w:rFonts w:ascii="David" w:hAnsi="David" w:cs="David"/>
          <w:sz w:val="28"/>
          <w:szCs w:val="28"/>
          <w:rtl/>
        </w:rPr>
        <w:t>וְיַהֲפך</w:t>
      </w:r>
      <w:proofErr w:type="spellEnd"/>
      <w:r w:rsidRPr="00F52293">
        <w:rPr>
          <w:rFonts w:ascii="David" w:hAnsi="David" w:cs="David"/>
          <w:sz w:val="28"/>
          <w:szCs w:val="28"/>
          <w:rtl/>
        </w:rPr>
        <w:t xml:space="preserve">ְ מַהְפֵּכָה, וְיֵרָאֶה אָז בַּעֲלִיל כִּי חֹסֶן יִשְׂרָאֵל הוּא בְּקדֶשׁ עוֹלָמִים, בְּאוֹר ד' וּבְתוֹרָתוֹ, בְּחֵשֶׁק הָאוֹרָה הָרוּחָנִית, שֶׁהִיא הַגְּבוּרָה הַגְּמוּרָה הַמְנַצַּחַת אֶת כָּל הָעוֹלָמִים וְכָל </w:t>
      </w:r>
      <w:proofErr w:type="spellStart"/>
      <w:r w:rsidRPr="00F52293">
        <w:rPr>
          <w:rFonts w:ascii="David" w:hAnsi="David" w:cs="David"/>
          <w:sz w:val="28"/>
          <w:szCs w:val="28"/>
          <w:rtl/>
        </w:rPr>
        <w:t>כּחוֹתֵיהֶם</w:t>
      </w:r>
      <w:proofErr w:type="spellEnd"/>
      <w:r w:rsidRPr="00F52293">
        <w:rPr>
          <w:rFonts w:ascii="David" w:hAnsi="David" w:cs="David"/>
          <w:sz w:val="28"/>
          <w:szCs w:val="28"/>
          <w:rtl/>
        </w:rPr>
        <w:t xml:space="preserve">. הַצּרֶךְ לִמְרִידָה זוֹ, הִיא </w:t>
      </w:r>
      <w:proofErr w:type="spellStart"/>
      <w:r w:rsidRPr="00F52293">
        <w:rPr>
          <w:rFonts w:ascii="David" w:hAnsi="David" w:cs="David"/>
          <w:sz w:val="28"/>
          <w:szCs w:val="28"/>
          <w:rtl/>
        </w:rPr>
        <w:t>הַנְּטִיָּה</w:t>
      </w:r>
      <w:proofErr w:type="spellEnd"/>
      <w:r w:rsidRPr="00F52293">
        <w:rPr>
          <w:rFonts w:ascii="David" w:hAnsi="David" w:cs="David"/>
          <w:sz w:val="28"/>
          <w:szCs w:val="28"/>
          <w:rtl/>
        </w:rPr>
        <w:t xml:space="preserve"> לְצַד </w:t>
      </w:r>
      <w:proofErr w:type="spellStart"/>
      <w:r w:rsidRPr="00F52293">
        <w:rPr>
          <w:rFonts w:ascii="David" w:hAnsi="David" w:cs="David"/>
          <w:sz w:val="28"/>
          <w:szCs w:val="28"/>
          <w:rtl/>
        </w:rPr>
        <w:t>הַחָמְרִיּוּת</w:t>
      </w:r>
      <w:proofErr w:type="spellEnd"/>
      <w:r w:rsidRPr="00F52293">
        <w:rPr>
          <w:rFonts w:ascii="David" w:hAnsi="David" w:cs="David"/>
          <w:sz w:val="28"/>
          <w:szCs w:val="28"/>
          <w:rtl/>
        </w:rPr>
        <w:t xml:space="preserve">, </w:t>
      </w:r>
      <w:proofErr w:type="spellStart"/>
      <w:r w:rsidRPr="00F52293">
        <w:rPr>
          <w:rFonts w:ascii="David" w:hAnsi="David" w:cs="David"/>
          <w:sz w:val="28"/>
          <w:szCs w:val="28"/>
          <w:rtl/>
        </w:rPr>
        <w:t>שֶׁמֻּכְרַחַת</w:t>
      </w:r>
      <w:proofErr w:type="spellEnd"/>
      <w:r w:rsidRPr="00F52293">
        <w:rPr>
          <w:rFonts w:ascii="David" w:hAnsi="David" w:cs="David"/>
          <w:sz w:val="28"/>
          <w:szCs w:val="28"/>
          <w:rtl/>
        </w:rPr>
        <w:t xml:space="preserve"> </w:t>
      </w:r>
      <w:proofErr w:type="spellStart"/>
      <w:r w:rsidRPr="00F52293">
        <w:rPr>
          <w:rFonts w:ascii="David" w:hAnsi="David" w:cs="David"/>
          <w:sz w:val="28"/>
          <w:szCs w:val="28"/>
          <w:rtl/>
        </w:rPr>
        <w:t>לְהִוָּלֵד</w:t>
      </w:r>
      <w:proofErr w:type="spellEnd"/>
      <w:r w:rsidRPr="00F52293">
        <w:rPr>
          <w:rFonts w:ascii="David" w:hAnsi="David" w:cs="David"/>
          <w:sz w:val="28"/>
          <w:szCs w:val="28"/>
          <w:rtl/>
        </w:rPr>
        <w:t xml:space="preserve"> בִּכְלָלוּת </w:t>
      </w:r>
      <w:r w:rsidRPr="00F52293">
        <w:rPr>
          <w:rFonts w:ascii="David" w:hAnsi="David" w:cs="David"/>
          <w:sz w:val="28"/>
          <w:szCs w:val="28"/>
          <w:rtl/>
        </w:rPr>
        <w:lastRenderedPageBreak/>
        <w:t xml:space="preserve">הָאֻמָּה בְּצוּרָה תַּקִּיפָה אַחַר אֲשֶׁר עָבְרוּ פִּרְקֵי שָׁנִים רַבּוֹת, </w:t>
      </w:r>
      <w:proofErr w:type="spellStart"/>
      <w:r w:rsidRPr="00F52293">
        <w:rPr>
          <w:rFonts w:ascii="David" w:hAnsi="David" w:cs="David"/>
          <w:sz w:val="28"/>
          <w:szCs w:val="28"/>
          <w:rtl/>
        </w:rPr>
        <w:t>שֶׁנֶּאֶפְסו</w:t>
      </w:r>
      <w:proofErr w:type="spellEnd"/>
      <w:r w:rsidRPr="00F52293">
        <w:rPr>
          <w:rFonts w:ascii="David" w:hAnsi="David" w:cs="David"/>
          <w:sz w:val="28"/>
          <w:szCs w:val="28"/>
          <w:rtl/>
        </w:rPr>
        <w:t xml:space="preserve">ּ לְגַמְרֵי </w:t>
      </w:r>
      <w:r w:rsidRPr="00F52293">
        <w:rPr>
          <w:rFonts w:ascii="David" w:hAnsi="David" w:cs="David"/>
          <w:b/>
          <w:sz w:val="28"/>
          <w:szCs w:val="28"/>
          <w:rtl/>
        </w:rPr>
        <w:t>מִכְּלַל הָאֻמָּה</w:t>
      </w:r>
      <w:r w:rsidRPr="00F52293">
        <w:rPr>
          <w:rFonts w:ascii="David" w:hAnsi="David" w:cs="David"/>
          <w:sz w:val="28"/>
          <w:szCs w:val="28"/>
          <w:rtl/>
        </w:rPr>
        <w:t xml:space="preserve"> הַצּרֶךְ וְהָאֶפְשָׁרוּת לְהִתְעַסְּקוּת חָמְרִית, וְזאת </w:t>
      </w:r>
      <w:proofErr w:type="spellStart"/>
      <w:r w:rsidRPr="00F52293">
        <w:rPr>
          <w:rFonts w:ascii="David" w:hAnsi="David" w:cs="David"/>
          <w:sz w:val="28"/>
          <w:szCs w:val="28"/>
          <w:rtl/>
        </w:rPr>
        <w:t>הַנְּטִיָּה</w:t>
      </w:r>
      <w:proofErr w:type="spellEnd"/>
      <w:r w:rsidRPr="00F52293">
        <w:rPr>
          <w:rFonts w:ascii="David" w:hAnsi="David" w:cs="David"/>
          <w:sz w:val="28"/>
          <w:szCs w:val="28"/>
          <w:rtl/>
        </w:rPr>
        <w:t xml:space="preserve"> </w:t>
      </w:r>
      <w:proofErr w:type="spellStart"/>
      <w:r w:rsidRPr="00F52293">
        <w:rPr>
          <w:rFonts w:ascii="David" w:hAnsi="David" w:cs="David"/>
          <w:sz w:val="28"/>
          <w:szCs w:val="28"/>
          <w:rtl/>
        </w:rPr>
        <w:t>כְּשֶׁתִּוָּלֵד</w:t>
      </w:r>
      <w:proofErr w:type="spellEnd"/>
      <w:r w:rsidRPr="00F52293">
        <w:rPr>
          <w:rFonts w:ascii="David" w:hAnsi="David" w:cs="David"/>
          <w:sz w:val="28"/>
          <w:szCs w:val="28"/>
          <w:rtl/>
        </w:rPr>
        <w:t xml:space="preserve"> תִּדְרךְ בְּזַעַם וּתְחוֹלֵל סוּפוֹת, וְהֵם הֵם חֶבְלֵי מָשִׁיחַ אֲשֶׁר </w:t>
      </w:r>
      <w:proofErr w:type="spellStart"/>
      <w:r w:rsidRPr="00F52293">
        <w:rPr>
          <w:rFonts w:ascii="David" w:hAnsi="David" w:cs="David"/>
          <w:sz w:val="28"/>
          <w:szCs w:val="28"/>
          <w:rtl/>
        </w:rPr>
        <w:t>יְבַסְּמו</w:t>
      </w:r>
      <w:proofErr w:type="spellEnd"/>
      <w:r w:rsidRPr="00F52293">
        <w:rPr>
          <w:rFonts w:ascii="David" w:hAnsi="David" w:cs="David"/>
          <w:sz w:val="28"/>
          <w:szCs w:val="28"/>
          <w:rtl/>
        </w:rPr>
        <w:t xml:space="preserve">ּ אֶת הָעוֹלָם כֻּלּוֹ עַל-יְדֵי מַכְאוֹבֵיהֶם. </w:t>
      </w:r>
    </w:p>
    <w:p w14:paraId="1585D3C0" w14:textId="5918A25C" w:rsidR="00E71159" w:rsidRPr="001E2EA8" w:rsidRDefault="00E71159" w:rsidP="001E2EA8">
      <w:pPr>
        <w:spacing w:after="0" w:line="240" w:lineRule="auto"/>
        <w:ind w:right="-284"/>
        <w:rPr>
          <w:rFonts w:ascii="David" w:hAnsi="David" w:cs="David"/>
          <w:sz w:val="26"/>
          <w:szCs w:val="26"/>
          <w:rtl/>
        </w:rPr>
      </w:pPr>
      <w:r w:rsidRPr="001E2EA8">
        <w:rPr>
          <w:rFonts w:ascii="David" w:hAnsi="David" w:cs="David" w:hint="cs"/>
          <w:b/>
          <w:bCs/>
          <w:sz w:val="26"/>
          <w:szCs w:val="26"/>
          <w:rtl/>
        </w:rPr>
        <w:t xml:space="preserve">8. </w:t>
      </w:r>
      <w:r w:rsidRPr="001E2EA8">
        <w:rPr>
          <w:rFonts w:ascii="David" w:hAnsi="David" w:cs="David"/>
          <w:b/>
          <w:bCs/>
          <w:sz w:val="26"/>
          <w:szCs w:val="26"/>
          <w:rtl/>
        </w:rPr>
        <w:t xml:space="preserve">ספרי, דברים, פ' </w:t>
      </w:r>
      <w:proofErr w:type="spellStart"/>
      <w:r w:rsidRPr="001E2EA8">
        <w:rPr>
          <w:rFonts w:ascii="David" w:hAnsi="David" w:cs="David"/>
          <w:b/>
          <w:bCs/>
          <w:sz w:val="26"/>
          <w:szCs w:val="26"/>
          <w:rtl/>
        </w:rPr>
        <w:t>האיזינו</w:t>
      </w:r>
      <w:proofErr w:type="spellEnd"/>
      <w:r w:rsidRPr="001E2EA8">
        <w:rPr>
          <w:rFonts w:ascii="David" w:hAnsi="David" w:cs="David"/>
          <w:b/>
          <w:bCs/>
          <w:sz w:val="26"/>
          <w:szCs w:val="26"/>
          <w:rtl/>
        </w:rPr>
        <w:t xml:space="preserve">, פס' </w:t>
      </w:r>
      <w:proofErr w:type="spellStart"/>
      <w:r w:rsidRPr="001E2EA8">
        <w:rPr>
          <w:rFonts w:ascii="David" w:hAnsi="David" w:cs="David"/>
          <w:b/>
          <w:bCs/>
          <w:sz w:val="26"/>
          <w:szCs w:val="26"/>
          <w:rtl/>
        </w:rPr>
        <w:t>יג</w:t>
      </w:r>
      <w:proofErr w:type="spellEnd"/>
      <w:r w:rsidRPr="001E2EA8">
        <w:rPr>
          <w:rFonts w:ascii="David" w:hAnsi="David" w:cs="David"/>
          <w:b/>
          <w:bCs/>
          <w:sz w:val="26"/>
          <w:szCs w:val="26"/>
          <w:rtl/>
        </w:rPr>
        <w:t>, "וישמן ישורון ויבעט"</w:t>
      </w:r>
      <w:r w:rsidR="001E2EA8">
        <w:rPr>
          <w:rFonts w:ascii="David" w:hAnsi="David" w:cs="David" w:hint="cs"/>
          <w:b/>
          <w:bCs/>
          <w:sz w:val="26"/>
          <w:szCs w:val="26"/>
          <w:rtl/>
        </w:rPr>
        <w:t xml:space="preserve">- </w:t>
      </w:r>
      <w:r w:rsidRPr="001E2EA8">
        <w:rPr>
          <w:rFonts w:ascii="David" w:hAnsi="David" w:cs="David"/>
          <w:sz w:val="26"/>
          <w:szCs w:val="26"/>
          <w:rtl/>
        </w:rPr>
        <w:t>"שמנת ע</w:t>
      </w:r>
      <w:proofErr w:type="spellStart"/>
      <w:r w:rsidRPr="001E2EA8">
        <w:rPr>
          <w:rFonts w:ascii="David" w:hAnsi="David" w:cs="David"/>
          <w:sz w:val="26"/>
          <w:szCs w:val="26"/>
          <w:rtl/>
        </w:rPr>
        <w:t>בית</w:t>
      </w:r>
      <w:proofErr w:type="spellEnd"/>
      <w:r w:rsidRPr="001E2EA8">
        <w:rPr>
          <w:rFonts w:ascii="David" w:hAnsi="David" w:cs="David"/>
          <w:sz w:val="26"/>
          <w:szCs w:val="26"/>
          <w:rtl/>
        </w:rPr>
        <w:t xml:space="preserve"> </w:t>
      </w:r>
      <w:proofErr w:type="spellStart"/>
      <w:r w:rsidRPr="001E2EA8">
        <w:rPr>
          <w:rFonts w:ascii="David" w:hAnsi="David" w:cs="David"/>
          <w:sz w:val="26"/>
          <w:szCs w:val="26"/>
          <w:rtl/>
        </w:rPr>
        <w:t>כסית</w:t>
      </w:r>
      <w:proofErr w:type="spellEnd"/>
      <w:r w:rsidRPr="001E2EA8">
        <w:rPr>
          <w:rFonts w:ascii="David" w:hAnsi="David" w:cs="David"/>
          <w:sz w:val="26"/>
          <w:szCs w:val="26"/>
          <w:rtl/>
        </w:rPr>
        <w:t>" אלו ג' דורות שלפני ימות המשיח, שנאמר (ישע</w:t>
      </w:r>
      <w:r w:rsidR="001E2EA8">
        <w:rPr>
          <w:rFonts w:ascii="David" w:hAnsi="David" w:cs="David" w:hint="cs"/>
          <w:sz w:val="26"/>
          <w:szCs w:val="26"/>
          <w:rtl/>
        </w:rPr>
        <w:t>'</w:t>
      </w:r>
      <w:r w:rsidRPr="001E2EA8">
        <w:rPr>
          <w:rFonts w:ascii="David" w:hAnsi="David" w:cs="David"/>
          <w:sz w:val="26"/>
          <w:szCs w:val="26"/>
          <w:rtl/>
        </w:rPr>
        <w:t xml:space="preserve"> ב) , ותמלא ארצו כסף וזהב ותמלא ארצו אלילים".</w:t>
      </w:r>
    </w:p>
    <w:p w14:paraId="354E31F9" w14:textId="4F4F0ADD" w:rsidR="00E71159" w:rsidRPr="001E2EA8" w:rsidRDefault="00E71159" w:rsidP="00E71159">
      <w:pPr>
        <w:autoSpaceDE w:val="0"/>
        <w:autoSpaceDN w:val="0"/>
        <w:adjustRightInd w:val="0"/>
        <w:spacing w:after="0" w:line="240" w:lineRule="auto"/>
        <w:rPr>
          <w:rFonts w:ascii="David" w:hAnsi="David" w:cs="David"/>
          <w:bCs/>
          <w:sz w:val="26"/>
          <w:szCs w:val="26"/>
          <w:rtl/>
        </w:rPr>
      </w:pPr>
      <w:r w:rsidRPr="001E2EA8">
        <w:rPr>
          <w:rFonts w:ascii="David" w:hAnsi="David" w:cs="David" w:hint="cs"/>
          <w:bCs/>
          <w:sz w:val="26"/>
          <w:szCs w:val="26"/>
          <w:rtl/>
        </w:rPr>
        <w:t xml:space="preserve">9. </w:t>
      </w:r>
      <w:proofErr w:type="spellStart"/>
      <w:r w:rsidRPr="001E2EA8">
        <w:rPr>
          <w:rFonts w:ascii="David" w:hAnsi="David" w:cs="David" w:hint="cs"/>
          <w:bCs/>
          <w:sz w:val="26"/>
          <w:szCs w:val="26"/>
          <w:rtl/>
        </w:rPr>
        <w:t>הראי"ה</w:t>
      </w:r>
      <w:proofErr w:type="spellEnd"/>
      <w:r w:rsidRPr="001E2EA8">
        <w:rPr>
          <w:rFonts w:ascii="David" w:hAnsi="David" w:cs="David" w:hint="cs"/>
          <w:bCs/>
          <w:sz w:val="26"/>
          <w:szCs w:val="26"/>
          <w:rtl/>
        </w:rPr>
        <w:t xml:space="preserve"> קוק, </w:t>
      </w:r>
      <w:r w:rsidRPr="001E2EA8">
        <w:rPr>
          <w:rFonts w:ascii="David" w:hAnsi="David" w:cs="David"/>
          <w:bCs/>
          <w:sz w:val="26"/>
          <w:szCs w:val="26"/>
          <w:rtl/>
        </w:rPr>
        <w:t xml:space="preserve">אורות / </w:t>
      </w:r>
      <w:proofErr w:type="spellStart"/>
      <w:r w:rsidRPr="001E2EA8">
        <w:rPr>
          <w:rFonts w:ascii="David" w:hAnsi="David" w:cs="David"/>
          <w:bCs/>
          <w:sz w:val="26"/>
          <w:szCs w:val="26"/>
          <w:rtl/>
        </w:rPr>
        <w:t>זרעונים</w:t>
      </w:r>
      <w:proofErr w:type="spellEnd"/>
      <w:r w:rsidRPr="001E2EA8">
        <w:rPr>
          <w:rFonts w:ascii="David" w:hAnsi="David" w:cs="David"/>
          <w:bCs/>
          <w:sz w:val="26"/>
          <w:szCs w:val="26"/>
          <w:rtl/>
        </w:rPr>
        <w:t xml:space="preserve"> / ז. נשמת </w:t>
      </w:r>
      <w:proofErr w:type="spellStart"/>
      <w:r w:rsidRPr="001E2EA8">
        <w:rPr>
          <w:rFonts w:ascii="David" w:hAnsi="David" w:cs="David"/>
          <w:bCs/>
          <w:sz w:val="26"/>
          <w:szCs w:val="26"/>
          <w:rtl/>
        </w:rPr>
        <w:t>הלאמיות</w:t>
      </w:r>
      <w:proofErr w:type="spellEnd"/>
      <w:r w:rsidRPr="001E2EA8">
        <w:rPr>
          <w:rFonts w:ascii="David" w:hAnsi="David" w:cs="David"/>
          <w:bCs/>
          <w:sz w:val="26"/>
          <w:szCs w:val="26"/>
          <w:rtl/>
        </w:rPr>
        <w:t xml:space="preserve"> וגופה, עמק </w:t>
      </w:r>
      <w:proofErr w:type="spellStart"/>
      <w:r w:rsidRPr="001E2EA8">
        <w:rPr>
          <w:rFonts w:ascii="David" w:hAnsi="David" w:cs="David"/>
          <w:bCs/>
          <w:sz w:val="26"/>
          <w:szCs w:val="26"/>
          <w:rtl/>
        </w:rPr>
        <w:t>קלג-קלד</w:t>
      </w:r>
      <w:proofErr w:type="spellEnd"/>
    </w:p>
    <w:p w14:paraId="13DFF5F3" w14:textId="3C74A601" w:rsidR="00E71159" w:rsidRPr="001E2EA8" w:rsidRDefault="00E71159" w:rsidP="00E71159">
      <w:pPr>
        <w:autoSpaceDE w:val="0"/>
        <w:autoSpaceDN w:val="0"/>
        <w:adjustRightInd w:val="0"/>
        <w:rPr>
          <w:rFonts w:ascii="David" w:hAnsi="David" w:cs="David"/>
          <w:sz w:val="26"/>
          <w:szCs w:val="26"/>
          <w:rtl/>
        </w:rPr>
      </w:pPr>
      <w:r w:rsidRPr="001E2EA8">
        <w:rPr>
          <w:rFonts w:ascii="David" w:hAnsi="David" w:cs="David"/>
          <w:sz w:val="26"/>
          <w:szCs w:val="26"/>
          <w:rtl/>
        </w:rPr>
        <w:t xml:space="preserve">יֵשׁ </w:t>
      </w:r>
      <w:proofErr w:type="spellStart"/>
      <w:r w:rsidRPr="001E2EA8">
        <w:rPr>
          <w:rFonts w:ascii="David" w:hAnsi="David" w:cs="David"/>
          <w:sz w:val="26"/>
          <w:szCs w:val="26"/>
          <w:rtl/>
        </w:rPr>
        <w:t>כּח</w:t>
      </w:r>
      <w:proofErr w:type="spellEnd"/>
      <w:r w:rsidRPr="001E2EA8">
        <w:rPr>
          <w:rFonts w:ascii="David" w:hAnsi="David" w:cs="David"/>
          <w:sz w:val="26"/>
          <w:szCs w:val="26"/>
          <w:rtl/>
        </w:rPr>
        <w:t xml:space="preserve">ַ בִּרְשִׁימָה שְׁמֵימִית עֶלְיוֹנָה זאת לְהַחֲיוֹת גַּם אֶת כָּל לְבוּשֵׁי הַחֹל, בִּינִיקָתָם מִמֶּנָּה. אֲבָל אִם בְּמַצַּב הַנְּפִילָה וְהַכִּעוּר יאמַר אָדָם לְהִדָּבֵק </w:t>
      </w:r>
      <w:r w:rsidRPr="001E2EA8">
        <w:rPr>
          <w:rFonts w:ascii="David" w:hAnsi="David" w:cs="David"/>
          <w:b/>
          <w:bCs/>
          <w:sz w:val="26"/>
          <w:szCs w:val="26"/>
          <w:rtl/>
        </w:rPr>
        <w:t xml:space="preserve">בַּצּוּרָה </w:t>
      </w:r>
      <w:proofErr w:type="spellStart"/>
      <w:r w:rsidRPr="001E2EA8">
        <w:rPr>
          <w:rFonts w:ascii="David" w:hAnsi="David" w:cs="David"/>
          <w:b/>
          <w:bCs/>
          <w:sz w:val="26"/>
          <w:szCs w:val="26"/>
          <w:rtl/>
        </w:rPr>
        <w:t>הַלְּאֻמִּית</w:t>
      </w:r>
      <w:proofErr w:type="spellEnd"/>
      <w:r w:rsidRPr="001E2EA8">
        <w:rPr>
          <w:rFonts w:ascii="David" w:hAnsi="David" w:cs="David"/>
          <w:b/>
          <w:bCs/>
          <w:sz w:val="26"/>
          <w:szCs w:val="26"/>
          <w:rtl/>
        </w:rPr>
        <w:t xml:space="preserve"> בִּצְדָדֶיהָ </w:t>
      </w:r>
      <w:proofErr w:type="spellStart"/>
      <w:r w:rsidRPr="001E2EA8">
        <w:rPr>
          <w:rFonts w:ascii="David" w:hAnsi="David" w:cs="David"/>
          <w:b/>
          <w:bCs/>
          <w:sz w:val="26"/>
          <w:szCs w:val="26"/>
          <w:rtl/>
        </w:rPr>
        <w:t>הַמְגֻשָּׁמִים</w:t>
      </w:r>
      <w:proofErr w:type="spellEnd"/>
      <w:r w:rsidRPr="001E2EA8">
        <w:rPr>
          <w:rFonts w:ascii="David" w:hAnsi="David" w:cs="David"/>
          <w:sz w:val="26"/>
          <w:szCs w:val="26"/>
          <w:rtl/>
        </w:rPr>
        <w:t xml:space="preserve">, בְּלֹא הַזְרָחָה פְּנִימִית מֵאוֹרָהּ הָעֶלְיוֹן מִנִּי קֶדֶם, </w:t>
      </w:r>
      <w:proofErr w:type="spellStart"/>
      <w:r w:rsidRPr="001E2EA8">
        <w:rPr>
          <w:rFonts w:ascii="David" w:hAnsi="David" w:cs="David"/>
          <w:sz w:val="26"/>
          <w:szCs w:val="26"/>
          <w:rtl/>
        </w:rPr>
        <w:t>יִסְפּג</w:t>
      </w:r>
      <w:proofErr w:type="spellEnd"/>
      <w:r w:rsidRPr="001E2EA8">
        <w:rPr>
          <w:rFonts w:ascii="David" w:hAnsi="David" w:cs="David"/>
          <w:sz w:val="26"/>
          <w:szCs w:val="26"/>
          <w:rtl/>
        </w:rPr>
        <w:t xml:space="preserve"> מַהֵר אֶל תּוֹכוֹ רוּחַ </w:t>
      </w:r>
      <w:proofErr w:type="spellStart"/>
      <w:r w:rsidRPr="001E2EA8">
        <w:rPr>
          <w:rFonts w:ascii="David" w:hAnsi="David" w:cs="David"/>
          <w:sz w:val="26"/>
          <w:szCs w:val="26"/>
          <w:rtl/>
        </w:rPr>
        <w:t>זֻהֲמָא</w:t>
      </w:r>
      <w:proofErr w:type="spellEnd"/>
      <w:r w:rsidRPr="001E2EA8">
        <w:rPr>
          <w:rFonts w:ascii="David" w:hAnsi="David" w:cs="David"/>
          <w:sz w:val="26"/>
          <w:szCs w:val="26"/>
          <w:rtl/>
        </w:rPr>
        <w:t xml:space="preserve">, קַטְנוּת </w:t>
      </w:r>
      <w:proofErr w:type="spellStart"/>
      <w:r w:rsidRPr="001E2EA8">
        <w:rPr>
          <w:rFonts w:ascii="David" w:hAnsi="David" w:cs="David"/>
          <w:sz w:val="26"/>
          <w:szCs w:val="26"/>
          <w:rtl/>
        </w:rPr>
        <w:t>וְנִיצוֹצֵי</w:t>
      </w:r>
      <w:proofErr w:type="spellEnd"/>
      <w:r w:rsidRPr="001E2EA8">
        <w:rPr>
          <w:rFonts w:ascii="David" w:hAnsi="David" w:cs="David"/>
          <w:sz w:val="26"/>
          <w:szCs w:val="26"/>
          <w:rtl/>
        </w:rPr>
        <w:t xml:space="preserve"> רִשְׁעָה, אֲשֶׁר יַהַפְכוּ </w:t>
      </w:r>
      <w:proofErr w:type="spellStart"/>
      <w:r w:rsidRPr="001E2EA8">
        <w:rPr>
          <w:rFonts w:ascii="David" w:hAnsi="David" w:cs="David"/>
          <w:sz w:val="26"/>
          <w:szCs w:val="26"/>
          <w:rtl/>
        </w:rPr>
        <w:t>לִמְרוֹרוֹת</w:t>
      </w:r>
      <w:proofErr w:type="spellEnd"/>
      <w:r w:rsidRPr="001E2EA8">
        <w:rPr>
          <w:rFonts w:ascii="David" w:hAnsi="David" w:cs="David"/>
          <w:sz w:val="26"/>
          <w:szCs w:val="26"/>
          <w:rtl/>
        </w:rPr>
        <w:t xml:space="preserve"> בְּגִדּוּל הִיסְטוֹרִי קָצָר שֶׁל מֶשֶׁךְ </w:t>
      </w:r>
      <w:r w:rsidRPr="001E2EA8">
        <w:rPr>
          <w:rFonts w:ascii="David" w:hAnsi="David" w:cs="David"/>
          <w:b/>
          <w:bCs/>
          <w:sz w:val="26"/>
          <w:szCs w:val="26"/>
          <w:rtl/>
        </w:rPr>
        <w:t>דּוֹרוֹת אֲחָדִים</w:t>
      </w:r>
      <w:r w:rsidRPr="001E2EA8">
        <w:rPr>
          <w:rFonts w:ascii="David" w:hAnsi="David" w:cs="David"/>
          <w:sz w:val="26"/>
          <w:szCs w:val="26"/>
          <w:rtl/>
        </w:rPr>
        <w:t xml:space="preserve">. זֶהוּ </w:t>
      </w:r>
      <w:proofErr w:type="spellStart"/>
      <w:r w:rsidRPr="001E2EA8">
        <w:rPr>
          <w:rFonts w:ascii="David" w:hAnsi="David" w:cs="David"/>
          <w:sz w:val="26"/>
          <w:szCs w:val="26"/>
          <w:rtl/>
        </w:rPr>
        <w:t>הַחִזָּיוֹן</w:t>
      </w:r>
      <w:proofErr w:type="spellEnd"/>
      <w:r w:rsidRPr="001E2EA8">
        <w:rPr>
          <w:rFonts w:ascii="David" w:hAnsi="David" w:cs="David"/>
          <w:sz w:val="26"/>
          <w:szCs w:val="26"/>
          <w:rtl/>
        </w:rPr>
        <w:t xml:space="preserve"> </w:t>
      </w:r>
      <w:proofErr w:type="spellStart"/>
      <w:r w:rsidRPr="001E2EA8">
        <w:rPr>
          <w:rFonts w:ascii="David" w:hAnsi="David" w:cs="David"/>
          <w:sz w:val="26"/>
          <w:szCs w:val="26"/>
          <w:rtl/>
        </w:rPr>
        <w:t>הַלְּאֻמִּי</w:t>
      </w:r>
      <w:proofErr w:type="spellEnd"/>
      <w:r w:rsidRPr="001E2EA8">
        <w:rPr>
          <w:rFonts w:ascii="David" w:hAnsi="David" w:cs="David"/>
          <w:sz w:val="26"/>
          <w:szCs w:val="26"/>
          <w:rtl/>
        </w:rPr>
        <w:t xml:space="preserve"> שֶׁל הָרֶשַׁע שֶׁאָנוּ פּוֹגְשִׁים. </w:t>
      </w:r>
    </w:p>
    <w:p w14:paraId="0569577E" w14:textId="77777777" w:rsidR="00E71159" w:rsidRPr="001E2EA8" w:rsidRDefault="00E71159" w:rsidP="00E71159">
      <w:pPr>
        <w:rPr>
          <w:rFonts w:ascii="David" w:hAnsi="David" w:cs="David"/>
          <w:sz w:val="26"/>
          <w:szCs w:val="26"/>
          <w:rtl/>
        </w:rPr>
      </w:pPr>
    </w:p>
    <w:p w14:paraId="6D4ED0FC" w14:textId="475BD430" w:rsidR="00E71159" w:rsidRPr="001E2EA8" w:rsidRDefault="00E71159" w:rsidP="00E71159">
      <w:pPr>
        <w:autoSpaceDE w:val="0"/>
        <w:autoSpaceDN w:val="0"/>
        <w:adjustRightInd w:val="0"/>
        <w:spacing w:after="0" w:line="240" w:lineRule="auto"/>
        <w:rPr>
          <w:rFonts w:ascii="David" w:hAnsi="David" w:cs="David"/>
          <w:bCs/>
          <w:sz w:val="26"/>
          <w:szCs w:val="26"/>
          <w:rtl/>
        </w:rPr>
      </w:pPr>
      <w:r w:rsidRPr="001E2EA8">
        <w:rPr>
          <w:rFonts w:ascii="David" w:hAnsi="David" w:cs="David" w:hint="cs"/>
          <w:bCs/>
          <w:sz w:val="26"/>
          <w:szCs w:val="26"/>
          <w:rtl/>
        </w:rPr>
        <w:t xml:space="preserve">10. </w:t>
      </w:r>
      <w:r w:rsidRPr="001E2EA8">
        <w:rPr>
          <w:rFonts w:ascii="David" w:hAnsi="David" w:cs="David"/>
          <w:bCs/>
          <w:sz w:val="26"/>
          <w:szCs w:val="26"/>
          <w:rtl/>
        </w:rPr>
        <w:t xml:space="preserve">אגרות הראיה, א, סי' </w:t>
      </w:r>
      <w:proofErr w:type="spellStart"/>
      <w:r w:rsidRPr="001E2EA8">
        <w:rPr>
          <w:rFonts w:ascii="David" w:hAnsi="David" w:cs="David"/>
          <w:bCs/>
          <w:sz w:val="26"/>
          <w:szCs w:val="26"/>
          <w:rtl/>
        </w:rPr>
        <w:t>קמד</w:t>
      </w:r>
      <w:proofErr w:type="spellEnd"/>
      <w:r w:rsidRPr="001E2EA8">
        <w:rPr>
          <w:rFonts w:ascii="David" w:hAnsi="David" w:cs="David"/>
          <w:bCs/>
          <w:sz w:val="26"/>
          <w:szCs w:val="26"/>
          <w:rtl/>
        </w:rPr>
        <w:t xml:space="preserve">, עמ' </w:t>
      </w:r>
      <w:proofErr w:type="spellStart"/>
      <w:r w:rsidRPr="001E2EA8">
        <w:rPr>
          <w:rFonts w:ascii="David" w:hAnsi="David" w:cs="David"/>
          <w:bCs/>
          <w:sz w:val="26"/>
          <w:szCs w:val="26"/>
          <w:rtl/>
        </w:rPr>
        <w:t>קפב-קפג</w:t>
      </w:r>
      <w:proofErr w:type="spellEnd"/>
    </w:p>
    <w:p w14:paraId="0597E162" w14:textId="031BB6C6" w:rsidR="00F52293" w:rsidRPr="001E2EA8" w:rsidRDefault="00E71159" w:rsidP="001E2EA8">
      <w:pPr>
        <w:autoSpaceDE w:val="0"/>
        <w:autoSpaceDN w:val="0"/>
        <w:adjustRightInd w:val="0"/>
        <w:ind w:right="-142"/>
        <w:rPr>
          <w:rFonts w:ascii="David" w:hAnsi="David" w:cs="David"/>
          <w:sz w:val="26"/>
          <w:szCs w:val="26"/>
          <w:rtl/>
        </w:rPr>
      </w:pPr>
      <w:r w:rsidRPr="001E2EA8">
        <w:rPr>
          <w:rFonts w:ascii="David" w:hAnsi="David" w:cs="David"/>
          <w:sz w:val="26"/>
          <w:szCs w:val="26"/>
          <w:rtl/>
        </w:rPr>
        <w:t xml:space="preserve">אם נעזוב את שעת </w:t>
      </w:r>
      <w:proofErr w:type="spellStart"/>
      <w:r w:rsidRPr="001E2EA8">
        <w:rPr>
          <w:rFonts w:ascii="David" w:hAnsi="David" w:cs="David"/>
          <w:sz w:val="26"/>
          <w:szCs w:val="26"/>
          <w:rtl/>
        </w:rPr>
        <w:t>הכ</w:t>
      </w:r>
      <w:proofErr w:type="spellEnd"/>
      <w:r w:rsidRPr="001E2EA8">
        <w:rPr>
          <w:rFonts w:ascii="David" w:hAnsi="David" w:cs="David" w:hint="cs"/>
          <w:sz w:val="26"/>
          <w:szCs w:val="26"/>
          <w:rtl/>
        </w:rPr>
        <w:t>[ו]</w:t>
      </w:r>
      <w:r w:rsidRPr="001E2EA8">
        <w:rPr>
          <w:rFonts w:ascii="David" w:hAnsi="David" w:cs="David"/>
          <w:sz w:val="26"/>
          <w:szCs w:val="26"/>
          <w:rtl/>
        </w:rPr>
        <w:t xml:space="preserve">שר, של התחלת התפתחות הישוב, והחלישות הגופנית והרוחנית וחסרון אמצעי המלחמה יבאו עד מרום קצם אצל שלומי אמונים שבא"י, והיד הרמה המחומשת בהפקרות ודרכי הגויים, באין זכר לקדושת ישראל באמת, המחפה את חרסיה בסיגים של לאומיות מזויפת בגרגרים של </w:t>
      </w:r>
      <w:proofErr w:type="spellStart"/>
      <w:r w:rsidRPr="001E2EA8">
        <w:rPr>
          <w:rFonts w:ascii="David" w:hAnsi="David" w:cs="David"/>
          <w:sz w:val="26"/>
          <w:szCs w:val="26"/>
          <w:rtl/>
        </w:rPr>
        <w:t>היסתוריה</w:t>
      </w:r>
      <w:proofErr w:type="spellEnd"/>
      <w:r w:rsidRPr="001E2EA8">
        <w:rPr>
          <w:rFonts w:ascii="David" w:hAnsi="David" w:cs="David"/>
          <w:sz w:val="26"/>
          <w:szCs w:val="26"/>
          <w:rtl/>
        </w:rPr>
        <w:t xml:space="preserve"> ושל חבת השפה, </w:t>
      </w:r>
      <w:r w:rsidRPr="001E2EA8">
        <w:rPr>
          <w:rFonts w:ascii="David" w:hAnsi="David" w:cs="David"/>
          <w:b/>
          <w:bCs/>
          <w:sz w:val="26"/>
          <w:szCs w:val="26"/>
          <w:rtl/>
        </w:rPr>
        <w:t>המלבישה את החיים צורה ישראלית מבחוץ במקום שהפנים כולו הוא אינו יהודי</w:t>
      </w:r>
      <w:r w:rsidRPr="001E2EA8">
        <w:rPr>
          <w:rFonts w:ascii="David" w:hAnsi="David" w:cs="David"/>
          <w:sz w:val="26"/>
          <w:szCs w:val="26"/>
          <w:rtl/>
        </w:rPr>
        <w:t xml:space="preserve">, העומד להיות נהפך למשחית ולמפלצת, ולסוף ג"כ </w:t>
      </w:r>
      <w:r w:rsidRPr="001E2EA8">
        <w:rPr>
          <w:rFonts w:ascii="David" w:hAnsi="David" w:cs="David"/>
          <w:b/>
          <w:bCs/>
          <w:sz w:val="26"/>
          <w:szCs w:val="26"/>
          <w:rtl/>
        </w:rPr>
        <w:t>לשנאת ישראל וארץ</w:t>
      </w:r>
      <w:r w:rsidRPr="001E2EA8">
        <w:rPr>
          <w:rFonts w:ascii="David" w:hAnsi="David" w:cs="David"/>
          <w:sz w:val="26"/>
          <w:szCs w:val="26"/>
          <w:rtl/>
        </w:rPr>
        <w:t xml:space="preserve"> ישראל, כאשר כבר נוכחנו ע"פ </w:t>
      </w:r>
      <w:proofErr w:type="spellStart"/>
      <w:r w:rsidRPr="001E2EA8">
        <w:rPr>
          <w:rFonts w:ascii="David" w:hAnsi="David" w:cs="David"/>
          <w:sz w:val="26"/>
          <w:szCs w:val="26"/>
          <w:rtl/>
        </w:rPr>
        <w:t>הנסיון</w:t>
      </w:r>
      <w:proofErr w:type="spellEnd"/>
      <w:r w:rsidRPr="001E2EA8">
        <w:rPr>
          <w:rFonts w:ascii="David" w:hAnsi="David" w:cs="David"/>
          <w:sz w:val="26"/>
          <w:szCs w:val="26"/>
          <w:rtl/>
        </w:rPr>
        <w:t xml:space="preserve">, - היד הטמאה הזאת תתגבר, אז אין די באר גודל האסון. אבל בד' בטחתי, שלא </w:t>
      </w:r>
      <w:proofErr w:type="spellStart"/>
      <w:r w:rsidRPr="001E2EA8">
        <w:rPr>
          <w:rFonts w:ascii="David" w:hAnsi="David" w:cs="David"/>
          <w:sz w:val="26"/>
          <w:szCs w:val="26"/>
          <w:rtl/>
        </w:rPr>
        <w:t>יתן</w:t>
      </w:r>
      <w:proofErr w:type="spellEnd"/>
      <w:r w:rsidRPr="001E2EA8">
        <w:rPr>
          <w:rFonts w:ascii="David" w:hAnsi="David" w:cs="David"/>
          <w:sz w:val="26"/>
          <w:szCs w:val="26"/>
          <w:rtl/>
        </w:rPr>
        <w:t xml:space="preserve"> למוט רגלנו, וכל חרד לדבר ד', וכל חפץ בישועת עמו וארץ קדשו, יעמד על דגלנו, ונתחיל </w:t>
      </w:r>
      <w:proofErr w:type="spellStart"/>
      <w:r w:rsidRPr="001E2EA8">
        <w:rPr>
          <w:rFonts w:ascii="David" w:hAnsi="David" w:cs="David"/>
          <w:sz w:val="26"/>
          <w:szCs w:val="26"/>
          <w:rtl/>
        </w:rPr>
        <w:t>ליסד</w:t>
      </w:r>
      <w:proofErr w:type="spellEnd"/>
      <w:r w:rsidRPr="001E2EA8">
        <w:rPr>
          <w:rFonts w:ascii="David" w:hAnsi="David" w:cs="David"/>
          <w:sz w:val="26"/>
          <w:szCs w:val="26"/>
          <w:rtl/>
        </w:rPr>
        <w:t xml:space="preserve"> בציון פינת יקרת, ולהחיות את הישוב החדש, על בסיס טהרת האמונה, המחוברת עם ששון החיים </w:t>
      </w:r>
      <w:r w:rsidRPr="001E2EA8">
        <w:rPr>
          <w:rFonts w:ascii="David" w:hAnsi="David" w:cs="David"/>
          <w:b/>
          <w:bCs/>
          <w:sz w:val="26"/>
          <w:szCs w:val="26"/>
          <w:rtl/>
        </w:rPr>
        <w:t>ודרישת משאלותיהם הצודקות</w:t>
      </w:r>
      <w:r w:rsidRPr="001E2EA8">
        <w:rPr>
          <w:rFonts w:ascii="David" w:hAnsi="David" w:cs="David"/>
          <w:sz w:val="26"/>
          <w:szCs w:val="26"/>
          <w:rtl/>
        </w:rPr>
        <w:t xml:space="preserve">, והי' ד' עמנו, לקומם הריסות עמנו לדור דורים. </w:t>
      </w:r>
    </w:p>
    <w:p w14:paraId="1DC69272" w14:textId="6C22CB7E" w:rsidR="00E71159" w:rsidRPr="001E2EA8" w:rsidRDefault="00E71159" w:rsidP="00E71159">
      <w:pPr>
        <w:autoSpaceDE w:val="0"/>
        <w:autoSpaceDN w:val="0"/>
        <w:adjustRightInd w:val="0"/>
        <w:rPr>
          <w:rFonts w:ascii="David" w:hAnsi="David" w:cs="David"/>
          <w:bCs/>
          <w:sz w:val="26"/>
          <w:szCs w:val="26"/>
          <w:rtl/>
        </w:rPr>
      </w:pPr>
      <w:r w:rsidRPr="001E2EA8">
        <w:rPr>
          <w:rFonts w:ascii="David" w:hAnsi="David" w:cs="David" w:hint="cs"/>
          <w:sz w:val="26"/>
          <w:szCs w:val="26"/>
          <w:rtl/>
        </w:rPr>
        <w:t>11</w:t>
      </w:r>
      <w:r w:rsidRPr="001E2EA8">
        <w:rPr>
          <w:rFonts w:ascii="David" w:hAnsi="David" w:cs="David" w:hint="cs"/>
          <w:sz w:val="26"/>
          <w:szCs w:val="26"/>
          <w:rtl/>
        </w:rPr>
        <w:t>.</w:t>
      </w:r>
      <w:r w:rsidRPr="001E2EA8">
        <w:rPr>
          <w:rFonts w:ascii="David" w:hAnsi="David" w:cs="David"/>
          <w:sz w:val="26"/>
          <w:szCs w:val="26"/>
          <w:rtl/>
        </w:rPr>
        <w:t xml:space="preserve"> </w:t>
      </w:r>
      <w:r w:rsidRPr="001E2EA8">
        <w:rPr>
          <w:rFonts w:ascii="David" w:hAnsi="David" w:cs="David"/>
          <w:bCs/>
          <w:sz w:val="26"/>
          <w:szCs w:val="26"/>
          <w:rtl/>
        </w:rPr>
        <w:t xml:space="preserve">אוצרות </w:t>
      </w:r>
      <w:proofErr w:type="spellStart"/>
      <w:r w:rsidRPr="001E2EA8">
        <w:rPr>
          <w:rFonts w:ascii="David" w:hAnsi="David" w:cs="David"/>
          <w:bCs/>
          <w:sz w:val="26"/>
          <w:szCs w:val="26"/>
          <w:rtl/>
        </w:rPr>
        <w:t>הראי"ה</w:t>
      </w:r>
      <w:proofErr w:type="spellEnd"/>
      <w:r w:rsidRPr="001E2EA8">
        <w:rPr>
          <w:rFonts w:ascii="David" w:hAnsi="David" w:cs="David"/>
          <w:bCs/>
          <w:sz w:val="26"/>
          <w:szCs w:val="26"/>
          <w:rtl/>
        </w:rPr>
        <w:t xml:space="preserve"> ב, אפיקים בנגב, עמ' 766</w:t>
      </w:r>
    </w:p>
    <w:p w14:paraId="6380EC61" w14:textId="2EAE1CC8" w:rsidR="00A779CA" w:rsidRPr="001E2EA8" w:rsidRDefault="00E71159" w:rsidP="00F52293">
      <w:pPr>
        <w:autoSpaceDE w:val="0"/>
        <w:autoSpaceDN w:val="0"/>
        <w:adjustRightInd w:val="0"/>
        <w:rPr>
          <w:rFonts w:ascii="David" w:hAnsi="David" w:cs="David"/>
          <w:b/>
          <w:sz w:val="26"/>
          <w:szCs w:val="26"/>
          <w:rtl/>
        </w:rPr>
      </w:pPr>
      <w:r w:rsidRPr="001E2EA8">
        <w:rPr>
          <w:rFonts w:ascii="David" w:hAnsi="David" w:cs="David"/>
          <w:sz w:val="26"/>
          <w:szCs w:val="26"/>
          <w:rtl/>
        </w:rPr>
        <w:t xml:space="preserve">לאומיות כזאת בישראל, שמצד עצמה יכולה היא להיות גם </w:t>
      </w:r>
      <w:proofErr w:type="spellStart"/>
      <w:r w:rsidRPr="001E2EA8">
        <w:rPr>
          <w:rFonts w:ascii="David" w:hAnsi="David" w:cs="David"/>
          <w:sz w:val="26"/>
          <w:szCs w:val="26"/>
          <w:rtl/>
        </w:rPr>
        <w:t>כפרנית</w:t>
      </w:r>
      <w:proofErr w:type="spellEnd"/>
      <w:r w:rsidRPr="001E2EA8">
        <w:rPr>
          <w:rFonts w:ascii="David" w:hAnsi="David" w:cs="David"/>
          <w:sz w:val="26"/>
          <w:szCs w:val="26"/>
          <w:rtl/>
        </w:rPr>
        <w:t xml:space="preserve"> וערומה מכל דת ותורת בטוחים שנוכל </w:t>
      </w:r>
      <w:proofErr w:type="spellStart"/>
      <w:r w:rsidRPr="001E2EA8">
        <w:rPr>
          <w:rFonts w:ascii="David" w:hAnsi="David" w:cs="David"/>
          <w:sz w:val="26"/>
          <w:szCs w:val="26"/>
          <w:rtl/>
        </w:rPr>
        <w:t>לאמר</w:t>
      </w:r>
      <w:proofErr w:type="spellEnd"/>
      <w:r w:rsidRPr="001E2EA8">
        <w:rPr>
          <w:rFonts w:ascii="David" w:hAnsi="David" w:cs="David"/>
          <w:sz w:val="26"/>
          <w:szCs w:val="26"/>
          <w:rtl/>
        </w:rPr>
        <w:t xml:space="preserve"> עליהם "שלנו הם" - עלול וקרוב מאד הדבר </w:t>
      </w:r>
      <w:r w:rsidRPr="001E2EA8">
        <w:rPr>
          <w:rFonts w:ascii="David" w:hAnsi="David" w:cs="David"/>
          <w:b/>
          <w:bCs/>
          <w:sz w:val="26"/>
          <w:szCs w:val="26"/>
          <w:rtl/>
        </w:rPr>
        <w:t>שהבנים של אותם האבות</w:t>
      </w:r>
      <w:r w:rsidRPr="001E2EA8">
        <w:rPr>
          <w:rFonts w:ascii="David" w:hAnsi="David" w:cs="David"/>
          <w:sz w:val="26"/>
          <w:szCs w:val="26"/>
          <w:rtl/>
        </w:rPr>
        <w:t xml:space="preserve"> שהם מתפארים הרבה בלאומיות כזאת - שאין עמה כ</w:t>
      </w:r>
      <w:r w:rsidRPr="001E2EA8">
        <w:rPr>
          <w:rFonts w:ascii="David" w:hAnsi="David" w:cs="David" w:hint="cs"/>
          <w:sz w:val="26"/>
          <w:szCs w:val="26"/>
          <w:rtl/>
        </w:rPr>
        <w:t>י אם</w:t>
      </w:r>
      <w:r w:rsidRPr="001E2EA8">
        <w:rPr>
          <w:rFonts w:ascii="David" w:hAnsi="David" w:cs="David"/>
          <w:sz w:val="26"/>
          <w:szCs w:val="26"/>
          <w:rtl/>
        </w:rPr>
        <w:t xml:space="preserve"> שמה הריק בלבד, אותם הבנים צעד אחד יצעדו, </w:t>
      </w:r>
      <w:r w:rsidRPr="001E2EA8">
        <w:rPr>
          <w:rFonts w:ascii="David" w:hAnsi="David" w:cs="David"/>
          <w:b/>
          <w:bCs/>
          <w:sz w:val="26"/>
          <w:szCs w:val="26"/>
          <w:rtl/>
        </w:rPr>
        <w:t>צעד יותר קרוב אל העולם הגדול</w:t>
      </w:r>
      <w:r w:rsidRPr="001E2EA8">
        <w:rPr>
          <w:rFonts w:ascii="David" w:hAnsi="David" w:cs="David"/>
          <w:sz w:val="26"/>
          <w:szCs w:val="26"/>
          <w:rtl/>
        </w:rPr>
        <w:t xml:space="preserve"> והרחב [של </w:t>
      </w:r>
      <w:proofErr w:type="spellStart"/>
      <w:r w:rsidRPr="001E2EA8">
        <w:rPr>
          <w:rFonts w:ascii="David" w:hAnsi="David" w:cs="David"/>
          <w:sz w:val="26"/>
          <w:szCs w:val="26"/>
          <w:rtl/>
        </w:rPr>
        <w:t>אוה"ע</w:t>
      </w:r>
      <w:proofErr w:type="spellEnd"/>
      <w:r w:rsidRPr="001E2EA8">
        <w:rPr>
          <w:rFonts w:ascii="David" w:hAnsi="David" w:cs="David"/>
          <w:sz w:val="26"/>
          <w:szCs w:val="26"/>
          <w:rtl/>
        </w:rPr>
        <w:t xml:space="preserve">], שאולי עוד רוח טוב יחלוף גם עליו </w:t>
      </w:r>
      <w:proofErr w:type="spellStart"/>
      <w:r w:rsidRPr="001E2EA8">
        <w:rPr>
          <w:rFonts w:ascii="David" w:hAnsi="David" w:cs="David"/>
          <w:sz w:val="26"/>
          <w:szCs w:val="26"/>
          <w:rtl/>
        </w:rPr>
        <w:t>וישא</w:t>
      </w:r>
      <w:proofErr w:type="spellEnd"/>
      <w:r w:rsidRPr="001E2EA8">
        <w:rPr>
          <w:rFonts w:ascii="David" w:hAnsi="David" w:cs="David"/>
          <w:sz w:val="26"/>
          <w:szCs w:val="26"/>
          <w:rtl/>
        </w:rPr>
        <w:t xml:space="preserve"> להם ג"כ פנים מסבירות, ו</w:t>
      </w:r>
      <w:r w:rsidRPr="001E2EA8">
        <w:rPr>
          <w:rFonts w:ascii="David" w:hAnsi="David" w:cs="David" w:hint="cs"/>
          <w:sz w:val="26"/>
          <w:szCs w:val="26"/>
          <w:rtl/>
        </w:rPr>
        <w:t>"</w:t>
      </w:r>
      <w:r w:rsidRPr="001E2EA8">
        <w:rPr>
          <w:rFonts w:ascii="David" w:hAnsi="David" w:cs="David"/>
          <w:sz w:val="26"/>
          <w:szCs w:val="26"/>
          <w:rtl/>
        </w:rPr>
        <w:t>עו</w:t>
      </w:r>
      <w:r w:rsidRPr="001E2EA8">
        <w:rPr>
          <w:rFonts w:ascii="David" w:hAnsi="David" w:cs="David" w:hint="cs"/>
          <w:sz w:val="26"/>
          <w:szCs w:val="26"/>
          <w:rtl/>
        </w:rPr>
        <w:t>ו</w:t>
      </w:r>
      <w:r w:rsidRPr="001E2EA8">
        <w:rPr>
          <w:rFonts w:ascii="David" w:hAnsi="David" w:cs="David"/>
          <w:sz w:val="26"/>
          <w:szCs w:val="26"/>
          <w:rtl/>
        </w:rPr>
        <w:t>נות ראשונים</w:t>
      </w:r>
      <w:r w:rsidRPr="001E2EA8">
        <w:rPr>
          <w:rFonts w:ascii="David" w:hAnsi="David" w:cs="David" w:hint="cs"/>
          <w:sz w:val="26"/>
          <w:szCs w:val="26"/>
          <w:rtl/>
        </w:rPr>
        <w:t>"</w:t>
      </w:r>
      <w:r w:rsidRPr="001E2EA8">
        <w:rPr>
          <w:rFonts w:ascii="David" w:hAnsi="David" w:cs="David"/>
          <w:sz w:val="26"/>
          <w:szCs w:val="26"/>
          <w:rtl/>
        </w:rPr>
        <w:t xml:space="preserve"> של אבותיו הלאומיים לא יזכור לו עוד. חוששני שלא ימצאו עצמם בנים כאלה הלאה </w:t>
      </w:r>
      <w:proofErr w:type="spellStart"/>
      <w:r w:rsidRPr="001E2EA8">
        <w:rPr>
          <w:rFonts w:ascii="David" w:hAnsi="David" w:cs="David"/>
          <w:sz w:val="26"/>
          <w:szCs w:val="26"/>
          <w:rtl/>
        </w:rPr>
        <w:t>הלאה</w:t>
      </w:r>
      <w:proofErr w:type="spellEnd"/>
      <w:r w:rsidRPr="001E2EA8">
        <w:rPr>
          <w:rFonts w:ascii="David" w:hAnsi="David" w:cs="David"/>
          <w:sz w:val="26"/>
          <w:szCs w:val="26"/>
          <w:rtl/>
        </w:rPr>
        <w:t xml:space="preserve"> מגבול ישראל, </w:t>
      </w:r>
      <w:r w:rsidRPr="001E2EA8">
        <w:rPr>
          <w:rFonts w:ascii="David" w:hAnsi="David" w:cs="David"/>
          <w:b/>
          <w:bCs/>
          <w:sz w:val="26"/>
          <w:szCs w:val="26"/>
          <w:rtl/>
        </w:rPr>
        <w:t>מתי</w:t>
      </w:r>
      <w:r w:rsidRPr="001E2EA8">
        <w:rPr>
          <w:rFonts w:ascii="David" w:hAnsi="David" w:cs="David" w:hint="cs"/>
          <w:b/>
          <w:bCs/>
          <w:sz w:val="26"/>
          <w:szCs w:val="26"/>
          <w:rtl/>
        </w:rPr>
        <w:t>י</w:t>
      </w:r>
      <w:r w:rsidRPr="001E2EA8">
        <w:rPr>
          <w:rFonts w:ascii="David" w:hAnsi="David" w:cs="David"/>
          <w:b/>
          <w:bCs/>
          <w:sz w:val="26"/>
          <w:szCs w:val="26"/>
          <w:rtl/>
        </w:rPr>
        <w:t>רא אני שלא יעזבו את העדר בבוז</w:t>
      </w:r>
      <w:r w:rsidRPr="001E2EA8">
        <w:rPr>
          <w:rFonts w:ascii="David" w:hAnsi="David" w:cs="David"/>
          <w:sz w:val="26"/>
          <w:szCs w:val="26"/>
          <w:rtl/>
        </w:rPr>
        <w:t xml:space="preserve"> וגועל נפש, ואולי עוד יסקלו באבנים </w:t>
      </w:r>
      <w:proofErr w:type="spellStart"/>
      <w:r w:rsidRPr="001E2EA8">
        <w:rPr>
          <w:rFonts w:ascii="David" w:hAnsi="David" w:cs="David"/>
          <w:sz w:val="26"/>
          <w:szCs w:val="26"/>
          <w:rtl/>
        </w:rPr>
        <w:t>ויעפרו</w:t>
      </w:r>
      <w:proofErr w:type="spellEnd"/>
      <w:r w:rsidRPr="001E2EA8">
        <w:rPr>
          <w:rFonts w:ascii="David" w:hAnsi="David" w:cs="David"/>
          <w:sz w:val="26"/>
          <w:szCs w:val="26"/>
          <w:rtl/>
        </w:rPr>
        <w:t xml:space="preserve"> בעפר (על פי </w:t>
      </w:r>
      <w:proofErr w:type="spellStart"/>
      <w:r w:rsidRPr="001E2EA8">
        <w:rPr>
          <w:rFonts w:ascii="David" w:hAnsi="David" w:cs="David"/>
          <w:sz w:val="26"/>
          <w:szCs w:val="26"/>
          <w:rtl/>
        </w:rPr>
        <w:t>שמו"ב</w:t>
      </w:r>
      <w:proofErr w:type="spellEnd"/>
      <w:r w:rsidRPr="001E2EA8">
        <w:rPr>
          <w:rFonts w:ascii="David" w:hAnsi="David" w:cs="David"/>
          <w:sz w:val="26"/>
          <w:szCs w:val="26"/>
          <w:rtl/>
        </w:rPr>
        <w:t xml:space="preserve"> </w:t>
      </w:r>
      <w:proofErr w:type="spellStart"/>
      <w:r w:rsidRPr="001E2EA8">
        <w:rPr>
          <w:rFonts w:ascii="David" w:hAnsi="David" w:cs="David"/>
          <w:sz w:val="26"/>
          <w:szCs w:val="26"/>
          <w:rtl/>
        </w:rPr>
        <w:t>טז</w:t>
      </w:r>
      <w:proofErr w:type="spellEnd"/>
      <w:r w:rsidRPr="001E2EA8">
        <w:rPr>
          <w:rFonts w:ascii="David" w:hAnsi="David" w:cs="David"/>
          <w:sz w:val="26"/>
          <w:szCs w:val="26"/>
          <w:rtl/>
        </w:rPr>
        <w:t xml:space="preserve">, </w:t>
      </w:r>
      <w:proofErr w:type="spellStart"/>
      <w:r w:rsidRPr="001E2EA8">
        <w:rPr>
          <w:rFonts w:ascii="David" w:hAnsi="David" w:cs="David"/>
          <w:sz w:val="26"/>
          <w:szCs w:val="26"/>
          <w:rtl/>
        </w:rPr>
        <w:t>יג</w:t>
      </w:r>
      <w:proofErr w:type="spellEnd"/>
      <w:r w:rsidRPr="001E2EA8">
        <w:rPr>
          <w:rFonts w:ascii="David" w:hAnsi="David" w:cs="David"/>
          <w:sz w:val="26"/>
          <w:szCs w:val="26"/>
          <w:rtl/>
        </w:rPr>
        <w:t xml:space="preserve">) על אותה </w:t>
      </w:r>
      <w:r w:rsidRPr="001E2EA8">
        <w:rPr>
          <w:rFonts w:ascii="David" w:hAnsi="David" w:cs="David"/>
          <w:b/>
          <w:bCs/>
          <w:sz w:val="26"/>
          <w:szCs w:val="26"/>
          <w:rtl/>
        </w:rPr>
        <w:t>הלאומיות</w:t>
      </w:r>
      <w:r w:rsidRPr="001E2EA8">
        <w:rPr>
          <w:rFonts w:ascii="David" w:hAnsi="David" w:cs="David"/>
          <w:sz w:val="26"/>
          <w:szCs w:val="26"/>
          <w:rtl/>
        </w:rPr>
        <w:t xml:space="preserve"> הזרה לרוחם, אותה הלאומיות, שאינה מרוכסת עם רגשותיהם הפנימיים בשום רגש עמוק ומתמיד, ואיננה קבועה בדרכי חייהם בשום לימוד חינוך ומעשה, ולא בשום דבר העושה רושם פנימי הראוי להתקיים - שאינו נמצא בישראל [באמת] כ"א באותו הרושם העמוק עמוק מאד </w:t>
      </w:r>
      <w:proofErr w:type="spellStart"/>
      <w:r w:rsidRPr="001E2EA8">
        <w:rPr>
          <w:rFonts w:ascii="David" w:hAnsi="David" w:cs="David"/>
          <w:sz w:val="26"/>
          <w:szCs w:val="26"/>
          <w:rtl/>
        </w:rPr>
        <w:t>דמתקרי</w:t>
      </w:r>
      <w:proofErr w:type="spellEnd"/>
      <w:r w:rsidRPr="001E2EA8">
        <w:rPr>
          <w:rFonts w:ascii="David" w:hAnsi="David" w:cs="David"/>
          <w:sz w:val="26"/>
          <w:szCs w:val="26"/>
          <w:rtl/>
        </w:rPr>
        <w:t xml:space="preserve"> "אמונה, עול מלכות שמים ועול מצוות".</w:t>
      </w:r>
      <w:r w:rsidRPr="001E2EA8">
        <w:rPr>
          <w:rFonts w:ascii="David" w:hAnsi="David" w:cs="David" w:hint="cs"/>
          <w:sz w:val="26"/>
          <w:szCs w:val="26"/>
          <w:rtl/>
        </w:rPr>
        <w:t>..</w:t>
      </w:r>
      <w:r w:rsidRPr="001E2EA8">
        <w:rPr>
          <w:rFonts w:ascii="David" w:hAnsi="David" w:cs="David"/>
          <w:sz w:val="26"/>
          <w:szCs w:val="26"/>
          <w:rtl/>
        </w:rPr>
        <w:t xml:space="preserve"> </w:t>
      </w:r>
    </w:p>
    <w:p w14:paraId="7D6EDF7F" w14:textId="593F6C19" w:rsidR="001E2EA8" w:rsidRPr="001E2EA8" w:rsidRDefault="001E2EA8" w:rsidP="001E2EA8">
      <w:pPr>
        <w:autoSpaceDE w:val="0"/>
        <w:autoSpaceDN w:val="0"/>
        <w:adjustRightInd w:val="0"/>
        <w:rPr>
          <w:rFonts w:ascii="David" w:hAnsi="David" w:cs="David"/>
          <w:b/>
          <w:sz w:val="26"/>
          <w:szCs w:val="26"/>
        </w:rPr>
      </w:pPr>
      <w:r w:rsidRPr="001E2EA8">
        <w:rPr>
          <w:rFonts w:ascii="David" w:hAnsi="David" w:cs="David" w:hint="cs"/>
          <w:b/>
          <w:bCs/>
          <w:sz w:val="26"/>
          <w:szCs w:val="26"/>
          <w:rtl/>
        </w:rPr>
        <w:t>ב.</w:t>
      </w:r>
      <w:r w:rsidRPr="001E2EA8">
        <w:rPr>
          <w:rFonts w:ascii="David" w:hAnsi="David" w:cs="David" w:hint="cs"/>
          <w:sz w:val="26"/>
          <w:szCs w:val="26"/>
          <w:rtl/>
        </w:rPr>
        <w:t xml:space="preserve"> </w:t>
      </w:r>
      <w:r w:rsidRPr="001E2EA8">
        <w:rPr>
          <w:rFonts w:ascii="David" w:hAnsi="David" w:cs="David"/>
          <w:sz w:val="26"/>
          <w:szCs w:val="26"/>
          <w:rtl/>
        </w:rPr>
        <w:t>דומה היא התנועה הלאומית, כ</w:t>
      </w:r>
      <w:r w:rsidRPr="001E2EA8">
        <w:rPr>
          <w:rFonts w:ascii="David" w:hAnsi="David" w:cs="David" w:hint="cs"/>
          <w:sz w:val="26"/>
          <w:szCs w:val="26"/>
          <w:rtl/>
        </w:rPr>
        <w:t>ל זמן</w:t>
      </w:r>
      <w:r w:rsidRPr="001E2EA8">
        <w:rPr>
          <w:rFonts w:ascii="David" w:hAnsi="David" w:cs="David"/>
          <w:sz w:val="26"/>
          <w:szCs w:val="26"/>
          <w:rtl/>
        </w:rPr>
        <w:t xml:space="preserve"> שאינה נזקקת להיות </w:t>
      </w:r>
      <w:proofErr w:type="spellStart"/>
      <w:r w:rsidRPr="001E2EA8">
        <w:rPr>
          <w:rFonts w:ascii="David" w:hAnsi="David" w:cs="David"/>
          <w:sz w:val="26"/>
          <w:szCs w:val="26"/>
          <w:rtl/>
        </w:rPr>
        <w:t>דוקא</w:t>
      </w:r>
      <w:proofErr w:type="spellEnd"/>
      <w:r w:rsidRPr="001E2EA8">
        <w:rPr>
          <w:rFonts w:ascii="David" w:hAnsi="David" w:cs="David"/>
          <w:sz w:val="26"/>
          <w:szCs w:val="26"/>
          <w:rtl/>
        </w:rPr>
        <w:t xml:space="preserve"> בגללה </w:t>
      </w:r>
      <w:r w:rsidRPr="001E2EA8">
        <w:rPr>
          <w:rFonts w:ascii="David" w:hAnsi="David" w:cs="David"/>
          <w:b/>
          <w:bCs/>
          <w:sz w:val="26"/>
          <w:szCs w:val="26"/>
          <w:rtl/>
        </w:rPr>
        <w:t>שבים אל ברית ד'</w:t>
      </w:r>
      <w:r w:rsidRPr="001E2EA8">
        <w:rPr>
          <w:rFonts w:ascii="David" w:hAnsi="David" w:cs="David"/>
          <w:sz w:val="26"/>
          <w:szCs w:val="26"/>
          <w:rtl/>
        </w:rPr>
        <w:t xml:space="preserve"> וקיומה של תורה בפועל, ועלולה היא, </w:t>
      </w:r>
      <w:r w:rsidRPr="001E2EA8">
        <w:rPr>
          <w:rFonts w:ascii="David" w:hAnsi="David" w:cs="David"/>
          <w:b/>
          <w:bCs/>
          <w:sz w:val="26"/>
          <w:szCs w:val="26"/>
          <w:rtl/>
        </w:rPr>
        <w:t xml:space="preserve">שיוכלו פירותיה להיות דומים לפירות של ההשכלה </w:t>
      </w:r>
      <w:proofErr w:type="spellStart"/>
      <w:r w:rsidRPr="001E2EA8">
        <w:rPr>
          <w:rFonts w:ascii="David" w:hAnsi="David" w:cs="David"/>
          <w:b/>
          <w:bCs/>
          <w:sz w:val="26"/>
          <w:szCs w:val="26"/>
          <w:rtl/>
        </w:rPr>
        <w:t>הברלינית</w:t>
      </w:r>
      <w:proofErr w:type="spellEnd"/>
      <w:r w:rsidRPr="001E2EA8">
        <w:rPr>
          <w:rFonts w:ascii="David" w:hAnsi="David" w:cs="David"/>
          <w:sz w:val="26"/>
          <w:szCs w:val="26"/>
          <w:rtl/>
        </w:rPr>
        <w:t xml:space="preserve"> [שיטת מנדלסון] שלקחה לה יסוד יותר אמיץ מיסוד הלאומיות, במצב רעוע ורטוש כמצבנו. היא [</w:t>
      </w:r>
      <w:proofErr w:type="spellStart"/>
      <w:r w:rsidRPr="001E2EA8">
        <w:rPr>
          <w:rFonts w:ascii="David" w:hAnsi="David" w:cs="David" w:hint="cs"/>
          <w:sz w:val="26"/>
          <w:szCs w:val="26"/>
          <w:rtl/>
        </w:rPr>
        <w:t>הריפורמה</w:t>
      </w:r>
      <w:proofErr w:type="spellEnd"/>
      <w:r w:rsidRPr="001E2EA8">
        <w:rPr>
          <w:rFonts w:ascii="David" w:hAnsi="David" w:cs="David"/>
          <w:sz w:val="26"/>
          <w:szCs w:val="26"/>
          <w:rtl/>
        </w:rPr>
        <w:t xml:space="preserve"> </w:t>
      </w:r>
      <w:proofErr w:type="spellStart"/>
      <w:r w:rsidRPr="001E2EA8">
        <w:rPr>
          <w:rFonts w:ascii="David" w:hAnsi="David" w:cs="David"/>
          <w:sz w:val="26"/>
          <w:szCs w:val="26"/>
          <w:rtl/>
        </w:rPr>
        <w:t>הברלינית</w:t>
      </w:r>
      <w:proofErr w:type="spellEnd"/>
      <w:r w:rsidRPr="001E2EA8">
        <w:rPr>
          <w:rFonts w:ascii="David" w:hAnsi="David" w:cs="David"/>
          <w:sz w:val="26"/>
          <w:szCs w:val="26"/>
          <w:rtl/>
        </w:rPr>
        <w:t>] לקחה לה יסוד האחדות הטהורה [מונותיאיסטיות</w:t>
      </w:r>
      <w:r w:rsidRPr="001E2EA8">
        <w:rPr>
          <w:rFonts w:ascii="David" w:hAnsi="David" w:cs="David" w:hint="cs"/>
          <w:sz w:val="26"/>
          <w:szCs w:val="26"/>
          <w:rtl/>
        </w:rPr>
        <w:t xml:space="preserve">, </w:t>
      </w:r>
      <w:r w:rsidRPr="001E2EA8">
        <w:rPr>
          <w:rFonts w:ascii="David" w:hAnsi="David" w:cs="David" w:hint="cs"/>
          <w:b/>
          <w:bCs/>
          <w:sz w:val="26"/>
          <w:szCs w:val="26"/>
          <w:rtl/>
        </w:rPr>
        <w:t>אוניברסליות</w:t>
      </w:r>
      <w:r w:rsidRPr="001E2EA8">
        <w:rPr>
          <w:rFonts w:ascii="David" w:hAnsi="David" w:cs="David"/>
          <w:sz w:val="26"/>
          <w:szCs w:val="26"/>
          <w:rtl/>
        </w:rPr>
        <w:t xml:space="preserve">] לבסיס היהדות הדתית, אבל מפני שהנטיעות נקצצו, </w:t>
      </w:r>
      <w:proofErr w:type="spellStart"/>
      <w:r w:rsidRPr="001E2EA8">
        <w:rPr>
          <w:rFonts w:ascii="David" w:hAnsi="David" w:cs="David"/>
          <w:sz w:val="26"/>
          <w:szCs w:val="26"/>
          <w:rtl/>
        </w:rPr>
        <w:t>וכח</w:t>
      </w:r>
      <w:proofErr w:type="spellEnd"/>
      <w:r w:rsidRPr="001E2EA8">
        <w:rPr>
          <w:rFonts w:ascii="David" w:hAnsi="David" w:cs="David"/>
          <w:sz w:val="26"/>
          <w:szCs w:val="26"/>
          <w:rtl/>
        </w:rPr>
        <w:t xml:space="preserve"> החיים של המעשה ורגש לב של האהבה הטהורה יבש נדף ואיננו, לא יכול עמוד. </w:t>
      </w:r>
      <w:r w:rsidRPr="001E2EA8">
        <w:rPr>
          <w:rFonts w:ascii="David" w:hAnsi="David" w:cs="David"/>
          <w:b/>
          <w:bCs/>
          <w:sz w:val="26"/>
          <w:szCs w:val="26"/>
          <w:rtl/>
        </w:rPr>
        <w:t>וכימי דור אחד</w:t>
      </w:r>
      <w:r w:rsidRPr="001E2EA8">
        <w:rPr>
          <w:rFonts w:ascii="David" w:hAnsi="David" w:cs="David"/>
          <w:sz w:val="26"/>
          <w:szCs w:val="26"/>
          <w:rtl/>
        </w:rPr>
        <w:t xml:space="preserve"> נבעה הפרץ בתכלית תקפו - כן </w:t>
      </w:r>
      <w:r w:rsidRPr="001E2EA8">
        <w:rPr>
          <w:rFonts w:ascii="David" w:hAnsi="David" w:cs="David"/>
          <w:b/>
          <w:bCs/>
          <w:sz w:val="26"/>
          <w:szCs w:val="26"/>
          <w:rtl/>
        </w:rPr>
        <w:t>הלאומיות היבשה איננה יותר בטוחה כלל</w:t>
      </w:r>
      <w:r w:rsidRPr="001E2EA8">
        <w:rPr>
          <w:rFonts w:ascii="David" w:hAnsi="David" w:cs="David"/>
          <w:sz w:val="26"/>
          <w:szCs w:val="26"/>
          <w:rtl/>
        </w:rPr>
        <w:t>.</w:t>
      </w:r>
      <w:r w:rsidRPr="001E2EA8">
        <w:rPr>
          <w:rFonts w:ascii="David" w:hAnsi="David" w:cs="David" w:hint="cs"/>
          <w:sz w:val="26"/>
          <w:szCs w:val="26"/>
          <w:rtl/>
        </w:rPr>
        <w:t>..</w:t>
      </w:r>
      <w:r w:rsidRPr="001E2EA8">
        <w:rPr>
          <w:rFonts w:ascii="David" w:hAnsi="David" w:cs="David"/>
          <w:sz w:val="26"/>
          <w:szCs w:val="26"/>
          <w:rtl/>
        </w:rPr>
        <w:t xml:space="preserve"> ו</w:t>
      </w:r>
      <w:r w:rsidRPr="001E2EA8">
        <w:rPr>
          <w:rFonts w:ascii="David" w:hAnsi="David" w:cs="David" w:hint="cs"/>
          <w:sz w:val="26"/>
          <w:szCs w:val="26"/>
          <w:rtl/>
        </w:rPr>
        <w:t xml:space="preserve">[עשויים] </w:t>
      </w:r>
      <w:r w:rsidRPr="001E2EA8">
        <w:rPr>
          <w:rFonts w:ascii="David" w:hAnsi="David" w:cs="David"/>
          <w:sz w:val="26"/>
          <w:szCs w:val="26"/>
          <w:rtl/>
        </w:rPr>
        <w:t xml:space="preserve">להפוך למפח נפש את כל </w:t>
      </w:r>
      <w:proofErr w:type="spellStart"/>
      <w:r w:rsidRPr="001E2EA8">
        <w:rPr>
          <w:rFonts w:ascii="David" w:hAnsi="David" w:cs="David"/>
          <w:sz w:val="26"/>
          <w:szCs w:val="26"/>
          <w:rtl/>
        </w:rPr>
        <w:t>התקוה</w:t>
      </w:r>
      <w:proofErr w:type="spellEnd"/>
      <w:r w:rsidRPr="001E2EA8">
        <w:rPr>
          <w:rFonts w:ascii="David" w:hAnsi="David" w:cs="David"/>
          <w:sz w:val="26"/>
          <w:szCs w:val="26"/>
          <w:rtl/>
        </w:rPr>
        <w:t xml:space="preserve"> של דור יבא, לאסון האומה ולחרפתה ירחם ד' - ע"כ אנחנו חייבים למהר ולתקן את היסוד הש</w:t>
      </w:r>
      <w:r w:rsidRPr="001E2EA8">
        <w:rPr>
          <w:rFonts w:ascii="David" w:hAnsi="David" w:cs="David" w:hint="cs"/>
          <w:sz w:val="26"/>
          <w:szCs w:val="26"/>
          <w:rtl/>
        </w:rPr>
        <w:t>ו</w:t>
      </w:r>
      <w:r w:rsidRPr="001E2EA8">
        <w:rPr>
          <w:rFonts w:ascii="David" w:hAnsi="David" w:cs="David"/>
          <w:sz w:val="26"/>
          <w:szCs w:val="26"/>
          <w:rtl/>
        </w:rPr>
        <w:t>רשי למען נהיה נשמרים מתוצאות מרות כמו אלה.</w:t>
      </w:r>
    </w:p>
    <w:sectPr w:rsidR="001E2EA8" w:rsidRPr="001E2EA8" w:rsidSect="00401247">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89A9" w14:textId="77777777" w:rsidR="00C54F17" w:rsidRDefault="00C54F17" w:rsidP="00E71159">
      <w:pPr>
        <w:spacing w:after="0" w:line="240" w:lineRule="auto"/>
      </w:pPr>
      <w:r>
        <w:separator/>
      </w:r>
    </w:p>
  </w:endnote>
  <w:endnote w:type="continuationSeparator" w:id="0">
    <w:p w14:paraId="0AFE9840" w14:textId="77777777" w:rsidR="00C54F17" w:rsidRDefault="00C54F17" w:rsidP="00E7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20319507"/>
      <w:docPartObj>
        <w:docPartGallery w:val="Page Numbers (Bottom of Page)"/>
        <w:docPartUnique/>
      </w:docPartObj>
    </w:sdtPr>
    <w:sdtContent>
      <w:p w14:paraId="655CA5EC" w14:textId="276F3631" w:rsidR="00E71159" w:rsidRDefault="00E71159">
        <w:pPr>
          <w:pStyle w:val="a6"/>
          <w:jc w:val="center"/>
        </w:pPr>
        <w:r>
          <w:fldChar w:fldCharType="begin"/>
        </w:r>
        <w:r>
          <w:instrText>PAGE   \* MERGEFORMAT</w:instrText>
        </w:r>
        <w:r>
          <w:fldChar w:fldCharType="separate"/>
        </w:r>
        <w:r>
          <w:rPr>
            <w:rtl/>
            <w:lang w:val="he-IL"/>
          </w:rPr>
          <w:t>2</w:t>
        </w:r>
        <w:r>
          <w:fldChar w:fldCharType="end"/>
        </w:r>
      </w:p>
    </w:sdtContent>
  </w:sdt>
  <w:p w14:paraId="275F7C8D" w14:textId="77777777" w:rsidR="00E71159" w:rsidRDefault="00E711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9E3A7" w14:textId="77777777" w:rsidR="00C54F17" w:rsidRDefault="00C54F17" w:rsidP="00E71159">
      <w:pPr>
        <w:spacing w:after="0" w:line="240" w:lineRule="auto"/>
      </w:pPr>
      <w:r>
        <w:separator/>
      </w:r>
    </w:p>
  </w:footnote>
  <w:footnote w:type="continuationSeparator" w:id="0">
    <w:p w14:paraId="638B5C34" w14:textId="77777777" w:rsidR="00C54F17" w:rsidRDefault="00C54F17" w:rsidP="00E71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13C4E"/>
    <w:multiLevelType w:val="hybridMultilevel"/>
    <w:tmpl w:val="0DEC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154CF"/>
    <w:multiLevelType w:val="hybridMultilevel"/>
    <w:tmpl w:val="9E06FBD6"/>
    <w:lvl w:ilvl="0" w:tplc="1EFE79C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3103698">
    <w:abstractNumId w:val="0"/>
  </w:num>
  <w:num w:numId="2" w16cid:durableId="1820805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34"/>
    <w:rsid w:val="000A27A3"/>
    <w:rsid w:val="00110069"/>
    <w:rsid w:val="001B3EDF"/>
    <w:rsid w:val="001E2EA8"/>
    <w:rsid w:val="002E2FBF"/>
    <w:rsid w:val="00401247"/>
    <w:rsid w:val="007B2836"/>
    <w:rsid w:val="008422A3"/>
    <w:rsid w:val="009157A0"/>
    <w:rsid w:val="00A779CA"/>
    <w:rsid w:val="00C54F17"/>
    <w:rsid w:val="00E71159"/>
    <w:rsid w:val="00F01E59"/>
    <w:rsid w:val="00F52293"/>
    <w:rsid w:val="00FC3534"/>
    <w:rsid w:val="00FE08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D424"/>
  <w15:chartTrackingRefBased/>
  <w15:docId w15:val="{3B297009-EB64-493E-844F-E7C21DF3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53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7A3"/>
    <w:pPr>
      <w:ind w:left="720"/>
      <w:contextualSpacing/>
    </w:pPr>
  </w:style>
  <w:style w:type="paragraph" w:styleId="a4">
    <w:name w:val="header"/>
    <w:basedOn w:val="a"/>
    <w:link w:val="a5"/>
    <w:uiPriority w:val="99"/>
    <w:unhideWhenUsed/>
    <w:rsid w:val="00E71159"/>
    <w:pPr>
      <w:tabs>
        <w:tab w:val="center" w:pos="4153"/>
        <w:tab w:val="right" w:pos="8306"/>
      </w:tabs>
      <w:spacing w:after="0" w:line="240" w:lineRule="auto"/>
    </w:pPr>
  </w:style>
  <w:style w:type="character" w:customStyle="1" w:styleId="a5">
    <w:name w:val="כותרת עליונה תו"/>
    <w:basedOn w:val="a0"/>
    <w:link w:val="a4"/>
    <w:uiPriority w:val="99"/>
    <w:rsid w:val="00E71159"/>
  </w:style>
  <w:style w:type="paragraph" w:styleId="a6">
    <w:name w:val="footer"/>
    <w:basedOn w:val="a"/>
    <w:link w:val="a7"/>
    <w:uiPriority w:val="99"/>
    <w:unhideWhenUsed/>
    <w:rsid w:val="00E71159"/>
    <w:pPr>
      <w:tabs>
        <w:tab w:val="center" w:pos="4153"/>
        <w:tab w:val="right" w:pos="8306"/>
      </w:tabs>
      <w:spacing w:after="0" w:line="240" w:lineRule="auto"/>
    </w:pPr>
  </w:style>
  <w:style w:type="character" w:customStyle="1" w:styleId="a7">
    <w:name w:val="כותרת תחתונה תו"/>
    <w:basedOn w:val="a0"/>
    <w:link w:val="a6"/>
    <w:uiPriority w:val="99"/>
    <w:rsid w:val="00E71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1531</Words>
  <Characters>7658</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6</cp:revision>
  <dcterms:created xsi:type="dcterms:W3CDTF">2023-04-18T14:25:00Z</dcterms:created>
  <dcterms:modified xsi:type="dcterms:W3CDTF">2023-04-18T15:37:00Z</dcterms:modified>
</cp:coreProperties>
</file>