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Harmattan" w:cs="Harmattan" w:eastAsia="Harmattan" w:hAnsi="Harmattan"/>
          <w:b w:val="1"/>
          <w:sz w:val="28"/>
          <w:szCs w:val="28"/>
          <w:u w:val="single"/>
        </w:rPr>
      </w:pPr>
      <w:r w:rsidDel="00000000" w:rsidR="00000000" w:rsidRPr="00000000">
        <w:rPr>
          <w:rFonts w:ascii="Harmattan" w:cs="Harmattan" w:eastAsia="Harmattan" w:hAnsi="Harmattan"/>
          <w:b w:val="1"/>
          <w:sz w:val="28"/>
          <w:szCs w:val="28"/>
          <w:u w:val="single"/>
          <w:rtl w:val="0"/>
        </w:rPr>
        <w:t xml:space="preserve">Travails of Faith: The Very First World War</w:t>
      </w:r>
    </w:p>
    <w:p w:rsidR="00000000" w:rsidDel="00000000" w:rsidP="00000000" w:rsidRDefault="00000000" w:rsidRPr="00000000">
      <w:pPr>
        <w:numPr>
          <w:ilvl w:val="0"/>
          <w:numId w:val="3"/>
        </w:numPr>
        <w:ind w:left="720" w:hanging="360"/>
        <w:contextualSpacing w:val="1"/>
        <w:jc w:val="center"/>
        <w:rPr>
          <w:b w:val="1"/>
          <w:sz w:val="26"/>
          <w:szCs w:val="26"/>
        </w:rPr>
      </w:pPr>
      <w:r w:rsidDel="00000000" w:rsidR="00000000" w:rsidRPr="00000000">
        <w:rPr>
          <w:rFonts w:ascii="Harmattan" w:cs="Harmattan" w:eastAsia="Harmattan" w:hAnsi="Harmattan"/>
          <w:b w:val="1"/>
          <w:sz w:val="26"/>
          <w:szCs w:val="26"/>
          <w:u w:val="single"/>
          <w:rtl w:val="0"/>
        </w:rPr>
        <w:t xml:space="preserve">Bereishit Ch. 14:1-12</w:t>
      </w:r>
    </w:p>
    <w:p w:rsidR="00000000" w:rsidDel="00000000" w:rsidP="00000000" w:rsidRDefault="00000000" w:rsidRPr="00000000">
      <w:pPr>
        <w:bidi w:val="1"/>
        <w:contextualSpacing w:val="0"/>
        <w:jc w:val="center"/>
        <w:rPr>
          <w:rFonts w:ascii="Narkisim" w:cs="Narkisim" w:eastAsia="Narkisim" w:hAnsi="Narkisim"/>
          <w:sz w:val="26"/>
          <w:szCs w:val="26"/>
        </w:rPr>
      </w:pPr>
      <w:r w:rsidDel="00000000" w:rsidR="00000000" w:rsidRPr="00000000">
        <w:rPr>
          <w:rFonts w:ascii="Narkisim" w:cs="Narkisim" w:eastAsia="Narkisim" w:hAnsi="Narkisim"/>
          <w:b w:val="1"/>
          <w:sz w:val="26"/>
          <w:szCs w:val="26"/>
          <w:rtl w:val="1"/>
        </w:rPr>
        <w:t xml:space="preserve">א</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פ</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ג</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ב</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 |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ג</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vertAlign w:val="superscript"/>
        </w:rPr>
        <w:footnoteReference w:customMarkFollows="0" w:id="0"/>
      </w:r>
      <w:r w:rsidDel="00000000" w:rsidR="00000000" w:rsidRPr="00000000">
        <w:rPr>
          <w:rFonts w:ascii="Narkisim" w:cs="Narkisim" w:eastAsia="Narkisim" w:hAnsi="Narkisim"/>
          <w:sz w:val="26"/>
          <w:szCs w:val="26"/>
          <w:rtl w:val="0"/>
        </w:rPr>
        <w:t xml:space="preserve">: </w:t>
      </w:r>
      <w:r w:rsidDel="00000000" w:rsidR="00000000" w:rsidRPr="00000000">
        <w:rPr>
          <w:rFonts w:ascii="Narkisim" w:cs="Narkisim" w:eastAsia="Narkisim" w:hAnsi="Narkisim"/>
          <w:b w:val="1"/>
          <w:sz w:val="26"/>
          <w:szCs w:val="26"/>
          <w:rtl w:val="1"/>
        </w:rPr>
        <w:t xml:space="preserve">ד</w:t>
      </w:r>
      <w:r w:rsidDel="00000000" w:rsidR="00000000" w:rsidRPr="00000000">
        <w:rPr>
          <w:rFonts w:ascii="Narkisim" w:cs="Narkisim" w:eastAsia="Narkisim" w:hAnsi="Narkisim"/>
          <w:b w:val="1"/>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ה</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פ</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ז</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ז</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ו</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פ</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ז</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פ</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ט</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ג</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ח</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כתיב</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צביים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vertAlign w:val="superscript"/>
        </w:rPr>
        <w:footnoteReference w:customMarkFollows="0" w:id="1"/>
      </w:r>
      <w:r w:rsidDel="00000000" w:rsidR="00000000" w:rsidRPr="00000000">
        <w:rPr>
          <w:rFonts w:ascii="Narkisim" w:cs="Narkisim" w:eastAsia="Narkisim" w:hAnsi="Narkisim"/>
          <w:sz w:val="26"/>
          <w:szCs w:val="26"/>
          <w:rtl w:val="0"/>
        </w:rPr>
        <w:t xml:space="preserve">: </w:t>
      </w:r>
      <w:r w:rsidDel="00000000" w:rsidR="00000000" w:rsidRPr="00000000">
        <w:rPr>
          <w:rFonts w:ascii="Narkisim" w:cs="Narkisim" w:eastAsia="Narkisim" w:hAnsi="Narkisim"/>
          <w:b w:val="1"/>
          <w:sz w:val="26"/>
          <w:szCs w:val="26"/>
          <w:rtl w:val="1"/>
        </w:rPr>
        <w:t xml:space="preserve">ט</w:t>
      </w:r>
      <w:r w:rsidDel="00000000" w:rsidR="00000000" w:rsidRPr="00000000">
        <w:rPr>
          <w:rFonts w:ascii="Narkisim" w:cs="Narkisim" w:eastAsia="Narkisim" w:hAnsi="Narkisim"/>
          <w:b w:val="1"/>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ג</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פ</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vertAlign w:val="superscript"/>
        </w:rPr>
        <w:footnoteReference w:customMarkFollows="0" w:id="2"/>
      </w:r>
      <w:r w:rsidDel="00000000" w:rsidR="00000000" w:rsidRPr="00000000">
        <w:rPr>
          <w:rFonts w:ascii="Narkisim" w:cs="Narkisim" w:eastAsia="Narkisim" w:hAnsi="Narkisim"/>
          <w:sz w:val="26"/>
          <w:szCs w:val="26"/>
          <w:rtl w:val="0"/>
        </w:rPr>
        <w:t xml:space="preserve">: </w:t>
      </w:r>
      <w:r w:rsidDel="00000000" w:rsidR="00000000" w:rsidRPr="00000000">
        <w:rPr>
          <w:rFonts w:ascii="Narkisim" w:cs="Narkisim" w:eastAsia="Narkisim" w:hAnsi="Narkisim"/>
          <w:b w:val="1"/>
          <w:sz w:val="26"/>
          <w:szCs w:val="26"/>
          <w:rtl w:val="1"/>
        </w:rPr>
        <w:t xml:space="preserve">י</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סו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פ</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סו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יא</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כו</w:t>
      </w:r>
      <w:r w:rsidDel="00000000" w:rsidR="00000000" w:rsidRPr="00000000">
        <w:rPr>
          <w:rFonts w:ascii="Narkisim" w:cs="Narkisim" w:eastAsia="Narkisim" w:hAnsi="Narkisim"/>
          <w:sz w:val="26"/>
          <w:szCs w:val="26"/>
          <w:rtl w:val="1"/>
        </w:rPr>
        <w:t xml:space="preserve">ּ:</w:t>
        <w:br w:type="textWrapping"/>
      </w:r>
      <w:r w:rsidDel="00000000" w:rsidR="00000000" w:rsidRPr="00000000">
        <w:rPr>
          <w:rFonts w:ascii="Narkisim" w:cs="Narkisim" w:eastAsia="Narkisim" w:hAnsi="Narkisim"/>
          <w:b w:val="1"/>
          <w:sz w:val="26"/>
          <w:szCs w:val="26"/>
          <w:rtl w:val="1"/>
        </w:rPr>
        <w:t xml:space="preserve">יב</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ט</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b w:val="1"/>
          <w:sz w:val="24"/>
          <w:szCs w:val="24"/>
          <w:rtl w:val="0"/>
        </w:rPr>
        <w:t xml:space="preserve">1</w:t>
      </w:r>
      <w:r w:rsidDel="00000000" w:rsidR="00000000" w:rsidRPr="00000000">
        <w:rPr>
          <w:rFonts w:ascii="Yanone Kaffeesatz" w:cs="Yanone Kaffeesatz" w:eastAsia="Yanone Kaffeesatz" w:hAnsi="Yanone Kaffeesatz"/>
          <w:sz w:val="24"/>
          <w:szCs w:val="24"/>
          <w:rtl w:val="0"/>
        </w:rPr>
        <w:t xml:space="preserve"> Now it came to pass in the days of Amraphel the king of Shinar, Arioch the king of Ellasar, Chedorlaomer the king of Elam, and Tidal the king of Goyim. </w:t>
      </w:r>
      <w:r w:rsidDel="00000000" w:rsidR="00000000" w:rsidRPr="00000000">
        <w:rPr>
          <w:rFonts w:ascii="Yanone Kaffeesatz" w:cs="Yanone Kaffeesatz" w:eastAsia="Yanone Kaffeesatz" w:hAnsi="Yanone Kaffeesatz"/>
          <w:b w:val="1"/>
          <w:sz w:val="24"/>
          <w:szCs w:val="24"/>
          <w:rtl w:val="0"/>
        </w:rPr>
        <w:t xml:space="preserve">2</w:t>
      </w:r>
      <w:r w:rsidDel="00000000" w:rsidR="00000000" w:rsidRPr="00000000">
        <w:rPr>
          <w:rFonts w:ascii="Yanone Kaffeesatz" w:cs="Yanone Kaffeesatz" w:eastAsia="Yanone Kaffeesatz" w:hAnsi="Yanone Kaffeesatz"/>
          <w:sz w:val="24"/>
          <w:szCs w:val="24"/>
          <w:rtl w:val="0"/>
        </w:rPr>
        <w:t xml:space="preserve"> That they waged war with Bera the king of Sodom and with Birsha the king of Gomorrah, Shineab the king of Admah, and Shemeber the king of Zeboiim, and the king of Bela, which is Zoar. </w:t>
      </w:r>
      <w:r w:rsidDel="00000000" w:rsidR="00000000" w:rsidRPr="00000000">
        <w:rPr>
          <w:rFonts w:ascii="Yanone Kaffeesatz" w:cs="Yanone Kaffeesatz" w:eastAsia="Yanone Kaffeesatz" w:hAnsi="Yanone Kaffeesatz"/>
          <w:b w:val="1"/>
          <w:sz w:val="24"/>
          <w:szCs w:val="24"/>
          <w:rtl w:val="0"/>
        </w:rPr>
        <w:t xml:space="preserve">3</w:t>
      </w:r>
      <w:r w:rsidDel="00000000" w:rsidR="00000000" w:rsidRPr="00000000">
        <w:rPr>
          <w:rFonts w:ascii="Yanone Kaffeesatz" w:cs="Yanone Kaffeesatz" w:eastAsia="Yanone Kaffeesatz" w:hAnsi="Yanone Kaffeesatz"/>
          <w:sz w:val="24"/>
          <w:szCs w:val="24"/>
          <w:rtl w:val="0"/>
        </w:rPr>
        <w:t xml:space="preserve"> All these joined in the valley of Siddim, which is the Dead Sea. </w:t>
      </w:r>
      <w:r w:rsidDel="00000000" w:rsidR="00000000" w:rsidRPr="00000000">
        <w:rPr>
          <w:rFonts w:ascii="Yanone Kaffeesatz" w:cs="Yanone Kaffeesatz" w:eastAsia="Yanone Kaffeesatz" w:hAnsi="Yanone Kaffeesatz"/>
          <w:b w:val="1"/>
          <w:sz w:val="24"/>
          <w:szCs w:val="24"/>
          <w:rtl w:val="0"/>
        </w:rPr>
        <w:t xml:space="preserve">4</w:t>
      </w:r>
      <w:r w:rsidDel="00000000" w:rsidR="00000000" w:rsidRPr="00000000">
        <w:rPr>
          <w:rFonts w:ascii="Yanone Kaffeesatz" w:cs="Yanone Kaffeesatz" w:eastAsia="Yanone Kaffeesatz" w:hAnsi="Yanone Kaffeesatz"/>
          <w:sz w:val="24"/>
          <w:szCs w:val="24"/>
          <w:rtl w:val="0"/>
        </w:rPr>
        <w:t xml:space="preserve"> For twelve years they served Chedorlaomer, and for thirteen years they rebelled. </w:t>
      </w:r>
      <w:r w:rsidDel="00000000" w:rsidR="00000000" w:rsidRPr="00000000">
        <w:rPr>
          <w:rFonts w:ascii="Yanone Kaffeesatz" w:cs="Yanone Kaffeesatz" w:eastAsia="Yanone Kaffeesatz" w:hAnsi="Yanone Kaffeesatz"/>
          <w:b w:val="1"/>
          <w:sz w:val="24"/>
          <w:szCs w:val="24"/>
          <w:rtl w:val="0"/>
        </w:rPr>
        <w:t xml:space="preserve">5</w:t>
      </w:r>
      <w:r w:rsidDel="00000000" w:rsidR="00000000" w:rsidRPr="00000000">
        <w:rPr>
          <w:rFonts w:ascii="Yanone Kaffeesatz" w:cs="Yanone Kaffeesatz" w:eastAsia="Yanone Kaffeesatz" w:hAnsi="Yanone Kaffeesatz"/>
          <w:sz w:val="24"/>
          <w:szCs w:val="24"/>
          <w:rtl w:val="0"/>
        </w:rPr>
        <w:t xml:space="preserve"> And in the fourteenth year, Chedorlaomer came, and the kings who were with him, and they smote the Rephaim in Ashteroth Karnaim and the Zuzim in Ham, and the Emim in Shaveh Kiriathaim. </w:t>
      </w:r>
      <w:r w:rsidDel="00000000" w:rsidR="00000000" w:rsidRPr="00000000">
        <w:rPr>
          <w:rFonts w:ascii="Yanone Kaffeesatz" w:cs="Yanone Kaffeesatz" w:eastAsia="Yanone Kaffeesatz" w:hAnsi="Yanone Kaffeesatz"/>
          <w:b w:val="1"/>
          <w:sz w:val="24"/>
          <w:szCs w:val="24"/>
          <w:rtl w:val="0"/>
        </w:rPr>
        <w:t xml:space="preserve">6</w:t>
      </w:r>
      <w:r w:rsidDel="00000000" w:rsidR="00000000" w:rsidRPr="00000000">
        <w:rPr>
          <w:rFonts w:ascii="Yanone Kaffeesatz" w:cs="Yanone Kaffeesatz" w:eastAsia="Yanone Kaffeesatz" w:hAnsi="Yanone Kaffeesatz"/>
          <w:sz w:val="24"/>
          <w:szCs w:val="24"/>
          <w:rtl w:val="0"/>
        </w:rPr>
        <w:t xml:space="preserve"> And the Horites in their mountain Seir, until the plain of Paran, which is alongside the desert. </w:t>
      </w:r>
      <w:r w:rsidDel="00000000" w:rsidR="00000000" w:rsidRPr="00000000">
        <w:rPr>
          <w:rFonts w:ascii="Yanone Kaffeesatz" w:cs="Yanone Kaffeesatz" w:eastAsia="Yanone Kaffeesatz" w:hAnsi="Yanone Kaffeesatz"/>
          <w:b w:val="1"/>
          <w:sz w:val="24"/>
          <w:szCs w:val="24"/>
          <w:rtl w:val="0"/>
        </w:rPr>
        <w:t xml:space="preserve">7</w:t>
      </w:r>
      <w:r w:rsidDel="00000000" w:rsidR="00000000" w:rsidRPr="00000000">
        <w:rPr>
          <w:rFonts w:ascii="Yanone Kaffeesatz" w:cs="Yanone Kaffeesatz" w:eastAsia="Yanone Kaffeesatz" w:hAnsi="Yanone Kaffeesatz"/>
          <w:sz w:val="24"/>
          <w:szCs w:val="24"/>
          <w:rtl w:val="0"/>
        </w:rPr>
        <w:t xml:space="preserve"> And they returned and came to Ein Mishpat, which is Kadesh, and they smote the entire field of the Amalekites, and also the Amorites who dwelt in Hazezon Tamar.</w:t>
      </w:r>
      <w:r w:rsidDel="00000000" w:rsidR="00000000" w:rsidRPr="00000000">
        <w:rPr>
          <w:rFonts w:ascii="Yanone Kaffeesatz" w:cs="Yanone Kaffeesatz" w:eastAsia="Yanone Kaffeesatz" w:hAnsi="Yanone Kaffeesatz"/>
          <w:b w:val="1"/>
          <w:sz w:val="24"/>
          <w:szCs w:val="24"/>
          <w:rtl w:val="0"/>
        </w:rPr>
        <w:t xml:space="preserve"> 8 </w:t>
      </w:r>
      <w:r w:rsidDel="00000000" w:rsidR="00000000" w:rsidRPr="00000000">
        <w:rPr>
          <w:rFonts w:ascii="Yanone Kaffeesatz" w:cs="Yanone Kaffeesatz" w:eastAsia="Yanone Kaffeesatz" w:hAnsi="Yanone Kaffeesatz"/>
          <w:sz w:val="24"/>
          <w:szCs w:val="24"/>
          <w:rtl w:val="0"/>
        </w:rPr>
        <w:t xml:space="preserve">And the king of Sodom and the king of Gomorrah and the king of Admah and the king of Zeboiim, and the king of Bela, which is Zoar, came forth, and they engaged them in battle in the valley of Siddim. </w:t>
      </w:r>
      <w:r w:rsidDel="00000000" w:rsidR="00000000" w:rsidRPr="00000000">
        <w:rPr>
          <w:rFonts w:ascii="Yanone Kaffeesatz" w:cs="Yanone Kaffeesatz" w:eastAsia="Yanone Kaffeesatz" w:hAnsi="Yanone Kaffeesatz"/>
          <w:b w:val="1"/>
          <w:sz w:val="24"/>
          <w:szCs w:val="24"/>
          <w:rtl w:val="0"/>
        </w:rPr>
        <w:t xml:space="preserve">9</w:t>
      </w:r>
      <w:r w:rsidDel="00000000" w:rsidR="00000000" w:rsidRPr="00000000">
        <w:rPr>
          <w:rFonts w:ascii="Yanone Kaffeesatz" w:cs="Yanone Kaffeesatz" w:eastAsia="Yanone Kaffeesatz" w:hAnsi="Yanone Kaffeesatz"/>
          <w:sz w:val="24"/>
          <w:szCs w:val="24"/>
          <w:rtl w:val="0"/>
        </w:rPr>
        <w:t xml:space="preserve"> With Chedorlaomer the king of Elam and Tidal the king of Goyim and Amraphel the king of Shinar and Arioch the king of Ellasar, four kings against the five. </w:t>
      </w:r>
      <w:r w:rsidDel="00000000" w:rsidR="00000000" w:rsidRPr="00000000">
        <w:rPr>
          <w:rFonts w:ascii="Yanone Kaffeesatz" w:cs="Yanone Kaffeesatz" w:eastAsia="Yanone Kaffeesatz" w:hAnsi="Yanone Kaffeesatz"/>
          <w:b w:val="1"/>
          <w:sz w:val="24"/>
          <w:szCs w:val="24"/>
          <w:rtl w:val="0"/>
        </w:rPr>
        <w:t xml:space="preserve">10</w:t>
      </w:r>
      <w:r w:rsidDel="00000000" w:rsidR="00000000" w:rsidRPr="00000000">
        <w:rPr>
          <w:rFonts w:ascii="Yanone Kaffeesatz" w:cs="Yanone Kaffeesatz" w:eastAsia="Yanone Kaffeesatz" w:hAnsi="Yanone Kaffeesatz"/>
          <w:sz w:val="24"/>
          <w:szCs w:val="24"/>
          <w:rtl w:val="0"/>
        </w:rPr>
        <w:t xml:space="preserve"> Now the valley of Siddim was [composed of] many clay pits, and the kings of Sodom and Gomorrah fled and they fell there, and the survivors fled to a mountain. </w:t>
      </w:r>
      <w:r w:rsidDel="00000000" w:rsidR="00000000" w:rsidRPr="00000000">
        <w:rPr>
          <w:rFonts w:ascii="Yanone Kaffeesatz" w:cs="Yanone Kaffeesatz" w:eastAsia="Yanone Kaffeesatz" w:hAnsi="Yanone Kaffeesatz"/>
          <w:b w:val="1"/>
          <w:sz w:val="24"/>
          <w:szCs w:val="24"/>
          <w:rtl w:val="0"/>
        </w:rPr>
        <w:t xml:space="preserve">11</w:t>
      </w:r>
      <w:r w:rsidDel="00000000" w:rsidR="00000000" w:rsidRPr="00000000">
        <w:rPr>
          <w:rFonts w:ascii="Yanone Kaffeesatz" w:cs="Yanone Kaffeesatz" w:eastAsia="Yanone Kaffeesatz" w:hAnsi="Yanone Kaffeesatz"/>
          <w:sz w:val="24"/>
          <w:szCs w:val="24"/>
          <w:rtl w:val="0"/>
        </w:rPr>
        <w:t xml:space="preserve"> And they took all the possessions of Sodom and Gomorrah and all their food, and they departed. </w:t>
      </w:r>
      <w:r w:rsidDel="00000000" w:rsidR="00000000" w:rsidRPr="00000000">
        <w:rPr>
          <w:rFonts w:ascii="Yanone Kaffeesatz" w:cs="Yanone Kaffeesatz" w:eastAsia="Yanone Kaffeesatz" w:hAnsi="Yanone Kaffeesatz"/>
          <w:b w:val="1"/>
          <w:sz w:val="24"/>
          <w:szCs w:val="24"/>
          <w:rtl w:val="0"/>
        </w:rPr>
        <w:t xml:space="preserve">12</w:t>
      </w:r>
      <w:r w:rsidDel="00000000" w:rsidR="00000000" w:rsidRPr="00000000">
        <w:rPr>
          <w:rFonts w:ascii="Yanone Kaffeesatz" w:cs="Yanone Kaffeesatz" w:eastAsia="Yanone Kaffeesatz" w:hAnsi="Yanone Kaffeesatz"/>
          <w:sz w:val="24"/>
          <w:szCs w:val="24"/>
          <w:rtl w:val="0"/>
        </w:rPr>
        <w:t xml:space="preserve"> And they took Lot and his possessions, the son of Abram's brother, and they departed, and he was living in Sodom.</w:t>
      </w:r>
      <w:r w:rsidDel="00000000" w:rsidR="00000000" w:rsidRPr="00000000">
        <w:drawing>
          <wp:anchor allowOverlap="1" behindDoc="0" distB="114300" distT="114300" distL="114300" distR="114300" hidden="0" layoutInCell="1" locked="0" relativeHeight="0" simplePos="0">
            <wp:simplePos x="0" y="0"/>
            <wp:positionH relativeFrom="margin">
              <wp:posOffset>-57149</wp:posOffset>
            </wp:positionH>
            <wp:positionV relativeFrom="paragraph">
              <wp:posOffset>428625</wp:posOffset>
            </wp:positionV>
            <wp:extent cx="1397014" cy="2397579"/>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397014" cy="2397579"/>
                    </a:xfrm>
                    <a:prstGeom prst="rect"/>
                    <a:ln/>
                  </pic:spPr>
                </pic:pic>
              </a:graphicData>
            </a:graphic>
          </wp:anchor>
        </w:drawing>
      </w:r>
    </w:p>
    <w:p w:rsidR="00000000" w:rsidDel="00000000" w:rsidP="00000000" w:rsidRDefault="00000000" w:rsidRPr="00000000">
      <w:pPr>
        <w:numPr>
          <w:ilvl w:val="0"/>
          <w:numId w:val="3"/>
        </w:numPr>
        <w:ind w:left="720" w:hanging="360"/>
        <w:contextualSpacing w:val="1"/>
        <w:jc w:val="center"/>
        <w:rPr>
          <w:rFonts w:ascii="Harmattan" w:cs="Harmattan" w:eastAsia="Harmattan" w:hAnsi="Harmattan"/>
          <w:b w:val="1"/>
          <w:sz w:val="26"/>
          <w:szCs w:val="26"/>
        </w:rPr>
      </w:pPr>
      <w:r w:rsidDel="00000000" w:rsidR="00000000" w:rsidRPr="00000000">
        <w:rPr>
          <w:rFonts w:ascii="Harmattan" w:cs="Harmattan" w:eastAsia="Harmattan" w:hAnsi="Harmattan"/>
          <w:b w:val="1"/>
          <w:sz w:val="26"/>
          <w:szCs w:val="26"/>
          <w:u w:val="single"/>
          <w:rtl w:val="0"/>
        </w:rPr>
        <w:t xml:space="preserve">Shemot 15:14-16</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b w:val="1"/>
          <w:sz w:val="24"/>
          <w:szCs w:val="24"/>
          <w:rtl w:val="0"/>
        </w:rPr>
        <w:t xml:space="preserve">14</w:t>
      </w:r>
      <w:r w:rsidDel="00000000" w:rsidR="00000000" w:rsidRPr="00000000">
        <w:rPr>
          <w:rFonts w:ascii="Yanone Kaffeesatz" w:cs="Yanone Kaffeesatz" w:eastAsia="Yanone Kaffeesatz" w:hAnsi="Yanone Kaffeesatz"/>
          <w:sz w:val="24"/>
          <w:szCs w:val="24"/>
          <w:rtl w:val="0"/>
        </w:rPr>
        <w:t xml:space="preserve"> Peoples heard, they trembled; a shudder seized the inhabitants of Philistia. </w:t>
      </w:r>
      <w:r w:rsidDel="00000000" w:rsidR="00000000" w:rsidRPr="00000000">
        <w:rPr>
          <w:rFonts w:ascii="Yanone Kaffeesatz" w:cs="Yanone Kaffeesatz" w:eastAsia="Yanone Kaffeesatz" w:hAnsi="Yanone Kaffeesatz"/>
          <w:b w:val="1"/>
          <w:sz w:val="24"/>
          <w:szCs w:val="24"/>
          <w:rtl w:val="0"/>
        </w:rPr>
        <w:t xml:space="preserve">15 </w:t>
      </w:r>
      <w:r w:rsidDel="00000000" w:rsidR="00000000" w:rsidRPr="00000000">
        <w:rPr>
          <w:rFonts w:ascii="Yanone Kaffeesatz" w:cs="Yanone Kaffeesatz" w:eastAsia="Yanone Kaffeesatz" w:hAnsi="Yanone Kaffeesatz"/>
          <w:sz w:val="24"/>
          <w:szCs w:val="24"/>
          <w:rtl w:val="0"/>
        </w:rPr>
        <w:t xml:space="preserve">Then the chieftains of Edom were startled; [as for] the powerful men of Moab, trembling seized them; all the inhabitants of Canaan melted. </w:t>
      </w:r>
      <w:r w:rsidDel="00000000" w:rsidR="00000000" w:rsidRPr="00000000">
        <w:rPr>
          <w:rFonts w:ascii="Yanone Kaffeesatz" w:cs="Yanone Kaffeesatz" w:eastAsia="Yanone Kaffeesatz" w:hAnsi="Yanone Kaffeesatz"/>
          <w:b w:val="1"/>
          <w:sz w:val="24"/>
          <w:szCs w:val="24"/>
          <w:rtl w:val="0"/>
        </w:rPr>
        <w:t xml:space="preserve">16</w:t>
      </w:r>
      <w:r w:rsidDel="00000000" w:rsidR="00000000" w:rsidRPr="00000000">
        <w:rPr>
          <w:rFonts w:ascii="Yanone Kaffeesatz" w:cs="Yanone Kaffeesatz" w:eastAsia="Yanone Kaffeesatz" w:hAnsi="Yanone Kaffeesatz"/>
          <w:sz w:val="24"/>
          <w:szCs w:val="24"/>
          <w:rtl w:val="0"/>
        </w:rPr>
        <w:t xml:space="preserve"> May dread and fright fall upon them; with the arm of Your greatness may they become as still as a stone, until Your people cross over, O Lord, until this nation that You have acquired crosses over.</w:t>
      </w:r>
    </w:p>
    <w:p w:rsidR="00000000" w:rsidDel="00000000" w:rsidP="00000000" w:rsidRDefault="00000000" w:rsidRPr="00000000">
      <w:pPr>
        <w:numPr>
          <w:ilvl w:val="0"/>
          <w:numId w:val="3"/>
        </w:numPr>
        <w:ind w:left="720" w:hanging="360"/>
        <w:contextualSpacing w:val="1"/>
        <w:jc w:val="center"/>
        <w:rPr>
          <w:rFonts w:ascii="Harmattan" w:cs="Harmattan" w:eastAsia="Harmattan" w:hAnsi="Harmattan"/>
          <w:b w:val="1"/>
          <w:sz w:val="26"/>
          <w:szCs w:val="26"/>
        </w:rPr>
      </w:pPr>
      <w:r w:rsidDel="00000000" w:rsidR="00000000" w:rsidRPr="00000000">
        <w:rPr>
          <w:rFonts w:ascii="Harmattan" w:cs="Harmattan" w:eastAsia="Harmattan" w:hAnsi="Harmattan"/>
          <w:b w:val="1"/>
          <w:sz w:val="26"/>
          <w:szCs w:val="26"/>
          <w:u w:val="single"/>
          <w:rtl w:val="0"/>
        </w:rPr>
        <w:t xml:space="preserve">Bamidbar 22:2-3</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b w:val="1"/>
          <w:sz w:val="24"/>
          <w:szCs w:val="24"/>
          <w:rtl w:val="0"/>
        </w:rPr>
        <w:t xml:space="preserve">2</w:t>
      </w:r>
      <w:r w:rsidDel="00000000" w:rsidR="00000000" w:rsidRPr="00000000">
        <w:rPr>
          <w:rFonts w:ascii="Yanone Kaffeesatz" w:cs="Yanone Kaffeesatz" w:eastAsia="Yanone Kaffeesatz" w:hAnsi="Yanone Kaffeesatz"/>
          <w:sz w:val="24"/>
          <w:szCs w:val="24"/>
          <w:rtl w:val="0"/>
        </w:rPr>
        <w:t xml:space="preserve"> Balak the son of Zippor saw all that Israel had done to the Amorites. </w:t>
      </w:r>
      <w:r w:rsidDel="00000000" w:rsidR="00000000" w:rsidRPr="00000000">
        <w:rPr>
          <w:rFonts w:ascii="Yanone Kaffeesatz" w:cs="Yanone Kaffeesatz" w:eastAsia="Yanone Kaffeesatz" w:hAnsi="Yanone Kaffeesatz"/>
          <w:b w:val="1"/>
          <w:sz w:val="24"/>
          <w:szCs w:val="24"/>
          <w:rtl w:val="0"/>
        </w:rPr>
        <w:t xml:space="preserve">3</w:t>
      </w:r>
      <w:r w:rsidDel="00000000" w:rsidR="00000000" w:rsidRPr="00000000">
        <w:rPr>
          <w:rFonts w:ascii="Yanone Kaffeesatz" w:cs="Yanone Kaffeesatz" w:eastAsia="Yanone Kaffeesatz" w:hAnsi="Yanone Kaffeesatz"/>
          <w:sz w:val="24"/>
          <w:szCs w:val="24"/>
          <w:rtl w:val="0"/>
        </w:rPr>
        <w:t xml:space="preserve"> Moab became terrified of the people</w:t>
      </w:r>
    </w:p>
    <w:p w:rsidR="00000000" w:rsidDel="00000000" w:rsidP="00000000" w:rsidRDefault="00000000" w:rsidRPr="00000000">
      <w:pPr>
        <w:numPr>
          <w:ilvl w:val="0"/>
          <w:numId w:val="3"/>
        </w:numPr>
        <w:ind w:left="720" w:hanging="360"/>
        <w:contextualSpacing w:val="1"/>
        <w:jc w:val="center"/>
        <w:rPr>
          <w:rFonts w:ascii="Harmattan" w:cs="Harmattan" w:eastAsia="Harmattan" w:hAnsi="Harmattan"/>
          <w:b w:val="1"/>
          <w:sz w:val="26"/>
          <w:szCs w:val="26"/>
        </w:rPr>
      </w:pPr>
      <w:r w:rsidDel="00000000" w:rsidR="00000000" w:rsidRPr="00000000">
        <w:rPr>
          <w:rFonts w:ascii="Harmattan" w:cs="Harmattan" w:eastAsia="Harmattan" w:hAnsi="Harmattan"/>
          <w:b w:val="1"/>
          <w:sz w:val="26"/>
          <w:szCs w:val="26"/>
          <w:u w:val="single"/>
          <w:rtl w:val="0"/>
        </w:rPr>
        <w:t xml:space="preserve">Radak (R. David Kimchi, France, 12th-13th c.), Bereishit 14</w:t>
      </w:r>
    </w:p>
    <w:p w:rsidR="00000000" w:rsidDel="00000000" w:rsidP="00000000" w:rsidRDefault="00000000" w:rsidRPr="00000000">
      <w:pPr>
        <w:bidi w:val="1"/>
        <w:contextualSpacing w:val="0"/>
        <w:jc w:val="center"/>
        <w:rPr>
          <w:rFonts w:ascii="Narkisim" w:cs="Narkisim" w:eastAsia="Narkisim" w:hAnsi="Narkisim"/>
          <w:sz w:val="24"/>
          <w:szCs w:val="24"/>
        </w:rPr>
      </w:pPr>
      <w:r w:rsidDel="00000000" w:rsidR="00000000" w:rsidRPr="00000000">
        <w:rPr>
          <w:rFonts w:ascii="Narkisim" w:cs="Narkisim" w:eastAsia="Narkisim" w:hAnsi="Narkisim"/>
          <w:sz w:val="24"/>
          <w:szCs w:val="24"/>
          <w:rtl w:val="1"/>
        </w:rPr>
        <w:t xml:space="preserve">ואעפ</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כ</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נצחום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היתה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שיעשה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במלחמה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ההיא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כמו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שהבטיחו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ואגדלה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וכדי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להראות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לעולם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צדקת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ובטחונו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באל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נצחו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חמשה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מלכים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ואעפ</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כ</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רדף</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אחריהם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במעט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ועליו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כיוצא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ובוטח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ישוגב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משלי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וכדי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להגדיל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המעשה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עוד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הוסיף</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ארבעה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מלכים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החמשה</w:t>
      </w:r>
      <w:r w:rsidDel="00000000" w:rsidR="00000000" w:rsidRPr="00000000">
        <w:rPr>
          <w:rFonts w:ascii="Narkisim" w:cs="Narkisim" w:eastAsia="Narkisim" w:hAnsi="Narkisim"/>
          <w:sz w:val="24"/>
          <w:szCs w:val="24"/>
          <w:rtl w:val="1"/>
        </w:rPr>
        <w:t xml:space="preserve">:</w:t>
      </w:r>
    </w:p>
    <w:p w:rsidR="00000000" w:rsidDel="00000000" w:rsidP="00000000" w:rsidRDefault="00000000" w:rsidRPr="00000000">
      <w:pPr>
        <w:numPr>
          <w:ilvl w:val="0"/>
          <w:numId w:val="3"/>
        </w:numPr>
        <w:ind w:left="720" w:hanging="360"/>
        <w:contextualSpacing w:val="1"/>
        <w:jc w:val="center"/>
        <w:rPr>
          <w:b w:val="1"/>
          <w:sz w:val="26"/>
          <w:szCs w:val="26"/>
        </w:rPr>
      </w:pPr>
      <w:r w:rsidDel="00000000" w:rsidR="00000000" w:rsidRPr="00000000">
        <w:rPr>
          <w:rFonts w:ascii="Harmattan" w:cs="Harmattan" w:eastAsia="Harmattan" w:hAnsi="Harmattan"/>
          <w:b w:val="1"/>
          <w:sz w:val="26"/>
          <w:szCs w:val="26"/>
          <w:u w:val="single"/>
          <w:rtl w:val="0"/>
        </w:rPr>
        <w:t xml:space="preserve">Abraham’s Journey, p. 129</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sz w:val="24"/>
          <w:szCs w:val="24"/>
          <w:rtl w:val="0"/>
        </w:rPr>
        <w:t xml:space="preserve">When Jews are accused of crimes they never committed, the assimilated Jew who is estranged from his people and thinks that he is completely integrated into the non-Jewish community is still regarded as Jewish. Assimilation does not protect a Jew from sharing in Jewish destiny. “They took Lot, Abram’s brother’s son, who lived in Sodom, and his goods, and departed” (Gen 14:12), even though he was a full-fledged, complete Sodomite. This story is relevant because it is telling us not about one single event, but about a recurring feature of Jewish history.</w:t>
      </w:r>
    </w:p>
    <w:p w:rsidR="00000000" w:rsidDel="00000000" w:rsidP="00000000" w:rsidRDefault="00000000" w:rsidRPr="00000000">
      <w:pPr>
        <w:numPr>
          <w:ilvl w:val="0"/>
          <w:numId w:val="3"/>
        </w:numPr>
        <w:ind w:left="720" w:hanging="360"/>
        <w:contextualSpacing w:val="1"/>
        <w:jc w:val="center"/>
        <w:rPr>
          <w:b w:val="1"/>
          <w:sz w:val="26"/>
          <w:szCs w:val="26"/>
        </w:rPr>
      </w:pPr>
      <w:r w:rsidDel="00000000" w:rsidR="00000000" w:rsidRPr="00000000">
        <w:rPr>
          <w:rFonts w:ascii="Harmattan" w:cs="Harmattan" w:eastAsia="Harmattan" w:hAnsi="Harmattan"/>
          <w:b w:val="1"/>
          <w:sz w:val="26"/>
          <w:szCs w:val="26"/>
          <w:u w:val="single"/>
          <w:rtl w:val="0"/>
        </w:rPr>
        <w:t xml:space="preserve">Bereishit Ch. 14:13-24</w:t>
      </w:r>
    </w:p>
    <w:p w:rsidR="00000000" w:rsidDel="00000000" w:rsidP="00000000" w:rsidRDefault="00000000" w:rsidRPr="00000000">
      <w:pPr>
        <w:bidi w:val="1"/>
        <w:contextualSpacing w:val="0"/>
        <w:jc w:val="center"/>
        <w:rPr>
          <w:rFonts w:ascii="Yanone Kaffeesatz" w:cs="Yanone Kaffeesatz" w:eastAsia="Yanone Kaffeesatz" w:hAnsi="Yanone Kaffeesatz"/>
          <w:b w:val="1"/>
          <w:sz w:val="26"/>
          <w:szCs w:val="26"/>
        </w:rPr>
      </w:pPr>
      <w:r w:rsidDel="00000000" w:rsidR="00000000" w:rsidRPr="00000000">
        <w:rPr>
          <w:rFonts w:ascii="Narkisim" w:cs="Narkisim" w:eastAsia="Narkisim" w:hAnsi="Narkisim"/>
          <w:b w:val="1"/>
          <w:sz w:val="26"/>
          <w:szCs w:val="26"/>
          <w:rtl w:val="1"/>
        </w:rPr>
        <w:t xml:space="preserve">יג</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פ</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יט</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ג</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יד</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ף</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טו</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 </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פ</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טז</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ג</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ט</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יב</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ג</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יז</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אתו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tl w:val="0"/>
        </w:rPr>
      </w:r>
    </w:p>
    <w:p w:rsidR="00000000" w:rsidDel="00000000" w:rsidP="00000000" w:rsidRDefault="00000000" w:rsidRPr="00000000">
      <w:pPr>
        <w:contextualSpacing w:val="0"/>
        <w:jc w:val="center"/>
        <w:rPr>
          <w:rFonts w:ascii="Yanone Kaffeesatz" w:cs="Yanone Kaffeesatz" w:eastAsia="Yanone Kaffeesatz" w:hAnsi="Yanone Kaffeesatz"/>
          <w:b w:val="1"/>
          <w:sz w:val="24"/>
          <w:szCs w:val="24"/>
        </w:rPr>
      </w:pPr>
      <w:r w:rsidDel="00000000" w:rsidR="00000000" w:rsidRPr="00000000">
        <w:rPr>
          <w:rFonts w:ascii="Yanone Kaffeesatz" w:cs="Yanone Kaffeesatz" w:eastAsia="Yanone Kaffeesatz" w:hAnsi="Yanone Kaffeesatz"/>
          <w:b w:val="1"/>
          <w:sz w:val="24"/>
          <w:szCs w:val="24"/>
          <w:rtl w:val="0"/>
        </w:rPr>
        <w:t xml:space="preserve">13</w:t>
      </w:r>
      <w:r w:rsidDel="00000000" w:rsidR="00000000" w:rsidRPr="00000000">
        <w:rPr>
          <w:rFonts w:ascii="Yanone Kaffeesatz" w:cs="Yanone Kaffeesatz" w:eastAsia="Yanone Kaffeesatz" w:hAnsi="Yanone Kaffeesatz"/>
          <w:sz w:val="24"/>
          <w:szCs w:val="24"/>
          <w:rtl w:val="0"/>
        </w:rPr>
        <w:t xml:space="preserve"> And the fugitive came and he told Abram the Hebrew, and he was living in the plain of Mamre the Amorite, the brother of Eshkol and the brother of Aner, who were Abram's confederates. </w:t>
      </w:r>
      <w:r w:rsidDel="00000000" w:rsidR="00000000" w:rsidRPr="00000000">
        <w:rPr>
          <w:rFonts w:ascii="Yanone Kaffeesatz" w:cs="Yanone Kaffeesatz" w:eastAsia="Yanone Kaffeesatz" w:hAnsi="Yanone Kaffeesatz"/>
          <w:b w:val="1"/>
          <w:sz w:val="24"/>
          <w:szCs w:val="24"/>
          <w:rtl w:val="0"/>
        </w:rPr>
        <w:t xml:space="preserve">14</w:t>
      </w:r>
      <w:r w:rsidDel="00000000" w:rsidR="00000000" w:rsidRPr="00000000">
        <w:rPr>
          <w:rFonts w:ascii="Yanone Kaffeesatz" w:cs="Yanone Kaffeesatz" w:eastAsia="Yanone Kaffeesatz" w:hAnsi="Yanone Kaffeesatz"/>
          <w:sz w:val="24"/>
          <w:szCs w:val="24"/>
          <w:rtl w:val="0"/>
        </w:rPr>
        <w:t xml:space="preserve"> And Abram heard that his kinsman had been taken captive, and he armed his trained men, those born in his house, three hundred and eighteen, and he pursued [them] until Dan. </w:t>
      </w:r>
      <w:r w:rsidDel="00000000" w:rsidR="00000000" w:rsidRPr="00000000">
        <w:rPr>
          <w:rFonts w:ascii="Yanone Kaffeesatz" w:cs="Yanone Kaffeesatz" w:eastAsia="Yanone Kaffeesatz" w:hAnsi="Yanone Kaffeesatz"/>
          <w:b w:val="1"/>
          <w:sz w:val="24"/>
          <w:szCs w:val="24"/>
          <w:rtl w:val="0"/>
        </w:rPr>
        <w:t xml:space="preserve">15</w:t>
      </w:r>
      <w:r w:rsidDel="00000000" w:rsidR="00000000" w:rsidRPr="00000000">
        <w:rPr>
          <w:rFonts w:ascii="Yanone Kaffeesatz" w:cs="Yanone Kaffeesatz" w:eastAsia="Yanone Kaffeesatz" w:hAnsi="Yanone Kaffeesatz"/>
          <w:sz w:val="24"/>
          <w:szCs w:val="24"/>
          <w:rtl w:val="0"/>
        </w:rPr>
        <w:t xml:space="preserve"> And he divided himself against them at night, he and his servants, and smote them, and pursued them until Hobah, which is to the left of Damascus. </w:t>
      </w:r>
      <w:r w:rsidDel="00000000" w:rsidR="00000000" w:rsidRPr="00000000">
        <w:rPr>
          <w:rFonts w:ascii="Yanone Kaffeesatz" w:cs="Yanone Kaffeesatz" w:eastAsia="Yanone Kaffeesatz" w:hAnsi="Yanone Kaffeesatz"/>
          <w:b w:val="1"/>
          <w:sz w:val="24"/>
          <w:szCs w:val="24"/>
          <w:rtl w:val="0"/>
        </w:rPr>
        <w:t xml:space="preserve">16</w:t>
      </w:r>
      <w:r w:rsidDel="00000000" w:rsidR="00000000" w:rsidRPr="00000000">
        <w:rPr>
          <w:rFonts w:ascii="Yanone Kaffeesatz" w:cs="Yanone Kaffeesatz" w:eastAsia="Yanone Kaffeesatz" w:hAnsi="Yanone Kaffeesatz"/>
          <w:sz w:val="24"/>
          <w:szCs w:val="24"/>
          <w:rtl w:val="0"/>
        </w:rPr>
        <w:t xml:space="preserve"> And he restored all the possessions, and also Lot his brother and his possessions he restored, and also the women and the people. </w:t>
      </w:r>
      <w:r w:rsidDel="00000000" w:rsidR="00000000" w:rsidRPr="00000000">
        <w:rPr>
          <w:rFonts w:ascii="Yanone Kaffeesatz" w:cs="Yanone Kaffeesatz" w:eastAsia="Yanone Kaffeesatz" w:hAnsi="Yanone Kaffeesatz"/>
          <w:b w:val="1"/>
          <w:sz w:val="24"/>
          <w:szCs w:val="24"/>
          <w:rtl w:val="0"/>
        </w:rPr>
        <w:t xml:space="preserve">17</w:t>
      </w:r>
      <w:r w:rsidDel="00000000" w:rsidR="00000000" w:rsidRPr="00000000">
        <w:rPr>
          <w:rFonts w:ascii="Yanone Kaffeesatz" w:cs="Yanone Kaffeesatz" w:eastAsia="Yanone Kaffeesatz" w:hAnsi="Yanone Kaffeesatz"/>
          <w:sz w:val="24"/>
          <w:szCs w:val="24"/>
          <w:rtl w:val="0"/>
        </w:rPr>
        <w:t xml:space="preserve"> And the king of Sodom came out toward him, after his return from smiting Chedorlaomer and the kings who were with him, to the valley of Shaveh, which is the valley of the king. </w:t>
      </w:r>
      <w:r w:rsidDel="00000000" w:rsidR="00000000" w:rsidRPr="00000000">
        <w:rPr>
          <w:rtl w:val="0"/>
        </w:rPr>
      </w:r>
    </w:p>
    <w:p w:rsidR="00000000" w:rsidDel="00000000" w:rsidP="00000000" w:rsidRDefault="00000000" w:rsidRPr="00000000">
      <w:pPr>
        <w:contextualSpacing w:val="0"/>
        <w:jc w:val="center"/>
        <w:rPr>
          <w:rFonts w:ascii="Harmattan" w:cs="Harmattan" w:eastAsia="Harmattan" w:hAnsi="Harmattan"/>
          <w:b w:val="1"/>
          <w:sz w:val="26"/>
          <w:szCs w:val="26"/>
          <w:u w:val="single"/>
        </w:rPr>
      </w:pPr>
      <w:r w:rsidDel="00000000" w:rsidR="00000000" w:rsidRPr="00000000">
        <w:rPr>
          <w:rFonts w:ascii="Harmattan" w:cs="Harmattan" w:eastAsia="Harmattan" w:hAnsi="Harmattan"/>
          <w:b w:val="1"/>
          <w:sz w:val="26"/>
          <w:szCs w:val="26"/>
          <w:u w:val="single"/>
          <w:rtl w:val="0"/>
        </w:rPr>
        <w:t xml:space="preserve">Genesis: From Creation to Covenant (R. Zvi Grumet, Israel), 152-153</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sz w:val="24"/>
          <w:szCs w:val="24"/>
          <w:rtl w:val="0"/>
        </w:rPr>
        <w:t xml:space="preserve">Someone, an anonymous refugee</w:t>
      </w:r>
      <w:r w:rsidDel="00000000" w:rsidR="00000000" w:rsidRPr="00000000">
        <w:rPr>
          <w:rFonts w:ascii="Yanone Kaffeesatz" w:cs="Yanone Kaffeesatz" w:eastAsia="Yanone Kaffeesatz" w:hAnsi="Yanone Kaffeesatz"/>
          <w:sz w:val="24"/>
          <w:szCs w:val="24"/>
          <w:vertAlign w:val="superscript"/>
        </w:rPr>
        <w:footnoteReference w:customMarkFollows="0" w:id="3"/>
      </w:r>
      <w:r w:rsidDel="00000000" w:rsidR="00000000" w:rsidRPr="00000000">
        <w:rPr>
          <w:rFonts w:ascii="Yanone Kaffeesatz" w:cs="Yanone Kaffeesatz" w:eastAsia="Yanone Kaffeesatz" w:hAnsi="Yanone Kaffeesatz"/>
          <w:sz w:val="24"/>
          <w:szCs w:val="24"/>
          <w:rtl w:val="0"/>
        </w:rPr>
        <w:t xml:space="preserve">, comes to tell Abram that his nephew has been taken captive. The anonymity of the refugee indicates that </w:t>
      </w:r>
      <w:r w:rsidDel="00000000" w:rsidR="00000000" w:rsidRPr="00000000">
        <w:rPr>
          <w:rFonts w:ascii="Yanone Kaffeesatz" w:cs="Yanone Kaffeesatz" w:eastAsia="Yanone Kaffeesatz" w:hAnsi="Yanone Kaffeesatz"/>
          <w:i w:val="1"/>
          <w:sz w:val="24"/>
          <w:szCs w:val="24"/>
          <w:rtl w:val="0"/>
        </w:rPr>
        <w:t xml:space="preserve">someone</w:t>
      </w:r>
      <w:r w:rsidDel="00000000" w:rsidR="00000000" w:rsidRPr="00000000">
        <w:rPr>
          <w:rFonts w:ascii="Yanone Kaffeesatz" w:cs="Yanone Kaffeesatz" w:eastAsia="Yanone Kaffeesatz" w:hAnsi="Yanone Kaffeesatz"/>
          <w:sz w:val="24"/>
          <w:szCs w:val="24"/>
          <w:rtl w:val="0"/>
        </w:rPr>
        <w:t xml:space="preserve"> knows Abram is nearby, that Abram cares, and that Abram might do something about it.</w:t>
      </w:r>
      <w:r w:rsidDel="00000000" w:rsidR="00000000" w:rsidRPr="00000000">
        <w:rPr>
          <w:rFonts w:ascii="Yanone Kaffeesatz" w:cs="Yanone Kaffeesatz" w:eastAsia="Yanone Kaffeesatz" w:hAnsi="Yanone Kaffeesatz"/>
          <w:sz w:val="24"/>
          <w:szCs w:val="24"/>
          <w:vertAlign w:val="superscript"/>
        </w:rPr>
        <w:footnoteReference w:customMarkFollows="0" w:id="4"/>
      </w:r>
      <w:r w:rsidDel="00000000" w:rsidR="00000000" w:rsidRPr="00000000">
        <w:rPr>
          <w:rtl w:val="0"/>
        </w:rPr>
      </w:r>
    </w:p>
    <w:p w:rsidR="00000000" w:rsidDel="00000000" w:rsidP="00000000" w:rsidRDefault="00000000" w:rsidRPr="00000000">
      <w:pPr>
        <w:numPr>
          <w:ilvl w:val="0"/>
          <w:numId w:val="3"/>
        </w:numPr>
        <w:ind w:left="720" w:hanging="360"/>
        <w:contextualSpacing w:val="1"/>
        <w:jc w:val="center"/>
        <w:rPr>
          <w:rFonts w:ascii="Harmattan" w:cs="Harmattan" w:eastAsia="Harmattan" w:hAnsi="Harmattan"/>
          <w:b w:val="1"/>
          <w:sz w:val="26"/>
          <w:szCs w:val="26"/>
          <w:u w:val="none"/>
        </w:rPr>
      </w:pPr>
      <w:r w:rsidDel="00000000" w:rsidR="00000000" w:rsidRPr="00000000">
        <w:rPr>
          <w:rFonts w:ascii="Harmattan" w:cs="Harmattan" w:eastAsia="Harmattan" w:hAnsi="Harmattan"/>
          <w:b w:val="1"/>
          <w:sz w:val="26"/>
          <w:szCs w:val="26"/>
          <w:u w:val="single"/>
          <w:rtl w:val="0"/>
        </w:rPr>
        <w:t xml:space="preserve">Abraham’s Journey, 129</w:t>
      </w:r>
    </w:p>
    <w:p w:rsidR="00000000" w:rsidDel="00000000" w:rsidP="00000000" w:rsidRDefault="00000000" w:rsidRPr="00000000">
      <w:pPr>
        <w:contextualSpacing w:val="0"/>
        <w:jc w:val="center"/>
        <w:rPr>
          <w:rFonts w:ascii="Yanone Kaffeesatz" w:cs="Yanone Kaffeesatz" w:eastAsia="Yanone Kaffeesatz" w:hAnsi="Yanone Kaffeesatz"/>
          <w:b w:val="1"/>
          <w:sz w:val="24"/>
          <w:szCs w:val="24"/>
          <w:u w:val="single"/>
        </w:rPr>
      </w:pPr>
      <w:r w:rsidDel="00000000" w:rsidR="00000000" w:rsidRPr="00000000">
        <w:rPr>
          <w:rFonts w:ascii="Yanone Kaffeesatz" w:cs="Yanone Kaffeesatz" w:eastAsia="Yanone Kaffeesatz" w:hAnsi="Yanone Kaffeesatz"/>
          <w:i w:val="1"/>
          <w:sz w:val="24"/>
          <w:szCs w:val="24"/>
          <w:rtl w:val="0"/>
        </w:rPr>
        <w:t xml:space="preserve">Hazal</w:t>
      </w:r>
      <w:r w:rsidDel="00000000" w:rsidR="00000000" w:rsidRPr="00000000">
        <w:rPr>
          <w:rFonts w:ascii="Yanone Kaffeesatz" w:cs="Yanone Kaffeesatz" w:eastAsia="Yanone Kaffeesatz" w:hAnsi="Yanone Kaffeesatz"/>
          <w:sz w:val="24"/>
          <w:szCs w:val="24"/>
          <w:rtl w:val="0"/>
        </w:rPr>
        <w:t xml:space="preserve"> suggest that Og brought Abraham the news because he hoped Abraham would be killed and he could then marry Sarah (Gen. Rabbah 42:8). But I believe that Og had another motive. Og has the intuition of a non-Jew that whatever physical power could not accomplish, Abraham--with his determination, spiritual leadership, devotion, and dedication--would accomplish.</w:t>
      </w:r>
      <w:r w:rsidDel="00000000" w:rsidR="00000000" w:rsidRPr="00000000">
        <w:rPr>
          <w:rtl w:val="0"/>
        </w:rPr>
      </w:r>
    </w:p>
    <w:p w:rsidR="00000000" w:rsidDel="00000000" w:rsidP="00000000" w:rsidRDefault="00000000" w:rsidRPr="00000000">
      <w:pPr>
        <w:numPr>
          <w:ilvl w:val="0"/>
          <w:numId w:val="3"/>
        </w:numPr>
        <w:bidi w:val="1"/>
        <w:ind w:left="720" w:hanging="360"/>
        <w:contextualSpacing w:val="1"/>
        <w:jc w:val="center"/>
        <w:rPr>
          <w:rFonts w:ascii="Narkisim" w:cs="Narkisim" w:eastAsia="Narkisim" w:hAnsi="Narkisim"/>
          <w:b w:val="1"/>
          <w:sz w:val="24"/>
          <w:szCs w:val="24"/>
        </w:rPr>
      </w:pPr>
      <w:r w:rsidDel="00000000" w:rsidR="00000000" w:rsidRPr="00000000">
        <w:rPr>
          <w:rFonts w:ascii="Narkisim" w:cs="Narkisim" w:eastAsia="Narkisim" w:hAnsi="Narkisim"/>
          <w:b w:val="1"/>
          <w:sz w:val="24"/>
          <w:szCs w:val="24"/>
          <w:u w:val="single"/>
          <w:rtl w:val="1"/>
        </w:rPr>
        <w:t xml:space="preserve">דעת</w:t>
      </w:r>
      <w:r w:rsidDel="00000000" w:rsidR="00000000" w:rsidRPr="00000000">
        <w:rPr>
          <w:rFonts w:ascii="Narkisim" w:cs="Narkisim" w:eastAsia="Narkisim" w:hAnsi="Narkisim"/>
          <w:b w:val="1"/>
          <w:sz w:val="24"/>
          <w:szCs w:val="24"/>
          <w:u w:val="single"/>
          <w:rtl w:val="1"/>
        </w:rPr>
        <w:t xml:space="preserve"> </w:t>
      </w:r>
      <w:r w:rsidDel="00000000" w:rsidR="00000000" w:rsidRPr="00000000">
        <w:rPr>
          <w:rFonts w:ascii="Narkisim" w:cs="Narkisim" w:eastAsia="Narkisim" w:hAnsi="Narkisim"/>
          <w:b w:val="1"/>
          <w:sz w:val="24"/>
          <w:szCs w:val="24"/>
          <w:u w:val="single"/>
          <w:rtl w:val="1"/>
        </w:rPr>
        <w:t xml:space="preserve">מקרא</w:t>
      </w:r>
      <w:r w:rsidDel="00000000" w:rsidR="00000000" w:rsidRPr="00000000">
        <w:rPr>
          <w:rFonts w:ascii="Narkisim" w:cs="Narkisim" w:eastAsia="Narkisim" w:hAnsi="Narkisim"/>
          <w:b w:val="1"/>
          <w:sz w:val="24"/>
          <w:szCs w:val="24"/>
          <w:u w:val="single"/>
          <w:rtl w:val="1"/>
        </w:rPr>
        <w:t xml:space="preserve">, </w:t>
      </w:r>
      <w:r w:rsidDel="00000000" w:rsidR="00000000" w:rsidRPr="00000000">
        <w:rPr>
          <w:rFonts w:ascii="Narkisim" w:cs="Narkisim" w:eastAsia="Narkisim" w:hAnsi="Narkisim"/>
          <w:b w:val="1"/>
          <w:sz w:val="24"/>
          <w:szCs w:val="24"/>
          <w:u w:val="single"/>
          <w:rtl w:val="1"/>
        </w:rPr>
        <w:t xml:space="preserve">שעח</w:t>
      </w:r>
      <w:r w:rsidDel="00000000" w:rsidR="00000000" w:rsidRPr="00000000">
        <w:rPr>
          <w:rFonts w:ascii="Narkisim" w:cs="Narkisim" w:eastAsia="Narkisim" w:hAnsi="Narkisim"/>
          <w:b w:val="1"/>
          <w:sz w:val="24"/>
          <w:szCs w:val="24"/>
          <w:u w:val="single"/>
          <w:rtl w:val="1"/>
        </w:rPr>
        <w:t xml:space="preserve">-</w:t>
      </w:r>
      <w:r w:rsidDel="00000000" w:rsidR="00000000" w:rsidRPr="00000000">
        <w:rPr>
          <w:rFonts w:ascii="Narkisim" w:cs="Narkisim" w:eastAsia="Narkisim" w:hAnsi="Narkisim"/>
          <w:b w:val="1"/>
          <w:sz w:val="24"/>
          <w:szCs w:val="24"/>
          <w:u w:val="single"/>
          <w:rtl w:val="1"/>
        </w:rPr>
        <w:t xml:space="preserve">שעט</w:t>
      </w:r>
    </w:p>
    <w:p w:rsidR="00000000" w:rsidDel="00000000" w:rsidP="00000000" w:rsidRDefault="00000000" w:rsidRPr="00000000">
      <w:pPr>
        <w:bidi w:val="1"/>
        <w:contextualSpacing w:val="0"/>
        <w:jc w:val="center"/>
        <w:rPr>
          <w:rFonts w:ascii="Narkisim" w:cs="Narkisim" w:eastAsia="Narkisim" w:hAnsi="Narkisim"/>
          <w:sz w:val="24"/>
          <w:szCs w:val="24"/>
        </w:rPr>
      </w:pPr>
      <w:r w:rsidDel="00000000" w:rsidR="00000000" w:rsidRPr="00000000">
        <w:rPr>
          <w:rtl w:val="0"/>
        </w:rPr>
      </w:r>
      <w:r w:rsidDel="00000000" w:rsidR="00000000" w:rsidRPr="00000000">
        <w:rPr>
          <w:rFonts w:ascii="Narkisim" w:cs="Narkisim" w:eastAsia="Narkisim" w:hAnsi="Narkisim"/>
          <w:b w:val="1"/>
          <w:sz w:val="24"/>
          <w:szCs w:val="24"/>
          <w:rtl w:val="1"/>
        </w:rPr>
        <w:t xml:space="preserve">(</w:t>
      </w:r>
      <w:r w:rsidDel="00000000" w:rsidR="00000000" w:rsidRPr="00000000">
        <w:rPr>
          <w:rFonts w:ascii="Narkisim" w:cs="Narkisim" w:eastAsia="Narkisim" w:hAnsi="Narkisim"/>
          <w:b w:val="1"/>
          <w:sz w:val="24"/>
          <w:szCs w:val="24"/>
          <w:rtl w:val="1"/>
        </w:rPr>
        <w:t xml:space="preserve">יג</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העברי</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sz w:val="24"/>
          <w:szCs w:val="24"/>
          <w:rtl w:val="1"/>
        </w:rPr>
        <w:t xml:space="preserve">ונתן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לומר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שנזקק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הכתוב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לכנוי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העברי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להשיב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השאלה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ראה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הפליט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דוקא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אברם</w:t>
      </w:r>
      <w:r w:rsidDel="00000000" w:rsidR="00000000" w:rsidRPr="00000000">
        <w:rPr>
          <w:rFonts w:ascii="Narkisim" w:cs="Narkisim" w:eastAsia="Narkisim" w:hAnsi="Narkisim"/>
          <w:sz w:val="24"/>
          <w:szCs w:val="24"/>
          <w:rtl w:val="1"/>
        </w:rPr>
        <w:t xml:space="preserve">? --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ידע</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שלוט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אף</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עברי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ועוד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ידע</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שלאברם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מעמד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נכבד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בארץ</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וגדולי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האמורי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בהר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נמנים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בעלי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ברית</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אברם</w:t>
      </w:r>
      <w:r w:rsidDel="00000000" w:rsidR="00000000" w:rsidRPr="00000000">
        <w:rPr>
          <w:rFonts w:ascii="Narkisim" w:cs="Narkisim" w:eastAsia="Narkisim" w:hAnsi="Narkisim"/>
          <w:sz w:val="24"/>
          <w:szCs w:val="24"/>
          <w:rtl w:val="1"/>
        </w:rPr>
        <w:t xml:space="preserve">'. </w:t>
      </w:r>
      <w:r w:rsidDel="00000000" w:rsidR="00000000" w:rsidRPr="00000000">
        <w:rPr>
          <w:rtl w:val="0"/>
        </w:rPr>
      </w:r>
      <w:r w:rsidDel="00000000" w:rsidR="00000000" w:rsidRPr="00000000">
        <w:rPr>
          <w:rFonts w:ascii="Narkisim" w:cs="Narkisim" w:eastAsia="Narkisim" w:hAnsi="Narkisim"/>
          <w:b w:val="1"/>
          <w:sz w:val="24"/>
          <w:szCs w:val="24"/>
          <w:rtl w:val="1"/>
        </w:rPr>
        <w:t xml:space="preserve">(</w:t>
      </w:r>
      <w:r w:rsidDel="00000000" w:rsidR="00000000" w:rsidRPr="00000000">
        <w:rPr>
          <w:rFonts w:ascii="Narkisim" w:cs="Narkisim" w:eastAsia="Narkisim" w:hAnsi="Narkisim"/>
          <w:b w:val="1"/>
          <w:sz w:val="24"/>
          <w:szCs w:val="24"/>
          <w:rtl w:val="1"/>
        </w:rPr>
        <w:t xml:space="preserve">יד</w:t>
      </w:r>
      <w:r w:rsidDel="00000000" w:rsidR="00000000" w:rsidRPr="00000000">
        <w:rPr>
          <w:rFonts w:ascii="Narkisim" w:cs="Narkisim" w:eastAsia="Narkisim" w:hAnsi="Narkisim"/>
          <w:b w:val="1"/>
          <w:sz w:val="24"/>
          <w:szCs w:val="24"/>
          <w:rtl w:val="1"/>
        </w:rPr>
        <w:t xml:space="preserve">)</w:t>
      </w:r>
      <w:r w:rsidDel="00000000" w:rsidR="00000000" w:rsidRPr="00000000">
        <w:rPr>
          <w:rFonts w:ascii="Narkisim" w:cs="Narkisim" w:eastAsia="Narkisim" w:hAnsi="Narkisim"/>
          <w:sz w:val="24"/>
          <w:szCs w:val="24"/>
          <w:rtl w:val="0"/>
        </w:rPr>
        <w:t xml:space="preserve"> </w:t>
      </w:r>
      <w:r w:rsidDel="00000000" w:rsidR="00000000" w:rsidRPr="00000000">
        <w:rPr>
          <w:rFonts w:ascii="Narkisim" w:cs="Narkisim" w:eastAsia="Narkisim" w:hAnsi="Narkisim"/>
          <w:b w:val="1"/>
          <w:sz w:val="24"/>
          <w:szCs w:val="24"/>
          <w:rtl w:val="1"/>
        </w:rPr>
        <w:t xml:space="preserve">וישמע</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אברם</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כי</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נשבה</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אחיו</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sz w:val="24"/>
          <w:szCs w:val="24"/>
          <w:rtl w:val="1"/>
        </w:rPr>
        <w:t xml:space="preserve">ושם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קראו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אחי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וכאן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קראו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אחיו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להטעים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שאברם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התעלם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מעשה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הפרדה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ודבק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באחוה</w:t>
      </w:r>
      <w:r w:rsidDel="00000000" w:rsidR="00000000" w:rsidRPr="00000000">
        <w:rPr>
          <w:rFonts w:ascii="Narkisim" w:cs="Narkisim" w:eastAsia="Narkisim" w:hAnsi="Narkisim"/>
          <w:sz w:val="24"/>
          <w:szCs w:val="24"/>
          <w:vertAlign w:val="superscript"/>
        </w:rPr>
        <w:footnoteReference w:customMarkFollows="0" w:id="5"/>
      </w: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כמאמרו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אנשים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אחים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אנחנו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יג</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ומתוך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דבקות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באחוה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החליט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לעשות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מלחמה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נגד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הרבים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שכבשו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בפעל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מרחבי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הארץ</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כמצות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הנביא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ומבשרך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תתעלם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ישעיהו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נח</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ז</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b w:val="1"/>
          <w:sz w:val="24"/>
          <w:szCs w:val="24"/>
          <w:rtl w:val="1"/>
        </w:rPr>
        <w:t xml:space="preserve">שמנה</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עשר</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ושלש</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מאות</w:t>
      </w: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נקט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הכתוב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מספר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מדקדק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להטעים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שעלה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לגבר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במספר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מועט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חילים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באפן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יחסי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חילותיהם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כדרלעמר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וחבריו</w:t>
      </w:r>
      <w:r w:rsidDel="00000000" w:rsidR="00000000" w:rsidRPr="00000000">
        <w:rPr>
          <w:rFonts w:ascii="Narkisim" w:cs="Narkisim" w:eastAsia="Narkisim" w:hAnsi="Narkisim"/>
          <w:sz w:val="24"/>
          <w:szCs w:val="24"/>
          <w:rtl w:val="1"/>
        </w:rPr>
        <w:t xml:space="preserve">. </w:t>
      </w:r>
    </w:p>
    <w:p w:rsidR="00000000" w:rsidDel="00000000" w:rsidP="00000000" w:rsidRDefault="00000000" w:rsidRPr="00000000">
      <w:pPr>
        <w:numPr>
          <w:ilvl w:val="0"/>
          <w:numId w:val="3"/>
        </w:numPr>
        <w:ind w:left="720" w:hanging="360"/>
        <w:contextualSpacing w:val="1"/>
        <w:jc w:val="center"/>
        <w:rPr>
          <w:b w:val="1"/>
          <w:sz w:val="24"/>
          <w:szCs w:val="24"/>
        </w:rPr>
      </w:pPr>
      <w:r w:rsidDel="00000000" w:rsidR="00000000" w:rsidRPr="00000000">
        <w:rPr>
          <w:rFonts w:ascii="Harmattan" w:cs="Harmattan" w:eastAsia="Harmattan" w:hAnsi="Harmattan"/>
          <w:b w:val="1"/>
          <w:sz w:val="24"/>
          <w:szCs w:val="24"/>
          <w:u w:val="single"/>
          <w:rtl w:val="0"/>
        </w:rPr>
        <w:t xml:space="preserve">Shoftim 7:6-12</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b w:val="1"/>
          <w:sz w:val="24"/>
          <w:szCs w:val="24"/>
          <w:rtl w:val="0"/>
        </w:rPr>
        <w:t xml:space="preserve">7</w:t>
      </w:r>
      <w:r w:rsidDel="00000000" w:rsidR="00000000" w:rsidRPr="00000000">
        <w:rPr>
          <w:rFonts w:ascii="Yanone Kaffeesatz" w:cs="Yanone Kaffeesatz" w:eastAsia="Yanone Kaffeesatz" w:hAnsi="Yanone Kaffeesatz"/>
          <w:sz w:val="24"/>
          <w:szCs w:val="24"/>
          <w:rtl w:val="0"/>
        </w:rPr>
        <w:t xml:space="preserve"> And the Lord said to Gideon, "With the three hundred men who lapped I will save you… </w:t>
      </w:r>
      <w:r w:rsidDel="00000000" w:rsidR="00000000" w:rsidRPr="00000000">
        <w:rPr>
          <w:rFonts w:ascii="Yanone Kaffeesatz" w:cs="Yanone Kaffeesatz" w:eastAsia="Yanone Kaffeesatz" w:hAnsi="Yanone Kaffeesatz"/>
          <w:b w:val="1"/>
          <w:sz w:val="24"/>
          <w:szCs w:val="24"/>
          <w:rtl w:val="0"/>
        </w:rPr>
        <w:t xml:space="preserve">12</w:t>
      </w:r>
      <w:r w:rsidDel="00000000" w:rsidR="00000000" w:rsidRPr="00000000">
        <w:rPr>
          <w:rFonts w:ascii="Yanone Kaffeesatz" w:cs="Yanone Kaffeesatz" w:eastAsia="Yanone Kaffeesatz" w:hAnsi="Yanone Kaffeesatz"/>
          <w:sz w:val="24"/>
          <w:szCs w:val="24"/>
          <w:rtl w:val="0"/>
        </w:rPr>
        <w:t xml:space="preserve"> Now the Midianites and the Amalekites and all those of the East camped in the valley, as numerous as locusts; their camels without numbers; as numerous as the sand which is upon the seashore.</w:t>
      </w:r>
    </w:p>
    <w:p w:rsidR="00000000" w:rsidDel="00000000" w:rsidP="00000000" w:rsidRDefault="00000000" w:rsidRPr="00000000">
      <w:pPr>
        <w:numPr>
          <w:ilvl w:val="0"/>
          <w:numId w:val="3"/>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Shmuel I 14:6</w:t>
      </w:r>
    </w:p>
    <w:p w:rsidR="00000000" w:rsidDel="00000000" w:rsidP="00000000" w:rsidRDefault="00000000" w:rsidRPr="00000000">
      <w:pPr>
        <w:contextualSpacing w:val="0"/>
        <w:jc w:val="center"/>
        <w:rPr>
          <w:rFonts w:ascii="Harmattan" w:cs="Harmattan" w:eastAsia="Harmattan" w:hAnsi="Harmattan"/>
          <w:b w:val="1"/>
          <w:sz w:val="28"/>
          <w:szCs w:val="28"/>
          <w:u w:val="single"/>
        </w:rPr>
      </w:pPr>
      <w:r w:rsidDel="00000000" w:rsidR="00000000" w:rsidRPr="00000000">
        <w:rPr>
          <w:rFonts w:ascii="Yanone Kaffeesatz" w:cs="Yanone Kaffeesatz" w:eastAsia="Yanone Kaffeesatz" w:hAnsi="Yanone Kaffeesatz"/>
          <w:sz w:val="24"/>
          <w:szCs w:val="24"/>
          <w:rtl w:val="0"/>
        </w:rPr>
        <w:t xml:space="preserve">And Jonathan said to the youth, who bore his weapons, "Come, and let us go to the garrison of these uncircumcised; perhaps the Lord will act on our behalf, for with the Lord there is no limitation to save with many or with few."</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4140"/>
        <w:tblGridChange w:id="0">
          <w:tblGrid>
            <w:gridCol w:w="5220"/>
            <w:gridCol w:w="4140"/>
          </w:tblGrid>
        </w:tblGridChange>
      </w:tblGrid>
      <w:tr>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rFonts w:ascii="Yanone Kaffeesatz" w:cs="Yanone Kaffeesatz" w:eastAsia="Yanone Kaffeesatz" w:hAnsi="Yanone Kaffeesatz"/>
                <w:b w:val="1"/>
                <w:sz w:val="24"/>
                <w:szCs w:val="24"/>
              </w:rPr>
            </w:pPr>
            <w:r w:rsidDel="00000000" w:rsidR="00000000" w:rsidRPr="00000000">
              <w:rPr>
                <w:rFonts w:ascii="Yanone Kaffeesatz" w:cs="Yanone Kaffeesatz" w:eastAsia="Yanone Kaffeesatz" w:hAnsi="Yanone Kaffeesatz"/>
                <w:b w:val="1"/>
                <w:sz w:val="24"/>
                <w:szCs w:val="24"/>
              </w:rPr>
              <w:drawing>
                <wp:inline distB="114300" distT="114300" distL="114300" distR="114300">
                  <wp:extent cx="1872943" cy="13716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872943" cy="1371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Yanone Kaffeesatz" w:cs="Yanone Kaffeesatz" w:eastAsia="Yanone Kaffeesatz" w:hAnsi="Yanone Kaffeesatz"/>
                <w:b w:val="1"/>
                <w:sz w:val="20"/>
                <w:szCs w:val="20"/>
              </w:rPr>
            </w:pPr>
            <w:r w:rsidDel="00000000" w:rsidR="00000000" w:rsidRPr="00000000">
              <w:rPr>
                <w:rFonts w:ascii="Yanone Kaffeesatz" w:cs="Yanone Kaffeesatz" w:eastAsia="Yanone Kaffeesatz" w:hAnsi="Yanone Kaffeesatz"/>
                <w:b w:val="1"/>
                <w:sz w:val="20"/>
                <w:szCs w:val="20"/>
                <w:rtl w:val="0"/>
              </w:rPr>
              <w:t xml:space="preserve">The mouths of the guns of eight Arab countries: Sudan, Algeria, United Arab Republic, Saudi Arabia, Jordan, Iraq, Syria and Lebanon. Al Jarida , Beirut, May 31, 1967</w:t>
            </w:r>
          </w:p>
        </w:tc>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rFonts w:ascii="Yanone Kaffeesatz" w:cs="Yanone Kaffeesatz" w:eastAsia="Yanone Kaffeesatz" w:hAnsi="Yanone Kaffeesatz"/>
                <w:b w:val="1"/>
                <w:sz w:val="24"/>
                <w:szCs w:val="24"/>
              </w:rPr>
            </w:pPr>
            <w:r w:rsidDel="00000000" w:rsidR="00000000" w:rsidRPr="00000000">
              <w:rPr>
                <w:rFonts w:ascii="Yanone Kaffeesatz" w:cs="Yanone Kaffeesatz" w:eastAsia="Yanone Kaffeesatz" w:hAnsi="Yanone Kaffeesatz"/>
                <w:b w:val="1"/>
                <w:sz w:val="24"/>
                <w:szCs w:val="24"/>
              </w:rPr>
              <w:drawing>
                <wp:inline distB="114300" distT="114300" distL="114300" distR="114300">
                  <wp:extent cx="1988059" cy="1436914"/>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88059" cy="143691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Yanone Kaffeesatz" w:cs="Yanone Kaffeesatz" w:eastAsia="Yanone Kaffeesatz" w:hAnsi="Yanone Kaffeesatz"/>
                <w:b w:val="1"/>
                <w:sz w:val="20"/>
                <w:szCs w:val="20"/>
              </w:rPr>
            </w:pPr>
            <w:r w:rsidDel="00000000" w:rsidR="00000000" w:rsidRPr="00000000">
              <w:rPr>
                <w:rFonts w:ascii="Yanone Kaffeesatz" w:cs="Yanone Kaffeesatz" w:eastAsia="Yanone Kaffeesatz" w:hAnsi="Yanone Kaffeesatz"/>
                <w:b w:val="1"/>
                <w:sz w:val="20"/>
                <w:szCs w:val="20"/>
                <w:rtl w:val="0"/>
              </w:rPr>
              <w:t xml:space="preserve">The clubs fall on the head of Israel: Israel asks: Where can I run? Al Goumhourya , Baghdad, June 6, 1967</w:t>
            </w:r>
          </w:p>
        </w:tc>
      </w:tr>
    </w:tbl>
    <w:p w:rsidR="00000000" w:rsidDel="00000000" w:rsidP="00000000" w:rsidRDefault="00000000" w:rsidRPr="00000000">
      <w:pPr>
        <w:numPr>
          <w:ilvl w:val="0"/>
          <w:numId w:val="3"/>
        </w:numPr>
        <w:ind w:left="720" w:hanging="360"/>
        <w:contextualSpacing w:val="1"/>
        <w:jc w:val="center"/>
        <w:rPr>
          <w:b w:val="1"/>
          <w:sz w:val="26"/>
          <w:szCs w:val="26"/>
        </w:rPr>
      </w:pPr>
      <w:r w:rsidDel="00000000" w:rsidR="00000000" w:rsidRPr="00000000">
        <w:rPr>
          <w:rFonts w:ascii="Harmattan" w:cs="Harmattan" w:eastAsia="Harmattan" w:hAnsi="Harmattan"/>
          <w:b w:val="1"/>
          <w:sz w:val="26"/>
          <w:szCs w:val="26"/>
          <w:u w:val="single"/>
          <w:rtl w:val="0"/>
        </w:rPr>
        <w:t xml:space="preserve">Rashi, Bereishit 14:2</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sz w:val="24"/>
          <w:szCs w:val="24"/>
          <w:rtl w:val="0"/>
        </w:rPr>
        <w:t xml:space="preserve">Amraphel</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This</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is</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Nimrod</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who</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said</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1"/>
        </w:rPr>
        <w:t xml:space="preserve">א</w:t>
      </w:r>
      <w:r w:rsidDel="00000000" w:rsidR="00000000" w:rsidRPr="00000000">
        <w:rPr>
          <w:rFonts w:ascii="Yanone Kaffeesatz" w:cs="Yanone Kaffeesatz" w:eastAsia="Yanone Kaffeesatz" w:hAnsi="Yanone Kaffeesatz"/>
          <w:sz w:val="24"/>
          <w:szCs w:val="24"/>
          <w:rtl w:val="1"/>
        </w:rPr>
        <w:t xml:space="preserve">ָ</w:t>
      </w:r>
      <w:r w:rsidDel="00000000" w:rsidR="00000000" w:rsidRPr="00000000">
        <w:rPr>
          <w:rFonts w:ascii="Yanone Kaffeesatz" w:cs="Yanone Kaffeesatz" w:eastAsia="Yanone Kaffeesatz" w:hAnsi="Yanone Kaffeesatz"/>
          <w:sz w:val="24"/>
          <w:szCs w:val="24"/>
          <w:rtl w:val="1"/>
        </w:rPr>
        <w:t xml:space="preserve">מ</w:t>
      </w:r>
      <w:r w:rsidDel="00000000" w:rsidR="00000000" w:rsidRPr="00000000">
        <w:rPr>
          <w:rFonts w:ascii="Yanone Kaffeesatz" w:cs="Yanone Kaffeesatz" w:eastAsia="Yanone Kaffeesatz" w:hAnsi="Yanone Kaffeesatz"/>
          <w:sz w:val="24"/>
          <w:szCs w:val="24"/>
          <w:rtl w:val="1"/>
        </w:rPr>
        <w:t xml:space="preserve">ַ</w:t>
      </w:r>
      <w:r w:rsidDel="00000000" w:rsidR="00000000" w:rsidRPr="00000000">
        <w:rPr>
          <w:rFonts w:ascii="Yanone Kaffeesatz" w:cs="Yanone Kaffeesatz" w:eastAsia="Yanone Kaffeesatz" w:hAnsi="Yanone Kaffeesatz"/>
          <w:sz w:val="24"/>
          <w:szCs w:val="24"/>
          <w:rtl w:val="1"/>
        </w:rPr>
        <w:t xml:space="preserve">ר</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to</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Abram</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Fall</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1"/>
        </w:rPr>
        <w:t xml:space="preserve">פ</w:t>
      </w:r>
      <w:r w:rsidDel="00000000" w:rsidR="00000000" w:rsidRPr="00000000">
        <w:rPr>
          <w:rFonts w:ascii="Yanone Kaffeesatz" w:cs="Yanone Kaffeesatz" w:eastAsia="Yanone Kaffeesatz" w:hAnsi="Yanone Kaffeesatz"/>
          <w:sz w:val="24"/>
          <w:szCs w:val="24"/>
          <w:rtl w:val="1"/>
        </w:rPr>
        <w:t xml:space="preserve">ּ</w:t>
      </w:r>
      <w:r w:rsidDel="00000000" w:rsidR="00000000" w:rsidRPr="00000000">
        <w:rPr>
          <w:rFonts w:ascii="Yanone Kaffeesatz" w:cs="Yanone Kaffeesatz" w:eastAsia="Yanone Kaffeesatz" w:hAnsi="Yanone Kaffeesatz"/>
          <w:sz w:val="24"/>
          <w:szCs w:val="24"/>
          <w:rtl w:val="1"/>
        </w:rPr>
        <w:t xml:space="preserve">ו</w:t>
      </w:r>
      <w:r w:rsidDel="00000000" w:rsidR="00000000" w:rsidRPr="00000000">
        <w:rPr>
          <w:rFonts w:ascii="Yanone Kaffeesatz" w:cs="Yanone Kaffeesatz" w:eastAsia="Yanone Kaffeesatz" w:hAnsi="Yanone Kaffeesatz"/>
          <w:sz w:val="24"/>
          <w:szCs w:val="24"/>
          <w:rtl w:val="1"/>
        </w:rPr>
        <w:t xml:space="preserve">ֹ</w:t>
      </w:r>
      <w:r w:rsidDel="00000000" w:rsidR="00000000" w:rsidRPr="00000000">
        <w:rPr>
          <w:rFonts w:ascii="Yanone Kaffeesatz" w:cs="Yanone Kaffeesatz" w:eastAsia="Yanone Kaffeesatz" w:hAnsi="Yanone Kaffeesatz"/>
          <w:sz w:val="24"/>
          <w:szCs w:val="24"/>
          <w:rtl w:val="1"/>
        </w:rPr>
        <w:t xml:space="preserve">ל</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into</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the</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fiery</w:t>
      </w:r>
      <w:r w:rsidDel="00000000" w:rsidR="00000000" w:rsidRPr="00000000">
        <w:rPr>
          <w:rFonts w:ascii="Yanone Kaffeesatz" w:cs="Yanone Kaffeesatz" w:eastAsia="Yanone Kaffeesatz" w:hAnsi="Yanone Kaffeesatz"/>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furnace</w:t>
      </w:r>
      <w:r w:rsidDel="00000000" w:rsidR="00000000" w:rsidRPr="00000000">
        <w:rPr>
          <w:rFonts w:ascii="Yanone Kaffeesatz" w:cs="Yanone Kaffeesatz" w:eastAsia="Yanone Kaffeesatz" w:hAnsi="Yanone Kaffeesatz"/>
          <w:sz w:val="24"/>
          <w:szCs w:val="24"/>
          <w:rtl w:val="0"/>
        </w:rPr>
        <w:t xml:space="preserve">.”</w:t>
      </w:r>
      <w:r w:rsidDel="00000000" w:rsidR="00000000" w:rsidRPr="00000000">
        <w:rPr>
          <w:rFonts w:ascii="Yanone Kaffeesatz" w:cs="Yanone Kaffeesatz" w:eastAsia="Yanone Kaffeesatz" w:hAnsi="Yanone Kaffeesatz"/>
          <w:sz w:val="24"/>
          <w:szCs w:val="24"/>
          <w:vertAlign w:val="superscript"/>
        </w:rPr>
        <w:footnoteReference w:customMarkFollows="0" w:id="6"/>
      </w:r>
      <w:r w:rsidDel="00000000" w:rsidR="00000000" w:rsidRPr="00000000">
        <w:rPr>
          <w:rtl w:val="0"/>
        </w:rPr>
      </w:r>
    </w:p>
    <w:p w:rsidR="00000000" w:rsidDel="00000000" w:rsidP="00000000" w:rsidRDefault="00000000" w:rsidRPr="00000000">
      <w:pPr>
        <w:numPr>
          <w:ilvl w:val="0"/>
          <w:numId w:val="3"/>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Shoftim 7:16-21</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b w:val="1"/>
          <w:sz w:val="24"/>
          <w:szCs w:val="24"/>
          <w:rtl w:val="0"/>
        </w:rPr>
        <w:t xml:space="preserve">16</w:t>
      </w:r>
      <w:r w:rsidDel="00000000" w:rsidR="00000000" w:rsidRPr="00000000">
        <w:rPr>
          <w:rFonts w:ascii="Yanone Kaffeesatz" w:cs="Yanone Kaffeesatz" w:eastAsia="Yanone Kaffeesatz" w:hAnsi="Yanone Kaffeesatz"/>
          <w:sz w:val="24"/>
          <w:szCs w:val="24"/>
          <w:rtl w:val="0"/>
        </w:rPr>
        <w:t xml:space="preserve"> And he divided the three hundred men into three companies, and gave trumpets into the hands of all of them, and empty pitchers with torches inside the pitchers... </w:t>
      </w:r>
      <w:r w:rsidDel="00000000" w:rsidR="00000000" w:rsidRPr="00000000">
        <w:rPr>
          <w:rFonts w:ascii="Yanone Kaffeesatz" w:cs="Yanone Kaffeesatz" w:eastAsia="Yanone Kaffeesatz" w:hAnsi="Yanone Kaffeesatz"/>
          <w:b w:val="1"/>
          <w:sz w:val="24"/>
          <w:szCs w:val="24"/>
          <w:rtl w:val="0"/>
        </w:rPr>
        <w:t xml:space="preserve">20 </w:t>
      </w:r>
      <w:r w:rsidDel="00000000" w:rsidR="00000000" w:rsidRPr="00000000">
        <w:rPr>
          <w:rFonts w:ascii="Yanone Kaffeesatz" w:cs="Yanone Kaffeesatz" w:eastAsia="Yanone Kaffeesatz" w:hAnsi="Yanone Kaffeesatz"/>
          <w:sz w:val="24"/>
          <w:szCs w:val="24"/>
          <w:rtl w:val="0"/>
        </w:rPr>
        <w:t xml:space="preserve">And the three companies blew the trumpets, and broke the pitchers; and they cried, "The sword for the Lord and for Gideon."</w:t>
      </w:r>
      <w:r w:rsidDel="00000000" w:rsidR="00000000" w:rsidRPr="00000000">
        <w:rPr>
          <w:rFonts w:ascii="Yanone Kaffeesatz" w:cs="Yanone Kaffeesatz" w:eastAsia="Yanone Kaffeesatz" w:hAnsi="Yanone Kaffeesatz"/>
          <w:sz w:val="24"/>
          <w:szCs w:val="24"/>
          <w:vertAlign w:val="superscript"/>
        </w:rPr>
        <w:footnoteReference w:customMarkFollows="0" w:id="7"/>
      </w:r>
      <w:r w:rsidDel="00000000" w:rsidR="00000000" w:rsidRPr="00000000">
        <w:rPr>
          <w:rtl w:val="0"/>
        </w:rPr>
      </w:r>
    </w:p>
    <w:p w:rsidR="00000000" w:rsidDel="00000000" w:rsidP="00000000" w:rsidRDefault="00000000" w:rsidRPr="00000000">
      <w:pPr>
        <w:numPr>
          <w:ilvl w:val="0"/>
          <w:numId w:val="2"/>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i w:val="1"/>
          <w:sz w:val="24"/>
          <w:szCs w:val="24"/>
          <w:u w:val="single"/>
          <w:rtl w:val="0"/>
        </w:rPr>
        <w:t xml:space="preserve">Six Days of War: June 1967 and the Making of the Modern Middle East</w:t>
      </w:r>
      <w:r w:rsidDel="00000000" w:rsidR="00000000" w:rsidRPr="00000000">
        <w:rPr>
          <w:rFonts w:ascii="Harmattan" w:cs="Harmattan" w:eastAsia="Harmattan" w:hAnsi="Harmattan"/>
          <w:b w:val="1"/>
          <w:sz w:val="24"/>
          <w:szCs w:val="24"/>
          <w:u w:val="single"/>
          <w:rtl w:val="0"/>
        </w:rPr>
        <w:t xml:space="preserve"> (Michael Oren, Israel)</w:t>
      </w:r>
    </w:p>
    <w:tbl>
      <w:tblPr>
        <w:tblStyle w:val="Table2"/>
        <w:tblW w:w="93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45"/>
        <w:gridCol w:w="4470"/>
        <w:tblGridChange w:id="0">
          <w:tblGrid>
            <w:gridCol w:w="4845"/>
            <w:gridCol w:w="4470"/>
          </w:tblGrid>
        </w:tblGridChange>
      </w:tblGrid>
      <w:tr>
        <w:trPr>
          <w:trHeight w:val="3080" w:hRule="atLeast"/>
        </w:trPr>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pacing w:after="160" w:line="373.33333333333337" w:lineRule="auto"/>
              <w:contextualSpacing w:val="0"/>
              <w:jc w:val="center"/>
              <w:rPr>
                <w:rFonts w:ascii="Times New Roman" w:cs="Times New Roman" w:eastAsia="Times New Roman" w:hAnsi="Times New Roman"/>
                <w:b w:val="1"/>
                <w:sz w:val="12"/>
                <w:szCs w:val="12"/>
                <w:highlight w:val="white"/>
                <w:u w:val="single"/>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pacing w:after="160" w:line="373.33333333333337" w:lineRule="auto"/>
              <w:contextualSpacing w:val="0"/>
              <w:jc w:val="center"/>
              <w:rPr>
                <w:rFonts w:ascii="Times New Roman" w:cs="Times New Roman" w:eastAsia="Times New Roman" w:hAnsi="Times New Roman"/>
                <w:b w:val="1"/>
                <w:sz w:val="27"/>
                <w:szCs w:val="27"/>
                <w:highlight w:val="white"/>
                <w:u w:val="single"/>
              </w:rPr>
            </w:pPr>
            <w:r w:rsidDel="00000000" w:rsidR="00000000" w:rsidRPr="00000000">
              <w:rPr>
                <w:rFonts w:ascii="Times New Roman" w:cs="Times New Roman" w:eastAsia="Times New Roman" w:hAnsi="Times New Roman"/>
                <w:b w:val="1"/>
                <w:sz w:val="27"/>
                <w:szCs w:val="27"/>
                <w:highlight w:val="white"/>
                <w:u w:val="single"/>
              </w:rPr>
              <w:drawing>
                <wp:inline distB="114300" distT="114300" distL="114300" distR="114300">
                  <wp:extent cx="2987022" cy="1642382"/>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987022" cy="1642382"/>
                          </a:xfrm>
                          <a:prstGeom prst="rect"/>
                          <a:ln/>
                        </pic:spPr>
                      </pic:pic>
                    </a:graphicData>
                  </a:graphic>
                </wp:inline>
              </w:drawing>
            </w:r>
            <w:r w:rsidDel="00000000" w:rsidR="00000000" w:rsidRPr="00000000">
              <w:rPr>
                <w:rtl w:val="0"/>
              </w:rPr>
            </w:r>
          </w:p>
        </w:tc>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pacing w:after="160" w:line="276" w:lineRule="auto"/>
              <w:contextualSpacing w:val="0"/>
              <w:jc w:val="center"/>
              <w:rPr>
                <w:rFonts w:ascii="Yanone Kaffeesatz" w:cs="Yanone Kaffeesatz" w:eastAsia="Yanone Kaffeesatz" w:hAnsi="Yanone Kaffeesatz"/>
                <w:b w:val="1"/>
                <w:sz w:val="24"/>
                <w:szCs w:val="24"/>
              </w:rPr>
            </w:pPr>
            <w:r w:rsidDel="00000000" w:rsidR="00000000" w:rsidRPr="00000000">
              <w:rPr>
                <w:rFonts w:ascii="Yanone Kaffeesatz" w:cs="Yanone Kaffeesatz" w:eastAsia="Yanone Kaffeesatz" w:hAnsi="Yanone Kaffeesatz"/>
                <w:b w:val="1"/>
                <w:sz w:val="24"/>
                <w:szCs w:val="24"/>
                <w:highlight w:val="white"/>
                <w:rtl w:val="0"/>
              </w:rPr>
              <w:t xml:space="preserve">“I will never forget my father rushing to the breakfast table, waving a copy of </w:t>
            </w:r>
            <w:r w:rsidDel="00000000" w:rsidR="00000000" w:rsidRPr="00000000">
              <w:rPr>
                <w:rFonts w:ascii="Yanone Kaffeesatz" w:cs="Yanone Kaffeesatz" w:eastAsia="Yanone Kaffeesatz" w:hAnsi="Yanone Kaffeesatz"/>
                <w:b w:val="1"/>
                <w:i w:val="1"/>
                <w:sz w:val="24"/>
                <w:szCs w:val="24"/>
                <w:highlight w:val="white"/>
                <w:rtl w:val="0"/>
              </w:rPr>
              <w:t xml:space="preserve">Life.</w:t>
            </w:r>
            <w:r w:rsidDel="00000000" w:rsidR="00000000" w:rsidRPr="00000000">
              <w:rPr>
                <w:rFonts w:ascii="Yanone Kaffeesatz" w:cs="Yanone Kaffeesatz" w:eastAsia="Yanone Kaffeesatz" w:hAnsi="Yanone Kaffeesatz"/>
                <w:b w:val="1"/>
                <w:sz w:val="24"/>
                <w:szCs w:val="24"/>
                <w:highlight w:val="white"/>
                <w:rtl w:val="0"/>
              </w:rPr>
              <w:t xml:space="preserve"> On the cover was a photo of an Israeli soldier chest-deep in the Suez Canal, a captured Kalashnikov brandished over his head. “You see that?” he shouted. “That is what we can do!” And then he kissed the picture.”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-19049</wp:posOffset>
                  </wp:positionH>
                  <wp:positionV relativeFrom="paragraph">
                    <wp:posOffset>228600</wp:posOffset>
                  </wp:positionV>
                  <wp:extent cx="1268186" cy="1665099"/>
                  <wp:effectExtent b="0" l="0" r="0" t="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268186" cy="1665099"/>
                          </a:xfrm>
                          <a:prstGeom prst="rect"/>
                          <a:ln/>
                        </pic:spPr>
                      </pic:pic>
                    </a:graphicData>
                  </a:graphic>
                </wp:anchor>
              </w:drawing>
            </w:r>
          </w:p>
        </w:tc>
      </w:tr>
    </w:tbl>
    <w:p w:rsidR="00000000" w:rsidDel="00000000" w:rsidP="00000000" w:rsidRDefault="00000000" w:rsidRPr="00000000">
      <w:pPr>
        <w:numPr>
          <w:ilvl w:val="0"/>
          <w:numId w:val="2"/>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Midrash Tanchuma, Lekh-Lekha, p. 64; Midrash Bereishit Rabbah 42:5</w:t>
      </w:r>
    </w:p>
    <w:p w:rsidR="00000000" w:rsidDel="00000000" w:rsidP="00000000" w:rsidRDefault="00000000" w:rsidRPr="00000000">
      <w:pPr>
        <w:bidi w:val="1"/>
        <w:contextualSpacing w:val="0"/>
        <w:jc w:val="center"/>
        <w:rPr>
          <w:rFonts w:ascii="Narkisim" w:cs="Narkisim" w:eastAsia="Narkisim" w:hAnsi="Narkisim"/>
          <w:sz w:val="24"/>
          <w:szCs w:val="24"/>
        </w:rPr>
      </w:pPr>
      <w:r w:rsidDel="00000000" w:rsidR="00000000" w:rsidRPr="00000000">
        <w:rPr>
          <w:rFonts w:ascii="Narkisim" w:cs="Narkisim" w:eastAsia="Narkisim" w:hAnsi="Narkisim"/>
          <w:b w:val="1"/>
          <w:sz w:val="24"/>
          <w:szCs w:val="24"/>
          <w:rtl w:val="1"/>
        </w:rPr>
        <w:t xml:space="preserve">תנחומא</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ויצא</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מלך</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סדום</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לקראתו</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וגו</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הוא</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עמק</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המלך</w:t>
      </w: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אותה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שעה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נקרא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עמק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שנצח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המלכים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וחיילותיהם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b w:val="1"/>
          <w:sz w:val="24"/>
          <w:szCs w:val="24"/>
          <w:rtl w:val="1"/>
        </w:rPr>
        <w:t xml:space="preserve">ב</w:t>
      </w:r>
      <w:r w:rsidDel="00000000" w:rsidR="00000000" w:rsidRPr="00000000">
        <w:rPr>
          <w:rFonts w:ascii="Narkisim" w:cs="Narkisim" w:eastAsia="Narkisim" w:hAnsi="Narkisim"/>
          <w:b w:val="1"/>
          <w:sz w:val="24"/>
          <w:szCs w:val="24"/>
          <w:rtl w:val="1"/>
        </w:rPr>
        <w:t xml:space="preserve">"</w:t>
      </w:r>
      <w:r w:rsidDel="00000000" w:rsidR="00000000" w:rsidRPr="00000000">
        <w:rPr>
          <w:rFonts w:ascii="Narkisim" w:cs="Narkisim" w:eastAsia="Narkisim" w:hAnsi="Narkisim"/>
          <w:b w:val="1"/>
          <w:sz w:val="24"/>
          <w:szCs w:val="24"/>
          <w:rtl w:val="1"/>
        </w:rPr>
        <w:t xml:space="preserve">ר</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אל</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עמק</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שוה</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הוא</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עמק</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המלך</w:t>
      </w: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ברכיה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חלבו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שמואל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נחמן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השוו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האומות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ואמרו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תהי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עלינו</w:t>
      </w:r>
    </w:p>
    <w:p w:rsidR="00000000" w:rsidDel="00000000" w:rsidP="00000000" w:rsidRDefault="00000000" w:rsidRPr="00000000">
      <w:pPr>
        <w:numPr>
          <w:ilvl w:val="0"/>
          <w:numId w:val="2"/>
        </w:numPr>
        <w:ind w:left="720" w:hanging="360"/>
        <w:contextualSpacing w:val="1"/>
        <w:jc w:val="center"/>
        <w:rPr>
          <w:rFonts w:ascii="Harmattan" w:cs="Harmattan" w:eastAsia="Harmattan" w:hAnsi="Harmattan"/>
          <w:b w:val="1"/>
          <w:sz w:val="26"/>
          <w:szCs w:val="26"/>
        </w:rPr>
      </w:pPr>
      <w:r w:rsidDel="00000000" w:rsidR="00000000" w:rsidRPr="00000000">
        <w:rPr>
          <w:rFonts w:ascii="Harmattan" w:cs="Harmattan" w:eastAsia="Harmattan" w:hAnsi="Harmattan"/>
          <w:b w:val="1"/>
          <w:sz w:val="26"/>
          <w:szCs w:val="26"/>
          <w:u w:val="single"/>
          <w:rtl w:val="0"/>
        </w:rPr>
        <w:t xml:space="preserve">Abraham’s Journey, 131</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sz w:val="24"/>
          <w:szCs w:val="24"/>
          <w:rtl w:val="0"/>
        </w:rPr>
        <w:t xml:space="preserve">The episode of the warring kings teaches us many things. First, the Jew is caught in a titanic struggle between two powerful blocs in world history. A Jew can never be an outsider to great events; he is always entangled, against his will, in great events that take place. Second, even though Abraham rejected both ideologies--the ideology of pleasure and the ideology of power--he had to side with one of them, because the other had captured Lot. Third, when caught in the whirlwind of history, the Jew is carried like a leaf in the dark autumnal night; there is no difference between a loyal Jew and an assimilated Jew, between Abraham and Lot. On the contrary, Lot was more exposed to danger. Fourth, Abraham must understand that his destiny is one of loneliness. Such is the unfolding of the great drama of Jewish existence.</w:t>
      </w:r>
    </w:p>
    <w:p w:rsidR="00000000" w:rsidDel="00000000" w:rsidP="00000000" w:rsidRDefault="00000000" w:rsidRPr="00000000">
      <w:pPr>
        <w:numPr>
          <w:ilvl w:val="0"/>
          <w:numId w:val="2"/>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Bereishit 14:18-24</w:t>
      </w:r>
    </w:p>
    <w:p w:rsidR="00000000" w:rsidDel="00000000" w:rsidP="00000000" w:rsidRDefault="00000000" w:rsidRPr="00000000">
      <w:pPr>
        <w:bidi w:val="1"/>
        <w:contextualSpacing w:val="0"/>
        <w:jc w:val="center"/>
        <w:rPr>
          <w:rFonts w:ascii="Narkisim" w:cs="Narkisim" w:eastAsia="Narkisim" w:hAnsi="Narkisim"/>
          <w:sz w:val="26"/>
          <w:szCs w:val="26"/>
        </w:rPr>
      </w:pPr>
      <w:r w:rsidDel="00000000" w:rsidR="00000000" w:rsidRPr="00000000">
        <w:rPr>
          <w:rFonts w:ascii="Narkisim" w:cs="Narkisim" w:eastAsia="Narkisim" w:hAnsi="Narkisim"/>
          <w:b w:val="1"/>
          <w:sz w:val="26"/>
          <w:szCs w:val="26"/>
          <w:rtl w:val="1"/>
        </w:rPr>
        <w:t xml:space="preserve">יח</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יט</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ץ</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כ</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ג</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צ</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כא</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פ</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כב</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ס</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ץ</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כג</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ט</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b w:val="1"/>
          <w:sz w:val="26"/>
          <w:szCs w:val="26"/>
          <w:rtl w:val="1"/>
        </w:rPr>
        <w:t xml:space="preserve">כד</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ד</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ת</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נ</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ש</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כ</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מ</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ר</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ח</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ל</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ק</w:t>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ם</w:t>
      </w:r>
      <w:r w:rsidDel="00000000" w:rsidR="00000000" w:rsidRPr="00000000">
        <w:rPr>
          <w:rFonts w:ascii="Narkisim" w:cs="Narkisim" w:eastAsia="Narkisim" w:hAnsi="Narkisim"/>
          <w:sz w:val="26"/>
          <w:szCs w:val="26"/>
          <w:rtl w:val="1"/>
        </w:rPr>
        <w:t xml:space="preserve">:</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b w:val="1"/>
          <w:sz w:val="24"/>
          <w:szCs w:val="24"/>
          <w:rtl w:val="0"/>
        </w:rPr>
        <w:t xml:space="preserve">18</w:t>
      </w:r>
      <w:r w:rsidDel="00000000" w:rsidR="00000000" w:rsidRPr="00000000">
        <w:rPr>
          <w:rFonts w:ascii="Yanone Kaffeesatz" w:cs="Yanone Kaffeesatz" w:eastAsia="Yanone Kaffeesatz" w:hAnsi="Yanone Kaffeesatz"/>
          <w:sz w:val="24"/>
          <w:szCs w:val="24"/>
          <w:rtl w:val="0"/>
        </w:rPr>
        <w:t xml:space="preserve"> And Malchizedek the king of Salem brought out bread and wine, and he was a priest to the Most High God. </w:t>
      </w:r>
      <w:r w:rsidDel="00000000" w:rsidR="00000000" w:rsidRPr="00000000">
        <w:rPr>
          <w:rFonts w:ascii="Yanone Kaffeesatz" w:cs="Yanone Kaffeesatz" w:eastAsia="Yanone Kaffeesatz" w:hAnsi="Yanone Kaffeesatz"/>
          <w:b w:val="1"/>
          <w:sz w:val="24"/>
          <w:szCs w:val="24"/>
          <w:rtl w:val="0"/>
        </w:rPr>
        <w:t xml:space="preserve">19</w:t>
      </w:r>
      <w:r w:rsidDel="00000000" w:rsidR="00000000" w:rsidRPr="00000000">
        <w:rPr>
          <w:rFonts w:ascii="Yanone Kaffeesatz" w:cs="Yanone Kaffeesatz" w:eastAsia="Yanone Kaffeesatz" w:hAnsi="Yanone Kaffeesatz"/>
          <w:sz w:val="24"/>
          <w:szCs w:val="24"/>
          <w:rtl w:val="0"/>
        </w:rPr>
        <w:t xml:space="preserve"> And he blessed him, and he said, "Blessed be Abram to the Most High God, Who possesses heaven and earth. </w:t>
      </w:r>
      <w:r w:rsidDel="00000000" w:rsidR="00000000" w:rsidRPr="00000000">
        <w:rPr>
          <w:rFonts w:ascii="Yanone Kaffeesatz" w:cs="Yanone Kaffeesatz" w:eastAsia="Yanone Kaffeesatz" w:hAnsi="Yanone Kaffeesatz"/>
          <w:b w:val="1"/>
          <w:sz w:val="24"/>
          <w:szCs w:val="24"/>
          <w:rtl w:val="0"/>
        </w:rPr>
        <w:t xml:space="preserve">20</w:t>
      </w:r>
      <w:r w:rsidDel="00000000" w:rsidR="00000000" w:rsidRPr="00000000">
        <w:rPr>
          <w:rFonts w:ascii="Yanone Kaffeesatz" w:cs="Yanone Kaffeesatz" w:eastAsia="Yanone Kaffeesatz" w:hAnsi="Yanone Kaffeesatz"/>
          <w:sz w:val="24"/>
          <w:szCs w:val="24"/>
          <w:rtl w:val="0"/>
        </w:rPr>
        <w:t xml:space="preserve"> And blessed be the Most High God, Who has delivered your adversaries into your hand," and he gave</w:t>
      </w:r>
      <w:r w:rsidDel="00000000" w:rsidR="00000000" w:rsidRPr="00000000">
        <w:rPr>
          <w:rFonts w:ascii="Yanone Kaffeesatz" w:cs="Yanone Kaffeesatz" w:eastAsia="Yanone Kaffeesatz" w:hAnsi="Yanone Kaffeesatz"/>
          <w:b w:val="1"/>
          <w:sz w:val="24"/>
          <w:szCs w:val="24"/>
          <w:rtl w:val="0"/>
        </w:rPr>
        <w:t xml:space="preserve"> </w:t>
      </w:r>
      <w:r w:rsidDel="00000000" w:rsidR="00000000" w:rsidRPr="00000000">
        <w:rPr>
          <w:rFonts w:ascii="Yanone Kaffeesatz" w:cs="Yanone Kaffeesatz" w:eastAsia="Yanone Kaffeesatz" w:hAnsi="Yanone Kaffeesatz"/>
          <w:sz w:val="24"/>
          <w:szCs w:val="24"/>
          <w:rtl w:val="0"/>
        </w:rPr>
        <w:t xml:space="preserve">him a tithe from all. </w:t>
      </w:r>
      <w:r w:rsidDel="00000000" w:rsidR="00000000" w:rsidRPr="00000000">
        <w:rPr>
          <w:rFonts w:ascii="Yanone Kaffeesatz" w:cs="Yanone Kaffeesatz" w:eastAsia="Yanone Kaffeesatz" w:hAnsi="Yanone Kaffeesatz"/>
          <w:b w:val="1"/>
          <w:sz w:val="24"/>
          <w:szCs w:val="24"/>
          <w:rtl w:val="0"/>
        </w:rPr>
        <w:t xml:space="preserve">21</w:t>
      </w:r>
      <w:r w:rsidDel="00000000" w:rsidR="00000000" w:rsidRPr="00000000">
        <w:rPr>
          <w:rFonts w:ascii="Yanone Kaffeesatz" w:cs="Yanone Kaffeesatz" w:eastAsia="Yanone Kaffeesatz" w:hAnsi="Yanone Kaffeesatz"/>
          <w:sz w:val="24"/>
          <w:szCs w:val="24"/>
          <w:rtl w:val="0"/>
        </w:rPr>
        <w:t xml:space="preserve"> And the king of Sodom said to Abram, "Give me the souls, and the possessions take for yourself." </w:t>
      </w:r>
      <w:r w:rsidDel="00000000" w:rsidR="00000000" w:rsidRPr="00000000">
        <w:rPr>
          <w:rFonts w:ascii="Yanone Kaffeesatz" w:cs="Yanone Kaffeesatz" w:eastAsia="Yanone Kaffeesatz" w:hAnsi="Yanone Kaffeesatz"/>
          <w:b w:val="1"/>
          <w:sz w:val="24"/>
          <w:szCs w:val="24"/>
          <w:rtl w:val="0"/>
        </w:rPr>
        <w:t xml:space="preserve">22</w:t>
      </w:r>
      <w:r w:rsidDel="00000000" w:rsidR="00000000" w:rsidRPr="00000000">
        <w:rPr>
          <w:rFonts w:ascii="Yanone Kaffeesatz" w:cs="Yanone Kaffeesatz" w:eastAsia="Yanone Kaffeesatz" w:hAnsi="Yanone Kaffeesatz"/>
          <w:sz w:val="24"/>
          <w:szCs w:val="24"/>
          <w:rtl w:val="0"/>
        </w:rPr>
        <w:t xml:space="preserve"> And Abram said to the king of Sodom, "I raise my hand to the Lord, the Most High God, Who possesses heaven and earth. </w:t>
      </w:r>
      <w:r w:rsidDel="00000000" w:rsidR="00000000" w:rsidRPr="00000000">
        <w:rPr>
          <w:rFonts w:ascii="Yanone Kaffeesatz" w:cs="Yanone Kaffeesatz" w:eastAsia="Yanone Kaffeesatz" w:hAnsi="Yanone Kaffeesatz"/>
          <w:b w:val="1"/>
          <w:sz w:val="24"/>
          <w:szCs w:val="24"/>
          <w:rtl w:val="0"/>
        </w:rPr>
        <w:t xml:space="preserve">23</w:t>
      </w:r>
      <w:r w:rsidDel="00000000" w:rsidR="00000000" w:rsidRPr="00000000">
        <w:rPr>
          <w:rFonts w:ascii="Yanone Kaffeesatz" w:cs="Yanone Kaffeesatz" w:eastAsia="Yanone Kaffeesatz" w:hAnsi="Yanone Kaffeesatz"/>
          <w:sz w:val="24"/>
          <w:szCs w:val="24"/>
          <w:rtl w:val="0"/>
        </w:rPr>
        <w:t xml:space="preserve"> Neither from a thread to a shoe strap, nor will I take from whatever is yours, that you should not say, 'I have made Abram wealthy.' </w:t>
      </w:r>
      <w:r w:rsidDel="00000000" w:rsidR="00000000" w:rsidRPr="00000000">
        <w:rPr>
          <w:rFonts w:ascii="Yanone Kaffeesatz" w:cs="Yanone Kaffeesatz" w:eastAsia="Yanone Kaffeesatz" w:hAnsi="Yanone Kaffeesatz"/>
          <w:b w:val="1"/>
          <w:sz w:val="24"/>
          <w:szCs w:val="24"/>
          <w:rtl w:val="0"/>
        </w:rPr>
        <w:t xml:space="preserve">24</w:t>
      </w:r>
      <w:r w:rsidDel="00000000" w:rsidR="00000000" w:rsidRPr="00000000">
        <w:rPr>
          <w:rFonts w:ascii="Yanone Kaffeesatz" w:cs="Yanone Kaffeesatz" w:eastAsia="Yanone Kaffeesatz" w:hAnsi="Yanone Kaffeesatz"/>
          <w:sz w:val="24"/>
          <w:szCs w:val="24"/>
          <w:rtl w:val="0"/>
        </w:rPr>
        <w:t xml:space="preserve"> Exclusive of what the lads ate, and the share of the men who went with me; Aner, Eshkol, and Mamre they shall take their share."</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tl w:val="0"/>
        </w:rPr>
      </w:r>
    </w:p>
    <w:p w:rsidR="00000000" w:rsidDel="00000000" w:rsidP="00000000" w:rsidRDefault="00000000" w:rsidRPr="00000000">
      <w:pPr>
        <w:numPr>
          <w:ilvl w:val="0"/>
          <w:numId w:val="4"/>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Ohr HaChaim (R. Chaim ibn Attar, Morocco-Israel, 18th c.), Bereishit 20:18</w:t>
      </w:r>
    </w:p>
    <w:p w:rsidR="00000000" w:rsidDel="00000000" w:rsidP="00000000" w:rsidRDefault="00000000" w:rsidRPr="00000000">
      <w:pPr>
        <w:bidi w:val="1"/>
        <w:contextualSpacing w:val="0"/>
        <w:jc w:val="center"/>
        <w:rPr>
          <w:rFonts w:ascii="Narkisim" w:cs="Narkisim" w:eastAsia="Narkisim" w:hAnsi="Narkisim"/>
          <w:sz w:val="24"/>
          <w:szCs w:val="24"/>
        </w:rPr>
      </w:pPr>
      <w:r w:rsidDel="00000000" w:rsidR="00000000" w:rsidRPr="00000000">
        <w:rPr>
          <w:rFonts w:ascii="Narkisim" w:cs="Narkisim" w:eastAsia="Narkisim" w:hAnsi="Narkisim"/>
          <w:sz w:val="24"/>
          <w:szCs w:val="24"/>
          <w:rtl w:val="1"/>
        </w:rPr>
        <w:t xml:space="preserve">ומלכי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וגו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רבותינו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נדרים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וטעם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שהפסיק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בענין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יציאת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סדום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להודעת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דבריו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וכו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להגיד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שבח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הצדיקים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בינם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לבין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הרשעים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סדום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יצא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לקראת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לראות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פניו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ריקם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הגם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שאליו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יחויב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להקביל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במנחה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הרשע</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יצא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בידים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ריקניות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הצדיק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מבלי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חיוב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נדיבות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יעץ</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והקביל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פניו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בלחם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ויין</w:t>
      </w:r>
      <w:r w:rsidDel="00000000" w:rsidR="00000000" w:rsidRPr="00000000">
        <w:rPr>
          <w:rFonts w:ascii="Narkisim" w:cs="Narkisim" w:eastAsia="Narkisim" w:hAnsi="Narkisim"/>
          <w:sz w:val="24"/>
          <w:szCs w:val="24"/>
          <w:vertAlign w:val="superscript"/>
        </w:rPr>
        <w:footnoteReference w:customMarkFollows="0" w:id="8"/>
      </w:r>
      <w:r w:rsidDel="00000000" w:rsidR="00000000" w:rsidRPr="00000000">
        <w:rPr>
          <w:rFonts w:ascii="Narkisim" w:cs="Narkisim" w:eastAsia="Narkisim" w:hAnsi="Narkisim"/>
          <w:sz w:val="24"/>
          <w:szCs w:val="24"/>
          <w:rtl w:val="0"/>
        </w:rPr>
        <w:t xml:space="preserve">:</w:t>
      </w:r>
    </w:p>
    <w:p w:rsidR="00000000" w:rsidDel="00000000" w:rsidP="00000000" w:rsidRDefault="00000000" w:rsidRPr="00000000">
      <w:pPr>
        <w:numPr>
          <w:ilvl w:val="0"/>
          <w:numId w:val="4"/>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Yalkut Shimoni, 76</w:t>
      </w:r>
    </w:p>
    <w:p w:rsidR="00000000" w:rsidDel="00000000" w:rsidP="00000000" w:rsidRDefault="00000000" w:rsidRPr="00000000">
      <w:pPr>
        <w:bidi w:val="1"/>
        <w:contextualSpacing w:val="0"/>
        <w:jc w:val="center"/>
        <w:rPr>
          <w:rFonts w:ascii="Harmattan" w:cs="Harmattan" w:eastAsia="Harmattan" w:hAnsi="Harmattan"/>
          <w:b w:val="1"/>
          <w:sz w:val="24"/>
          <w:szCs w:val="24"/>
          <w:u w:val="single"/>
        </w:rPr>
      </w:pP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הקב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אותו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i w:val="1"/>
          <w:sz w:val="24"/>
          <w:szCs w:val="24"/>
          <w:rtl w:val="1"/>
        </w:rPr>
        <w:t xml:space="preserve">יראה</w:t>
      </w: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שנאמר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ויקרא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המקום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יראה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בהר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יראה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אותו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i w:val="1"/>
          <w:sz w:val="24"/>
          <w:szCs w:val="24"/>
          <w:rtl w:val="1"/>
        </w:rPr>
        <w:t xml:space="preserve">שלם</w:t>
      </w: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שנאמר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ומלכי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הוציא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לחם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ויין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וגו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קורא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אותו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יראה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כדרך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שקראו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צדיק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ומתרעם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קורא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אותו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כדרך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שקראו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צדיק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ומתרעם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הריני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קורא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אותו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בדרך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שקראו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אותו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שניהם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ירושלים</w:t>
      </w:r>
      <w:r w:rsidDel="00000000" w:rsidR="00000000" w:rsidRPr="00000000">
        <w:rPr>
          <w:rFonts w:ascii="Narkisim" w:cs="Narkisim" w:eastAsia="Narkisim" w:hAnsi="Narkisim"/>
          <w:sz w:val="24"/>
          <w:szCs w:val="24"/>
          <w:rtl w:val="1"/>
        </w:rPr>
        <w:t xml:space="preserve"> - </w:t>
      </w:r>
      <w:r w:rsidDel="00000000" w:rsidR="00000000" w:rsidRPr="00000000">
        <w:rPr>
          <w:rFonts w:ascii="Narkisim" w:cs="Narkisim" w:eastAsia="Narkisim" w:hAnsi="Narkisim"/>
          <w:sz w:val="24"/>
          <w:szCs w:val="24"/>
          <w:rtl w:val="1"/>
        </w:rPr>
        <w:t xml:space="preserve">יראה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שלום</w:t>
      </w:r>
      <w:r w:rsidDel="00000000" w:rsidR="00000000" w:rsidRPr="00000000">
        <w:rPr>
          <w:rFonts w:ascii="Narkisim" w:cs="Narkisim" w:eastAsia="Narkisim" w:hAnsi="Narkisim"/>
          <w:sz w:val="24"/>
          <w:szCs w:val="24"/>
          <w:rtl w:val="1"/>
        </w:rPr>
        <w:t xml:space="preserve">.</w:t>
      </w:r>
      <w:r w:rsidDel="00000000" w:rsidR="00000000" w:rsidRPr="00000000">
        <w:rPr>
          <w:rtl w:val="0"/>
        </w:rPr>
      </w:r>
    </w:p>
    <w:p w:rsidR="00000000" w:rsidDel="00000000" w:rsidP="00000000" w:rsidRDefault="00000000" w:rsidRPr="00000000">
      <w:pPr>
        <w:numPr>
          <w:ilvl w:val="0"/>
          <w:numId w:val="4"/>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The Poetry of Yehuda Amichai (Yehuda Amichai, Israel, 20th c.), p. 81</w:t>
      </w:r>
    </w:p>
    <w:p w:rsidR="00000000" w:rsidDel="00000000" w:rsidP="00000000" w:rsidRDefault="00000000" w:rsidRPr="00000000">
      <w:pPr>
        <w:contextualSpacing w:val="0"/>
        <w:jc w:val="center"/>
        <w:rPr>
          <w:rFonts w:ascii="Harmattan" w:cs="Harmattan" w:eastAsia="Harmattan" w:hAnsi="Harmattan"/>
          <w:b w:val="1"/>
          <w:sz w:val="24"/>
          <w:szCs w:val="24"/>
          <w:u w:val="single"/>
        </w:rPr>
      </w:pPr>
      <w:r w:rsidDel="00000000" w:rsidR="00000000" w:rsidRPr="00000000">
        <w:rPr>
          <w:rFonts w:ascii="Harmattan" w:cs="Harmattan" w:eastAsia="Harmattan" w:hAnsi="Harmattan"/>
          <w:b w:val="1"/>
          <w:sz w:val="24"/>
          <w:szCs w:val="24"/>
          <w:u w:val="single"/>
        </w:rPr>
        <w:drawing>
          <wp:inline distB="114300" distT="114300" distL="114300" distR="114300">
            <wp:extent cx="2968354" cy="2520950"/>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968354" cy="2520950"/>
                    </a:xfrm>
                    <a:prstGeom prst="rect"/>
                    <a:ln/>
                  </pic:spPr>
                </pic:pic>
              </a:graphicData>
            </a:graphic>
          </wp:inline>
        </w:drawing>
      </w:r>
      <w:r w:rsidDel="00000000" w:rsidR="00000000" w:rsidRPr="00000000">
        <w:rPr>
          <w:rFonts w:ascii="Harmattan" w:cs="Harmattan" w:eastAsia="Harmattan" w:hAnsi="Harmattan"/>
          <w:b w:val="1"/>
          <w:sz w:val="24"/>
          <w:szCs w:val="24"/>
          <w:u w:val="single"/>
        </w:rPr>
        <w:drawing>
          <wp:inline distB="114300" distT="114300" distL="114300" distR="114300">
            <wp:extent cx="2754313" cy="2110782"/>
            <wp:effectExtent b="0" l="0" r="0" t="0"/>
            <wp:docPr id="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754313" cy="2110782"/>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4"/>
        </w:numPr>
        <w:bidi w:val="1"/>
        <w:ind w:left="720" w:hanging="360"/>
        <w:contextualSpacing w:val="1"/>
        <w:jc w:val="center"/>
        <w:rPr>
          <w:rFonts w:ascii="Narkisim" w:cs="Narkisim" w:eastAsia="Narkisim" w:hAnsi="Narkisim"/>
          <w:b w:val="1"/>
          <w:sz w:val="24"/>
          <w:szCs w:val="24"/>
        </w:rPr>
      </w:pPr>
      <w:r w:rsidDel="00000000" w:rsidR="00000000" w:rsidRPr="00000000">
        <w:rPr>
          <w:rFonts w:ascii="Narkisim" w:cs="Narkisim" w:eastAsia="Narkisim" w:hAnsi="Narkisim"/>
          <w:b w:val="1"/>
          <w:sz w:val="24"/>
          <w:szCs w:val="24"/>
          <w:u w:val="single"/>
          <w:rtl w:val="1"/>
        </w:rPr>
        <w:t xml:space="preserve">דעת</w:t>
      </w:r>
      <w:r w:rsidDel="00000000" w:rsidR="00000000" w:rsidRPr="00000000">
        <w:rPr>
          <w:rFonts w:ascii="Narkisim" w:cs="Narkisim" w:eastAsia="Narkisim" w:hAnsi="Narkisim"/>
          <w:b w:val="1"/>
          <w:sz w:val="24"/>
          <w:szCs w:val="24"/>
          <w:u w:val="single"/>
          <w:rtl w:val="1"/>
        </w:rPr>
        <w:t xml:space="preserve"> </w:t>
      </w:r>
      <w:r w:rsidDel="00000000" w:rsidR="00000000" w:rsidRPr="00000000">
        <w:rPr>
          <w:rFonts w:ascii="Narkisim" w:cs="Narkisim" w:eastAsia="Narkisim" w:hAnsi="Narkisim"/>
          <w:b w:val="1"/>
          <w:sz w:val="24"/>
          <w:szCs w:val="24"/>
          <w:u w:val="single"/>
          <w:rtl w:val="1"/>
        </w:rPr>
        <w:t xml:space="preserve">מקרא</w:t>
      </w:r>
      <w:r w:rsidDel="00000000" w:rsidR="00000000" w:rsidRPr="00000000">
        <w:rPr>
          <w:rFonts w:ascii="Narkisim" w:cs="Narkisim" w:eastAsia="Narkisim" w:hAnsi="Narkisim"/>
          <w:b w:val="1"/>
          <w:sz w:val="24"/>
          <w:szCs w:val="24"/>
          <w:u w:val="single"/>
          <w:rtl w:val="1"/>
        </w:rPr>
        <w:t xml:space="preserve">, </w:t>
      </w:r>
      <w:r w:rsidDel="00000000" w:rsidR="00000000" w:rsidRPr="00000000">
        <w:rPr>
          <w:rFonts w:ascii="Narkisim" w:cs="Narkisim" w:eastAsia="Narkisim" w:hAnsi="Narkisim"/>
          <w:b w:val="1"/>
          <w:sz w:val="24"/>
          <w:szCs w:val="24"/>
          <w:u w:val="single"/>
          <w:rtl w:val="1"/>
        </w:rPr>
        <w:t xml:space="preserve">שפט</w:t>
      </w:r>
    </w:p>
    <w:p w:rsidR="00000000" w:rsidDel="00000000" w:rsidP="00000000" w:rsidRDefault="00000000" w:rsidRPr="00000000">
      <w:pPr>
        <w:bidi w:val="1"/>
        <w:contextualSpacing w:val="0"/>
        <w:jc w:val="center"/>
        <w:rPr>
          <w:rFonts w:ascii="Narkisim" w:cs="Narkisim" w:eastAsia="Narkisim" w:hAnsi="Narkisim"/>
          <w:sz w:val="24"/>
          <w:szCs w:val="24"/>
        </w:rPr>
      </w:pPr>
      <w:r w:rsidDel="00000000" w:rsidR="00000000" w:rsidRPr="00000000">
        <w:rPr>
          <w:rtl w:val="0"/>
        </w:rPr>
      </w:r>
      <w:r w:rsidDel="00000000" w:rsidR="00000000" w:rsidRPr="00000000">
        <w:rPr>
          <w:rFonts w:ascii="Narkisim" w:cs="Narkisim" w:eastAsia="Narkisim" w:hAnsi="Narkisim"/>
          <w:b w:val="1"/>
          <w:sz w:val="24"/>
          <w:szCs w:val="24"/>
          <w:rtl w:val="1"/>
        </w:rPr>
        <w:t xml:space="preserve">(</w:t>
      </w:r>
      <w:r w:rsidDel="00000000" w:rsidR="00000000" w:rsidRPr="00000000">
        <w:rPr>
          <w:rFonts w:ascii="Narkisim" w:cs="Narkisim" w:eastAsia="Narkisim" w:hAnsi="Narkisim"/>
          <w:b w:val="1"/>
          <w:sz w:val="24"/>
          <w:szCs w:val="24"/>
          <w:rtl w:val="1"/>
        </w:rPr>
        <w:t xml:space="preserve">יח</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לאל</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עליון</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sz w:val="24"/>
          <w:szCs w:val="24"/>
          <w:rtl w:val="1"/>
        </w:rPr>
        <w:t xml:space="preserve">גם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הגויים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עובדי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אלוהים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אחרים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ידעו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שיש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עליון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העדיפו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לעבד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אחרים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מפני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הטעם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שפרש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הרמב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בפתח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עבודה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זרה</w:t>
      </w:r>
      <w:r w:rsidDel="00000000" w:rsidR="00000000" w:rsidRPr="00000000">
        <w:rPr>
          <w:rFonts w:ascii="Narkisim" w:cs="Narkisim" w:eastAsia="Narkisim" w:hAnsi="Narkisim"/>
          <w:sz w:val="24"/>
          <w:szCs w:val="24"/>
          <w:rtl w:val="1"/>
        </w:rPr>
        <w:t xml:space="preserve"> </w:t>
      </w:r>
      <w:r w:rsidDel="00000000" w:rsidR="00000000" w:rsidRPr="00000000">
        <w:rPr>
          <w:rtl w:val="0"/>
        </w:rPr>
      </w:r>
      <w:r w:rsidDel="00000000" w:rsidR="00000000" w:rsidRPr="00000000">
        <w:rPr>
          <w:rFonts w:ascii="Narkisim" w:cs="Narkisim" w:eastAsia="Narkisim" w:hAnsi="Narkisim"/>
          <w:b w:val="1"/>
          <w:sz w:val="24"/>
          <w:szCs w:val="24"/>
          <w:rtl w:val="1"/>
        </w:rPr>
        <w:t xml:space="preserve">(</w:t>
      </w:r>
      <w:r w:rsidDel="00000000" w:rsidR="00000000" w:rsidRPr="00000000">
        <w:rPr>
          <w:rFonts w:ascii="Narkisim" w:cs="Narkisim" w:eastAsia="Narkisim" w:hAnsi="Narkisim"/>
          <w:b w:val="1"/>
          <w:sz w:val="24"/>
          <w:szCs w:val="24"/>
          <w:rtl w:val="1"/>
        </w:rPr>
        <w:t xml:space="preserve">יט</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ברוך</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אברם</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לאל</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עליון</w:t>
      </w: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אהוב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עליון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ומברך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מיני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ברכות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ולכן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יפנה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יצליח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ריש</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וכך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נעשתה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הבטחת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לאברם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ונברכו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משפחת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האדמה</w:t>
      </w:r>
      <w:r w:rsidDel="00000000" w:rsidR="00000000" w:rsidRPr="00000000">
        <w:rPr>
          <w:rFonts w:ascii="Narkisim" w:cs="Narkisim" w:eastAsia="Narkisim" w:hAnsi="Narkisim"/>
          <w:sz w:val="24"/>
          <w:szCs w:val="24"/>
          <w:rtl w:val="1"/>
        </w:rPr>
        <w:t xml:space="preserve">'</w:t>
      </w:r>
    </w:p>
    <w:p w:rsidR="00000000" w:rsidDel="00000000" w:rsidP="00000000" w:rsidRDefault="00000000" w:rsidRPr="00000000">
      <w:pPr>
        <w:numPr>
          <w:ilvl w:val="0"/>
          <w:numId w:val="4"/>
        </w:numPr>
        <w:ind w:left="720" w:hanging="360"/>
        <w:contextualSpacing w:val="1"/>
        <w:jc w:val="center"/>
        <w:rPr>
          <w:b w:val="1"/>
          <w:sz w:val="24"/>
          <w:szCs w:val="24"/>
        </w:rPr>
      </w:pPr>
      <w:r w:rsidDel="00000000" w:rsidR="00000000" w:rsidRPr="00000000">
        <w:rPr>
          <w:rFonts w:ascii="Harmattan" w:cs="Harmattan" w:eastAsia="Harmattan" w:hAnsi="Harmattan"/>
          <w:b w:val="1"/>
          <w:sz w:val="24"/>
          <w:szCs w:val="24"/>
          <w:u w:val="single"/>
          <w:rtl w:val="0"/>
        </w:rPr>
        <w:t xml:space="preserve">Rambam (R. Moshe b. Maimon, Egypt, 12th c.), Laws of Avodah Zara, 1:1</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sz w:val="24"/>
          <w:szCs w:val="24"/>
          <w:rtl w:val="0"/>
        </w:rPr>
        <w:t xml:space="preserve">During the times of Enosh, mankind made a great mistake, and the wise men of that generation gave thoughtless counsel. Enosh himself was one of those who erred.</w:t>
        <w:br w:type="textWrapping"/>
        <w:t xml:space="preserve">Their mistake was as follows: They said God created stars and spheres with which to control the world. He placed them on high and treated them with honor, making them servants who minister before Him. Accordingly, it is fitting to praise and glorify them and to treat them with honor. [They perceived] this to be the will of God, blessed be He, that they magnify and honor those whom He magnified and honored, just as a king desires that the servants who stand before him be honored. Indeed, doing so is an expression of honor to the king.</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sz w:val="24"/>
          <w:szCs w:val="24"/>
          <w:rtl w:val="0"/>
        </w:rPr>
        <w:t xml:space="preserve">This message was conveyed by Jeremiah, who declared (10:7-8): "Who will not fear You, King of the nations, for to You it is fitting. Among all the wise men of the nations and in all their kingdoms, there is none like You. They have one foolish and senseless [notion. They conceive of their] empty teachings as wood;" i.e., all know that You alone are God. Their foolish error consists of conceiving of this emptiness as Your will.</w:t>
      </w:r>
    </w:p>
    <w:p w:rsidR="00000000" w:rsidDel="00000000" w:rsidP="00000000" w:rsidRDefault="00000000" w:rsidRPr="00000000">
      <w:pPr>
        <w:numPr>
          <w:ilvl w:val="0"/>
          <w:numId w:val="4"/>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Ramban (R. Moshe b. Nachman, Spain, 12th c.), Bereishit 14:18</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sz w:val="24"/>
          <w:szCs w:val="24"/>
          <w:rtl w:val="0"/>
        </w:rPr>
        <w:t xml:space="preserve">It mentions that he is the priest of the Most High Gd to make it know that Avraham never would have given a tithe to a priest of other gods, but since he knew that Malchitzedek was the priest of the Most High Gd he gave him a tithe for the honor of HaShem. The hint to Avraham in this was that the House of Gd would be in that place and there his descendants would bring their tithes and offerings, and there they would bless the Lord.</w:t>
      </w:r>
      <w:r w:rsidDel="00000000" w:rsidR="00000000" w:rsidRPr="00000000">
        <w:rPr>
          <w:rtl w:val="0"/>
        </w:rPr>
      </w:r>
    </w:p>
    <w:p w:rsidR="00000000" w:rsidDel="00000000" w:rsidP="00000000" w:rsidRDefault="00000000" w:rsidRPr="00000000">
      <w:pPr>
        <w:numPr>
          <w:ilvl w:val="0"/>
          <w:numId w:val="4"/>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Shacharit Amidah</w:t>
      </w:r>
    </w:p>
    <w:p w:rsidR="00000000" w:rsidDel="00000000" w:rsidP="00000000" w:rsidRDefault="00000000" w:rsidRPr="00000000">
      <w:pPr>
        <w:bidi w:val="1"/>
        <w:contextualSpacing w:val="0"/>
        <w:jc w:val="center"/>
        <w:rPr>
          <w:rFonts w:ascii="Narkisim" w:cs="Narkisim" w:eastAsia="Narkisim" w:hAnsi="Narkisim"/>
          <w:sz w:val="24"/>
          <w:szCs w:val="24"/>
        </w:rPr>
      </w:pP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ת</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קינו</w:t>
      </w:r>
      <w:r w:rsidDel="00000000" w:rsidR="00000000" w:rsidRPr="00000000">
        <w:rPr>
          <w:rFonts w:ascii="Narkisim" w:cs="Narkisim" w:eastAsia="Narkisim" w:hAnsi="Narkisim"/>
          <w:sz w:val="24"/>
          <w:szCs w:val="24"/>
          <w:rtl w:val="1"/>
        </w:rPr>
        <w:t xml:space="preserve">ּ</w:t>
      </w: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אל</w:t>
      </w:r>
      <w:r w:rsidDel="00000000" w:rsidR="00000000" w:rsidRPr="00000000">
        <w:rPr>
          <w:rFonts w:ascii="Narkisim" w:cs="Narkisim" w:eastAsia="Narkisim" w:hAnsi="Narkisim"/>
          <w:sz w:val="24"/>
          <w:szCs w:val="24"/>
          <w:rtl w:val="1"/>
        </w:rPr>
        <w:t xml:space="preserve">קי</w:t>
      </w:r>
      <w:r w:rsidDel="00000000" w:rsidR="00000000" w:rsidRPr="00000000">
        <w:rPr>
          <w:rtl w:val="0"/>
        </w:rPr>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בות</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לקי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לקי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צ</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ח</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אלקי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ע</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קב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ג</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דול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ג</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ור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נ</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ור</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יון</w:t>
      </w:r>
      <w:r w:rsidDel="00000000" w:rsidR="00000000" w:rsidRPr="00000000">
        <w:rPr>
          <w:rFonts w:ascii="Narkisim" w:cs="Narkisim" w:eastAsia="Narkisim" w:hAnsi="Narkisim"/>
          <w:sz w:val="24"/>
          <w:szCs w:val="24"/>
          <w:rtl w:val="1"/>
        </w:rPr>
        <w:t xml:space="preserve">.</w:t>
      </w:r>
    </w:p>
    <w:p w:rsidR="00000000" w:rsidDel="00000000" w:rsidP="00000000" w:rsidRDefault="00000000" w:rsidRPr="00000000">
      <w:pPr>
        <w:numPr>
          <w:ilvl w:val="0"/>
          <w:numId w:val="4"/>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R. Avraham Ibn Ezra (Spain, 12th c.), Bereishit 14:19</w:t>
      </w:r>
    </w:p>
    <w:p w:rsidR="00000000" w:rsidDel="00000000" w:rsidP="00000000" w:rsidRDefault="00000000" w:rsidRPr="00000000">
      <w:pPr>
        <w:bidi w:val="1"/>
        <w:contextualSpacing w:val="0"/>
        <w:jc w:val="center"/>
        <w:rPr>
          <w:rFonts w:ascii="Narkisim" w:cs="Narkisim" w:eastAsia="Narkisim" w:hAnsi="Narkisim"/>
          <w:sz w:val="24"/>
          <w:szCs w:val="24"/>
        </w:rPr>
      </w:pP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כהוגן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דבר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ויפה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עשה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שבירך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בתחילה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בעבור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שהתנדב</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להושיע</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נשבו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ואחר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וברוך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השם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שעזרו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ונתן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צריו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בידו</w:t>
      </w:r>
      <w:r w:rsidDel="00000000" w:rsidR="00000000" w:rsidRPr="00000000">
        <w:rPr>
          <w:rFonts w:ascii="Narkisim" w:cs="Narkisim" w:eastAsia="Narkisim" w:hAnsi="Narkisim"/>
          <w:sz w:val="24"/>
          <w:szCs w:val="24"/>
          <w:rtl w:val="1"/>
        </w:rPr>
        <w:t xml:space="preserve">.</w:t>
      </w:r>
    </w:p>
    <w:p w:rsidR="00000000" w:rsidDel="00000000" w:rsidP="00000000" w:rsidRDefault="00000000" w:rsidRPr="00000000">
      <w:pPr>
        <w:numPr>
          <w:ilvl w:val="0"/>
          <w:numId w:val="4"/>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Radak, Bereishit 14:20</w:t>
      </w:r>
    </w:p>
    <w:p w:rsidR="00000000" w:rsidDel="00000000" w:rsidP="00000000" w:rsidRDefault="00000000" w:rsidRPr="00000000">
      <w:pPr>
        <w:bidi w:val="1"/>
        <w:contextualSpacing w:val="0"/>
        <w:jc w:val="center"/>
        <w:rPr>
          <w:rFonts w:ascii="Narkisim" w:cs="Narkisim" w:eastAsia="Narkisim" w:hAnsi="Narkisim"/>
          <w:sz w:val="24"/>
          <w:szCs w:val="24"/>
        </w:rPr>
      </w:pPr>
      <w:r w:rsidDel="00000000" w:rsidR="00000000" w:rsidRPr="00000000">
        <w:rPr>
          <w:rFonts w:ascii="Narkisim" w:cs="Narkisim" w:eastAsia="Narkisim" w:hAnsi="Narkisim"/>
          <w:sz w:val="24"/>
          <w:szCs w:val="24"/>
          <w:rtl w:val="0"/>
        </w:rPr>
        <w:t xml:space="preserve">  </w:t>
      </w:r>
      <w:r w:rsidDel="00000000" w:rsidR="00000000" w:rsidRPr="00000000">
        <w:rPr>
          <w:rFonts w:ascii="Narkisim" w:cs="Narkisim" w:eastAsia="Narkisim" w:hAnsi="Narkisim"/>
          <w:b w:val="1"/>
          <w:sz w:val="24"/>
          <w:szCs w:val="24"/>
          <w:rtl w:val="1"/>
        </w:rPr>
        <w:t xml:space="preserve">ויתן</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לו</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מעשר</w:t>
      </w:r>
      <w:r w:rsidDel="00000000" w:rsidR="00000000" w:rsidRPr="00000000">
        <w:rPr>
          <w:rFonts w:ascii="Narkisim" w:cs="Narkisim" w:eastAsia="Narkisim" w:hAnsi="Narkisim"/>
          <w:b w:val="1"/>
          <w:sz w:val="24"/>
          <w:szCs w:val="24"/>
          <w:rtl w:val="1"/>
        </w:rPr>
        <w:t xml:space="preserve"> </w:t>
      </w:r>
      <w:r w:rsidDel="00000000" w:rsidR="00000000" w:rsidRPr="00000000">
        <w:rPr>
          <w:rFonts w:ascii="Narkisim" w:cs="Narkisim" w:eastAsia="Narkisim" w:hAnsi="Narkisim"/>
          <w:b w:val="1"/>
          <w:sz w:val="24"/>
          <w:szCs w:val="24"/>
          <w:rtl w:val="1"/>
        </w:rPr>
        <w:t xml:space="preserve">מכל</w:t>
      </w:r>
      <w:r w:rsidDel="00000000" w:rsidR="00000000" w:rsidRPr="00000000">
        <w:rPr>
          <w:rtl w:val="0"/>
        </w:rPr>
      </w:r>
      <w:r w:rsidDel="00000000" w:rsidR="00000000" w:rsidRPr="00000000">
        <w:rPr>
          <w:rFonts w:ascii="Narkisim" w:cs="Narkisim" w:eastAsia="Narkisim" w:hAnsi="Narkisim"/>
          <w:sz w:val="24"/>
          <w:szCs w:val="24"/>
          <w:rtl w:val="1"/>
        </w:rPr>
        <w:t xml:space="preserve"> - </w:t>
      </w:r>
      <w:r w:rsidDel="00000000" w:rsidR="00000000" w:rsidRPr="00000000">
        <w:rPr>
          <w:rFonts w:ascii="Narkisim" w:cs="Narkisim" w:eastAsia="Narkisim" w:hAnsi="Narkisim"/>
          <w:sz w:val="24"/>
          <w:szCs w:val="24"/>
          <w:rtl w:val="1"/>
        </w:rPr>
        <w:t xml:space="preserve">המפרשים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פירשו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נתן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למלכי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מעשר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מהמקנה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והרכוש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הציל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לפי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שהיה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כהן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עליון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ואדוני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פירש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נתן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בשכרו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המעשר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הדין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סדם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לאברם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הנפש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והרכוש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מחוט</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ועד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שרוך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אמר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הדין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תוכל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לקחת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המעשר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תקח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דבר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סדם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המעשר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הדין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מציל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ממון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חבירו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המעשר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שטרח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להצילו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ונכון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הפירוש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יש</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לתמוה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לדעת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המפרשים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איך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נותן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משל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מלך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סדם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למלכי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והוא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רצה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לקחת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לעצמו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ויתן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לאחרים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זה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יתכן</w:t>
      </w:r>
      <w:r w:rsidDel="00000000" w:rsidR="00000000" w:rsidRPr="00000000">
        <w:rPr>
          <w:rFonts w:ascii="Narkisim" w:cs="Narkisim" w:eastAsia="Narkisim" w:hAnsi="Narkisim"/>
          <w:sz w:val="24"/>
          <w:szCs w:val="24"/>
          <w:rtl w:val="1"/>
        </w:rPr>
        <w:t xml:space="preserve">:</w:t>
      </w:r>
    </w:p>
    <w:p w:rsidR="00000000" w:rsidDel="00000000" w:rsidP="00000000" w:rsidRDefault="00000000" w:rsidRPr="00000000">
      <w:pPr>
        <w:numPr>
          <w:ilvl w:val="0"/>
          <w:numId w:val="4"/>
        </w:numPr>
        <w:ind w:left="720" w:hanging="360"/>
        <w:contextualSpacing w:val="1"/>
        <w:jc w:val="center"/>
        <w:rPr>
          <w:rFonts w:ascii="Harmattan" w:cs="Harmattan" w:eastAsia="Harmattan" w:hAnsi="Harmattan"/>
          <w:b w:val="1"/>
          <w:sz w:val="24"/>
          <w:szCs w:val="24"/>
          <w:u w:val="none"/>
        </w:rPr>
      </w:pPr>
      <w:r w:rsidDel="00000000" w:rsidR="00000000" w:rsidRPr="00000000">
        <w:rPr>
          <w:rFonts w:ascii="Harmattan" w:cs="Harmattan" w:eastAsia="Harmattan" w:hAnsi="Harmattan"/>
          <w:b w:val="1"/>
          <w:sz w:val="24"/>
          <w:szCs w:val="24"/>
          <w:u w:val="single"/>
          <w:rtl w:val="0"/>
        </w:rPr>
        <w:t xml:space="preserve">Yeshayahu 51:1-2</w:t>
      </w:r>
    </w:p>
    <w:p w:rsidR="00000000" w:rsidDel="00000000" w:rsidP="00000000" w:rsidRDefault="00000000" w:rsidRPr="00000000">
      <w:pPr>
        <w:bidi w:val="1"/>
        <w:contextualSpacing w:val="0"/>
        <w:jc w:val="center"/>
        <w:rPr>
          <w:rFonts w:ascii="Narkisim" w:cs="Narkisim" w:eastAsia="Narkisim" w:hAnsi="Narkisim"/>
          <w:sz w:val="24"/>
          <w:szCs w:val="24"/>
        </w:rPr>
      </w:pPr>
      <w:r w:rsidDel="00000000" w:rsidR="00000000" w:rsidRPr="00000000">
        <w:rPr>
          <w:rFonts w:ascii="Narkisim" w:cs="Narkisim" w:eastAsia="Narkisim" w:hAnsi="Narkisim"/>
          <w:sz w:val="24"/>
          <w:szCs w:val="24"/>
          <w:rtl w:val="1"/>
        </w:rPr>
        <w:t xml:space="preserve">ש</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מ</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ע</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ד</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פ</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ד</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ק</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ק</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ש</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יטו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צ</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ח</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צ</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ת</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מ</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ק</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ק</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ת</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יטו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יכ</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ש</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ת</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ח</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ל</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כ</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ח</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את</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כ</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הו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א</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ר</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ב</w:t>
      </w:r>
      <w:r w:rsidDel="00000000" w:rsidR="00000000" w:rsidRPr="00000000">
        <w:rPr>
          <w:rFonts w:ascii="Narkisim" w:cs="Narkisim" w:eastAsia="Narkisim" w:hAnsi="Narkisim"/>
          <w:sz w:val="24"/>
          <w:szCs w:val="24"/>
          <w:rtl w:val="1"/>
        </w:rPr>
        <w:t xml:space="preserve">ֵּֽ</w:t>
      </w:r>
      <w:r w:rsidDel="00000000" w:rsidR="00000000" w:rsidRPr="00000000">
        <w:rPr>
          <w:rFonts w:ascii="Narkisim" w:cs="Narkisim" w:eastAsia="Narkisim" w:hAnsi="Narkisim"/>
          <w:sz w:val="24"/>
          <w:szCs w:val="24"/>
          <w:rtl w:val="1"/>
        </w:rPr>
        <w:t xml:space="preserve">הו</w:t>
      </w:r>
      <w:r w:rsidDel="00000000" w:rsidR="00000000" w:rsidRPr="00000000">
        <w:rPr>
          <w:rFonts w:ascii="Narkisim" w:cs="Narkisim" w:eastAsia="Narkisim" w:hAnsi="Narkisim"/>
          <w:sz w:val="24"/>
          <w:szCs w:val="24"/>
          <w:rtl w:val="1"/>
        </w:rPr>
        <w:t xml:space="preserve">ּ:</w:t>
      </w:r>
    </w:p>
    <w:p w:rsidR="00000000" w:rsidDel="00000000" w:rsidP="00000000" w:rsidRDefault="00000000" w:rsidRPr="00000000">
      <w:pPr>
        <w:contextualSpacing w:val="0"/>
        <w:jc w:val="center"/>
        <w:rPr>
          <w:rFonts w:ascii="Yanone Kaffeesatz" w:cs="Yanone Kaffeesatz" w:eastAsia="Yanone Kaffeesatz" w:hAnsi="Yanone Kaffeesatz"/>
          <w:sz w:val="24"/>
          <w:szCs w:val="24"/>
        </w:rPr>
      </w:pPr>
      <w:r w:rsidDel="00000000" w:rsidR="00000000" w:rsidRPr="00000000">
        <w:rPr>
          <w:rFonts w:ascii="Yanone Kaffeesatz" w:cs="Yanone Kaffeesatz" w:eastAsia="Yanone Kaffeesatz" w:hAnsi="Yanone Kaffeesatz"/>
          <w:b w:val="1"/>
          <w:sz w:val="24"/>
          <w:szCs w:val="24"/>
          <w:rtl w:val="0"/>
        </w:rPr>
        <w:t xml:space="preserve">1</w:t>
      </w:r>
      <w:r w:rsidDel="00000000" w:rsidR="00000000" w:rsidRPr="00000000">
        <w:rPr>
          <w:rFonts w:ascii="Yanone Kaffeesatz" w:cs="Yanone Kaffeesatz" w:eastAsia="Yanone Kaffeesatz" w:hAnsi="Yanone Kaffeesatz"/>
          <w:sz w:val="24"/>
          <w:szCs w:val="24"/>
          <w:rtl w:val="0"/>
        </w:rPr>
        <w:t xml:space="preserve"> Hearken to Me, you pursuers of righteousness, you seekers of the Lord; look at the rock whence you were hewn and at the hole of the pit whence you were dug.</w:t>
        <w:br w:type="textWrapping"/>
      </w:r>
      <w:r w:rsidDel="00000000" w:rsidR="00000000" w:rsidRPr="00000000">
        <w:rPr>
          <w:rFonts w:ascii="Yanone Kaffeesatz" w:cs="Yanone Kaffeesatz" w:eastAsia="Yanone Kaffeesatz" w:hAnsi="Yanone Kaffeesatz"/>
          <w:b w:val="1"/>
          <w:sz w:val="24"/>
          <w:szCs w:val="24"/>
          <w:rtl w:val="0"/>
        </w:rPr>
        <w:t xml:space="preserve">2</w:t>
      </w:r>
      <w:r w:rsidDel="00000000" w:rsidR="00000000" w:rsidRPr="00000000">
        <w:rPr>
          <w:rFonts w:ascii="Yanone Kaffeesatz" w:cs="Yanone Kaffeesatz" w:eastAsia="Yanone Kaffeesatz" w:hAnsi="Yanone Kaffeesatz"/>
          <w:sz w:val="24"/>
          <w:szCs w:val="24"/>
          <w:rtl w:val="0"/>
        </w:rPr>
        <w:t xml:space="preserve"> Look at Abraham your father and at Sarah who bore you, for when he was but one I called him, and I blessed him and made him many.</w:t>
      </w:r>
    </w:p>
    <w:p w:rsidR="00000000" w:rsidDel="00000000" w:rsidP="00000000" w:rsidRDefault="00000000" w:rsidRPr="00000000">
      <w:pPr>
        <w:numPr>
          <w:ilvl w:val="0"/>
          <w:numId w:val="1"/>
        </w:numPr>
        <w:ind w:left="720" w:hanging="360"/>
        <w:contextualSpacing w:val="1"/>
        <w:jc w:val="center"/>
        <w:rPr>
          <w:rFonts w:ascii="Harmattan" w:cs="Harmattan" w:eastAsia="Harmattan" w:hAnsi="Harmattan"/>
          <w:sz w:val="24"/>
          <w:szCs w:val="24"/>
        </w:rPr>
      </w:pPr>
      <w:r w:rsidDel="00000000" w:rsidR="00000000" w:rsidRPr="00000000">
        <w:rPr>
          <w:rFonts w:ascii="Harmattan" w:cs="Harmattan" w:eastAsia="Harmattan" w:hAnsi="Harmattan"/>
          <w:b w:val="1"/>
          <w:sz w:val="24"/>
          <w:szCs w:val="24"/>
          <w:u w:val="single"/>
          <w:rtl w:val="0"/>
        </w:rPr>
        <w:t xml:space="preserve">Ha’amek Davar (R. Naftali Tzvi Berlin, Poland, 19th c.), Introduction to Bereishit</w:t>
      </w:r>
    </w:p>
    <w:p w:rsidR="00000000" w:rsidDel="00000000" w:rsidP="00000000" w:rsidRDefault="00000000" w:rsidRPr="00000000">
      <w:pPr>
        <w:bidi w:val="1"/>
        <w:contextualSpacing w:val="0"/>
        <w:jc w:val="center"/>
        <w:rPr>
          <w:rFonts w:ascii="Harmattan" w:cs="Harmattan" w:eastAsia="Harmattan" w:hAnsi="Harmattan"/>
          <w:b w:val="1"/>
          <w:sz w:val="28"/>
          <w:szCs w:val="28"/>
          <w:u w:val="single"/>
        </w:rPr>
      </w:pPr>
      <w:r w:rsidDel="00000000" w:rsidR="00000000" w:rsidRPr="00000000">
        <w:rPr>
          <w:rFonts w:ascii="Narkisim" w:cs="Narkisim" w:eastAsia="Narkisim" w:hAnsi="Narkisim"/>
          <w:sz w:val="24"/>
          <w:szCs w:val="24"/>
          <w:rtl w:val="1"/>
        </w:rPr>
        <w:t xml:space="preserve">זה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הספר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הנקרא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ספר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בראשית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נקרא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ספר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וזה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שבח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האבות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שמלבד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שהיו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צדיקים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וחסידים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ואוהבי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באופן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היותר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אפשר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עוד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ישרים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שהתנהגו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אומות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העולם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אפילו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עובדי</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אלילים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מכוערים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מכל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מקום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עמם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באהבה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וחשו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לטובתם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באשר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קיום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הבריאה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כמו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שאנחנו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רואים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כמה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השתטח</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אברהם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אבינו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להתפלל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סדום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וכן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הרבה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למדנו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מהליכות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האבות</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בדרך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ארץ</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ששייך</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לקיום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העולם</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המיוחד</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לזה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הספר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ולכן</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נקרא</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שמו</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ספר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הישר</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על</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מעשה</w:t>
      </w:r>
      <w:r w:rsidDel="00000000" w:rsidR="00000000" w:rsidRPr="00000000">
        <w:rPr>
          <w:rFonts w:ascii="Narkisim" w:cs="Narkisim" w:eastAsia="Narkisim" w:hAnsi="Narkisim"/>
          <w:sz w:val="24"/>
          <w:szCs w:val="24"/>
          <w:rtl w:val="1"/>
        </w:rPr>
        <w:t xml:space="preserve"> </w:t>
      </w:r>
      <w:r w:rsidDel="00000000" w:rsidR="00000000" w:rsidRPr="00000000">
        <w:rPr>
          <w:rFonts w:ascii="Narkisim" w:cs="Narkisim" w:eastAsia="Narkisim" w:hAnsi="Narkisim"/>
          <w:sz w:val="24"/>
          <w:szCs w:val="24"/>
          <w:rtl w:val="1"/>
        </w:rPr>
        <w:t xml:space="preserve">האבות</w:t>
      </w:r>
      <w:r w:rsidDel="00000000" w:rsidR="00000000" w:rsidRPr="00000000">
        <w:rPr>
          <w:rtl w:val="0"/>
        </w:rPr>
      </w:r>
    </w:p>
    <w:sectPr>
      <w:headerReference r:id="rId13"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Narkisim"/>
  <w:font w:name="Times New Roman"/>
  <w:font w:name="Yanone Kaffeesatz">
    <w:embedRegular w:fontKey="{00000000-0000-0000-0000-000000000000}" r:id="rId1" w:subsetted="0"/>
    <w:embedBold w:fontKey="{00000000-0000-0000-0000-000000000000}" r:id="rId2" w:subsetted="0"/>
  </w:font>
  <w:font w:name="Harmattan">
    <w:embedRegular w:fontKey="{00000000-0000-0000-0000-000000000000}" r:id="rId3"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1">
    <w:p w:rsidR="00000000" w:rsidDel="00000000" w:rsidP="00000000" w:rsidRDefault="00000000" w:rsidRPr="00000000">
      <w:pPr>
        <w:bidi w:val="1"/>
        <w:spacing w:line="240" w:lineRule="auto"/>
        <w:contextualSpacing w:val="0"/>
        <w:rPr>
          <w:rFonts w:ascii="Narkisim" w:cs="Narkisim" w:eastAsia="Narkisim" w:hAnsi="Narkisim"/>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arkisim" w:cs="Narkisim" w:eastAsia="Narkisim" w:hAnsi="Narkisim"/>
          <w:b w:val="1"/>
          <w:sz w:val="18"/>
          <w:szCs w:val="18"/>
          <w:rtl w:val="1"/>
        </w:rPr>
        <w:t xml:space="preserve">אברבנאל</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בראשית</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פרשת</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לך</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לך</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יד</w:t>
      </w:r>
      <w:r w:rsidDel="00000000" w:rsidR="00000000" w:rsidRPr="00000000">
        <w:rPr>
          <w:rFonts w:ascii="Narkisim" w:cs="Narkisim" w:eastAsia="Narkisim" w:hAnsi="Narkisim"/>
          <w:b w:val="1"/>
          <w:sz w:val="18"/>
          <w:szCs w:val="18"/>
          <w:rtl w:val="1"/>
        </w:rPr>
        <w:t xml:space="preserve">:</w:t>
      </w:r>
      <w:r w:rsidDel="00000000" w:rsidR="00000000" w:rsidRPr="00000000">
        <w:rPr>
          <w:rFonts w:ascii="Narkisim" w:cs="Narkisim" w:eastAsia="Narkisim" w:hAnsi="Narkisim"/>
          <w:b w:val="1"/>
          <w:sz w:val="18"/>
          <w:szCs w:val="18"/>
          <w:rtl w:val="1"/>
        </w:rPr>
        <w:t xml:space="preserve">ט</w:t>
      </w:r>
      <w:r w:rsidDel="00000000" w:rsidR="00000000" w:rsidRPr="00000000">
        <w:rPr>
          <w:rtl w:val="0"/>
        </w:rPr>
      </w:r>
      <w:r w:rsidDel="00000000" w:rsidR="00000000" w:rsidRPr="00000000">
        <w:rPr>
          <w:rFonts w:ascii="Narkisim" w:cs="Narkisim" w:eastAsia="Narkisim" w:hAnsi="Narkisim"/>
          <w:sz w:val="18"/>
          <w:szCs w:val="18"/>
          <w:rtl w:val="1"/>
        </w:rPr>
        <w:t xml:space="preserve"> - </w:t>
      </w:r>
      <w:r w:rsidDel="00000000" w:rsidR="00000000" w:rsidRPr="00000000">
        <w:rPr>
          <w:rFonts w:ascii="Narkisim" w:cs="Narkisim" w:eastAsia="Narkisim" w:hAnsi="Narkisim"/>
          <w:sz w:val="18"/>
          <w:szCs w:val="18"/>
          <w:rtl w:val="1"/>
        </w:rPr>
        <w:t xml:space="preserve">ובחרו</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לערוך</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אתם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מלחמה</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בעמק</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השדים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אותו</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המקום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עצמו</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שכרתו</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בריתם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מקום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השבועה</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והשלום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שמה</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המרד</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והמלחמה</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ולפי</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שהאל</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יתברך</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שופט</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כל</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הארץ</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לתת</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לאיש</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כדרכיו</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וכפרי</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מעלליו</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לכן</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נתן</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שכרם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לאותם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חמשת</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המלכים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המורדים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והוא</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שנפלו</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בידי</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אויביהם</w:t>
      </w:r>
    </w:p>
  </w:footnote>
  <w:footnote w:id="2">
    <w:p w:rsidR="00000000" w:rsidDel="00000000" w:rsidP="00000000" w:rsidRDefault="00000000" w:rsidRPr="00000000">
      <w:pPr>
        <w:bidi w:val="1"/>
        <w:spacing w:line="240" w:lineRule="auto"/>
        <w:contextualSpacing w:val="0"/>
        <w:rPr>
          <w:rFonts w:ascii="Narkisim" w:cs="Narkisim" w:eastAsia="Narkisim" w:hAnsi="Narkisim"/>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arkisim" w:cs="Narkisim" w:eastAsia="Narkisim" w:hAnsi="Narkisim"/>
          <w:b w:val="1"/>
          <w:sz w:val="18"/>
          <w:szCs w:val="18"/>
          <w:rtl w:val="1"/>
        </w:rPr>
        <w:t xml:space="preserve">רש</w:t>
      </w:r>
      <w:r w:rsidDel="00000000" w:rsidR="00000000" w:rsidRPr="00000000">
        <w:rPr>
          <w:rFonts w:ascii="Narkisim" w:cs="Narkisim" w:eastAsia="Narkisim" w:hAnsi="Narkisim"/>
          <w:b w:val="1"/>
          <w:sz w:val="18"/>
          <w:szCs w:val="18"/>
          <w:rtl w:val="1"/>
        </w:rPr>
        <w:t xml:space="preserve">"</w:t>
      </w:r>
      <w:r w:rsidDel="00000000" w:rsidR="00000000" w:rsidRPr="00000000">
        <w:rPr>
          <w:rFonts w:ascii="Narkisim" w:cs="Narkisim" w:eastAsia="Narkisim" w:hAnsi="Narkisim"/>
          <w:b w:val="1"/>
          <w:sz w:val="18"/>
          <w:szCs w:val="18"/>
          <w:rtl w:val="1"/>
        </w:rPr>
        <w:t xml:space="preserve">י</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בראשית</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פרשת</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לך</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לך</w:t>
      </w:r>
      <w:r w:rsidDel="00000000" w:rsidR="00000000" w:rsidRPr="00000000">
        <w:rPr>
          <w:rFonts w:ascii="Narkisim" w:cs="Narkisim" w:eastAsia="Narkisim" w:hAnsi="Narkisim"/>
          <w:b w:val="1"/>
          <w:sz w:val="18"/>
          <w:szCs w:val="18"/>
          <w:rtl w:val="1"/>
        </w:rPr>
        <w:t xml:space="preserve"> </w:t>
      </w:r>
      <w:r w:rsidDel="00000000" w:rsidR="00000000" w:rsidRPr="00000000">
        <w:rPr>
          <w:rFonts w:ascii="Narkisim" w:cs="Narkisim" w:eastAsia="Narkisim" w:hAnsi="Narkisim"/>
          <w:b w:val="1"/>
          <w:sz w:val="18"/>
          <w:szCs w:val="18"/>
          <w:rtl w:val="1"/>
        </w:rPr>
        <w:t xml:space="preserve">יד</w:t>
      </w:r>
      <w:r w:rsidDel="00000000" w:rsidR="00000000" w:rsidRPr="00000000">
        <w:rPr>
          <w:rFonts w:ascii="Narkisim" w:cs="Narkisim" w:eastAsia="Narkisim" w:hAnsi="Narkisim"/>
          <w:b w:val="1"/>
          <w:sz w:val="18"/>
          <w:szCs w:val="18"/>
          <w:rtl w:val="1"/>
        </w:rPr>
        <w:t xml:space="preserve">:</w:t>
      </w:r>
      <w:r w:rsidDel="00000000" w:rsidR="00000000" w:rsidRPr="00000000">
        <w:rPr>
          <w:rFonts w:ascii="Narkisim" w:cs="Narkisim" w:eastAsia="Narkisim" w:hAnsi="Narkisim"/>
          <w:b w:val="1"/>
          <w:sz w:val="18"/>
          <w:szCs w:val="18"/>
          <w:rtl w:val="1"/>
        </w:rPr>
        <w:t xml:space="preserve">ט</w:t>
      </w:r>
      <w:r w:rsidDel="00000000" w:rsidR="00000000" w:rsidRPr="00000000">
        <w:rPr>
          <w:rtl w:val="0"/>
        </w:rPr>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ארבעה</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מלכים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את</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החמשה</w:t>
      </w:r>
      <w:r w:rsidDel="00000000" w:rsidR="00000000" w:rsidRPr="00000000">
        <w:rPr>
          <w:rFonts w:ascii="Narkisim" w:cs="Narkisim" w:eastAsia="Narkisim" w:hAnsi="Narkisim"/>
          <w:sz w:val="18"/>
          <w:szCs w:val="18"/>
          <w:rtl w:val="1"/>
        </w:rPr>
        <w:t xml:space="preserve"> - </w:t>
      </w:r>
      <w:r w:rsidDel="00000000" w:rsidR="00000000" w:rsidRPr="00000000">
        <w:rPr>
          <w:rFonts w:ascii="Narkisim" w:cs="Narkisim" w:eastAsia="Narkisim" w:hAnsi="Narkisim"/>
          <w:sz w:val="18"/>
          <w:szCs w:val="18"/>
          <w:rtl w:val="1"/>
        </w:rPr>
        <w:t xml:space="preserve">ואף</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על</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פי</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כן</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נצחו</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המועטים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להודיעך</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שגבורים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היו</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ואף</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על</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פי</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כן</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לא</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נמנע</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אברהם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מלרדוף</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אחריהם</w:t>
      </w:r>
      <w:r w:rsidDel="00000000" w:rsidR="00000000" w:rsidRPr="00000000">
        <w:rPr>
          <w:rFonts w:ascii="Narkisim" w:cs="Narkisim" w:eastAsia="Narkisim" w:hAnsi="Narkisim"/>
          <w:sz w:val="18"/>
          <w:szCs w:val="18"/>
          <w:rtl w:val="1"/>
        </w:rPr>
        <w:t xml:space="preserve">:</w:t>
      </w:r>
    </w:p>
    <w:p w:rsidR="00000000" w:rsidDel="00000000" w:rsidP="00000000" w:rsidRDefault="00000000" w:rsidRPr="00000000">
      <w:pPr>
        <w:spacing w:line="240" w:lineRule="auto"/>
        <w:contextualSpacing w:val="0"/>
        <w:rPr>
          <w:rFonts w:ascii="Yanone Kaffeesatz" w:cs="Yanone Kaffeesatz" w:eastAsia="Yanone Kaffeesatz" w:hAnsi="Yanone Kaffeesatz"/>
          <w:b w:val="1"/>
          <w:i w:val="1"/>
          <w:sz w:val="18"/>
          <w:szCs w:val="18"/>
        </w:rPr>
      </w:pPr>
      <w:r w:rsidDel="00000000" w:rsidR="00000000" w:rsidRPr="00000000">
        <w:rPr>
          <w:rFonts w:ascii="Yanone Kaffeesatz" w:cs="Yanone Kaffeesatz" w:eastAsia="Yanone Kaffeesatz" w:hAnsi="Yanone Kaffeesatz"/>
          <w:sz w:val="18"/>
          <w:szCs w:val="18"/>
          <w:rtl w:val="0"/>
        </w:rPr>
        <w:t xml:space="preserve">“The Torah repeats “four kings with give.” Sodom and Gomorrah, Admah, Zeboiim, and Bela had very fertile land. Their army was larger. And yet the four defeated the five, the fewer defeated the stronger, because they were better warriors (Rashi, Gen. 14:9). They were disciplined; they represented an ideology of power and dominion, a life dedicated to an ideal. But the five were softened by voluptuousness and the quest for lust. There were not trained or disciplined, and therefore they lost.” </w:t>
      </w:r>
      <w:r w:rsidDel="00000000" w:rsidR="00000000" w:rsidRPr="00000000">
        <w:rPr>
          <w:rFonts w:ascii="Yanone Kaffeesatz" w:cs="Yanone Kaffeesatz" w:eastAsia="Yanone Kaffeesatz" w:hAnsi="Yanone Kaffeesatz"/>
          <w:b w:val="1"/>
          <w:i w:val="1"/>
          <w:sz w:val="18"/>
          <w:szCs w:val="18"/>
          <w:rtl w:val="0"/>
        </w:rPr>
        <w:t xml:space="preserve">Abraham’s Journey, p. 128</w:t>
      </w:r>
    </w:p>
  </w:footnote>
  <w:footnote w:id="0">
    <w:p w:rsidR="00000000" w:rsidDel="00000000" w:rsidP="00000000" w:rsidRDefault="00000000" w:rsidRPr="00000000">
      <w:pPr>
        <w:bidi w:val="1"/>
        <w:spacing w:line="240" w:lineRule="auto"/>
        <w:contextualSpacing w:val="0"/>
        <w:rPr>
          <w:rFonts w:ascii="Narkisim" w:cs="Narkisim" w:eastAsia="Narkisim" w:hAnsi="Narkisim"/>
          <w:b w:val="1"/>
          <w:i w:val="1"/>
          <w:sz w:val="18"/>
          <w:szCs w:val="18"/>
          <w:u w:val="single"/>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tl w:val="0"/>
        </w:rPr>
      </w:r>
      <w:r w:rsidDel="00000000" w:rsidR="00000000" w:rsidRPr="00000000">
        <w:rPr>
          <w:rFonts w:ascii="Narkisim" w:cs="Narkisim" w:eastAsia="Narkisim" w:hAnsi="Narkisim"/>
          <w:sz w:val="18"/>
          <w:szCs w:val="18"/>
          <w:rtl w:val="1"/>
        </w:rPr>
        <w:t xml:space="preserve">"</w:t>
      </w:r>
      <w:r w:rsidDel="00000000" w:rsidR="00000000" w:rsidRPr="00000000">
        <w:rPr>
          <w:rFonts w:ascii="Narkisim" w:cs="Narkisim" w:eastAsia="Narkisim" w:hAnsi="Narkisim"/>
          <w:sz w:val="18"/>
          <w:szCs w:val="18"/>
          <w:rtl w:val="1"/>
        </w:rPr>
        <w:t xml:space="preserve">כלומר</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בשעת</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מעשי</w:t>
      </w:r>
      <w:r w:rsidDel="00000000" w:rsidR="00000000" w:rsidRPr="00000000">
        <w:rPr>
          <w:rFonts w:ascii="Narkisim" w:cs="Narkisim" w:eastAsia="Narkisim" w:hAnsi="Narkisim"/>
          <w:sz w:val="18"/>
          <w:szCs w:val="18"/>
          <w:rtl w:val="1"/>
        </w:rPr>
        <w:t xml:space="preserve">-</w:t>
      </w:r>
      <w:r w:rsidDel="00000000" w:rsidR="00000000" w:rsidRPr="00000000">
        <w:rPr>
          <w:rFonts w:ascii="Narkisim" w:cs="Narkisim" w:eastAsia="Narkisim" w:hAnsi="Narkisim"/>
          <w:sz w:val="18"/>
          <w:szCs w:val="18"/>
          <w:rtl w:val="1"/>
        </w:rPr>
        <w:t xml:space="preserve">המלחמה</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היה</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עמק</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שלימים</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יהפך</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להיות</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sz w:val="18"/>
          <w:szCs w:val="18"/>
          <w:rtl w:val="1"/>
        </w:rPr>
        <w:t xml:space="preserve">לים</w:t>
      </w:r>
      <w:r w:rsidDel="00000000" w:rsidR="00000000" w:rsidRPr="00000000">
        <w:rPr>
          <w:rFonts w:ascii="Narkisim" w:cs="Narkisim" w:eastAsia="Narkisim" w:hAnsi="Narkisim"/>
          <w:sz w:val="18"/>
          <w:szCs w:val="18"/>
          <w:rtl w:val="1"/>
        </w:rPr>
        <w:t xml:space="preserve">-</w:t>
      </w:r>
      <w:r w:rsidDel="00000000" w:rsidR="00000000" w:rsidRPr="00000000">
        <w:rPr>
          <w:rFonts w:ascii="Narkisim" w:cs="Narkisim" w:eastAsia="Narkisim" w:hAnsi="Narkisim"/>
          <w:sz w:val="18"/>
          <w:szCs w:val="18"/>
          <w:rtl w:val="1"/>
        </w:rPr>
        <w:t xml:space="preserve">המלח</w:t>
      </w:r>
      <w:r w:rsidDel="00000000" w:rsidR="00000000" w:rsidRPr="00000000">
        <w:rPr>
          <w:rFonts w:ascii="Narkisim" w:cs="Narkisim" w:eastAsia="Narkisim" w:hAnsi="Narkisim"/>
          <w:sz w:val="18"/>
          <w:szCs w:val="18"/>
          <w:rtl w:val="1"/>
        </w:rPr>
        <w:t xml:space="preserve">" </w:t>
      </w:r>
      <w:r w:rsidDel="00000000" w:rsidR="00000000" w:rsidRPr="00000000">
        <w:rPr>
          <w:rFonts w:ascii="Narkisim" w:cs="Narkisim" w:eastAsia="Narkisim" w:hAnsi="Narkisim"/>
          <w:b w:val="1"/>
          <w:i w:val="1"/>
          <w:sz w:val="18"/>
          <w:szCs w:val="18"/>
          <w:rtl w:val="1"/>
        </w:rPr>
        <w:t xml:space="preserve">דעת</w:t>
      </w:r>
      <w:r w:rsidDel="00000000" w:rsidR="00000000" w:rsidRPr="00000000">
        <w:rPr>
          <w:rFonts w:ascii="Narkisim" w:cs="Narkisim" w:eastAsia="Narkisim" w:hAnsi="Narkisim"/>
          <w:b w:val="1"/>
          <w:i w:val="1"/>
          <w:sz w:val="18"/>
          <w:szCs w:val="18"/>
          <w:rtl w:val="1"/>
        </w:rPr>
        <w:t xml:space="preserve"> </w:t>
      </w:r>
      <w:r w:rsidDel="00000000" w:rsidR="00000000" w:rsidRPr="00000000">
        <w:rPr>
          <w:rFonts w:ascii="Narkisim" w:cs="Narkisim" w:eastAsia="Narkisim" w:hAnsi="Narkisim"/>
          <w:b w:val="1"/>
          <w:i w:val="1"/>
          <w:sz w:val="18"/>
          <w:szCs w:val="18"/>
          <w:rtl w:val="1"/>
        </w:rPr>
        <w:t xml:space="preserve">מקרא</w:t>
      </w:r>
      <w:r w:rsidDel="00000000" w:rsidR="00000000" w:rsidRPr="00000000">
        <w:rPr>
          <w:rFonts w:ascii="Narkisim" w:cs="Narkisim" w:eastAsia="Narkisim" w:hAnsi="Narkisim"/>
          <w:b w:val="1"/>
          <w:i w:val="1"/>
          <w:sz w:val="18"/>
          <w:szCs w:val="18"/>
          <w:rtl w:val="1"/>
        </w:rPr>
        <w:t xml:space="preserve">, </w:t>
      </w:r>
      <w:r w:rsidDel="00000000" w:rsidR="00000000" w:rsidRPr="00000000">
        <w:rPr>
          <w:rFonts w:ascii="Narkisim" w:cs="Narkisim" w:eastAsia="Narkisim" w:hAnsi="Narkisim"/>
          <w:b w:val="1"/>
          <w:i w:val="1"/>
          <w:sz w:val="18"/>
          <w:szCs w:val="18"/>
          <w:rtl w:val="1"/>
        </w:rPr>
        <w:t xml:space="preserve">שסו</w:t>
      </w:r>
      <w:r w:rsidDel="00000000" w:rsidR="00000000" w:rsidRPr="00000000">
        <w:rPr>
          <w:rtl w:val="0"/>
        </w:rPr>
      </w:r>
    </w:p>
  </w:footnote>
  <w:footnote w:id="4">
    <w:p w:rsidR="00000000" w:rsidDel="00000000" w:rsidP="00000000" w:rsidRDefault="00000000" w:rsidRPr="00000000">
      <w:pPr>
        <w:spacing w:line="240" w:lineRule="auto"/>
        <w:contextualSpacing w:val="0"/>
        <w:rPr>
          <w:rFonts w:ascii="Yanone Kaffeesatz" w:cs="Yanone Kaffeesatz" w:eastAsia="Yanone Kaffeesatz" w:hAnsi="Yanone Kaffeesatz"/>
          <w:b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Yanone Kaffeesatz" w:cs="Yanone Kaffeesatz" w:eastAsia="Yanone Kaffeesatz" w:hAnsi="Yanone Kaffeesatz"/>
          <w:sz w:val="20"/>
          <w:szCs w:val="20"/>
          <w:rtl w:val="0"/>
        </w:rPr>
        <w:t xml:space="preserve">“Abraham enters political life as his brother’s keeper” </w:t>
      </w:r>
      <w:r w:rsidDel="00000000" w:rsidR="00000000" w:rsidRPr="00000000">
        <w:rPr>
          <w:rFonts w:ascii="Yanone Kaffeesatz" w:cs="Yanone Kaffeesatz" w:eastAsia="Yanone Kaffeesatz" w:hAnsi="Yanone Kaffeesatz"/>
          <w:b w:val="1"/>
          <w:i w:val="1"/>
          <w:sz w:val="20"/>
          <w:szCs w:val="20"/>
          <w:rtl w:val="0"/>
        </w:rPr>
        <w:t xml:space="preserve">Genesis </w:t>
      </w:r>
      <w:r w:rsidDel="00000000" w:rsidR="00000000" w:rsidRPr="00000000">
        <w:rPr>
          <w:rFonts w:ascii="Yanone Kaffeesatz" w:cs="Yanone Kaffeesatz" w:eastAsia="Yanone Kaffeesatz" w:hAnsi="Yanone Kaffeesatz"/>
          <w:b w:val="1"/>
          <w:sz w:val="20"/>
          <w:szCs w:val="20"/>
          <w:rtl w:val="0"/>
        </w:rPr>
        <w:t xml:space="preserve">(Leon Kass)</w:t>
      </w:r>
      <w:r w:rsidDel="00000000" w:rsidR="00000000" w:rsidRPr="00000000">
        <w:rPr>
          <w:rFonts w:ascii="Yanone Kaffeesatz" w:cs="Yanone Kaffeesatz" w:eastAsia="Yanone Kaffeesatz" w:hAnsi="Yanone Kaffeesatz"/>
          <w:b w:val="1"/>
          <w:i w:val="1"/>
          <w:sz w:val="20"/>
          <w:szCs w:val="20"/>
          <w:rtl w:val="0"/>
        </w:rPr>
        <w:t xml:space="preserve">, 262</w:t>
      </w:r>
      <w:r w:rsidDel="00000000" w:rsidR="00000000" w:rsidRPr="00000000">
        <w:rPr>
          <w:rtl w:val="0"/>
        </w:rPr>
      </w:r>
    </w:p>
  </w:footnote>
  <w:footnote w:id="3">
    <w:p w:rsidR="00000000" w:rsidDel="00000000" w:rsidP="00000000" w:rsidRDefault="00000000" w:rsidRPr="00000000">
      <w:pPr>
        <w:spacing w:line="240" w:lineRule="auto"/>
        <w:contextualSpacing w:val="0"/>
        <w:rPr>
          <w:rFonts w:ascii="Yanone Kaffeesatz" w:cs="Yanone Kaffeesatz" w:eastAsia="Yanone Kaffeesatz" w:hAnsi="Yanone Kaffeesatz"/>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Yanone Kaffeesatz" w:cs="Yanone Kaffeesatz" w:eastAsia="Yanone Kaffeesatz" w:hAnsi="Yanone Kaffeesatz"/>
          <w:b w:val="1"/>
          <w:sz w:val="20"/>
          <w:szCs w:val="20"/>
          <w:rtl w:val="0"/>
        </w:rPr>
        <w:t xml:space="preserve">Bereishit 37</w:t>
      </w:r>
      <w:r w:rsidDel="00000000" w:rsidR="00000000" w:rsidRPr="00000000">
        <w:rPr>
          <w:rFonts w:ascii="Yanone Kaffeesatz" w:cs="Yanone Kaffeesatz" w:eastAsia="Yanone Kaffeesatz" w:hAnsi="Yanone Kaffeesatz"/>
          <w:sz w:val="20"/>
          <w:szCs w:val="20"/>
          <w:rtl w:val="0"/>
        </w:rPr>
        <w:t xml:space="preserve">--  </w:t>
      </w:r>
      <w:r w:rsidDel="00000000" w:rsidR="00000000" w:rsidRPr="00000000">
        <w:rPr>
          <w:rFonts w:ascii="Yanone Kaffeesatz" w:cs="Yanone Kaffeesatz" w:eastAsia="Yanone Kaffeesatz" w:hAnsi="Yanone Kaffeesatz"/>
          <w:b w:val="1"/>
          <w:sz w:val="20"/>
          <w:szCs w:val="20"/>
          <w:rtl w:val="0"/>
        </w:rPr>
        <w:t xml:space="preserve">15</w:t>
      </w:r>
      <w:r w:rsidDel="00000000" w:rsidR="00000000" w:rsidRPr="00000000">
        <w:rPr>
          <w:rFonts w:ascii="Yanone Kaffeesatz" w:cs="Yanone Kaffeesatz" w:eastAsia="Yanone Kaffeesatz" w:hAnsi="Yanone Kaffeesatz"/>
          <w:sz w:val="20"/>
          <w:szCs w:val="20"/>
          <w:rtl w:val="0"/>
        </w:rPr>
        <w:t xml:space="preserve"> Then a </w:t>
      </w:r>
      <w:r w:rsidDel="00000000" w:rsidR="00000000" w:rsidRPr="00000000">
        <w:rPr>
          <w:rFonts w:ascii="Yanone Kaffeesatz" w:cs="Yanone Kaffeesatz" w:eastAsia="Yanone Kaffeesatz" w:hAnsi="Yanone Kaffeesatz"/>
          <w:b w:val="1"/>
          <w:sz w:val="20"/>
          <w:szCs w:val="20"/>
          <w:rtl w:val="0"/>
        </w:rPr>
        <w:t xml:space="preserve">ma</w:t>
      </w:r>
      <w:r w:rsidDel="00000000" w:rsidR="00000000" w:rsidRPr="00000000">
        <w:rPr>
          <w:rFonts w:ascii="Yanone Kaffeesatz" w:cs="Yanone Kaffeesatz" w:eastAsia="Yanone Kaffeesatz" w:hAnsi="Yanone Kaffeesatz"/>
          <w:sz w:val="20"/>
          <w:szCs w:val="20"/>
          <w:rtl w:val="0"/>
        </w:rPr>
        <w:t xml:space="preserve">n found him, and behold, he was straying in the field, and the </w:t>
      </w:r>
      <w:r w:rsidDel="00000000" w:rsidR="00000000" w:rsidRPr="00000000">
        <w:rPr>
          <w:rFonts w:ascii="Yanone Kaffeesatz" w:cs="Yanone Kaffeesatz" w:eastAsia="Yanone Kaffeesatz" w:hAnsi="Yanone Kaffeesatz"/>
          <w:b w:val="1"/>
          <w:sz w:val="20"/>
          <w:szCs w:val="20"/>
          <w:rtl w:val="0"/>
        </w:rPr>
        <w:t xml:space="preserve">man</w:t>
      </w:r>
      <w:r w:rsidDel="00000000" w:rsidR="00000000" w:rsidRPr="00000000">
        <w:rPr>
          <w:rFonts w:ascii="Yanone Kaffeesatz" w:cs="Yanone Kaffeesatz" w:eastAsia="Yanone Kaffeesatz" w:hAnsi="Yanone Kaffeesatz"/>
          <w:sz w:val="20"/>
          <w:szCs w:val="20"/>
          <w:rtl w:val="0"/>
        </w:rPr>
        <w:t xml:space="preserve"> asked him, saying, "What are you looking for?"</w:t>
        <w:br w:type="textWrapping"/>
      </w:r>
      <w:r w:rsidDel="00000000" w:rsidR="00000000" w:rsidRPr="00000000">
        <w:rPr>
          <w:rFonts w:ascii="Yanone Kaffeesatz" w:cs="Yanone Kaffeesatz" w:eastAsia="Yanone Kaffeesatz" w:hAnsi="Yanone Kaffeesatz"/>
          <w:b w:val="1"/>
          <w:sz w:val="20"/>
          <w:szCs w:val="20"/>
          <w:rtl w:val="0"/>
        </w:rPr>
        <w:t xml:space="preserve">16</w:t>
      </w:r>
      <w:r w:rsidDel="00000000" w:rsidR="00000000" w:rsidRPr="00000000">
        <w:rPr>
          <w:rFonts w:ascii="Yanone Kaffeesatz" w:cs="Yanone Kaffeesatz" w:eastAsia="Yanone Kaffeesatz" w:hAnsi="Yanone Kaffeesatz"/>
          <w:sz w:val="20"/>
          <w:szCs w:val="20"/>
          <w:rtl w:val="0"/>
        </w:rPr>
        <w:t xml:space="preserve"> And he said, "I am looking for my brothers. Tell me now, where are they pasturing?" </w:t>
      </w:r>
      <w:r w:rsidDel="00000000" w:rsidR="00000000" w:rsidRPr="00000000">
        <w:rPr>
          <w:rFonts w:ascii="Yanone Kaffeesatz" w:cs="Yanone Kaffeesatz" w:eastAsia="Yanone Kaffeesatz" w:hAnsi="Yanone Kaffeesatz"/>
          <w:b w:val="1"/>
          <w:sz w:val="20"/>
          <w:szCs w:val="20"/>
          <w:rtl w:val="0"/>
        </w:rPr>
        <w:t xml:space="preserve">17 </w:t>
      </w:r>
      <w:r w:rsidDel="00000000" w:rsidR="00000000" w:rsidRPr="00000000">
        <w:rPr>
          <w:rFonts w:ascii="Yanone Kaffeesatz" w:cs="Yanone Kaffeesatz" w:eastAsia="Yanone Kaffeesatz" w:hAnsi="Yanone Kaffeesatz"/>
          <w:sz w:val="20"/>
          <w:szCs w:val="20"/>
          <w:rtl w:val="0"/>
        </w:rPr>
        <w:t xml:space="preserve">And the </w:t>
      </w:r>
      <w:r w:rsidDel="00000000" w:rsidR="00000000" w:rsidRPr="00000000">
        <w:rPr>
          <w:rFonts w:ascii="Yanone Kaffeesatz" w:cs="Yanone Kaffeesatz" w:eastAsia="Yanone Kaffeesatz" w:hAnsi="Yanone Kaffeesatz"/>
          <w:b w:val="1"/>
          <w:sz w:val="20"/>
          <w:szCs w:val="20"/>
          <w:rtl w:val="0"/>
        </w:rPr>
        <w:t xml:space="preserve">man</w:t>
      </w:r>
      <w:r w:rsidDel="00000000" w:rsidR="00000000" w:rsidRPr="00000000">
        <w:rPr>
          <w:rFonts w:ascii="Yanone Kaffeesatz" w:cs="Yanone Kaffeesatz" w:eastAsia="Yanone Kaffeesatz" w:hAnsi="Yanone Kaffeesatz"/>
          <w:sz w:val="20"/>
          <w:szCs w:val="20"/>
          <w:rtl w:val="0"/>
        </w:rPr>
        <w:t xml:space="preserve"> said, "They have traveled away from here, for I overheard them say, 'Let us go to Dothan.' " So Joseph went after his brothers, and he found them in Dothan.</w:t>
      </w:r>
    </w:p>
  </w:footnote>
  <w:footnote w:id="6">
    <w:p w:rsidR="00000000" w:rsidDel="00000000" w:rsidP="00000000" w:rsidRDefault="00000000" w:rsidRPr="00000000">
      <w:pPr>
        <w:spacing w:line="240" w:lineRule="auto"/>
        <w:contextualSpacing w:val="0"/>
        <w:rPr>
          <w:rFonts w:ascii="Yanone Kaffeesatz" w:cs="Yanone Kaffeesatz" w:eastAsia="Yanone Kaffeesatz" w:hAnsi="Yanone Kaffeesatz"/>
          <w:b w:val="1"/>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Yanone Kaffeesatz" w:cs="Yanone Kaffeesatz" w:eastAsia="Yanone Kaffeesatz" w:hAnsi="Yanone Kaffeesatz"/>
          <w:sz w:val="18"/>
          <w:szCs w:val="18"/>
          <w:rtl w:val="0"/>
        </w:rPr>
        <w:t xml:space="preserve">“If we combine those traditions, the battle between Abram and the Babylonian kings is a replay of the feud between Abram and his nemesis, Nimrod. Abram’s defeat of Nimrod and chasing him from the land is a demonstration that Nimrod and everything he stands for have no place in the Promised Land.” </w:t>
      </w:r>
      <w:r w:rsidDel="00000000" w:rsidR="00000000" w:rsidRPr="00000000">
        <w:rPr>
          <w:rFonts w:ascii="Yanone Kaffeesatz" w:cs="Yanone Kaffeesatz" w:eastAsia="Yanone Kaffeesatz" w:hAnsi="Yanone Kaffeesatz"/>
          <w:b w:val="1"/>
          <w:i w:val="1"/>
          <w:sz w:val="18"/>
          <w:szCs w:val="18"/>
          <w:rtl w:val="0"/>
        </w:rPr>
        <w:t xml:space="preserve">From Creation to Covenant</w:t>
      </w:r>
      <w:r w:rsidDel="00000000" w:rsidR="00000000" w:rsidRPr="00000000">
        <w:rPr>
          <w:rFonts w:ascii="Yanone Kaffeesatz" w:cs="Yanone Kaffeesatz" w:eastAsia="Yanone Kaffeesatz" w:hAnsi="Yanone Kaffeesatz"/>
          <w:b w:val="1"/>
          <w:sz w:val="18"/>
          <w:szCs w:val="18"/>
          <w:rtl w:val="0"/>
        </w:rPr>
        <w:t xml:space="preserve">, </w:t>
      </w:r>
      <w:r w:rsidDel="00000000" w:rsidR="00000000" w:rsidRPr="00000000">
        <w:rPr>
          <w:rFonts w:ascii="Yanone Kaffeesatz" w:cs="Yanone Kaffeesatz" w:eastAsia="Yanone Kaffeesatz" w:hAnsi="Yanone Kaffeesatz"/>
          <w:b w:val="1"/>
          <w:i w:val="1"/>
          <w:sz w:val="18"/>
          <w:szCs w:val="18"/>
          <w:rtl w:val="0"/>
        </w:rPr>
        <w:t xml:space="preserve">153</w:t>
      </w:r>
      <w:r w:rsidDel="00000000" w:rsidR="00000000" w:rsidRPr="00000000">
        <w:rPr>
          <w:rtl w:val="0"/>
        </w:rPr>
      </w:r>
    </w:p>
  </w:footnote>
  <w:footnote w:id="7">
    <w:p w:rsidR="00000000" w:rsidDel="00000000" w:rsidP="00000000" w:rsidRDefault="00000000" w:rsidRPr="00000000">
      <w:pPr>
        <w:bidi w:val="1"/>
        <w:spacing w:line="240" w:lineRule="auto"/>
        <w:contextualSpacing w:val="0"/>
        <w:rPr>
          <w:rFonts w:ascii="Narkisim" w:cs="Narkisim" w:eastAsia="Narkisim" w:hAnsi="Narkisim"/>
          <w:b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r>
      <w:r w:rsidDel="00000000" w:rsidR="00000000" w:rsidRPr="00000000">
        <w:rPr>
          <w:rFonts w:ascii="Narkisim" w:cs="Narkisim" w:eastAsia="Narkisim" w:hAnsi="Narkisim"/>
          <w:sz w:val="20"/>
          <w:szCs w:val="20"/>
          <w:rtl w:val="1"/>
        </w:rPr>
        <w:t xml:space="preserve">"</w:t>
      </w:r>
      <w:r w:rsidDel="00000000" w:rsidR="00000000" w:rsidRPr="00000000">
        <w:rPr>
          <w:rFonts w:ascii="Narkisim" w:cs="Narkisim" w:eastAsia="Narkisim" w:hAnsi="Narkisim"/>
          <w:sz w:val="20"/>
          <w:szCs w:val="20"/>
          <w:rtl w:val="1"/>
        </w:rPr>
        <w:t xml:space="preserve">ולפי</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דרכנו</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למדנו</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שאין</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סומכין</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על</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הנס</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ויש</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להזדקק</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לטכסיסי</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מלחמה</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b w:val="1"/>
          <w:i w:val="1"/>
          <w:sz w:val="20"/>
          <w:szCs w:val="20"/>
          <w:rtl w:val="1"/>
        </w:rPr>
        <w:t xml:space="preserve">דעת</w:t>
      </w:r>
      <w:r w:rsidDel="00000000" w:rsidR="00000000" w:rsidRPr="00000000">
        <w:rPr>
          <w:rFonts w:ascii="Narkisim" w:cs="Narkisim" w:eastAsia="Narkisim" w:hAnsi="Narkisim"/>
          <w:b w:val="1"/>
          <w:i w:val="1"/>
          <w:sz w:val="20"/>
          <w:szCs w:val="20"/>
          <w:rtl w:val="1"/>
        </w:rPr>
        <w:t xml:space="preserve"> </w:t>
      </w:r>
      <w:r w:rsidDel="00000000" w:rsidR="00000000" w:rsidRPr="00000000">
        <w:rPr>
          <w:rFonts w:ascii="Narkisim" w:cs="Narkisim" w:eastAsia="Narkisim" w:hAnsi="Narkisim"/>
          <w:b w:val="1"/>
          <w:i w:val="1"/>
          <w:sz w:val="20"/>
          <w:szCs w:val="20"/>
          <w:rtl w:val="1"/>
        </w:rPr>
        <w:t xml:space="preserve">מקרא</w:t>
      </w:r>
      <w:r w:rsidDel="00000000" w:rsidR="00000000" w:rsidRPr="00000000">
        <w:rPr>
          <w:rFonts w:ascii="Narkisim" w:cs="Narkisim" w:eastAsia="Narkisim" w:hAnsi="Narkisim"/>
          <w:b w:val="1"/>
          <w:i w:val="1"/>
          <w:sz w:val="20"/>
          <w:szCs w:val="20"/>
          <w:rtl w:val="1"/>
        </w:rPr>
        <w:t xml:space="preserve">, </w:t>
      </w:r>
      <w:r w:rsidDel="00000000" w:rsidR="00000000" w:rsidRPr="00000000">
        <w:rPr>
          <w:rFonts w:ascii="Narkisim" w:cs="Narkisim" w:eastAsia="Narkisim" w:hAnsi="Narkisim"/>
          <w:b w:val="1"/>
          <w:i w:val="1"/>
          <w:sz w:val="20"/>
          <w:szCs w:val="20"/>
          <w:rtl w:val="1"/>
        </w:rPr>
        <w:t xml:space="preserve">שפד</w:t>
      </w:r>
      <w:r w:rsidDel="00000000" w:rsidR="00000000" w:rsidRPr="00000000">
        <w:rPr>
          <w:rtl w:val="0"/>
        </w:rPr>
      </w:r>
    </w:p>
  </w:footnote>
  <w:footnote w:id="5">
    <w:p w:rsidR="00000000" w:rsidDel="00000000" w:rsidP="00000000" w:rsidRDefault="00000000" w:rsidRPr="00000000">
      <w:pPr>
        <w:spacing w:line="240" w:lineRule="auto"/>
        <w:contextualSpacing w:val="0"/>
        <w:rPr>
          <w:rFonts w:ascii="Yanone Kaffeesatz" w:cs="Yanone Kaffeesatz" w:eastAsia="Yanone Kaffeesatz" w:hAnsi="Yanone Kaffeesatz"/>
          <w:b w:val="1"/>
          <w:sz w:val="18"/>
          <w:szCs w:val="18"/>
        </w:rPr>
      </w:pPr>
      <w:r w:rsidDel="00000000" w:rsidR="00000000" w:rsidRPr="00000000">
        <w:rPr>
          <w:rStyle w:val="FootnoteReference"/>
          <w:vertAlign w:val="superscript"/>
        </w:rPr>
        <w:footnoteRef/>
      </w:r>
      <w:r w:rsidDel="00000000" w:rsidR="00000000" w:rsidRPr="00000000">
        <w:rPr>
          <w:rFonts w:ascii="Yanone Kaffeesatz" w:cs="Yanone Kaffeesatz" w:eastAsia="Yanone Kaffeesatz" w:hAnsi="Yanone Kaffeesatz"/>
          <w:sz w:val="18"/>
          <w:szCs w:val="18"/>
          <w:rtl w:val="0"/>
        </w:rPr>
        <w:t xml:space="preserve"> “In fact, Lot remained his brother not only biologically, but even spiritually. The great faith of a Jew is that no matter how alienated his fellow Jew is, there is within him some potential, some spark that can be built into a great flame. We have no right to give up on any Jew. “Even though he has sinned, he is a Jew” (Sanhedrin 44a).” </w:t>
      </w:r>
      <w:r w:rsidDel="00000000" w:rsidR="00000000" w:rsidRPr="00000000">
        <w:rPr>
          <w:rFonts w:ascii="Yanone Kaffeesatz" w:cs="Yanone Kaffeesatz" w:eastAsia="Yanone Kaffeesatz" w:hAnsi="Yanone Kaffeesatz"/>
          <w:b w:val="1"/>
          <w:i w:val="1"/>
          <w:sz w:val="18"/>
          <w:szCs w:val="18"/>
          <w:rtl w:val="0"/>
        </w:rPr>
        <w:t xml:space="preserve">Abraham’s Journey, 130</w:t>
      </w:r>
      <w:r w:rsidDel="00000000" w:rsidR="00000000" w:rsidRPr="00000000">
        <w:rPr>
          <w:rtl w:val="0"/>
        </w:rPr>
      </w:r>
    </w:p>
  </w:footnote>
  <w:footnote w:id="8">
    <w:p w:rsidR="00000000" w:rsidDel="00000000" w:rsidP="00000000" w:rsidRDefault="00000000" w:rsidRPr="00000000">
      <w:pPr>
        <w:bidi w:val="1"/>
        <w:spacing w:line="240" w:lineRule="auto"/>
        <w:contextualSpacing w:val="0"/>
        <w:rPr>
          <w:rFonts w:ascii="Narkisim" w:cs="Narkisim" w:eastAsia="Narkisim" w:hAnsi="Narkisim"/>
          <w:b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arkisim" w:cs="Narkisim" w:eastAsia="Narkisim" w:hAnsi="Narkisim"/>
          <w:sz w:val="20"/>
          <w:szCs w:val="20"/>
          <w:rtl w:val="1"/>
        </w:rPr>
        <w:t xml:space="preserve">אף</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השם</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מלכי</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צדק</w:t>
      </w:r>
      <w:r w:rsidDel="00000000" w:rsidR="00000000" w:rsidRPr="00000000">
        <w:rPr>
          <w:rFonts w:ascii="Narkisim" w:cs="Narkisim" w:eastAsia="Narkisim" w:hAnsi="Narkisim"/>
          <w:sz w:val="20"/>
          <w:szCs w:val="20"/>
          <w:rtl w:val="1"/>
        </w:rPr>
        <w:t xml:space="preserve">' -- </w:t>
      </w:r>
      <w:r w:rsidDel="00000000" w:rsidR="00000000" w:rsidRPr="00000000">
        <w:rPr>
          <w:rFonts w:ascii="Narkisim" w:cs="Narkisim" w:eastAsia="Narkisim" w:hAnsi="Narkisim"/>
          <w:sz w:val="20"/>
          <w:szCs w:val="20"/>
          <w:rtl w:val="1"/>
        </w:rPr>
        <w:t xml:space="preserve">שהוא</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ספק</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שם</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ספק</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כנוי</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למלכי</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עירו</w:t>
      </w:r>
      <w:r w:rsidDel="00000000" w:rsidR="00000000" w:rsidRPr="00000000">
        <w:rPr>
          <w:rFonts w:ascii="Narkisim" w:cs="Narkisim" w:eastAsia="Narkisim" w:hAnsi="Narkisim"/>
          <w:sz w:val="20"/>
          <w:szCs w:val="20"/>
          <w:rtl w:val="1"/>
        </w:rPr>
        <w:t xml:space="preserve"> -- </w:t>
      </w:r>
      <w:r w:rsidDel="00000000" w:rsidR="00000000" w:rsidRPr="00000000">
        <w:rPr>
          <w:rFonts w:ascii="Narkisim" w:cs="Narkisim" w:eastAsia="Narkisim" w:hAnsi="Narkisim"/>
          <w:sz w:val="20"/>
          <w:szCs w:val="20"/>
          <w:rtl w:val="1"/>
        </w:rPr>
        <w:t xml:space="preserve">ערוך</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על</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דרך</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ההנגדה</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לשמו</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של</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מלך</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סדום</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שהוא</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ספק</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שם</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ספק</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כנוי</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ברע</w:t>
      </w:r>
      <w:r w:rsidDel="00000000" w:rsidR="00000000" w:rsidRPr="00000000">
        <w:rPr>
          <w:rFonts w:ascii="Narkisim" w:cs="Narkisim" w:eastAsia="Narkisim" w:hAnsi="Narkisim"/>
          <w:sz w:val="20"/>
          <w:szCs w:val="20"/>
          <w:rtl w:val="1"/>
        </w:rPr>
        <w:t xml:space="preserve"> = </w:t>
      </w:r>
      <w:r w:rsidDel="00000000" w:rsidR="00000000" w:rsidRPr="00000000">
        <w:rPr>
          <w:rFonts w:ascii="Narkisim" w:cs="Narkisim" w:eastAsia="Narkisim" w:hAnsi="Narkisim"/>
          <w:sz w:val="20"/>
          <w:szCs w:val="20"/>
          <w:rtl w:val="1"/>
        </w:rPr>
        <w:t xml:space="preserve">בן</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רע</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משמע</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השם</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מלכי</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צדק</w:t>
      </w:r>
      <w:r w:rsidDel="00000000" w:rsidR="00000000" w:rsidRPr="00000000">
        <w:rPr>
          <w:rFonts w:ascii="Narkisim" w:cs="Narkisim" w:eastAsia="Narkisim" w:hAnsi="Narkisim"/>
          <w:sz w:val="20"/>
          <w:szCs w:val="20"/>
          <w:rtl w:val="1"/>
        </w:rPr>
        <w:t xml:space="preserve"> = </w:t>
      </w:r>
      <w:r w:rsidDel="00000000" w:rsidR="00000000" w:rsidRPr="00000000">
        <w:rPr>
          <w:rFonts w:ascii="Narkisim" w:cs="Narkisim" w:eastAsia="Narkisim" w:hAnsi="Narkisim"/>
          <w:sz w:val="20"/>
          <w:szCs w:val="20"/>
          <w:rtl w:val="1"/>
        </w:rPr>
        <w:t xml:space="preserve">מלך</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צדיק</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כלומר</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מלך</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עושה</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משפט</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וצדקה</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לכל</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sz w:val="20"/>
          <w:szCs w:val="20"/>
          <w:rtl w:val="1"/>
        </w:rPr>
        <w:t xml:space="preserve">עמו</w:t>
      </w:r>
      <w:r w:rsidDel="00000000" w:rsidR="00000000" w:rsidRPr="00000000">
        <w:rPr>
          <w:rFonts w:ascii="Narkisim" w:cs="Narkisim" w:eastAsia="Narkisim" w:hAnsi="Narkisim"/>
          <w:sz w:val="20"/>
          <w:szCs w:val="20"/>
          <w:rtl w:val="1"/>
        </w:rPr>
        <w:t xml:space="preserve">." </w:t>
      </w:r>
      <w:r w:rsidDel="00000000" w:rsidR="00000000" w:rsidRPr="00000000">
        <w:rPr>
          <w:rFonts w:ascii="Narkisim" w:cs="Narkisim" w:eastAsia="Narkisim" w:hAnsi="Narkisim"/>
          <w:b w:val="1"/>
          <w:sz w:val="20"/>
          <w:szCs w:val="20"/>
          <w:rtl w:val="1"/>
        </w:rPr>
        <w:t xml:space="preserve">דעת</w:t>
      </w:r>
      <w:r w:rsidDel="00000000" w:rsidR="00000000" w:rsidRPr="00000000">
        <w:rPr>
          <w:rFonts w:ascii="Narkisim" w:cs="Narkisim" w:eastAsia="Narkisim" w:hAnsi="Narkisim"/>
          <w:b w:val="1"/>
          <w:sz w:val="20"/>
          <w:szCs w:val="20"/>
          <w:rtl w:val="1"/>
        </w:rPr>
        <w:t xml:space="preserve"> </w:t>
      </w:r>
      <w:r w:rsidDel="00000000" w:rsidR="00000000" w:rsidRPr="00000000">
        <w:rPr>
          <w:rFonts w:ascii="Narkisim" w:cs="Narkisim" w:eastAsia="Narkisim" w:hAnsi="Narkisim"/>
          <w:b w:val="1"/>
          <w:sz w:val="20"/>
          <w:szCs w:val="20"/>
          <w:rtl w:val="1"/>
        </w:rPr>
        <w:t xml:space="preserve">מקרא</w:t>
      </w:r>
      <w:r w:rsidDel="00000000" w:rsidR="00000000" w:rsidRPr="00000000">
        <w:rPr>
          <w:rFonts w:ascii="Narkisim" w:cs="Narkisim" w:eastAsia="Narkisim" w:hAnsi="Narkisim"/>
          <w:b w:val="1"/>
          <w:sz w:val="20"/>
          <w:szCs w:val="20"/>
          <w:rtl w:val="1"/>
        </w:rPr>
        <w:t xml:space="preserve">, </w:t>
      </w:r>
      <w:r w:rsidDel="00000000" w:rsidR="00000000" w:rsidRPr="00000000">
        <w:rPr>
          <w:rFonts w:ascii="Narkisim" w:cs="Narkisim" w:eastAsia="Narkisim" w:hAnsi="Narkisim"/>
          <w:b w:val="1"/>
          <w:sz w:val="20"/>
          <w:szCs w:val="20"/>
          <w:rtl w:val="1"/>
        </w:rPr>
        <w:t xml:space="preserve">שפז</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Harmattan" w:cs="Harmattan" w:eastAsia="Harmattan" w:hAnsi="Harmattan"/>
        <w:sz w:val="24"/>
        <w:szCs w:val="24"/>
      </w:rPr>
    </w:pPr>
    <w:r w:rsidDel="00000000" w:rsidR="00000000" w:rsidRPr="00000000">
      <w:rPr>
        <w:rFonts w:ascii="Harmattan" w:cs="Harmattan" w:eastAsia="Harmattan" w:hAnsi="Harmattan"/>
        <w:sz w:val="24"/>
        <w:szCs w:val="24"/>
        <w:rtl w:val="0"/>
      </w:rPr>
      <w:t xml:space="preserve">Rabbi Effie Kleinberg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27"/>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Harmattan" w:cs="Harmattan" w:eastAsia="Harmattan" w:hAnsi="Harmatt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7"/>
      <w:numFmt w:val="decimal"/>
      <w:lvlText w:val="%1."/>
      <w:lvlJc w:val="left"/>
      <w:pPr>
        <w:ind w:left="720" w:hanging="360"/>
      </w:pPr>
      <w:rPr>
        <w:rFonts w:ascii="Harmattan" w:cs="Harmattan" w:eastAsia="Harmattan" w:hAnsi="Harmatt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4.png"/><Relationship Id="rId13" Type="http://schemas.openxmlformats.org/officeDocument/2006/relationships/header" Target="header1.xml"/><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YanoneKaffeesatz-regular.ttf"/><Relationship Id="rId2" Type="http://schemas.openxmlformats.org/officeDocument/2006/relationships/font" Target="fonts/YanoneKaffeesatz-bold.ttf"/><Relationship Id="rId3" Type="http://schemas.openxmlformats.org/officeDocument/2006/relationships/font" Target="fonts/Harmattan-regular.ttf"/></Relationships>
</file>