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6321" w:rsidRDefault="00786030">
      <w:pPr>
        <w:rPr>
          <w:rFonts w:ascii="Comic Sans MS" w:hAnsi="Comic Sans MS"/>
        </w:rPr>
      </w:pPr>
      <w:r w:rsidRPr="00786030">
        <w:rPr>
          <w:rFonts w:ascii="Comic Sans MS" w:hAnsi="Comic Sans MS"/>
        </w:rPr>
        <w:t>Rabbi Yonah Gross</w:t>
      </w:r>
      <w:r w:rsidRPr="00786030">
        <w:rPr>
          <w:rFonts w:ascii="Comic Sans MS" w:hAnsi="Comic Sans MS"/>
        </w:rPr>
        <w:tab/>
      </w:r>
      <w:r w:rsidRPr="00786030">
        <w:rPr>
          <w:rFonts w:ascii="Comic Sans MS" w:hAnsi="Comic Sans MS"/>
        </w:rPr>
        <w:tab/>
      </w:r>
      <w:r w:rsidRPr="00786030">
        <w:rPr>
          <w:rFonts w:ascii="Comic Sans MS" w:hAnsi="Comic Sans MS"/>
        </w:rPr>
        <w:tab/>
      </w:r>
      <w:r w:rsidRPr="00786030">
        <w:rPr>
          <w:rFonts w:ascii="Comic Sans MS" w:hAnsi="Comic Sans MS"/>
        </w:rPr>
        <w:tab/>
      </w:r>
      <w:r w:rsidRPr="00786030">
        <w:rPr>
          <w:rFonts w:ascii="Comic Sans MS" w:hAnsi="Comic Sans MS"/>
        </w:rPr>
        <w:tab/>
      </w:r>
      <w:r w:rsidR="0015492E">
        <w:rPr>
          <w:rFonts w:ascii="Comic Sans MS" w:hAnsi="Comic Sans MS"/>
        </w:rPr>
        <w:tab/>
      </w:r>
      <w:r w:rsidRPr="00786030">
        <w:rPr>
          <w:rFonts w:ascii="Comic Sans MS" w:hAnsi="Comic Sans MS"/>
        </w:rPr>
        <w:tab/>
      </w:r>
      <w:r w:rsidR="0015492E">
        <w:rPr>
          <w:rFonts w:ascii="Comic Sans MS" w:hAnsi="Comic Sans MS"/>
        </w:rPr>
        <w:t>Beth Hamedrosh</w:t>
      </w:r>
    </w:p>
    <w:p w:rsidR="00315BBE" w:rsidRPr="00315BBE" w:rsidRDefault="00315BBE" w:rsidP="00315BBE">
      <w:pPr>
        <w:rPr>
          <w:rFonts w:ascii="Comic Sans MS" w:hAnsi="Comic Sans MS"/>
          <w:sz w:val="8"/>
          <w:szCs w:val="8"/>
        </w:rPr>
      </w:pPr>
    </w:p>
    <w:p w:rsidR="00B07B0B" w:rsidRDefault="00CA6274" w:rsidP="00207D39">
      <w:pPr>
        <w:jc w:val="center"/>
        <w:rPr>
          <w:rFonts w:ascii="Comic Sans MS" w:hAnsi="Comic Sans MS"/>
          <w:sz w:val="32"/>
          <w:szCs w:val="32"/>
          <w:u w:val="single"/>
        </w:rPr>
      </w:pPr>
      <w:proofErr w:type="spellStart"/>
      <w:r>
        <w:rPr>
          <w:rFonts w:ascii="Comic Sans MS" w:hAnsi="Comic Sans MS"/>
          <w:sz w:val="32"/>
          <w:szCs w:val="32"/>
          <w:u w:val="single"/>
        </w:rPr>
        <w:t>Iyun</w:t>
      </w:r>
      <w:proofErr w:type="spellEnd"/>
      <w:r>
        <w:rPr>
          <w:rFonts w:ascii="Comic Sans MS" w:hAnsi="Comic Sans MS"/>
          <w:sz w:val="32"/>
          <w:szCs w:val="32"/>
          <w:u w:val="single"/>
        </w:rPr>
        <w:t xml:space="preserve"> </w:t>
      </w:r>
      <w:proofErr w:type="spellStart"/>
      <w:r>
        <w:rPr>
          <w:rFonts w:ascii="Comic Sans MS" w:hAnsi="Comic Sans MS"/>
          <w:sz w:val="32"/>
          <w:szCs w:val="32"/>
          <w:u w:val="single"/>
        </w:rPr>
        <w:t>Chabura</w:t>
      </w:r>
      <w:proofErr w:type="spellEnd"/>
      <w:r>
        <w:rPr>
          <w:rFonts w:ascii="Comic Sans MS" w:hAnsi="Comic Sans MS"/>
          <w:sz w:val="32"/>
          <w:szCs w:val="32"/>
          <w:u w:val="single"/>
        </w:rPr>
        <w:t xml:space="preserve">: </w:t>
      </w:r>
      <w:r w:rsidR="00207D39">
        <w:rPr>
          <w:rFonts w:ascii="Comic Sans MS" w:hAnsi="Comic Sans MS"/>
          <w:sz w:val="32"/>
          <w:szCs w:val="32"/>
          <w:u w:val="single"/>
        </w:rPr>
        <w:t>CPAP Machines</w:t>
      </w:r>
    </w:p>
    <w:p w:rsidR="00207D39" w:rsidRDefault="00207D39" w:rsidP="00207D39">
      <w:pPr>
        <w:jc w:val="center"/>
        <w:rPr>
          <w:rFonts w:ascii="Comic Sans MS" w:hAnsi="Comic Sans MS"/>
          <w:sz w:val="32"/>
          <w:szCs w:val="32"/>
          <w:u w:val="single"/>
        </w:rPr>
      </w:pPr>
    </w:p>
    <w:p w:rsidR="00207D39" w:rsidRDefault="00207D39" w:rsidP="00207D39">
      <w:pPr>
        <w:jc w:val="center"/>
        <w:rPr>
          <w:rFonts w:asciiTheme="minorBidi" w:hAnsiTheme="minorBidi" w:cstheme="minorBidi"/>
          <w:lang w:bidi="he-IL"/>
        </w:rPr>
      </w:pPr>
      <w:r>
        <w:rPr>
          <w:rFonts w:asciiTheme="minorBidi" w:hAnsiTheme="minorBidi" w:cstheme="minorBidi"/>
          <w:lang w:bidi="he-IL"/>
        </w:rPr>
        <w:t xml:space="preserve">I. Status of </w:t>
      </w:r>
      <w:proofErr w:type="spellStart"/>
      <w:r>
        <w:rPr>
          <w:rFonts w:asciiTheme="minorBidi" w:hAnsiTheme="minorBidi" w:cstheme="minorBidi"/>
          <w:lang w:bidi="he-IL"/>
        </w:rPr>
        <w:t>Melacha</w:t>
      </w:r>
      <w:proofErr w:type="spellEnd"/>
      <w:r>
        <w:rPr>
          <w:rFonts w:asciiTheme="minorBidi" w:hAnsiTheme="minorBidi" w:cstheme="minorBidi"/>
          <w:lang w:bidi="he-IL"/>
        </w:rPr>
        <w:t xml:space="preserve"> for the sick on Shabbos</w:t>
      </w:r>
    </w:p>
    <w:p w:rsidR="00207D39" w:rsidRPr="00207D39" w:rsidRDefault="00207D39" w:rsidP="00207D39">
      <w:pPr>
        <w:jc w:val="right"/>
        <w:rPr>
          <w:rFonts w:asciiTheme="minorBidi" w:hAnsiTheme="minorBidi" w:cstheme="minorBidi"/>
          <w:b/>
          <w:bCs/>
          <w:u w:val="single"/>
          <w:rtl/>
        </w:rPr>
      </w:pPr>
      <w:r w:rsidRPr="00207D39">
        <w:rPr>
          <w:rFonts w:asciiTheme="minorBidi" w:hAnsiTheme="minorBidi" w:cstheme="minorBidi"/>
          <w:b/>
          <w:bCs/>
          <w:u w:val="single"/>
          <w:rtl/>
          <w:lang w:bidi="he-IL"/>
        </w:rPr>
        <w:t>תלמוד בבלי מסכת שבת דף</w:t>
      </w:r>
      <w:r w:rsidRPr="00207D39">
        <w:rPr>
          <w:rFonts w:asciiTheme="minorBidi" w:hAnsiTheme="minorBidi" w:cstheme="minorBidi"/>
          <w:b/>
          <w:bCs/>
          <w:u w:val="single"/>
          <w:rtl/>
        </w:rPr>
        <w:t xml:space="preserve"> </w:t>
      </w:r>
      <w:r w:rsidRPr="00207D39">
        <w:rPr>
          <w:rFonts w:asciiTheme="minorBidi" w:hAnsiTheme="minorBidi" w:cstheme="minorBidi"/>
          <w:b/>
          <w:bCs/>
          <w:u w:val="single"/>
          <w:rtl/>
          <w:lang w:bidi="he-IL"/>
        </w:rPr>
        <w:t>קכח</w:t>
      </w:r>
      <w:r w:rsidRPr="00207D39">
        <w:rPr>
          <w:rFonts w:asciiTheme="minorBidi" w:hAnsiTheme="minorBidi" w:cstheme="minorBidi"/>
          <w:b/>
          <w:bCs/>
          <w:u w:val="single"/>
          <w:rtl/>
        </w:rPr>
        <w:t xml:space="preserve"> </w:t>
      </w:r>
      <w:r w:rsidRPr="00207D39">
        <w:rPr>
          <w:rFonts w:asciiTheme="minorBidi" w:hAnsiTheme="minorBidi" w:cstheme="minorBidi"/>
          <w:b/>
          <w:bCs/>
          <w:u w:val="single"/>
          <w:rtl/>
          <w:lang w:bidi="he-IL"/>
        </w:rPr>
        <w:t>עמוד</w:t>
      </w:r>
      <w:r w:rsidRPr="00207D39">
        <w:rPr>
          <w:rFonts w:asciiTheme="minorBidi" w:hAnsiTheme="minorBidi" w:cstheme="minorBidi"/>
          <w:b/>
          <w:bCs/>
          <w:u w:val="single"/>
          <w:rtl/>
        </w:rPr>
        <w:t xml:space="preserve"> </w:t>
      </w:r>
      <w:r w:rsidRPr="00207D39">
        <w:rPr>
          <w:rFonts w:asciiTheme="minorBidi" w:hAnsiTheme="minorBidi" w:cstheme="minorBidi"/>
          <w:b/>
          <w:bCs/>
          <w:u w:val="single"/>
          <w:rtl/>
          <w:lang w:bidi="he-IL"/>
        </w:rPr>
        <w:t>ב</w:t>
      </w:r>
      <w:r w:rsidRPr="00207D39">
        <w:rPr>
          <w:rFonts w:asciiTheme="minorBidi" w:hAnsiTheme="minorBidi" w:cstheme="minorBidi"/>
          <w:b/>
          <w:bCs/>
          <w:u w:val="single"/>
          <w:rtl/>
        </w:rPr>
        <w:t xml:space="preserve"> </w:t>
      </w:r>
      <w:r w:rsidR="000518A2">
        <w:rPr>
          <w:rFonts w:asciiTheme="minorBidi" w:hAnsiTheme="minorBidi" w:cstheme="minorBidi"/>
          <w:b/>
          <w:bCs/>
          <w:u w:val="single"/>
        </w:rPr>
        <w:t>(1</w:t>
      </w:r>
    </w:p>
    <w:p w:rsidR="00207D39" w:rsidRPr="00207D39" w:rsidRDefault="00207D39" w:rsidP="00207D39">
      <w:pPr>
        <w:jc w:val="right"/>
        <w:rPr>
          <w:rFonts w:asciiTheme="minorBidi" w:hAnsiTheme="minorBidi" w:cstheme="minorBidi"/>
          <w:lang w:bidi="he-IL"/>
        </w:rPr>
      </w:pPr>
      <w:r w:rsidRPr="00207D39">
        <w:rPr>
          <w:rFonts w:asciiTheme="minorBidi" w:hAnsiTheme="minorBidi" w:cstheme="minorBidi"/>
          <w:rtl/>
          <w:lang w:bidi="he-IL"/>
        </w:rPr>
        <w:t>מילדין</w:t>
      </w:r>
      <w:r w:rsidRPr="00207D39">
        <w:rPr>
          <w:rFonts w:asciiTheme="minorBidi" w:hAnsiTheme="minorBidi" w:cstheme="minorBidi"/>
          <w:rtl/>
        </w:rPr>
        <w:t xml:space="preserve"> </w:t>
      </w:r>
      <w:r w:rsidRPr="00207D39">
        <w:rPr>
          <w:rFonts w:asciiTheme="minorBidi" w:hAnsiTheme="minorBidi" w:cstheme="minorBidi"/>
          <w:rtl/>
          <w:lang w:bidi="he-IL"/>
        </w:rPr>
        <w:t>את</w:t>
      </w:r>
      <w:r w:rsidRPr="00207D39">
        <w:rPr>
          <w:rFonts w:asciiTheme="minorBidi" w:hAnsiTheme="minorBidi" w:cstheme="minorBidi"/>
          <w:rtl/>
        </w:rPr>
        <w:t xml:space="preserve"> </w:t>
      </w:r>
      <w:r w:rsidRPr="00207D39">
        <w:rPr>
          <w:rFonts w:asciiTheme="minorBidi" w:hAnsiTheme="minorBidi" w:cstheme="minorBidi"/>
          <w:rtl/>
          <w:lang w:bidi="he-IL"/>
        </w:rPr>
        <w:t>האשה</w:t>
      </w:r>
      <w:r w:rsidRPr="00207D39">
        <w:rPr>
          <w:rFonts w:asciiTheme="minorBidi" w:hAnsiTheme="minorBidi" w:cstheme="minorBidi"/>
          <w:rtl/>
        </w:rPr>
        <w:t xml:space="preserve"> </w:t>
      </w:r>
      <w:r w:rsidRPr="00207D39">
        <w:rPr>
          <w:rFonts w:asciiTheme="minorBidi" w:hAnsiTheme="minorBidi" w:cstheme="minorBidi"/>
          <w:rtl/>
          <w:lang w:bidi="he-IL"/>
        </w:rPr>
        <w:t>וכו</w:t>
      </w:r>
      <w:r w:rsidRPr="00207D39">
        <w:rPr>
          <w:rFonts w:asciiTheme="minorBidi" w:hAnsiTheme="minorBidi" w:cstheme="minorBidi"/>
          <w:rtl/>
        </w:rPr>
        <w:t xml:space="preserve">'. </w:t>
      </w:r>
      <w:r w:rsidRPr="00207D39">
        <w:rPr>
          <w:rFonts w:asciiTheme="minorBidi" w:hAnsiTheme="minorBidi" w:cstheme="minorBidi"/>
          <w:rtl/>
          <w:lang w:bidi="he-IL"/>
        </w:rPr>
        <w:t>מכדי</w:t>
      </w:r>
      <w:r w:rsidRPr="00207D39">
        <w:rPr>
          <w:rFonts w:asciiTheme="minorBidi" w:hAnsiTheme="minorBidi" w:cstheme="minorBidi"/>
          <w:rtl/>
        </w:rPr>
        <w:t xml:space="preserve"> </w:t>
      </w:r>
      <w:r w:rsidRPr="00207D39">
        <w:rPr>
          <w:rFonts w:asciiTheme="minorBidi" w:hAnsiTheme="minorBidi" w:cstheme="minorBidi"/>
          <w:rtl/>
          <w:lang w:bidi="he-IL"/>
        </w:rPr>
        <w:t>תנא</w:t>
      </w:r>
      <w:r w:rsidRPr="00207D39">
        <w:rPr>
          <w:rFonts w:asciiTheme="minorBidi" w:hAnsiTheme="minorBidi" w:cstheme="minorBidi"/>
          <w:rtl/>
        </w:rPr>
        <w:t xml:space="preserve"> </w:t>
      </w:r>
      <w:r w:rsidRPr="00207D39">
        <w:rPr>
          <w:rFonts w:asciiTheme="minorBidi" w:hAnsiTheme="minorBidi" w:cstheme="minorBidi"/>
          <w:rtl/>
          <w:lang w:bidi="he-IL"/>
        </w:rPr>
        <w:t>ליה</w:t>
      </w:r>
      <w:r w:rsidRPr="00207D39">
        <w:rPr>
          <w:rFonts w:asciiTheme="minorBidi" w:hAnsiTheme="minorBidi" w:cstheme="minorBidi"/>
          <w:rtl/>
        </w:rPr>
        <w:t xml:space="preserve"> </w:t>
      </w:r>
      <w:r w:rsidRPr="00207D39">
        <w:rPr>
          <w:rFonts w:asciiTheme="minorBidi" w:hAnsiTheme="minorBidi" w:cstheme="minorBidi"/>
          <w:rtl/>
          <w:lang w:bidi="he-IL"/>
        </w:rPr>
        <w:t>מילדין</w:t>
      </w:r>
      <w:r w:rsidRPr="00207D39">
        <w:rPr>
          <w:rFonts w:asciiTheme="minorBidi" w:hAnsiTheme="minorBidi" w:cstheme="minorBidi"/>
          <w:rtl/>
        </w:rPr>
        <w:t xml:space="preserve"> </w:t>
      </w:r>
      <w:r w:rsidRPr="00207D39">
        <w:rPr>
          <w:rFonts w:asciiTheme="minorBidi" w:hAnsiTheme="minorBidi" w:cstheme="minorBidi"/>
          <w:rtl/>
          <w:lang w:bidi="he-IL"/>
        </w:rPr>
        <w:t>את</w:t>
      </w:r>
      <w:r w:rsidRPr="00207D39">
        <w:rPr>
          <w:rFonts w:asciiTheme="minorBidi" w:hAnsiTheme="minorBidi" w:cstheme="minorBidi"/>
          <w:rtl/>
        </w:rPr>
        <w:t xml:space="preserve"> </w:t>
      </w:r>
      <w:r w:rsidRPr="00207D39">
        <w:rPr>
          <w:rFonts w:asciiTheme="minorBidi" w:hAnsiTheme="minorBidi" w:cstheme="minorBidi"/>
          <w:rtl/>
          <w:lang w:bidi="he-IL"/>
        </w:rPr>
        <w:t>האשה</w:t>
      </w:r>
      <w:r w:rsidRPr="00207D39">
        <w:rPr>
          <w:rFonts w:asciiTheme="minorBidi" w:hAnsiTheme="minorBidi" w:cstheme="minorBidi"/>
          <w:rtl/>
        </w:rPr>
        <w:t xml:space="preserve"> </w:t>
      </w:r>
      <w:r w:rsidRPr="00207D39">
        <w:rPr>
          <w:rFonts w:asciiTheme="minorBidi" w:hAnsiTheme="minorBidi" w:cstheme="minorBidi"/>
          <w:rtl/>
          <w:lang w:bidi="he-IL"/>
        </w:rPr>
        <w:t>וקורין</w:t>
      </w:r>
      <w:r w:rsidRPr="00207D39">
        <w:rPr>
          <w:rFonts w:asciiTheme="minorBidi" w:hAnsiTheme="minorBidi" w:cstheme="minorBidi"/>
          <w:rtl/>
        </w:rPr>
        <w:t xml:space="preserve"> </w:t>
      </w:r>
      <w:r w:rsidRPr="00207D39">
        <w:rPr>
          <w:rFonts w:asciiTheme="minorBidi" w:hAnsiTheme="minorBidi" w:cstheme="minorBidi"/>
          <w:rtl/>
          <w:lang w:bidi="he-IL"/>
        </w:rPr>
        <w:t>לה</w:t>
      </w:r>
      <w:r w:rsidRPr="00207D39">
        <w:rPr>
          <w:rFonts w:asciiTheme="minorBidi" w:hAnsiTheme="minorBidi" w:cstheme="minorBidi"/>
          <w:rtl/>
        </w:rPr>
        <w:t xml:space="preserve"> </w:t>
      </w:r>
      <w:r w:rsidRPr="00207D39">
        <w:rPr>
          <w:rFonts w:asciiTheme="minorBidi" w:hAnsiTheme="minorBidi" w:cstheme="minorBidi"/>
          <w:rtl/>
          <w:lang w:bidi="he-IL"/>
        </w:rPr>
        <w:t>חכמה</w:t>
      </w:r>
      <w:r w:rsidRPr="00207D39">
        <w:rPr>
          <w:rFonts w:asciiTheme="minorBidi" w:hAnsiTheme="minorBidi" w:cstheme="minorBidi"/>
          <w:rtl/>
        </w:rPr>
        <w:t xml:space="preserve"> </w:t>
      </w:r>
      <w:r w:rsidRPr="00207D39">
        <w:rPr>
          <w:rFonts w:asciiTheme="minorBidi" w:hAnsiTheme="minorBidi" w:cstheme="minorBidi"/>
          <w:rtl/>
          <w:lang w:bidi="he-IL"/>
        </w:rPr>
        <w:t>ממקום</w:t>
      </w:r>
      <w:r w:rsidRPr="00207D39">
        <w:rPr>
          <w:rFonts w:asciiTheme="minorBidi" w:hAnsiTheme="minorBidi" w:cstheme="minorBidi"/>
          <w:rtl/>
        </w:rPr>
        <w:t xml:space="preserve"> </w:t>
      </w:r>
      <w:r w:rsidRPr="00207D39">
        <w:rPr>
          <w:rFonts w:asciiTheme="minorBidi" w:hAnsiTheme="minorBidi" w:cstheme="minorBidi"/>
          <w:rtl/>
          <w:lang w:bidi="he-IL"/>
        </w:rPr>
        <w:t>למקום</w:t>
      </w:r>
      <w:r w:rsidRPr="00207D39">
        <w:rPr>
          <w:rFonts w:asciiTheme="minorBidi" w:hAnsiTheme="minorBidi" w:cstheme="minorBidi"/>
          <w:rtl/>
        </w:rPr>
        <w:t xml:space="preserve">, </w:t>
      </w:r>
      <w:r w:rsidRPr="00207D39">
        <w:rPr>
          <w:rFonts w:asciiTheme="minorBidi" w:hAnsiTheme="minorBidi" w:cstheme="minorBidi"/>
          <w:rtl/>
          <w:lang w:bidi="he-IL"/>
        </w:rPr>
        <w:t>ומחללין</w:t>
      </w:r>
      <w:r w:rsidRPr="00207D39">
        <w:rPr>
          <w:rFonts w:asciiTheme="minorBidi" w:hAnsiTheme="minorBidi" w:cstheme="minorBidi"/>
          <w:rtl/>
        </w:rPr>
        <w:t xml:space="preserve"> </w:t>
      </w:r>
      <w:r w:rsidRPr="00207D39">
        <w:rPr>
          <w:rFonts w:asciiTheme="minorBidi" w:hAnsiTheme="minorBidi" w:cstheme="minorBidi"/>
          <w:rtl/>
          <w:lang w:bidi="he-IL"/>
        </w:rPr>
        <w:t>עליה</w:t>
      </w:r>
      <w:r w:rsidRPr="00207D39">
        <w:rPr>
          <w:rFonts w:asciiTheme="minorBidi" w:hAnsiTheme="minorBidi" w:cstheme="minorBidi"/>
          <w:rtl/>
        </w:rPr>
        <w:t xml:space="preserve"> </w:t>
      </w:r>
      <w:r w:rsidRPr="00207D39">
        <w:rPr>
          <w:rFonts w:asciiTheme="minorBidi" w:hAnsiTheme="minorBidi" w:cstheme="minorBidi"/>
          <w:rtl/>
          <w:lang w:bidi="he-IL"/>
        </w:rPr>
        <w:t>את</w:t>
      </w:r>
      <w:r w:rsidRPr="00207D39">
        <w:rPr>
          <w:rFonts w:asciiTheme="minorBidi" w:hAnsiTheme="minorBidi" w:cstheme="minorBidi"/>
          <w:rtl/>
        </w:rPr>
        <w:t xml:space="preserve"> </w:t>
      </w:r>
      <w:r w:rsidRPr="00207D39">
        <w:rPr>
          <w:rFonts w:asciiTheme="minorBidi" w:hAnsiTheme="minorBidi" w:cstheme="minorBidi"/>
          <w:rtl/>
          <w:lang w:bidi="he-IL"/>
        </w:rPr>
        <w:t>השבת</w:t>
      </w:r>
      <w:r w:rsidRPr="00207D39">
        <w:rPr>
          <w:rFonts w:asciiTheme="minorBidi" w:hAnsiTheme="minorBidi" w:cstheme="minorBidi"/>
          <w:rtl/>
        </w:rPr>
        <w:t xml:space="preserve"> </w:t>
      </w:r>
      <w:r w:rsidRPr="00207D39">
        <w:rPr>
          <w:rFonts w:asciiTheme="minorBidi" w:hAnsiTheme="minorBidi" w:cstheme="minorBidi"/>
          <w:rtl/>
          <w:lang w:bidi="he-IL"/>
        </w:rPr>
        <w:t>לאתויי</w:t>
      </w:r>
      <w:r w:rsidRPr="00207D39">
        <w:rPr>
          <w:rFonts w:asciiTheme="minorBidi" w:hAnsiTheme="minorBidi" w:cstheme="minorBidi"/>
          <w:rtl/>
        </w:rPr>
        <w:t xml:space="preserve"> </w:t>
      </w:r>
      <w:r w:rsidRPr="00207D39">
        <w:rPr>
          <w:rFonts w:asciiTheme="minorBidi" w:hAnsiTheme="minorBidi" w:cstheme="minorBidi"/>
          <w:rtl/>
          <w:lang w:bidi="he-IL"/>
        </w:rPr>
        <w:t>מאי</w:t>
      </w:r>
      <w:r w:rsidRPr="00207D39">
        <w:rPr>
          <w:rFonts w:asciiTheme="minorBidi" w:hAnsiTheme="minorBidi" w:cstheme="minorBidi"/>
          <w:rtl/>
        </w:rPr>
        <w:t xml:space="preserve">? - </w:t>
      </w:r>
      <w:r w:rsidRPr="00207D39">
        <w:rPr>
          <w:rFonts w:asciiTheme="minorBidi" w:hAnsiTheme="minorBidi" w:cstheme="minorBidi"/>
          <w:rtl/>
          <w:lang w:bidi="he-IL"/>
        </w:rPr>
        <w:t>לאתויי</w:t>
      </w:r>
      <w:r w:rsidRPr="00207D39">
        <w:rPr>
          <w:rFonts w:asciiTheme="minorBidi" w:hAnsiTheme="minorBidi" w:cstheme="minorBidi"/>
          <w:rtl/>
        </w:rPr>
        <w:t xml:space="preserve"> </w:t>
      </w:r>
      <w:r w:rsidRPr="00207D39">
        <w:rPr>
          <w:rFonts w:asciiTheme="minorBidi" w:hAnsiTheme="minorBidi" w:cstheme="minorBidi"/>
          <w:rtl/>
          <w:lang w:bidi="he-IL"/>
        </w:rPr>
        <w:t>הא</w:t>
      </w:r>
      <w:r w:rsidRPr="00207D39">
        <w:rPr>
          <w:rFonts w:asciiTheme="minorBidi" w:hAnsiTheme="minorBidi" w:cstheme="minorBidi"/>
          <w:rtl/>
        </w:rPr>
        <w:t xml:space="preserve"> </w:t>
      </w:r>
      <w:r w:rsidRPr="00207D39">
        <w:rPr>
          <w:rFonts w:asciiTheme="minorBidi" w:hAnsiTheme="minorBidi" w:cstheme="minorBidi"/>
          <w:rtl/>
          <w:lang w:bidi="he-IL"/>
        </w:rPr>
        <w:t>דתנו</w:t>
      </w:r>
      <w:r w:rsidRPr="00207D39">
        <w:rPr>
          <w:rFonts w:asciiTheme="minorBidi" w:hAnsiTheme="minorBidi" w:cstheme="minorBidi"/>
          <w:rtl/>
        </w:rPr>
        <w:t xml:space="preserve"> </w:t>
      </w:r>
      <w:r w:rsidRPr="00207D39">
        <w:rPr>
          <w:rFonts w:asciiTheme="minorBidi" w:hAnsiTheme="minorBidi" w:cstheme="minorBidi"/>
          <w:rtl/>
          <w:lang w:bidi="he-IL"/>
        </w:rPr>
        <w:t>רבנן</w:t>
      </w:r>
      <w:r w:rsidRPr="00207D39">
        <w:rPr>
          <w:rFonts w:asciiTheme="minorBidi" w:hAnsiTheme="minorBidi" w:cstheme="minorBidi"/>
          <w:rtl/>
        </w:rPr>
        <w:t xml:space="preserve">: </w:t>
      </w:r>
      <w:r w:rsidRPr="00207D39">
        <w:rPr>
          <w:rFonts w:asciiTheme="minorBidi" w:hAnsiTheme="minorBidi" w:cstheme="minorBidi"/>
          <w:rtl/>
          <w:lang w:bidi="he-IL"/>
        </w:rPr>
        <w:t>אם</w:t>
      </w:r>
      <w:r w:rsidRPr="00207D39">
        <w:rPr>
          <w:rFonts w:asciiTheme="minorBidi" w:hAnsiTheme="minorBidi" w:cstheme="minorBidi"/>
          <w:rtl/>
        </w:rPr>
        <w:t xml:space="preserve"> </w:t>
      </w:r>
      <w:r w:rsidRPr="00207D39">
        <w:rPr>
          <w:rFonts w:asciiTheme="minorBidi" w:hAnsiTheme="minorBidi" w:cstheme="minorBidi"/>
          <w:rtl/>
          <w:lang w:bidi="he-IL"/>
        </w:rPr>
        <w:t>היתה</w:t>
      </w:r>
      <w:r w:rsidRPr="00207D39">
        <w:rPr>
          <w:rFonts w:asciiTheme="minorBidi" w:hAnsiTheme="minorBidi" w:cstheme="minorBidi"/>
          <w:rtl/>
        </w:rPr>
        <w:t xml:space="preserve"> </w:t>
      </w:r>
      <w:r w:rsidRPr="00207D39">
        <w:rPr>
          <w:rFonts w:asciiTheme="minorBidi" w:hAnsiTheme="minorBidi" w:cstheme="minorBidi"/>
          <w:rtl/>
          <w:lang w:bidi="he-IL"/>
        </w:rPr>
        <w:t>צריכה</w:t>
      </w:r>
      <w:r w:rsidRPr="00207D39">
        <w:rPr>
          <w:rFonts w:asciiTheme="minorBidi" w:hAnsiTheme="minorBidi" w:cstheme="minorBidi"/>
          <w:rtl/>
        </w:rPr>
        <w:t xml:space="preserve"> </w:t>
      </w:r>
      <w:r w:rsidRPr="00207D39">
        <w:rPr>
          <w:rFonts w:asciiTheme="minorBidi" w:hAnsiTheme="minorBidi" w:cstheme="minorBidi"/>
          <w:rtl/>
          <w:lang w:bidi="he-IL"/>
        </w:rPr>
        <w:t>לנר</w:t>
      </w:r>
      <w:r w:rsidRPr="00207D39">
        <w:rPr>
          <w:rFonts w:asciiTheme="minorBidi" w:hAnsiTheme="minorBidi" w:cstheme="minorBidi"/>
          <w:rtl/>
        </w:rPr>
        <w:t xml:space="preserve"> - </w:t>
      </w:r>
      <w:r w:rsidRPr="00207D39">
        <w:rPr>
          <w:rFonts w:asciiTheme="minorBidi" w:hAnsiTheme="minorBidi" w:cstheme="minorBidi"/>
          <w:rtl/>
          <w:lang w:bidi="he-IL"/>
        </w:rPr>
        <w:t>חבירתה</w:t>
      </w:r>
      <w:r w:rsidRPr="00207D39">
        <w:rPr>
          <w:rFonts w:asciiTheme="minorBidi" w:hAnsiTheme="minorBidi" w:cstheme="minorBidi"/>
          <w:rtl/>
        </w:rPr>
        <w:t xml:space="preserve"> </w:t>
      </w:r>
      <w:r w:rsidRPr="00207D39">
        <w:rPr>
          <w:rFonts w:asciiTheme="minorBidi" w:hAnsiTheme="minorBidi" w:cstheme="minorBidi"/>
          <w:rtl/>
          <w:lang w:bidi="he-IL"/>
        </w:rPr>
        <w:t>מדלקת לה את הנר, ואם היתה צריכה לשמן - חבירתה מביאה לה שמן ביד, ואם אינו ספק ביד - מביאה בשערה, ואם אינו ספק בשערה - מביאה לה בכלי. אמר מר: אם היתה צריכה לנר - חבירתה מדלקת לה את הנר. פשיטא! - לא צריכא בסומא. מהו דתימא: כיון דלא חזיא - אסור, קא משמע לן: איתובי מיתבא דעתה, סברא: אי איכא מידי - חזיא חבירתה ועבדה לי. אם היתה אפילו תימא יש סחיטה בשיער - מביאה לה בכלי דרך שערה. דכמה דאפשר לשנויי - משנינן.</w:t>
      </w:r>
    </w:p>
    <w:p w:rsidR="00207D39" w:rsidRPr="00207D39" w:rsidRDefault="000518A2" w:rsidP="00207D39">
      <w:pPr>
        <w:autoSpaceDE w:val="0"/>
        <w:autoSpaceDN w:val="0"/>
        <w:bidi/>
        <w:adjustRightInd w:val="0"/>
        <w:rPr>
          <w:rFonts w:asciiTheme="minorBidi" w:hAnsiTheme="minorBidi" w:cstheme="minorBidi"/>
          <w:rtl/>
          <w:lang w:bidi="he-IL"/>
        </w:rPr>
      </w:pPr>
      <w:r>
        <w:rPr>
          <w:rFonts w:asciiTheme="minorBidi" w:hAnsiTheme="minorBidi" w:cstheme="minorBidi"/>
          <w:b/>
          <w:bCs/>
          <w:u w:val="single"/>
          <w:lang w:bidi="he-IL"/>
        </w:rPr>
        <w:t xml:space="preserve"> (2</w:t>
      </w:r>
      <w:r w:rsidR="00207D39" w:rsidRPr="00207D39">
        <w:rPr>
          <w:rFonts w:asciiTheme="minorBidi" w:hAnsiTheme="minorBidi" w:cstheme="minorBidi"/>
          <w:b/>
          <w:bCs/>
          <w:u w:val="single"/>
          <w:rtl/>
          <w:lang w:bidi="he-IL"/>
        </w:rPr>
        <w:t xml:space="preserve">תורת האדם שער המיחוש - ענין הסכנה ד"ה בפרק מפנין </w:t>
      </w:r>
    </w:p>
    <w:p w:rsidR="00207D39" w:rsidRPr="00207D39" w:rsidRDefault="00207D39" w:rsidP="00207D39">
      <w:pPr>
        <w:autoSpaceDE w:val="0"/>
        <w:autoSpaceDN w:val="0"/>
        <w:bidi/>
        <w:adjustRightInd w:val="0"/>
        <w:rPr>
          <w:rFonts w:asciiTheme="minorBidi" w:hAnsiTheme="minorBidi" w:cstheme="minorBidi"/>
          <w:rtl/>
          <w:lang w:bidi="he-IL"/>
        </w:rPr>
      </w:pPr>
      <w:r w:rsidRPr="00207D39">
        <w:rPr>
          <w:rFonts w:asciiTheme="minorBidi" w:hAnsiTheme="minorBidi" w:cstheme="minorBidi"/>
          <w:rtl/>
          <w:lang w:bidi="he-IL"/>
        </w:rPr>
        <w:t xml:space="preserve">רב אשי אמר אפי' תימא יש סחיטה בשיער מביאה לה בכלי דרך שערה כמה דאפשר לשנויי משנינן. ושמעינן מינה דכל צרכי חולה אע"פ שיש בו סכנה היכא דאפשר למעבד לה למלאכה בשינוי שלא יתחלל בה שבת משנין ואין מחללין. והוא שלא יתאחר צרכו של חולה בשינוי זה כלל. </w:t>
      </w:r>
    </w:p>
    <w:p w:rsidR="00207D39" w:rsidRPr="00207D39" w:rsidRDefault="00207D39" w:rsidP="00207D39">
      <w:pPr>
        <w:jc w:val="right"/>
        <w:rPr>
          <w:rFonts w:asciiTheme="minorBidi" w:hAnsiTheme="minorBidi" w:cstheme="minorBidi"/>
          <w:b/>
          <w:bCs/>
          <w:u w:val="single"/>
        </w:rPr>
      </w:pPr>
    </w:p>
    <w:p w:rsidR="00207D39" w:rsidRPr="00207D39" w:rsidRDefault="00207D39" w:rsidP="00207D39">
      <w:pPr>
        <w:jc w:val="right"/>
        <w:rPr>
          <w:rFonts w:asciiTheme="minorBidi" w:hAnsiTheme="minorBidi" w:cstheme="minorBidi"/>
          <w:b/>
          <w:bCs/>
          <w:u w:val="single"/>
        </w:rPr>
      </w:pPr>
      <w:r w:rsidRPr="00207D39">
        <w:rPr>
          <w:rFonts w:asciiTheme="minorBidi" w:hAnsiTheme="minorBidi" w:cstheme="minorBidi"/>
          <w:b/>
          <w:bCs/>
          <w:u w:val="single"/>
          <w:rtl/>
        </w:rPr>
        <w:t>רמב"ם הלכות שבת פרק ב הלכה א</w:t>
      </w:r>
      <w:r w:rsidR="000518A2">
        <w:rPr>
          <w:rFonts w:asciiTheme="minorBidi" w:hAnsiTheme="minorBidi" w:cstheme="minorBidi"/>
          <w:b/>
          <w:bCs/>
          <w:u w:val="single"/>
        </w:rPr>
        <w:t xml:space="preserve"> (3</w:t>
      </w:r>
      <w:r w:rsidRPr="00207D39">
        <w:rPr>
          <w:rFonts w:asciiTheme="minorBidi" w:hAnsiTheme="minorBidi" w:cstheme="minorBidi"/>
          <w:b/>
          <w:bCs/>
          <w:u w:val="single"/>
        </w:rPr>
        <w:t xml:space="preserve"> </w:t>
      </w:r>
    </w:p>
    <w:p w:rsidR="00207D39" w:rsidRPr="00207D39" w:rsidRDefault="00207D39" w:rsidP="00207D39">
      <w:pPr>
        <w:jc w:val="right"/>
        <w:rPr>
          <w:rFonts w:asciiTheme="minorBidi" w:hAnsiTheme="minorBidi" w:cstheme="minorBidi"/>
          <w:rtl/>
        </w:rPr>
      </w:pPr>
      <w:r w:rsidRPr="00207D39">
        <w:rPr>
          <w:rFonts w:asciiTheme="minorBidi" w:hAnsiTheme="minorBidi" w:cstheme="minorBidi"/>
          <w:rtl/>
          <w:lang w:bidi="he-IL"/>
        </w:rPr>
        <w:t>דחויה</w:t>
      </w:r>
      <w:r w:rsidRPr="00207D39">
        <w:rPr>
          <w:rFonts w:asciiTheme="minorBidi" w:hAnsiTheme="minorBidi" w:cstheme="minorBidi"/>
          <w:rtl/>
        </w:rPr>
        <w:t xml:space="preserve"> </w:t>
      </w:r>
      <w:r w:rsidRPr="00207D39">
        <w:rPr>
          <w:rFonts w:asciiTheme="minorBidi" w:hAnsiTheme="minorBidi" w:cstheme="minorBidi"/>
          <w:rtl/>
          <w:lang w:bidi="he-IL"/>
        </w:rPr>
        <w:t>היא</w:t>
      </w:r>
      <w:r w:rsidRPr="00207D39">
        <w:rPr>
          <w:rFonts w:asciiTheme="minorBidi" w:hAnsiTheme="minorBidi" w:cstheme="minorBidi"/>
          <w:rtl/>
        </w:rPr>
        <w:t xml:space="preserve"> </w:t>
      </w:r>
      <w:r w:rsidRPr="00207D39">
        <w:rPr>
          <w:rFonts w:asciiTheme="minorBidi" w:hAnsiTheme="minorBidi" w:cstheme="minorBidi"/>
          <w:rtl/>
          <w:lang w:bidi="he-IL"/>
        </w:rPr>
        <w:t>שבת</w:t>
      </w:r>
      <w:r w:rsidRPr="00207D39">
        <w:rPr>
          <w:rFonts w:asciiTheme="minorBidi" w:hAnsiTheme="minorBidi" w:cstheme="minorBidi"/>
          <w:rtl/>
        </w:rPr>
        <w:t xml:space="preserve"> </w:t>
      </w:r>
      <w:r w:rsidRPr="00207D39">
        <w:rPr>
          <w:rFonts w:asciiTheme="minorBidi" w:hAnsiTheme="minorBidi" w:cstheme="minorBidi"/>
          <w:rtl/>
          <w:lang w:bidi="he-IL"/>
        </w:rPr>
        <w:t>אצל</w:t>
      </w:r>
      <w:r w:rsidRPr="00207D39">
        <w:rPr>
          <w:rFonts w:asciiTheme="minorBidi" w:hAnsiTheme="minorBidi" w:cstheme="minorBidi"/>
          <w:rtl/>
        </w:rPr>
        <w:t xml:space="preserve"> </w:t>
      </w:r>
      <w:r w:rsidRPr="00207D39">
        <w:rPr>
          <w:rFonts w:asciiTheme="minorBidi" w:hAnsiTheme="minorBidi" w:cstheme="minorBidi"/>
          <w:rtl/>
          <w:lang w:bidi="he-IL"/>
        </w:rPr>
        <w:t>סכנת</w:t>
      </w:r>
      <w:r w:rsidRPr="00207D39">
        <w:rPr>
          <w:rFonts w:asciiTheme="minorBidi" w:hAnsiTheme="minorBidi" w:cstheme="minorBidi"/>
          <w:rtl/>
        </w:rPr>
        <w:t xml:space="preserve"> </w:t>
      </w:r>
      <w:r w:rsidRPr="00207D39">
        <w:rPr>
          <w:rFonts w:asciiTheme="minorBidi" w:hAnsiTheme="minorBidi" w:cstheme="minorBidi"/>
          <w:rtl/>
          <w:lang w:bidi="he-IL"/>
        </w:rPr>
        <w:t>נפשות</w:t>
      </w:r>
      <w:r w:rsidRPr="00207D39">
        <w:rPr>
          <w:rFonts w:asciiTheme="minorBidi" w:hAnsiTheme="minorBidi" w:cstheme="minorBidi"/>
          <w:rtl/>
        </w:rPr>
        <w:t xml:space="preserve"> </w:t>
      </w:r>
      <w:r w:rsidRPr="00207D39">
        <w:rPr>
          <w:rFonts w:asciiTheme="minorBidi" w:hAnsiTheme="minorBidi" w:cstheme="minorBidi"/>
          <w:rtl/>
          <w:lang w:bidi="he-IL"/>
        </w:rPr>
        <w:t>כשאר</w:t>
      </w:r>
      <w:r w:rsidRPr="00207D39">
        <w:rPr>
          <w:rFonts w:asciiTheme="minorBidi" w:hAnsiTheme="minorBidi" w:cstheme="minorBidi"/>
          <w:rtl/>
        </w:rPr>
        <w:t xml:space="preserve"> </w:t>
      </w:r>
      <w:r w:rsidRPr="00207D39">
        <w:rPr>
          <w:rFonts w:asciiTheme="minorBidi" w:hAnsiTheme="minorBidi" w:cstheme="minorBidi"/>
          <w:rtl/>
          <w:lang w:bidi="he-IL"/>
        </w:rPr>
        <w:t>כל</w:t>
      </w:r>
      <w:r w:rsidRPr="00207D39">
        <w:rPr>
          <w:rFonts w:asciiTheme="minorBidi" w:hAnsiTheme="minorBidi" w:cstheme="minorBidi"/>
          <w:rtl/>
        </w:rPr>
        <w:t xml:space="preserve"> </w:t>
      </w:r>
      <w:r w:rsidRPr="00207D39">
        <w:rPr>
          <w:rFonts w:asciiTheme="minorBidi" w:hAnsiTheme="minorBidi" w:cstheme="minorBidi"/>
          <w:rtl/>
          <w:lang w:bidi="he-IL"/>
        </w:rPr>
        <w:t>המצות</w:t>
      </w:r>
      <w:r w:rsidRPr="00207D39">
        <w:rPr>
          <w:rFonts w:asciiTheme="minorBidi" w:hAnsiTheme="minorBidi" w:cstheme="minorBidi"/>
          <w:rtl/>
        </w:rPr>
        <w:t xml:space="preserve">, </w:t>
      </w:r>
      <w:r w:rsidRPr="00207D39">
        <w:rPr>
          <w:rFonts w:asciiTheme="minorBidi" w:hAnsiTheme="minorBidi" w:cstheme="minorBidi"/>
          <w:rtl/>
          <w:lang w:bidi="he-IL"/>
        </w:rPr>
        <w:t>לפיכך</w:t>
      </w:r>
      <w:r w:rsidRPr="00207D39">
        <w:rPr>
          <w:rFonts w:asciiTheme="minorBidi" w:hAnsiTheme="minorBidi" w:cstheme="minorBidi"/>
          <w:rtl/>
        </w:rPr>
        <w:t xml:space="preserve"> </w:t>
      </w:r>
      <w:r w:rsidRPr="00207D39">
        <w:rPr>
          <w:rFonts w:asciiTheme="minorBidi" w:hAnsiTheme="minorBidi" w:cstheme="minorBidi"/>
          <w:rtl/>
          <w:lang w:bidi="he-IL"/>
        </w:rPr>
        <w:t>חולה</w:t>
      </w:r>
      <w:r w:rsidRPr="00207D39">
        <w:rPr>
          <w:rFonts w:asciiTheme="minorBidi" w:hAnsiTheme="minorBidi" w:cstheme="minorBidi"/>
          <w:rtl/>
        </w:rPr>
        <w:t xml:space="preserve"> </w:t>
      </w:r>
      <w:r w:rsidRPr="00207D39">
        <w:rPr>
          <w:rFonts w:asciiTheme="minorBidi" w:hAnsiTheme="minorBidi" w:cstheme="minorBidi"/>
          <w:rtl/>
          <w:lang w:bidi="he-IL"/>
        </w:rPr>
        <w:t>שיש</w:t>
      </w:r>
      <w:r w:rsidRPr="00207D39">
        <w:rPr>
          <w:rFonts w:asciiTheme="minorBidi" w:hAnsiTheme="minorBidi" w:cstheme="minorBidi"/>
          <w:rtl/>
        </w:rPr>
        <w:t xml:space="preserve"> </w:t>
      </w:r>
      <w:r w:rsidRPr="00207D39">
        <w:rPr>
          <w:rFonts w:asciiTheme="minorBidi" w:hAnsiTheme="minorBidi" w:cstheme="minorBidi"/>
          <w:rtl/>
          <w:lang w:bidi="he-IL"/>
        </w:rPr>
        <w:t>בו</w:t>
      </w:r>
      <w:r w:rsidRPr="00207D39">
        <w:rPr>
          <w:rFonts w:asciiTheme="minorBidi" w:hAnsiTheme="minorBidi" w:cstheme="minorBidi"/>
          <w:rtl/>
        </w:rPr>
        <w:t xml:space="preserve"> </w:t>
      </w:r>
      <w:r w:rsidRPr="00207D39">
        <w:rPr>
          <w:rFonts w:asciiTheme="minorBidi" w:hAnsiTheme="minorBidi" w:cstheme="minorBidi"/>
          <w:rtl/>
          <w:lang w:bidi="he-IL"/>
        </w:rPr>
        <w:t>סכנה</w:t>
      </w:r>
      <w:r w:rsidRPr="00207D39">
        <w:rPr>
          <w:rFonts w:asciiTheme="minorBidi" w:hAnsiTheme="minorBidi" w:cstheme="minorBidi"/>
          <w:rtl/>
        </w:rPr>
        <w:t xml:space="preserve"> </w:t>
      </w:r>
      <w:r w:rsidRPr="00207D39">
        <w:rPr>
          <w:rFonts w:asciiTheme="minorBidi" w:hAnsiTheme="minorBidi" w:cstheme="minorBidi"/>
          <w:rtl/>
          <w:lang w:bidi="he-IL"/>
        </w:rPr>
        <w:t>עושין</w:t>
      </w:r>
      <w:r w:rsidRPr="00207D39">
        <w:rPr>
          <w:rFonts w:asciiTheme="minorBidi" w:hAnsiTheme="minorBidi" w:cstheme="minorBidi"/>
          <w:rtl/>
        </w:rPr>
        <w:t xml:space="preserve"> </w:t>
      </w:r>
      <w:r w:rsidRPr="00207D39">
        <w:rPr>
          <w:rFonts w:asciiTheme="minorBidi" w:hAnsiTheme="minorBidi" w:cstheme="minorBidi"/>
          <w:rtl/>
          <w:lang w:bidi="he-IL"/>
        </w:rPr>
        <w:t>לו</w:t>
      </w:r>
      <w:r w:rsidRPr="00207D39">
        <w:rPr>
          <w:rFonts w:asciiTheme="minorBidi" w:hAnsiTheme="minorBidi" w:cstheme="minorBidi"/>
          <w:rtl/>
        </w:rPr>
        <w:t xml:space="preserve"> </w:t>
      </w:r>
      <w:r w:rsidRPr="00207D39">
        <w:rPr>
          <w:rFonts w:asciiTheme="minorBidi" w:hAnsiTheme="minorBidi" w:cstheme="minorBidi"/>
          <w:rtl/>
          <w:lang w:bidi="he-IL"/>
        </w:rPr>
        <w:t>כל</w:t>
      </w:r>
      <w:r w:rsidRPr="00207D39">
        <w:rPr>
          <w:rFonts w:asciiTheme="minorBidi" w:hAnsiTheme="minorBidi" w:cstheme="minorBidi"/>
          <w:rtl/>
        </w:rPr>
        <w:t xml:space="preserve"> </w:t>
      </w:r>
      <w:r w:rsidRPr="00207D39">
        <w:rPr>
          <w:rFonts w:asciiTheme="minorBidi" w:hAnsiTheme="minorBidi" w:cstheme="minorBidi"/>
          <w:rtl/>
          <w:lang w:bidi="he-IL"/>
        </w:rPr>
        <w:t>צרכיו</w:t>
      </w:r>
      <w:r w:rsidRPr="00207D39">
        <w:rPr>
          <w:rFonts w:asciiTheme="minorBidi" w:hAnsiTheme="minorBidi" w:cstheme="minorBidi"/>
          <w:rtl/>
        </w:rPr>
        <w:t xml:space="preserve"> </w:t>
      </w:r>
      <w:r w:rsidRPr="00207D39">
        <w:rPr>
          <w:rFonts w:asciiTheme="minorBidi" w:hAnsiTheme="minorBidi" w:cstheme="minorBidi"/>
          <w:rtl/>
          <w:lang w:bidi="he-IL"/>
        </w:rPr>
        <w:t>בשבת</w:t>
      </w:r>
      <w:r w:rsidRPr="00207D39">
        <w:rPr>
          <w:rFonts w:asciiTheme="minorBidi" w:hAnsiTheme="minorBidi" w:cstheme="minorBidi"/>
          <w:rtl/>
        </w:rPr>
        <w:t xml:space="preserve"> </w:t>
      </w:r>
      <w:r w:rsidRPr="00207D39">
        <w:rPr>
          <w:rFonts w:asciiTheme="minorBidi" w:hAnsiTheme="minorBidi" w:cstheme="minorBidi"/>
          <w:rtl/>
          <w:lang w:bidi="he-IL"/>
        </w:rPr>
        <w:t>א</w:t>
      </w:r>
      <w:r w:rsidRPr="00207D39">
        <w:rPr>
          <w:rFonts w:asciiTheme="minorBidi" w:hAnsiTheme="minorBidi" w:cstheme="minorBidi"/>
          <w:rtl/>
        </w:rPr>
        <w:t xml:space="preserve"> </w:t>
      </w:r>
      <w:r w:rsidRPr="00207D39">
        <w:rPr>
          <w:rFonts w:asciiTheme="minorBidi" w:hAnsiTheme="minorBidi" w:cstheme="minorBidi"/>
          <w:rtl/>
          <w:lang w:bidi="he-IL"/>
        </w:rPr>
        <w:t>על</w:t>
      </w:r>
      <w:r w:rsidRPr="00207D39">
        <w:rPr>
          <w:rFonts w:asciiTheme="minorBidi" w:hAnsiTheme="minorBidi" w:cstheme="minorBidi"/>
          <w:rtl/>
        </w:rPr>
        <w:t xml:space="preserve"> </w:t>
      </w:r>
      <w:r w:rsidRPr="00207D39">
        <w:rPr>
          <w:rFonts w:asciiTheme="minorBidi" w:hAnsiTheme="minorBidi" w:cstheme="minorBidi"/>
          <w:rtl/>
          <w:lang w:bidi="he-IL"/>
        </w:rPr>
        <w:t>פי</w:t>
      </w:r>
      <w:r w:rsidRPr="00207D39">
        <w:rPr>
          <w:rFonts w:asciiTheme="minorBidi" w:hAnsiTheme="minorBidi" w:cstheme="minorBidi"/>
          <w:rtl/>
        </w:rPr>
        <w:t xml:space="preserve"> </w:t>
      </w:r>
      <w:r w:rsidRPr="00207D39">
        <w:rPr>
          <w:rFonts w:asciiTheme="minorBidi" w:hAnsiTheme="minorBidi" w:cstheme="minorBidi"/>
          <w:rtl/>
          <w:lang w:bidi="he-IL"/>
        </w:rPr>
        <w:t>רופא</w:t>
      </w:r>
      <w:r w:rsidRPr="00207D39">
        <w:rPr>
          <w:rFonts w:asciiTheme="minorBidi" w:hAnsiTheme="minorBidi" w:cstheme="minorBidi"/>
          <w:rtl/>
        </w:rPr>
        <w:t xml:space="preserve"> </w:t>
      </w:r>
      <w:r w:rsidRPr="00207D39">
        <w:rPr>
          <w:rFonts w:asciiTheme="minorBidi" w:hAnsiTheme="minorBidi" w:cstheme="minorBidi"/>
          <w:rtl/>
          <w:lang w:bidi="he-IL"/>
        </w:rPr>
        <w:t>אומן</w:t>
      </w:r>
      <w:r w:rsidRPr="00207D39">
        <w:rPr>
          <w:rFonts w:asciiTheme="minorBidi" w:hAnsiTheme="minorBidi" w:cstheme="minorBidi"/>
          <w:rtl/>
        </w:rPr>
        <w:t xml:space="preserve"> </w:t>
      </w:r>
      <w:r w:rsidRPr="00207D39">
        <w:rPr>
          <w:rFonts w:asciiTheme="minorBidi" w:hAnsiTheme="minorBidi" w:cstheme="minorBidi"/>
          <w:rtl/>
          <w:lang w:bidi="he-IL"/>
        </w:rPr>
        <w:t>ב</w:t>
      </w:r>
      <w:r w:rsidRPr="00207D39">
        <w:rPr>
          <w:rFonts w:asciiTheme="minorBidi" w:hAnsiTheme="minorBidi" w:cstheme="minorBidi"/>
          <w:rtl/>
        </w:rPr>
        <w:t xml:space="preserve"> </w:t>
      </w:r>
      <w:r w:rsidRPr="00207D39">
        <w:rPr>
          <w:rFonts w:asciiTheme="minorBidi" w:hAnsiTheme="minorBidi" w:cstheme="minorBidi"/>
          <w:rtl/>
          <w:lang w:bidi="he-IL"/>
        </w:rPr>
        <w:t>של</w:t>
      </w:r>
      <w:r w:rsidRPr="00207D39">
        <w:rPr>
          <w:rFonts w:asciiTheme="minorBidi" w:hAnsiTheme="minorBidi" w:cstheme="minorBidi"/>
          <w:rtl/>
        </w:rPr>
        <w:t xml:space="preserve"> </w:t>
      </w:r>
      <w:r w:rsidRPr="00207D39">
        <w:rPr>
          <w:rFonts w:asciiTheme="minorBidi" w:hAnsiTheme="minorBidi" w:cstheme="minorBidi"/>
          <w:rtl/>
          <w:lang w:bidi="he-IL"/>
        </w:rPr>
        <w:t>אותו</w:t>
      </w:r>
      <w:r w:rsidRPr="00207D39">
        <w:rPr>
          <w:rFonts w:asciiTheme="minorBidi" w:hAnsiTheme="minorBidi" w:cstheme="minorBidi"/>
          <w:rtl/>
        </w:rPr>
        <w:t xml:space="preserve"> </w:t>
      </w:r>
      <w:r w:rsidRPr="00207D39">
        <w:rPr>
          <w:rFonts w:asciiTheme="minorBidi" w:hAnsiTheme="minorBidi" w:cstheme="minorBidi"/>
          <w:rtl/>
          <w:lang w:bidi="he-IL"/>
        </w:rPr>
        <w:t>מקום</w:t>
      </w:r>
      <w:r w:rsidRPr="00207D39">
        <w:rPr>
          <w:rFonts w:asciiTheme="minorBidi" w:hAnsiTheme="minorBidi" w:cstheme="minorBidi"/>
          <w:rtl/>
        </w:rPr>
        <w:t xml:space="preserve">, </w:t>
      </w:r>
      <w:r w:rsidRPr="00207D39">
        <w:rPr>
          <w:rFonts w:asciiTheme="minorBidi" w:hAnsiTheme="minorBidi" w:cstheme="minorBidi"/>
          <w:rtl/>
          <w:lang w:bidi="he-IL"/>
        </w:rPr>
        <w:t>ספק</w:t>
      </w:r>
      <w:r w:rsidRPr="00207D39">
        <w:rPr>
          <w:rFonts w:asciiTheme="minorBidi" w:hAnsiTheme="minorBidi" w:cstheme="minorBidi"/>
          <w:rtl/>
        </w:rPr>
        <w:t xml:space="preserve"> </w:t>
      </w:r>
      <w:r w:rsidRPr="00207D39">
        <w:rPr>
          <w:rFonts w:asciiTheme="minorBidi" w:hAnsiTheme="minorBidi" w:cstheme="minorBidi"/>
          <w:rtl/>
          <w:lang w:bidi="he-IL"/>
        </w:rPr>
        <w:t>שהוא</w:t>
      </w:r>
      <w:r w:rsidRPr="00207D39">
        <w:rPr>
          <w:rFonts w:asciiTheme="minorBidi" w:hAnsiTheme="minorBidi" w:cstheme="minorBidi"/>
          <w:rtl/>
        </w:rPr>
        <w:t xml:space="preserve"> </w:t>
      </w:r>
      <w:r w:rsidRPr="00207D39">
        <w:rPr>
          <w:rFonts w:asciiTheme="minorBidi" w:hAnsiTheme="minorBidi" w:cstheme="minorBidi"/>
          <w:rtl/>
          <w:lang w:bidi="he-IL"/>
        </w:rPr>
        <w:t>צריך</w:t>
      </w:r>
      <w:r w:rsidRPr="00207D39">
        <w:rPr>
          <w:rFonts w:asciiTheme="minorBidi" w:hAnsiTheme="minorBidi" w:cstheme="minorBidi"/>
          <w:rtl/>
        </w:rPr>
        <w:t xml:space="preserve"> </w:t>
      </w:r>
      <w:r w:rsidRPr="00207D39">
        <w:rPr>
          <w:rFonts w:asciiTheme="minorBidi" w:hAnsiTheme="minorBidi" w:cstheme="minorBidi"/>
          <w:rtl/>
          <w:lang w:bidi="he-IL"/>
        </w:rPr>
        <w:t>לחלל</w:t>
      </w:r>
      <w:r w:rsidRPr="00207D39">
        <w:rPr>
          <w:rFonts w:asciiTheme="minorBidi" w:hAnsiTheme="minorBidi" w:cstheme="minorBidi"/>
          <w:rtl/>
        </w:rPr>
        <w:t xml:space="preserve"> </w:t>
      </w:r>
      <w:r w:rsidRPr="00207D39">
        <w:rPr>
          <w:rFonts w:asciiTheme="minorBidi" w:hAnsiTheme="minorBidi" w:cstheme="minorBidi"/>
          <w:rtl/>
          <w:lang w:bidi="he-IL"/>
        </w:rPr>
        <w:t>עליו</w:t>
      </w:r>
      <w:r w:rsidRPr="00207D39">
        <w:rPr>
          <w:rFonts w:asciiTheme="minorBidi" w:hAnsiTheme="minorBidi" w:cstheme="minorBidi"/>
          <w:rtl/>
        </w:rPr>
        <w:t xml:space="preserve"> </w:t>
      </w:r>
      <w:r w:rsidRPr="00207D39">
        <w:rPr>
          <w:rFonts w:asciiTheme="minorBidi" w:hAnsiTheme="minorBidi" w:cstheme="minorBidi"/>
          <w:rtl/>
          <w:lang w:bidi="he-IL"/>
        </w:rPr>
        <w:t>את</w:t>
      </w:r>
      <w:r w:rsidRPr="00207D39">
        <w:rPr>
          <w:rFonts w:asciiTheme="minorBidi" w:hAnsiTheme="minorBidi" w:cstheme="minorBidi"/>
          <w:rtl/>
        </w:rPr>
        <w:t xml:space="preserve"> </w:t>
      </w:r>
      <w:r w:rsidRPr="00207D39">
        <w:rPr>
          <w:rFonts w:asciiTheme="minorBidi" w:hAnsiTheme="minorBidi" w:cstheme="minorBidi"/>
          <w:rtl/>
          <w:lang w:bidi="he-IL"/>
        </w:rPr>
        <w:t>השבת</w:t>
      </w:r>
      <w:r w:rsidRPr="00207D39">
        <w:rPr>
          <w:rFonts w:asciiTheme="minorBidi" w:hAnsiTheme="minorBidi" w:cstheme="minorBidi"/>
          <w:rtl/>
        </w:rPr>
        <w:t xml:space="preserve"> </w:t>
      </w:r>
      <w:r w:rsidRPr="00207D39">
        <w:rPr>
          <w:rFonts w:asciiTheme="minorBidi" w:hAnsiTheme="minorBidi" w:cstheme="minorBidi"/>
          <w:rtl/>
          <w:lang w:bidi="he-IL"/>
        </w:rPr>
        <w:t>ספק</w:t>
      </w:r>
      <w:r w:rsidRPr="00207D39">
        <w:rPr>
          <w:rFonts w:asciiTheme="minorBidi" w:hAnsiTheme="minorBidi" w:cstheme="minorBidi"/>
          <w:rtl/>
        </w:rPr>
        <w:t xml:space="preserve"> </w:t>
      </w:r>
      <w:r w:rsidRPr="00207D39">
        <w:rPr>
          <w:rFonts w:asciiTheme="minorBidi" w:hAnsiTheme="minorBidi" w:cstheme="minorBidi"/>
          <w:rtl/>
          <w:lang w:bidi="he-IL"/>
        </w:rPr>
        <w:t>שאינו</w:t>
      </w:r>
      <w:r w:rsidRPr="00207D39">
        <w:rPr>
          <w:rFonts w:asciiTheme="minorBidi" w:hAnsiTheme="minorBidi" w:cstheme="minorBidi"/>
          <w:rtl/>
        </w:rPr>
        <w:t xml:space="preserve"> </w:t>
      </w:r>
      <w:r w:rsidRPr="00207D39">
        <w:rPr>
          <w:rFonts w:asciiTheme="minorBidi" w:hAnsiTheme="minorBidi" w:cstheme="minorBidi"/>
          <w:rtl/>
          <w:lang w:bidi="he-IL"/>
        </w:rPr>
        <w:t>צריך</w:t>
      </w:r>
      <w:r w:rsidRPr="00207D39">
        <w:rPr>
          <w:rFonts w:asciiTheme="minorBidi" w:hAnsiTheme="minorBidi" w:cstheme="minorBidi"/>
          <w:rtl/>
        </w:rPr>
        <w:t xml:space="preserve">, </w:t>
      </w:r>
      <w:r w:rsidRPr="00207D39">
        <w:rPr>
          <w:rFonts w:asciiTheme="minorBidi" w:hAnsiTheme="minorBidi" w:cstheme="minorBidi"/>
          <w:rtl/>
          <w:lang w:bidi="he-IL"/>
        </w:rPr>
        <w:t>וכן</w:t>
      </w:r>
      <w:r w:rsidRPr="00207D39">
        <w:rPr>
          <w:rFonts w:asciiTheme="minorBidi" w:hAnsiTheme="minorBidi" w:cstheme="minorBidi"/>
          <w:rtl/>
        </w:rPr>
        <w:t xml:space="preserve"> </w:t>
      </w:r>
      <w:r w:rsidRPr="00207D39">
        <w:rPr>
          <w:rFonts w:asciiTheme="minorBidi" w:hAnsiTheme="minorBidi" w:cstheme="minorBidi"/>
          <w:rtl/>
          <w:lang w:bidi="he-IL"/>
        </w:rPr>
        <w:t>אם</w:t>
      </w:r>
      <w:r w:rsidRPr="00207D39">
        <w:rPr>
          <w:rFonts w:asciiTheme="minorBidi" w:hAnsiTheme="minorBidi" w:cstheme="minorBidi"/>
          <w:rtl/>
        </w:rPr>
        <w:t xml:space="preserve"> </w:t>
      </w:r>
      <w:r w:rsidRPr="00207D39">
        <w:rPr>
          <w:rFonts w:asciiTheme="minorBidi" w:hAnsiTheme="minorBidi" w:cstheme="minorBidi"/>
          <w:rtl/>
          <w:lang w:bidi="he-IL"/>
        </w:rPr>
        <w:t>אמר</w:t>
      </w:r>
      <w:r w:rsidRPr="00207D39">
        <w:rPr>
          <w:rFonts w:asciiTheme="minorBidi" w:hAnsiTheme="minorBidi" w:cstheme="minorBidi"/>
          <w:rtl/>
        </w:rPr>
        <w:t xml:space="preserve"> </w:t>
      </w:r>
      <w:r w:rsidRPr="00207D39">
        <w:rPr>
          <w:rFonts w:asciiTheme="minorBidi" w:hAnsiTheme="minorBidi" w:cstheme="minorBidi"/>
          <w:rtl/>
          <w:lang w:bidi="he-IL"/>
        </w:rPr>
        <w:t>רופא</w:t>
      </w:r>
      <w:r w:rsidRPr="00207D39">
        <w:rPr>
          <w:rFonts w:asciiTheme="minorBidi" w:hAnsiTheme="minorBidi" w:cstheme="minorBidi"/>
          <w:rtl/>
        </w:rPr>
        <w:t xml:space="preserve"> </w:t>
      </w:r>
      <w:r w:rsidRPr="00207D39">
        <w:rPr>
          <w:rFonts w:asciiTheme="minorBidi" w:hAnsiTheme="minorBidi" w:cstheme="minorBidi"/>
          <w:rtl/>
          <w:lang w:bidi="he-IL"/>
        </w:rPr>
        <w:t>לחלל</w:t>
      </w:r>
      <w:r w:rsidRPr="00207D39">
        <w:rPr>
          <w:rFonts w:asciiTheme="minorBidi" w:hAnsiTheme="minorBidi" w:cstheme="minorBidi"/>
          <w:rtl/>
        </w:rPr>
        <w:t xml:space="preserve"> </w:t>
      </w:r>
      <w:r w:rsidRPr="00207D39">
        <w:rPr>
          <w:rFonts w:asciiTheme="minorBidi" w:hAnsiTheme="minorBidi" w:cstheme="minorBidi"/>
          <w:rtl/>
          <w:lang w:bidi="he-IL"/>
        </w:rPr>
        <w:t>עליו</w:t>
      </w:r>
      <w:r w:rsidRPr="00207D39">
        <w:rPr>
          <w:rFonts w:asciiTheme="minorBidi" w:hAnsiTheme="minorBidi" w:cstheme="minorBidi"/>
          <w:rtl/>
        </w:rPr>
        <w:t xml:space="preserve"> </w:t>
      </w:r>
      <w:r w:rsidRPr="00207D39">
        <w:rPr>
          <w:rFonts w:asciiTheme="minorBidi" w:hAnsiTheme="minorBidi" w:cstheme="minorBidi"/>
          <w:rtl/>
          <w:lang w:bidi="he-IL"/>
        </w:rPr>
        <w:t>את</w:t>
      </w:r>
      <w:r w:rsidRPr="00207D39">
        <w:rPr>
          <w:rFonts w:asciiTheme="minorBidi" w:hAnsiTheme="minorBidi" w:cstheme="minorBidi"/>
          <w:rtl/>
        </w:rPr>
        <w:t xml:space="preserve"> </w:t>
      </w:r>
      <w:r w:rsidRPr="00207D39">
        <w:rPr>
          <w:rFonts w:asciiTheme="minorBidi" w:hAnsiTheme="minorBidi" w:cstheme="minorBidi"/>
          <w:rtl/>
          <w:lang w:bidi="he-IL"/>
        </w:rPr>
        <w:t>השבת</w:t>
      </w:r>
      <w:r w:rsidRPr="00207D39">
        <w:rPr>
          <w:rFonts w:asciiTheme="minorBidi" w:hAnsiTheme="minorBidi" w:cstheme="minorBidi"/>
          <w:rtl/>
        </w:rPr>
        <w:t xml:space="preserve"> </w:t>
      </w:r>
      <w:r w:rsidRPr="00207D39">
        <w:rPr>
          <w:rFonts w:asciiTheme="minorBidi" w:hAnsiTheme="minorBidi" w:cstheme="minorBidi"/>
          <w:rtl/>
          <w:lang w:bidi="he-IL"/>
        </w:rPr>
        <w:t>ורופא</w:t>
      </w:r>
      <w:r w:rsidRPr="00207D39">
        <w:rPr>
          <w:rFonts w:asciiTheme="minorBidi" w:hAnsiTheme="minorBidi" w:cstheme="minorBidi"/>
          <w:rtl/>
        </w:rPr>
        <w:t xml:space="preserve"> </w:t>
      </w:r>
      <w:r w:rsidRPr="00207D39">
        <w:rPr>
          <w:rFonts w:asciiTheme="minorBidi" w:hAnsiTheme="minorBidi" w:cstheme="minorBidi"/>
          <w:rtl/>
          <w:lang w:bidi="he-IL"/>
        </w:rPr>
        <w:t>אחר</w:t>
      </w:r>
      <w:r w:rsidRPr="00207D39">
        <w:rPr>
          <w:rFonts w:asciiTheme="minorBidi" w:hAnsiTheme="minorBidi" w:cstheme="minorBidi"/>
          <w:rtl/>
        </w:rPr>
        <w:t xml:space="preserve"> </w:t>
      </w:r>
      <w:r w:rsidRPr="00207D39">
        <w:rPr>
          <w:rFonts w:asciiTheme="minorBidi" w:hAnsiTheme="minorBidi" w:cstheme="minorBidi"/>
          <w:rtl/>
          <w:lang w:bidi="he-IL"/>
        </w:rPr>
        <w:t>אומר</w:t>
      </w:r>
      <w:r w:rsidRPr="00207D39">
        <w:rPr>
          <w:rFonts w:asciiTheme="minorBidi" w:hAnsiTheme="minorBidi" w:cstheme="minorBidi"/>
          <w:rtl/>
        </w:rPr>
        <w:t xml:space="preserve"> </w:t>
      </w:r>
      <w:r w:rsidRPr="00207D39">
        <w:rPr>
          <w:rFonts w:asciiTheme="minorBidi" w:hAnsiTheme="minorBidi" w:cstheme="minorBidi"/>
          <w:rtl/>
          <w:lang w:bidi="he-IL"/>
        </w:rPr>
        <w:t>אינו</w:t>
      </w:r>
      <w:r w:rsidRPr="00207D39">
        <w:rPr>
          <w:rFonts w:asciiTheme="minorBidi" w:hAnsiTheme="minorBidi" w:cstheme="minorBidi"/>
          <w:rtl/>
        </w:rPr>
        <w:t xml:space="preserve"> </w:t>
      </w:r>
      <w:r w:rsidRPr="00207D39">
        <w:rPr>
          <w:rFonts w:asciiTheme="minorBidi" w:hAnsiTheme="minorBidi" w:cstheme="minorBidi"/>
          <w:rtl/>
          <w:lang w:bidi="he-IL"/>
        </w:rPr>
        <w:t>צריך</w:t>
      </w:r>
      <w:r w:rsidRPr="00207D39">
        <w:rPr>
          <w:rFonts w:asciiTheme="minorBidi" w:hAnsiTheme="minorBidi" w:cstheme="minorBidi"/>
          <w:rtl/>
        </w:rPr>
        <w:t xml:space="preserve"> </w:t>
      </w:r>
      <w:r w:rsidRPr="00207D39">
        <w:rPr>
          <w:rFonts w:asciiTheme="minorBidi" w:hAnsiTheme="minorBidi" w:cstheme="minorBidi"/>
          <w:rtl/>
          <w:lang w:bidi="he-IL"/>
        </w:rPr>
        <w:t>מחללין</w:t>
      </w:r>
      <w:r w:rsidRPr="00207D39">
        <w:rPr>
          <w:rFonts w:asciiTheme="minorBidi" w:hAnsiTheme="minorBidi" w:cstheme="minorBidi"/>
          <w:rtl/>
        </w:rPr>
        <w:t xml:space="preserve"> </w:t>
      </w:r>
      <w:r w:rsidRPr="00207D39">
        <w:rPr>
          <w:rFonts w:asciiTheme="minorBidi" w:hAnsiTheme="minorBidi" w:cstheme="minorBidi"/>
          <w:rtl/>
          <w:lang w:bidi="he-IL"/>
        </w:rPr>
        <w:t>עליו</w:t>
      </w:r>
      <w:r w:rsidRPr="00207D39">
        <w:rPr>
          <w:rFonts w:asciiTheme="minorBidi" w:hAnsiTheme="minorBidi" w:cstheme="minorBidi"/>
          <w:rtl/>
        </w:rPr>
        <w:t xml:space="preserve"> </w:t>
      </w:r>
      <w:r w:rsidRPr="00207D39">
        <w:rPr>
          <w:rFonts w:asciiTheme="minorBidi" w:hAnsiTheme="minorBidi" w:cstheme="minorBidi"/>
          <w:rtl/>
          <w:lang w:bidi="he-IL"/>
        </w:rPr>
        <w:t>את</w:t>
      </w:r>
      <w:r w:rsidRPr="00207D39">
        <w:rPr>
          <w:rFonts w:asciiTheme="minorBidi" w:hAnsiTheme="minorBidi" w:cstheme="minorBidi"/>
          <w:rtl/>
        </w:rPr>
        <w:t xml:space="preserve"> </w:t>
      </w:r>
      <w:r w:rsidRPr="00207D39">
        <w:rPr>
          <w:rFonts w:asciiTheme="minorBidi" w:hAnsiTheme="minorBidi" w:cstheme="minorBidi"/>
          <w:rtl/>
          <w:lang w:bidi="he-IL"/>
        </w:rPr>
        <w:t>השבת</w:t>
      </w:r>
      <w:r w:rsidRPr="00207D39">
        <w:rPr>
          <w:rFonts w:asciiTheme="minorBidi" w:hAnsiTheme="minorBidi" w:cstheme="minorBidi"/>
          <w:rtl/>
        </w:rPr>
        <w:t xml:space="preserve"> </w:t>
      </w:r>
      <w:r w:rsidRPr="00207D39">
        <w:rPr>
          <w:rFonts w:asciiTheme="minorBidi" w:hAnsiTheme="minorBidi" w:cstheme="minorBidi"/>
          <w:rtl/>
          <w:lang w:bidi="he-IL"/>
        </w:rPr>
        <w:t>שספק</w:t>
      </w:r>
      <w:r w:rsidRPr="00207D39">
        <w:rPr>
          <w:rFonts w:asciiTheme="minorBidi" w:hAnsiTheme="minorBidi" w:cstheme="minorBidi"/>
          <w:rtl/>
        </w:rPr>
        <w:t xml:space="preserve"> </w:t>
      </w:r>
      <w:r w:rsidRPr="00207D39">
        <w:rPr>
          <w:rFonts w:asciiTheme="minorBidi" w:hAnsiTheme="minorBidi" w:cstheme="minorBidi"/>
          <w:rtl/>
          <w:lang w:bidi="he-IL"/>
        </w:rPr>
        <w:t>נפשות</w:t>
      </w:r>
      <w:r w:rsidRPr="00207D39">
        <w:rPr>
          <w:rFonts w:asciiTheme="minorBidi" w:hAnsiTheme="minorBidi" w:cstheme="minorBidi"/>
          <w:rtl/>
        </w:rPr>
        <w:t xml:space="preserve"> </w:t>
      </w:r>
      <w:r w:rsidRPr="00207D39">
        <w:rPr>
          <w:rFonts w:asciiTheme="minorBidi" w:hAnsiTheme="minorBidi" w:cstheme="minorBidi"/>
          <w:rtl/>
          <w:lang w:bidi="he-IL"/>
        </w:rPr>
        <w:t>דוחה</w:t>
      </w:r>
      <w:r w:rsidRPr="00207D39">
        <w:rPr>
          <w:rFonts w:asciiTheme="minorBidi" w:hAnsiTheme="minorBidi" w:cstheme="minorBidi"/>
          <w:rtl/>
        </w:rPr>
        <w:t xml:space="preserve"> </w:t>
      </w:r>
      <w:r w:rsidRPr="00207D39">
        <w:rPr>
          <w:rFonts w:asciiTheme="minorBidi" w:hAnsiTheme="minorBidi" w:cstheme="minorBidi"/>
          <w:rtl/>
          <w:lang w:bidi="he-IL"/>
        </w:rPr>
        <w:t>את</w:t>
      </w:r>
      <w:r w:rsidRPr="00207D39">
        <w:rPr>
          <w:rFonts w:asciiTheme="minorBidi" w:hAnsiTheme="minorBidi" w:cstheme="minorBidi"/>
          <w:rtl/>
        </w:rPr>
        <w:t xml:space="preserve"> </w:t>
      </w:r>
      <w:r w:rsidRPr="00207D39">
        <w:rPr>
          <w:rFonts w:asciiTheme="minorBidi" w:hAnsiTheme="minorBidi" w:cstheme="minorBidi"/>
          <w:rtl/>
          <w:lang w:bidi="he-IL"/>
        </w:rPr>
        <w:t>השבת</w:t>
      </w:r>
      <w:r w:rsidRPr="00207D39">
        <w:rPr>
          <w:rFonts w:asciiTheme="minorBidi" w:hAnsiTheme="minorBidi" w:cstheme="minorBidi"/>
          <w:rtl/>
        </w:rPr>
        <w:t xml:space="preserve">. </w:t>
      </w:r>
    </w:p>
    <w:p w:rsidR="00207D39" w:rsidRPr="00207D39" w:rsidRDefault="00207D39" w:rsidP="00207D39">
      <w:pPr>
        <w:jc w:val="right"/>
        <w:rPr>
          <w:rFonts w:asciiTheme="minorBidi" w:hAnsiTheme="minorBidi" w:cstheme="minorBidi"/>
          <w:b/>
          <w:bCs/>
          <w:u w:val="single"/>
          <w:rtl/>
        </w:rPr>
      </w:pPr>
      <w:r w:rsidRPr="00207D39">
        <w:rPr>
          <w:rFonts w:asciiTheme="minorBidi" w:hAnsiTheme="minorBidi" w:cstheme="minorBidi"/>
          <w:b/>
          <w:bCs/>
          <w:u w:val="single"/>
          <w:rtl/>
        </w:rPr>
        <w:t>הלכה ב</w:t>
      </w:r>
      <w:r w:rsidRPr="00207D39">
        <w:rPr>
          <w:rFonts w:asciiTheme="minorBidi" w:hAnsiTheme="minorBidi" w:cstheme="minorBidi"/>
          <w:b/>
          <w:bCs/>
          <w:u w:val="single"/>
        </w:rPr>
        <w:t xml:space="preserve"> - </w:t>
      </w:r>
    </w:p>
    <w:p w:rsidR="00207D39" w:rsidRPr="00207D39" w:rsidRDefault="00207D39" w:rsidP="00207D39">
      <w:pPr>
        <w:jc w:val="right"/>
        <w:rPr>
          <w:rFonts w:asciiTheme="minorBidi" w:hAnsiTheme="minorBidi" w:cstheme="minorBidi"/>
          <w:lang w:bidi="he-IL"/>
        </w:rPr>
      </w:pPr>
      <w:r w:rsidRPr="00207D39">
        <w:rPr>
          <w:rFonts w:asciiTheme="minorBidi" w:hAnsiTheme="minorBidi" w:cstheme="minorBidi"/>
          <w:rtl/>
          <w:lang w:bidi="he-IL"/>
        </w:rPr>
        <w:t>אמדוהו</w:t>
      </w:r>
      <w:r w:rsidRPr="00207D39">
        <w:rPr>
          <w:rFonts w:asciiTheme="minorBidi" w:hAnsiTheme="minorBidi" w:cstheme="minorBidi"/>
          <w:rtl/>
        </w:rPr>
        <w:t xml:space="preserve"> </w:t>
      </w:r>
      <w:r w:rsidRPr="00207D39">
        <w:rPr>
          <w:rFonts w:asciiTheme="minorBidi" w:hAnsiTheme="minorBidi" w:cstheme="minorBidi"/>
          <w:rtl/>
          <w:lang w:bidi="he-IL"/>
        </w:rPr>
        <w:t>ביום</w:t>
      </w:r>
      <w:r w:rsidRPr="00207D39">
        <w:rPr>
          <w:rFonts w:asciiTheme="minorBidi" w:hAnsiTheme="minorBidi" w:cstheme="minorBidi"/>
          <w:rtl/>
        </w:rPr>
        <w:t xml:space="preserve"> </w:t>
      </w:r>
      <w:r w:rsidRPr="00207D39">
        <w:rPr>
          <w:rFonts w:asciiTheme="minorBidi" w:hAnsiTheme="minorBidi" w:cstheme="minorBidi"/>
          <w:rtl/>
          <w:lang w:bidi="he-IL"/>
        </w:rPr>
        <w:t>השבת</w:t>
      </w:r>
      <w:r w:rsidRPr="00207D39">
        <w:rPr>
          <w:rFonts w:asciiTheme="minorBidi" w:hAnsiTheme="minorBidi" w:cstheme="minorBidi"/>
          <w:rtl/>
        </w:rPr>
        <w:t xml:space="preserve"> </w:t>
      </w:r>
      <w:r w:rsidRPr="00207D39">
        <w:rPr>
          <w:rFonts w:asciiTheme="minorBidi" w:hAnsiTheme="minorBidi" w:cstheme="minorBidi"/>
          <w:rtl/>
          <w:lang w:bidi="he-IL"/>
        </w:rPr>
        <w:t>שהוא</w:t>
      </w:r>
      <w:r w:rsidRPr="00207D39">
        <w:rPr>
          <w:rFonts w:asciiTheme="minorBidi" w:hAnsiTheme="minorBidi" w:cstheme="minorBidi"/>
          <w:rtl/>
        </w:rPr>
        <w:t xml:space="preserve"> </w:t>
      </w:r>
      <w:r w:rsidRPr="00207D39">
        <w:rPr>
          <w:rFonts w:asciiTheme="minorBidi" w:hAnsiTheme="minorBidi" w:cstheme="minorBidi"/>
          <w:rtl/>
          <w:lang w:bidi="he-IL"/>
        </w:rPr>
        <w:t>צריך</w:t>
      </w:r>
      <w:r w:rsidRPr="00207D39">
        <w:rPr>
          <w:rFonts w:asciiTheme="minorBidi" w:hAnsiTheme="minorBidi" w:cstheme="minorBidi"/>
          <w:rtl/>
        </w:rPr>
        <w:t xml:space="preserve"> </w:t>
      </w:r>
      <w:r w:rsidRPr="00207D39">
        <w:rPr>
          <w:rFonts w:asciiTheme="minorBidi" w:hAnsiTheme="minorBidi" w:cstheme="minorBidi"/>
          <w:rtl/>
          <w:lang w:bidi="he-IL"/>
        </w:rPr>
        <w:t>לכך</w:t>
      </w:r>
      <w:r w:rsidRPr="00207D39">
        <w:rPr>
          <w:rFonts w:asciiTheme="minorBidi" w:hAnsiTheme="minorBidi" w:cstheme="minorBidi"/>
          <w:rtl/>
        </w:rPr>
        <w:t xml:space="preserve"> </w:t>
      </w:r>
      <w:r w:rsidRPr="00207D39">
        <w:rPr>
          <w:rFonts w:asciiTheme="minorBidi" w:hAnsiTheme="minorBidi" w:cstheme="minorBidi"/>
          <w:rtl/>
          <w:lang w:bidi="he-IL"/>
        </w:rPr>
        <w:t>וכך</w:t>
      </w:r>
      <w:r w:rsidRPr="00207D39">
        <w:rPr>
          <w:rFonts w:asciiTheme="minorBidi" w:hAnsiTheme="minorBidi" w:cstheme="minorBidi"/>
          <w:rtl/>
        </w:rPr>
        <w:t xml:space="preserve"> </w:t>
      </w:r>
      <w:r w:rsidRPr="00207D39">
        <w:rPr>
          <w:rFonts w:asciiTheme="minorBidi" w:hAnsiTheme="minorBidi" w:cstheme="minorBidi"/>
          <w:rtl/>
          <w:lang w:bidi="he-IL"/>
        </w:rPr>
        <w:t>שמונה</w:t>
      </w:r>
      <w:r w:rsidRPr="00207D39">
        <w:rPr>
          <w:rFonts w:asciiTheme="minorBidi" w:hAnsiTheme="minorBidi" w:cstheme="minorBidi"/>
          <w:rtl/>
        </w:rPr>
        <w:t xml:space="preserve"> </w:t>
      </w:r>
      <w:r w:rsidRPr="00207D39">
        <w:rPr>
          <w:rFonts w:asciiTheme="minorBidi" w:hAnsiTheme="minorBidi" w:cstheme="minorBidi"/>
          <w:rtl/>
          <w:lang w:bidi="he-IL"/>
        </w:rPr>
        <w:t>ימים</w:t>
      </w:r>
      <w:r w:rsidRPr="00207D39">
        <w:rPr>
          <w:rFonts w:asciiTheme="minorBidi" w:hAnsiTheme="minorBidi" w:cstheme="minorBidi"/>
          <w:rtl/>
        </w:rPr>
        <w:t xml:space="preserve"> </w:t>
      </w:r>
      <w:r w:rsidRPr="00207D39">
        <w:rPr>
          <w:rFonts w:asciiTheme="minorBidi" w:hAnsiTheme="minorBidi" w:cstheme="minorBidi"/>
          <w:rtl/>
          <w:lang w:bidi="he-IL"/>
        </w:rPr>
        <w:t>אין</w:t>
      </w:r>
      <w:r w:rsidRPr="00207D39">
        <w:rPr>
          <w:rFonts w:asciiTheme="minorBidi" w:hAnsiTheme="minorBidi" w:cstheme="minorBidi"/>
          <w:rtl/>
        </w:rPr>
        <w:t xml:space="preserve"> </w:t>
      </w:r>
      <w:r w:rsidRPr="00207D39">
        <w:rPr>
          <w:rFonts w:asciiTheme="minorBidi" w:hAnsiTheme="minorBidi" w:cstheme="minorBidi"/>
          <w:rtl/>
          <w:lang w:bidi="he-IL"/>
        </w:rPr>
        <w:t>אומרים</w:t>
      </w:r>
      <w:r w:rsidRPr="00207D39">
        <w:rPr>
          <w:rFonts w:asciiTheme="minorBidi" w:hAnsiTheme="minorBidi" w:cstheme="minorBidi"/>
          <w:rtl/>
        </w:rPr>
        <w:t xml:space="preserve"> </w:t>
      </w:r>
      <w:r w:rsidRPr="00207D39">
        <w:rPr>
          <w:rFonts w:asciiTheme="minorBidi" w:hAnsiTheme="minorBidi" w:cstheme="minorBidi"/>
          <w:rtl/>
          <w:lang w:bidi="he-IL"/>
        </w:rPr>
        <w:t>נמתין</w:t>
      </w:r>
      <w:r w:rsidRPr="00207D39">
        <w:rPr>
          <w:rFonts w:asciiTheme="minorBidi" w:hAnsiTheme="minorBidi" w:cstheme="minorBidi"/>
          <w:rtl/>
        </w:rPr>
        <w:t xml:space="preserve"> </w:t>
      </w:r>
      <w:r w:rsidRPr="00207D39">
        <w:rPr>
          <w:rFonts w:asciiTheme="minorBidi" w:hAnsiTheme="minorBidi" w:cstheme="minorBidi"/>
          <w:rtl/>
          <w:lang w:bidi="he-IL"/>
        </w:rPr>
        <w:t>עד</w:t>
      </w:r>
      <w:r w:rsidRPr="00207D39">
        <w:rPr>
          <w:rFonts w:asciiTheme="minorBidi" w:hAnsiTheme="minorBidi" w:cstheme="minorBidi"/>
          <w:rtl/>
        </w:rPr>
        <w:t xml:space="preserve"> </w:t>
      </w:r>
      <w:r w:rsidRPr="00207D39">
        <w:rPr>
          <w:rFonts w:asciiTheme="minorBidi" w:hAnsiTheme="minorBidi" w:cstheme="minorBidi"/>
          <w:rtl/>
          <w:lang w:bidi="he-IL"/>
        </w:rPr>
        <w:t>הערב</w:t>
      </w:r>
      <w:r w:rsidRPr="00207D39">
        <w:rPr>
          <w:rFonts w:asciiTheme="minorBidi" w:hAnsiTheme="minorBidi" w:cstheme="minorBidi"/>
          <w:rtl/>
        </w:rPr>
        <w:t xml:space="preserve"> </w:t>
      </w:r>
      <w:r w:rsidRPr="00207D39">
        <w:rPr>
          <w:rFonts w:asciiTheme="minorBidi" w:hAnsiTheme="minorBidi" w:cstheme="minorBidi"/>
          <w:rtl/>
          <w:lang w:bidi="he-IL"/>
        </w:rPr>
        <w:t>כדי</w:t>
      </w:r>
      <w:r w:rsidRPr="00207D39">
        <w:rPr>
          <w:rFonts w:asciiTheme="minorBidi" w:hAnsiTheme="minorBidi" w:cstheme="minorBidi"/>
          <w:rtl/>
        </w:rPr>
        <w:t xml:space="preserve"> </w:t>
      </w:r>
      <w:r w:rsidRPr="00207D39">
        <w:rPr>
          <w:rFonts w:asciiTheme="minorBidi" w:hAnsiTheme="minorBidi" w:cstheme="minorBidi"/>
          <w:rtl/>
          <w:lang w:bidi="he-IL"/>
        </w:rPr>
        <w:t>שלא</w:t>
      </w:r>
      <w:r w:rsidRPr="00207D39">
        <w:rPr>
          <w:rFonts w:asciiTheme="minorBidi" w:hAnsiTheme="minorBidi" w:cstheme="minorBidi"/>
          <w:rtl/>
        </w:rPr>
        <w:t xml:space="preserve"> </w:t>
      </w:r>
      <w:r w:rsidRPr="00207D39">
        <w:rPr>
          <w:rFonts w:asciiTheme="minorBidi" w:hAnsiTheme="minorBidi" w:cstheme="minorBidi"/>
          <w:rtl/>
          <w:lang w:bidi="he-IL"/>
        </w:rPr>
        <w:t>לחלל עליו שתי שבתות אלא מתחילין מהיום שהוא שבת ומחללין עליו אפילו מאה שבתות כל זמן שהוא צריך ויש בו סכנה או ספק סכנה מחללין, ומדליקין לו את הנר ומכבין מלפניו את הנר ושוחטין לו ואופין ומבשלין ומחמין לו חמין בין להשקותו בין לרחיצת גופו, כללו של דבר שבת לגבי חולה שיש בו סכנה הרי הוא כחול לכל הדברים שהוא צריך להן.</w:t>
      </w:r>
    </w:p>
    <w:p w:rsidR="00207D39" w:rsidRPr="00207D39" w:rsidRDefault="00207D39" w:rsidP="00207D39">
      <w:pPr>
        <w:jc w:val="right"/>
        <w:rPr>
          <w:rFonts w:asciiTheme="minorBidi" w:hAnsiTheme="minorBidi" w:cstheme="minorBidi"/>
          <w:b/>
          <w:bCs/>
          <w:u w:val="single"/>
          <w:rtl/>
        </w:rPr>
      </w:pPr>
      <w:r w:rsidRPr="00207D39">
        <w:rPr>
          <w:rFonts w:asciiTheme="minorBidi" w:hAnsiTheme="minorBidi" w:cstheme="minorBidi"/>
          <w:b/>
          <w:bCs/>
          <w:u w:val="single"/>
          <w:rtl/>
          <w:lang w:bidi="he-IL"/>
        </w:rPr>
        <w:t>רמב</w:t>
      </w:r>
      <w:r w:rsidRPr="00207D39">
        <w:rPr>
          <w:rFonts w:asciiTheme="minorBidi" w:hAnsiTheme="minorBidi" w:cstheme="minorBidi"/>
          <w:b/>
          <w:bCs/>
          <w:u w:val="single"/>
          <w:rtl/>
        </w:rPr>
        <w:t>"</w:t>
      </w:r>
      <w:r w:rsidRPr="00207D39">
        <w:rPr>
          <w:rFonts w:asciiTheme="minorBidi" w:hAnsiTheme="minorBidi" w:cstheme="minorBidi"/>
          <w:b/>
          <w:bCs/>
          <w:u w:val="single"/>
          <w:rtl/>
          <w:lang w:bidi="he-IL"/>
        </w:rPr>
        <w:t>ם</w:t>
      </w:r>
      <w:r w:rsidRPr="00207D39">
        <w:rPr>
          <w:rFonts w:asciiTheme="minorBidi" w:hAnsiTheme="minorBidi" w:cstheme="minorBidi"/>
          <w:b/>
          <w:bCs/>
          <w:u w:val="single"/>
          <w:rtl/>
        </w:rPr>
        <w:t xml:space="preserve"> </w:t>
      </w:r>
      <w:r w:rsidRPr="00207D39">
        <w:rPr>
          <w:rFonts w:asciiTheme="minorBidi" w:hAnsiTheme="minorBidi" w:cstheme="minorBidi"/>
          <w:b/>
          <w:bCs/>
          <w:u w:val="single"/>
          <w:rtl/>
          <w:lang w:bidi="he-IL"/>
        </w:rPr>
        <w:t>הלכות</w:t>
      </w:r>
      <w:r w:rsidRPr="00207D39">
        <w:rPr>
          <w:rFonts w:asciiTheme="minorBidi" w:hAnsiTheme="minorBidi" w:cstheme="minorBidi"/>
          <w:b/>
          <w:bCs/>
          <w:u w:val="single"/>
          <w:rtl/>
        </w:rPr>
        <w:t xml:space="preserve"> </w:t>
      </w:r>
      <w:r w:rsidRPr="00207D39">
        <w:rPr>
          <w:rFonts w:asciiTheme="minorBidi" w:hAnsiTheme="minorBidi" w:cstheme="minorBidi"/>
          <w:b/>
          <w:bCs/>
          <w:u w:val="single"/>
          <w:rtl/>
          <w:lang w:bidi="he-IL"/>
        </w:rPr>
        <w:t>שבת</w:t>
      </w:r>
      <w:r w:rsidRPr="00207D39">
        <w:rPr>
          <w:rFonts w:asciiTheme="minorBidi" w:hAnsiTheme="minorBidi" w:cstheme="minorBidi"/>
          <w:b/>
          <w:bCs/>
          <w:u w:val="single"/>
          <w:rtl/>
        </w:rPr>
        <w:t xml:space="preserve"> </w:t>
      </w:r>
      <w:r w:rsidRPr="00207D39">
        <w:rPr>
          <w:rFonts w:asciiTheme="minorBidi" w:hAnsiTheme="minorBidi" w:cstheme="minorBidi"/>
          <w:b/>
          <w:bCs/>
          <w:u w:val="single"/>
          <w:rtl/>
          <w:lang w:bidi="he-IL"/>
        </w:rPr>
        <w:t>פרק</w:t>
      </w:r>
      <w:r w:rsidRPr="00207D39">
        <w:rPr>
          <w:rFonts w:asciiTheme="minorBidi" w:hAnsiTheme="minorBidi" w:cstheme="minorBidi"/>
          <w:b/>
          <w:bCs/>
          <w:u w:val="single"/>
          <w:rtl/>
        </w:rPr>
        <w:t xml:space="preserve"> </w:t>
      </w:r>
      <w:r w:rsidRPr="00207D39">
        <w:rPr>
          <w:rFonts w:asciiTheme="minorBidi" w:hAnsiTheme="minorBidi" w:cstheme="minorBidi"/>
          <w:b/>
          <w:bCs/>
          <w:u w:val="single"/>
          <w:rtl/>
          <w:lang w:bidi="he-IL"/>
        </w:rPr>
        <w:t>ב</w:t>
      </w:r>
      <w:r w:rsidRPr="00207D39">
        <w:rPr>
          <w:rFonts w:asciiTheme="minorBidi" w:hAnsiTheme="minorBidi" w:cstheme="minorBidi"/>
          <w:b/>
          <w:bCs/>
          <w:u w:val="single"/>
          <w:rtl/>
        </w:rPr>
        <w:t xml:space="preserve"> </w:t>
      </w:r>
      <w:r w:rsidR="000518A2">
        <w:rPr>
          <w:rFonts w:asciiTheme="minorBidi" w:hAnsiTheme="minorBidi" w:cstheme="minorBidi"/>
          <w:b/>
          <w:bCs/>
          <w:u w:val="single"/>
        </w:rPr>
        <w:t xml:space="preserve"> (4</w:t>
      </w:r>
    </w:p>
    <w:p w:rsidR="00207D39" w:rsidRPr="00207D39" w:rsidRDefault="00207D39" w:rsidP="00207D39">
      <w:pPr>
        <w:jc w:val="right"/>
        <w:rPr>
          <w:rFonts w:asciiTheme="minorBidi" w:hAnsiTheme="minorBidi" w:cstheme="minorBidi"/>
          <w:rtl/>
        </w:rPr>
      </w:pPr>
      <w:r w:rsidRPr="00207D39">
        <w:rPr>
          <w:rFonts w:asciiTheme="minorBidi" w:hAnsiTheme="minorBidi" w:cstheme="minorBidi"/>
          <w:rtl/>
          <w:lang w:bidi="he-IL"/>
        </w:rPr>
        <w:t>הלכה</w:t>
      </w:r>
      <w:r w:rsidRPr="00207D39">
        <w:rPr>
          <w:rFonts w:asciiTheme="minorBidi" w:hAnsiTheme="minorBidi" w:cstheme="minorBidi"/>
          <w:rtl/>
        </w:rPr>
        <w:t xml:space="preserve"> </w:t>
      </w:r>
      <w:r w:rsidRPr="00207D39">
        <w:rPr>
          <w:rFonts w:asciiTheme="minorBidi" w:hAnsiTheme="minorBidi" w:cstheme="minorBidi"/>
          <w:rtl/>
          <w:lang w:bidi="he-IL"/>
        </w:rPr>
        <w:t>יא</w:t>
      </w:r>
    </w:p>
    <w:p w:rsidR="00207D39" w:rsidRPr="00207D39" w:rsidRDefault="00207D39" w:rsidP="00207D39">
      <w:pPr>
        <w:jc w:val="right"/>
        <w:rPr>
          <w:rFonts w:asciiTheme="minorBidi" w:hAnsiTheme="minorBidi" w:cstheme="minorBidi"/>
          <w:rtl/>
        </w:rPr>
      </w:pPr>
      <w:r w:rsidRPr="00207D39">
        <w:rPr>
          <w:rFonts w:asciiTheme="minorBidi" w:hAnsiTheme="minorBidi" w:cstheme="minorBidi"/>
          <w:rtl/>
          <w:lang w:bidi="he-IL"/>
        </w:rPr>
        <w:t>היולדת</w:t>
      </w:r>
      <w:r w:rsidRPr="00207D39">
        <w:rPr>
          <w:rFonts w:asciiTheme="minorBidi" w:hAnsiTheme="minorBidi" w:cstheme="minorBidi"/>
          <w:rtl/>
        </w:rPr>
        <w:t xml:space="preserve"> </w:t>
      </w:r>
      <w:r w:rsidRPr="00207D39">
        <w:rPr>
          <w:rFonts w:asciiTheme="minorBidi" w:hAnsiTheme="minorBidi" w:cstheme="minorBidi"/>
          <w:rtl/>
          <w:lang w:bidi="he-IL"/>
        </w:rPr>
        <w:t>כשכורעת</w:t>
      </w:r>
      <w:r w:rsidRPr="00207D39">
        <w:rPr>
          <w:rFonts w:asciiTheme="minorBidi" w:hAnsiTheme="minorBidi" w:cstheme="minorBidi"/>
          <w:rtl/>
        </w:rPr>
        <w:t xml:space="preserve"> </w:t>
      </w:r>
      <w:r w:rsidRPr="00207D39">
        <w:rPr>
          <w:rFonts w:asciiTheme="minorBidi" w:hAnsiTheme="minorBidi" w:cstheme="minorBidi"/>
          <w:rtl/>
          <w:lang w:bidi="he-IL"/>
        </w:rPr>
        <w:t>לילד</w:t>
      </w:r>
      <w:r w:rsidRPr="00207D39">
        <w:rPr>
          <w:rFonts w:asciiTheme="minorBidi" w:hAnsiTheme="minorBidi" w:cstheme="minorBidi"/>
          <w:rtl/>
        </w:rPr>
        <w:t xml:space="preserve"> </w:t>
      </w:r>
      <w:r w:rsidRPr="00207D39">
        <w:rPr>
          <w:rFonts w:asciiTheme="minorBidi" w:hAnsiTheme="minorBidi" w:cstheme="minorBidi"/>
          <w:rtl/>
          <w:lang w:bidi="he-IL"/>
        </w:rPr>
        <w:t>הרי</w:t>
      </w:r>
      <w:r w:rsidRPr="00207D39">
        <w:rPr>
          <w:rFonts w:asciiTheme="minorBidi" w:hAnsiTheme="minorBidi" w:cstheme="minorBidi"/>
          <w:rtl/>
        </w:rPr>
        <w:t xml:space="preserve"> </w:t>
      </w:r>
      <w:r w:rsidRPr="00207D39">
        <w:rPr>
          <w:rFonts w:asciiTheme="minorBidi" w:hAnsiTheme="minorBidi" w:cstheme="minorBidi"/>
          <w:rtl/>
          <w:lang w:bidi="he-IL"/>
        </w:rPr>
        <w:t>היא</w:t>
      </w:r>
      <w:r w:rsidRPr="00207D39">
        <w:rPr>
          <w:rFonts w:asciiTheme="minorBidi" w:hAnsiTheme="minorBidi" w:cstheme="minorBidi"/>
          <w:rtl/>
        </w:rPr>
        <w:t xml:space="preserve"> </w:t>
      </w:r>
      <w:r w:rsidRPr="00207D39">
        <w:rPr>
          <w:rFonts w:asciiTheme="minorBidi" w:hAnsiTheme="minorBidi" w:cstheme="minorBidi"/>
          <w:rtl/>
          <w:lang w:bidi="he-IL"/>
        </w:rPr>
        <w:t>בסכנת</w:t>
      </w:r>
      <w:r w:rsidRPr="00207D39">
        <w:rPr>
          <w:rFonts w:asciiTheme="minorBidi" w:hAnsiTheme="minorBidi" w:cstheme="minorBidi"/>
          <w:rtl/>
        </w:rPr>
        <w:t xml:space="preserve"> </w:t>
      </w:r>
      <w:r w:rsidRPr="00207D39">
        <w:rPr>
          <w:rFonts w:asciiTheme="minorBidi" w:hAnsiTheme="minorBidi" w:cstheme="minorBidi"/>
          <w:rtl/>
          <w:lang w:bidi="he-IL"/>
        </w:rPr>
        <w:t>נפשות</w:t>
      </w:r>
      <w:r w:rsidRPr="00207D39">
        <w:rPr>
          <w:rFonts w:asciiTheme="minorBidi" w:hAnsiTheme="minorBidi" w:cstheme="minorBidi"/>
          <w:rtl/>
        </w:rPr>
        <w:t xml:space="preserve"> </w:t>
      </w:r>
      <w:r w:rsidRPr="00207D39">
        <w:rPr>
          <w:rFonts w:asciiTheme="minorBidi" w:hAnsiTheme="minorBidi" w:cstheme="minorBidi"/>
          <w:rtl/>
          <w:lang w:bidi="he-IL"/>
        </w:rPr>
        <w:t>ומחללין</w:t>
      </w:r>
      <w:r w:rsidRPr="00207D39">
        <w:rPr>
          <w:rFonts w:asciiTheme="minorBidi" w:hAnsiTheme="minorBidi" w:cstheme="minorBidi"/>
          <w:rtl/>
        </w:rPr>
        <w:t xml:space="preserve"> </w:t>
      </w:r>
      <w:r w:rsidRPr="00207D39">
        <w:rPr>
          <w:rFonts w:asciiTheme="minorBidi" w:hAnsiTheme="minorBidi" w:cstheme="minorBidi"/>
          <w:rtl/>
          <w:lang w:bidi="he-IL"/>
        </w:rPr>
        <w:t>עליה</w:t>
      </w:r>
      <w:r w:rsidRPr="00207D39">
        <w:rPr>
          <w:rFonts w:asciiTheme="minorBidi" w:hAnsiTheme="minorBidi" w:cstheme="minorBidi"/>
          <w:rtl/>
        </w:rPr>
        <w:t xml:space="preserve"> </w:t>
      </w:r>
      <w:r w:rsidRPr="00207D39">
        <w:rPr>
          <w:rFonts w:asciiTheme="minorBidi" w:hAnsiTheme="minorBidi" w:cstheme="minorBidi"/>
          <w:rtl/>
          <w:lang w:bidi="he-IL"/>
        </w:rPr>
        <w:t>את</w:t>
      </w:r>
      <w:r w:rsidRPr="00207D39">
        <w:rPr>
          <w:rFonts w:asciiTheme="minorBidi" w:hAnsiTheme="minorBidi" w:cstheme="minorBidi"/>
          <w:rtl/>
        </w:rPr>
        <w:t xml:space="preserve"> </w:t>
      </w:r>
      <w:r w:rsidRPr="00207D39">
        <w:rPr>
          <w:rFonts w:asciiTheme="minorBidi" w:hAnsiTheme="minorBidi" w:cstheme="minorBidi"/>
          <w:rtl/>
          <w:lang w:bidi="he-IL"/>
        </w:rPr>
        <w:t>השבת</w:t>
      </w:r>
      <w:r w:rsidRPr="00207D39">
        <w:rPr>
          <w:rFonts w:asciiTheme="minorBidi" w:hAnsiTheme="minorBidi" w:cstheme="minorBidi"/>
          <w:rtl/>
        </w:rPr>
        <w:t xml:space="preserve">, </w:t>
      </w:r>
      <w:r w:rsidRPr="00207D39">
        <w:rPr>
          <w:rFonts w:asciiTheme="minorBidi" w:hAnsiTheme="minorBidi" w:cstheme="minorBidi"/>
          <w:rtl/>
          <w:lang w:bidi="he-IL"/>
        </w:rPr>
        <w:t>קוראין</w:t>
      </w:r>
      <w:r w:rsidRPr="00207D39">
        <w:rPr>
          <w:rFonts w:asciiTheme="minorBidi" w:hAnsiTheme="minorBidi" w:cstheme="minorBidi"/>
          <w:rtl/>
        </w:rPr>
        <w:t xml:space="preserve"> </w:t>
      </w:r>
      <w:r w:rsidRPr="00207D39">
        <w:rPr>
          <w:rFonts w:asciiTheme="minorBidi" w:hAnsiTheme="minorBidi" w:cstheme="minorBidi"/>
          <w:rtl/>
          <w:lang w:bidi="he-IL"/>
        </w:rPr>
        <w:t>לה</w:t>
      </w:r>
      <w:r w:rsidRPr="00207D39">
        <w:rPr>
          <w:rFonts w:asciiTheme="minorBidi" w:hAnsiTheme="minorBidi" w:cstheme="minorBidi"/>
          <w:rtl/>
        </w:rPr>
        <w:t xml:space="preserve"> </w:t>
      </w:r>
      <w:r w:rsidRPr="00207D39">
        <w:rPr>
          <w:rFonts w:asciiTheme="minorBidi" w:hAnsiTheme="minorBidi" w:cstheme="minorBidi"/>
          <w:rtl/>
          <w:lang w:bidi="he-IL"/>
        </w:rPr>
        <w:t>חכמה</w:t>
      </w:r>
      <w:r w:rsidRPr="00207D39">
        <w:rPr>
          <w:rFonts w:asciiTheme="minorBidi" w:hAnsiTheme="minorBidi" w:cstheme="minorBidi"/>
          <w:rtl/>
        </w:rPr>
        <w:t xml:space="preserve"> </w:t>
      </w:r>
      <w:r w:rsidRPr="00207D39">
        <w:rPr>
          <w:rFonts w:asciiTheme="minorBidi" w:hAnsiTheme="minorBidi" w:cstheme="minorBidi"/>
          <w:rtl/>
          <w:lang w:bidi="he-IL"/>
        </w:rPr>
        <w:t>ממקום</w:t>
      </w:r>
      <w:r w:rsidRPr="00207D39">
        <w:rPr>
          <w:rFonts w:asciiTheme="minorBidi" w:hAnsiTheme="minorBidi" w:cstheme="minorBidi"/>
          <w:rtl/>
        </w:rPr>
        <w:t xml:space="preserve"> </w:t>
      </w:r>
      <w:r w:rsidRPr="00207D39">
        <w:rPr>
          <w:rFonts w:asciiTheme="minorBidi" w:hAnsiTheme="minorBidi" w:cstheme="minorBidi"/>
          <w:rtl/>
          <w:lang w:bidi="he-IL"/>
        </w:rPr>
        <w:t>למקום</w:t>
      </w:r>
      <w:r w:rsidRPr="00207D39">
        <w:rPr>
          <w:rFonts w:asciiTheme="minorBidi" w:hAnsiTheme="minorBidi" w:cstheme="minorBidi"/>
          <w:rtl/>
        </w:rPr>
        <w:t xml:space="preserve"> </w:t>
      </w:r>
      <w:r w:rsidRPr="00207D39">
        <w:rPr>
          <w:rFonts w:asciiTheme="minorBidi" w:hAnsiTheme="minorBidi" w:cstheme="minorBidi"/>
          <w:rtl/>
          <w:lang w:bidi="he-IL"/>
        </w:rPr>
        <w:t>וחותכים</w:t>
      </w:r>
      <w:r w:rsidRPr="00207D39">
        <w:rPr>
          <w:rFonts w:asciiTheme="minorBidi" w:hAnsiTheme="minorBidi" w:cstheme="minorBidi"/>
          <w:rtl/>
        </w:rPr>
        <w:t xml:space="preserve"> </w:t>
      </w:r>
      <w:r w:rsidRPr="00207D39">
        <w:rPr>
          <w:rFonts w:asciiTheme="minorBidi" w:hAnsiTheme="minorBidi" w:cstheme="minorBidi"/>
          <w:rtl/>
          <w:lang w:bidi="he-IL"/>
        </w:rPr>
        <w:t>את</w:t>
      </w:r>
      <w:r w:rsidRPr="00207D39">
        <w:rPr>
          <w:rFonts w:asciiTheme="minorBidi" w:hAnsiTheme="minorBidi" w:cstheme="minorBidi"/>
          <w:rtl/>
        </w:rPr>
        <w:t xml:space="preserve"> </w:t>
      </w:r>
      <w:r w:rsidRPr="00207D39">
        <w:rPr>
          <w:rFonts w:asciiTheme="minorBidi" w:hAnsiTheme="minorBidi" w:cstheme="minorBidi"/>
          <w:rtl/>
          <w:lang w:bidi="he-IL"/>
        </w:rPr>
        <w:t>הטבור</w:t>
      </w:r>
      <w:r w:rsidRPr="00207D39">
        <w:rPr>
          <w:rFonts w:asciiTheme="minorBidi" w:hAnsiTheme="minorBidi" w:cstheme="minorBidi"/>
          <w:rtl/>
        </w:rPr>
        <w:t xml:space="preserve"> </w:t>
      </w:r>
      <w:r w:rsidRPr="00207D39">
        <w:rPr>
          <w:rFonts w:asciiTheme="minorBidi" w:hAnsiTheme="minorBidi" w:cstheme="minorBidi"/>
          <w:rtl/>
          <w:lang w:bidi="he-IL"/>
        </w:rPr>
        <w:t>וקושרין</w:t>
      </w:r>
      <w:r w:rsidRPr="00207D39">
        <w:rPr>
          <w:rFonts w:asciiTheme="minorBidi" w:hAnsiTheme="minorBidi" w:cstheme="minorBidi"/>
          <w:rtl/>
        </w:rPr>
        <w:t xml:space="preserve"> </w:t>
      </w:r>
      <w:r w:rsidRPr="00207D39">
        <w:rPr>
          <w:rFonts w:asciiTheme="minorBidi" w:hAnsiTheme="minorBidi" w:cstheme="minorBidi"/>
          <w:rtl/>
          <w:lang w:bidi="he-IL"/>
        </w:rPr>
        <w:t>אותו</w:t>
      </w:r>
      <w:r w:rsidRPr="00207D39">
        <w:rPr>
          <w:rFonts w:asciiTheme="minorBidi" w:hAnsiTheme="minorBidi" w:cstheme="minorBidi"/>
          <w:rtl/>
        </w:rPr>
        <w:t xml:space="preserve">, </w:t>
      </w:r>
      <w:r w:rsidRPr="00207D39">
        <w:rPr>
          <w:rFonts w:asciiTheme="minorBidi" w:hAnsiTheme="minorBidi" w:cstheme="minorBidi"/>
          <w:rtl/>
          <w:lang w:bidi="he-IL"/>
        </w:rPr>
        <w:t>ואם</w:t>
      </w:r>
      <w:r w:rsidRPr="00207D39">
        <w:rPr>
          <w:rFonts w:asciiTheme="minorBidi" w:hAnsiTheme="minorBidi" w:cstheme="minorBidi"/>
          <w:rtl/>
        </w:rPr>
        <w:t xml:space="preserve"> </w:t>
      </w:r>
      <w:r w:rsidRPr="00207D39">
        <w:rPr>
          <w:rFonts w:asciiTheme="minorBidi" w:hAnsiTheme="minorBidi" w:cstheme="minorBidi"/>
          <w:rtl/>
          <w:lang w:bidi="he-IL"/>
        </w:rPr>
        <w:t>היתה</w:t>
      </w:r>
      <w:r w:rsidRPr="00207D39">
        <w:rPr>
          <w:rFonts w:asciiTheme="minorBidi" w:hAnsiTheme="minorBidi" w:cstheme="minorBidi"/>
          <w:rtl/>
        </w:rPr>
        <w:t xml:space="preserve"> </w:t>
      </w:r>
      <w:r w:rsidRPr="00207D39">
        <w:rPr>
          <w:rFonts w:asciiTheme="minorBidi" w:hAnsiTheme="minorBidi" w:cstheme="minorBidi"/>
          <w:rtl/>
          <w:lang w:bidi="he-IL"/>
        </w:rPr>
        <w:t>צריכה</w:t>
      </w:r>
      <w:r w:rsidRPr="00207D39">
        <w:rPr>
          <w:rFonts w:asciiTheme="minorBidi" w:hAnsiTheme="minorBidi" w:cstheme="minorBidi"/>
          <w:rtl/>
        </w:rPr>
        <w:t xml:space="preserve"> </w:t>
      </w:r>
      <w:r w:rsidRPr="00207D39">
        <w:rPr>
          <w:rFonts w:asciiTheme="minorBidi" w:hAnsiTheme="minorBidi" w:cstheme="minorBidi"/>
          <w:rtl/>
          <w:lang w:bidi="he-IL"/>
        </w:rPr>
        <w:t>לנר</w:t>
      </w:r>
      <w:r w:rsidRPr="00207D39">
        <w:rPr>
          <w:rFonts w:asciiTheme="minorBidi" w:hAnsiTheme="minorBidi" w:cstheme="minorBidi"/>
          <w:rtl/>
        </w:rPr>
        <w:t xml:space="preserve"> </w:t>
      </w:r>
      <w:r w:rsidRPr="00207D39">
        <w:rPr>
          <w:rFonts w:asciiTheme="minorBidi" w:hAnsiTheme="minorBidi" w:cstheme="minorBidi"/>
          <w:rtl/>
          <w:lang w:bidi="he-IL"/>
        </w:rPr>
        <w:t>בשעה</w:t>
      </w:r>
      <w:r w:rsidRPr="00207D39">
        <w:rPr>
          <w:rFonts w:asciiTheme="minorBidi" w:hAnsiTheme="minorBidi" w:cstheme="minorBidi"/>
          <w:rtl/>
        </w:rPr>
        <w:t xml:space="preserve"> </w:t>
      </w:r>
      <w:r w:rsidRPr="00207D39">
        <w:rPr>
          <w:rFonts w:asciiTheme="minorBidi" w:hAnsiTheme="minorBidi" w:cstheme="minorBidi"/>
          <w:rtl/>
          <w:lang w:bidi="he-IL"/>
        </w:rPr>
        <w:t>שהיא</w:t>
      </w:r>
      <w:r w:rsidRPr="00207D39">
        <w:rPr>
          <w:rFonts w:asciiTheme="minorBidi" w:hAnsiTheme="minorBidi" w:cstheme="minorBidi"/>
          <w:rtl/>
        </w:rPr>
        <w:t xml:space="preserve"> </w:t>
      </w:r>
      <w:r w:rsidRPr="00207D39">
        <w:rPr>
          <w:rFonts w:asciiTheme="minorBidi" w:hAnsiTheme="minorBidi" w:cstheme="minorBidi"/>
          <w:rtl/>
          <w:lang w:bidi="he-IL"/>
        </w:rPr>
        <w:t>צועקת</w:t>
      </w:r>
      <w:r w:rsidRPr="00207D39">
        <w:rPr>
          <w:rFonts w:asciiTheme="minorBidi" w:hAnsiTheme="minorBidi" w:cstheme="minorBidi"/>
          <w:rtl/>
        </w:rPr>
        <w:t xml:space="preserve"> </w:t>
      </w:r>
      <w:r w:rsidRPr="00207D39">
        <w:rPr>
          <w:rFonts w:asciiTheme="minorBidi" w:hAnsiTheme="minorBidi" w:cstheme="minorBidi"/>
          <w:rtl/>
          <w:lang w:bidi="he-IL"/>
        </w:rPr>
        <w:t>בחבליה</w:t>
      </w:r>
      <w:r w:rsidRPr="00207D39">
        <w:rPr>
          <w:rFonts w:asciiTheme="minorBidi" w:hAnsiTheme="minorBidi" w:cstheme="minorBidi"/>
          <w:rtl/>
        </w:rPr>
        <w:t xml:space="preserve"> </w:t>
      </w:r>
      <w:r w:rsidRPr="00207D39">
        <w:rPr>
          <w:rFonts w:asciiTheme="minorBidi" w:hAnsiTheme="minorBidi" w:cstheme="minorBidi"/>
          <w:rtl/>
          <w:lang w:bidi="he-IL"/>
        </w:rPr>
        <w:t>מדליקין</w:t>
      </w:r>
      <w:r w:rsidRPr="00207D39">
        <w:rPr>
          <w:rFonts w:asciiTheme="minorBidi" w:hAnsiTheme="minorBidi" w:cstheme="minorBidi"/>
          <w:rtl/>
        </w:rPr>
        <w:t xml:space="preserve"> </w:t>
      </w:r>
      <w:r w:rsidRPr="00207D39">
        <w:rPr>
          <w:rFonts w:asciiTheme="minorBidi" w:hAnsiTheme="minorBidi" w:cstheme="minorBidi"/>
          <w:rtl/>
          <w:lang w:bidi="he-IL"/>
        </w:rPr>
        <w:t>לה</w:t>
      </w:r>
      <w:r w:rsidRPr="00207D39">
        <w:rPr>
          <w:rFonts w:asciiTheme="minorBidi" w:hAnsiTheme="minorBidi" w:cstheme="minorBidi"/>
          <w:rtl/>
        </w:rPr>
        <w:t xml:space="preserve"> </w:t>
      </w:r>
      <w:r w:rsidRPr="00207D39">
        <w:rPr>
          <w:rFonts w:asciiTheme="minorBidi" w:hAnsiTheme="minorBidi" w:cstheme="minorBidi"/>
          <w:rtl/>
          <w:lang w:bidi="he-IL"/>
        </w:rPr>
        <w:t>את</w:t>
      </w:r>
      <w:r w:rsidRPr="00207D39">
        <w:rPr>
          <w:rFonts w:asciiTheme="minorBidi" w:hAnsiTheme="minorBidi" w:cstheme="minorBidi"/>
          <w:rtl/>
        </w:rPr>
        <w:t xml:space="preserve"> </w:t>
      </w:r>
      <w:r w:rsidRPr="00207D39">
        <w:rPr>
          <w:rFonts w:asciiTheme="minorBidi" w:hAnsiTheme="minorBidi" w:cstheme="minorBidi"/>
          <w:rtl/>
          <w:lang w:bidi="he-IL"/>
        </w:rPr>
        <w:t>הנר</w:t>
      </w:r>
      <w:r w:rsidRPr="00207D39">
        <w:rPr>
          <w:rFonts w:asciiTheme="minorBidi" w:hAnsiTheme="minorBidi" w:cstheme="minorBidi"/>
          <w:rtl/>
        </w:rPr>
        <w:t xml:space="preserve">, </w:t>
      </w:r>
      <w:r w:rsidRPr="00207D39">
        <w:rPr>
          <w:rFonts w:asciiTheme="minorBidi" w:hAnsiTheme="minorBidi" w:cstheme="minorBidi"/>
          <w:rtl/>
          <w:lang w:bidi="he-IL"/>
        </w:rPr>
        <w:t>ואפילו</w:t>
      </w:r>
      <w:r w:rsidRPr="00207D39">
        <w:rPr>
          <w:rFonts w:asciiTheme="minorBidi" w:hAnsiTheme="minorBidi" w:cstheme="minorBidi"/>
          <w:rtl/>
        </w:rPr>
        <w:t xml:space="preserve"> </w:t>
      </w:r>
      <w:r w:rsidRPr="00207D39">
        <w:rPr>
          <w:rFonts w:asciiTheme="minorBidi" w:hAnsiTheme="minorBidi" w:cstheme="minorBidi"/>
          <w:rtl/>
          <w:lang w:bidi="he-IL"/>
        </w:rPr>
        <w:t>היתה</w:t>
      </w:r>
      <w:r w:rsidRPr="00207D39">
        <w:rPr>
          <w:rFonts w:asciiTheme="minorBidi" w:hAnsiTheme="minorBidi" w:cstheme="minorBidi"/>
          <w:rtl/>
        </w:rPr>
        <w:t xml:space="preserve"> </w:t>
      </w:r>
      <w:r w:rsidRPr="00207D39">
        <w:rPr>
          <w:rFonts w:asciiTheme="minorBidi" w:hAnsiTheme="minorBidi" w:cstheme="minorBidi"/>
          <w:rtl/>
          <w:lang w:bidi="he-IL"/>
        </w:rPr>
        <w:t>סומה</w:t>
      </w:r>
      <w:r w:rsidRPr="00207D39">
        <w:rPr>
          <w:rFonts w:asciiTheme="minorBidi" w:hAnsiTheme="minorBidi" w:cstheme="minorBidi"/>
          <w:rtl/>
        </w:rPr>
        <w:t xml:space="preserve"> </w:t>
      </w:r>
      <w:r w:rsidRPr="00207D39">
        <w:rPr>
          <w:rFonts w:asciiTheme="minorBidi" w:hAnsiTheme="minorBidi" w:cstheme="minorBidi"/>
          <w:rtl/>
          <w:lang w:bidi="he-IL"/>
        </w:rPr>
        <w:t>מפני</w:t>
      </w:r>
      <w:r w:rsidRPr="00207D39">
        <w:rPr>
          <w:rFonts w:asciiTheme="minorBidi" w:hAnsiTheme="minorBidi" w:cstheme="minorBidi"/>
          <w:rtl/>
        </w:rPr>
        <w:t xml:space="preserve"> </w:t>
      </w:r>
      <w:r w:rsidRPr="00207D39">
        <w:rPr>
          <w:rFonts w:asciiTheme="minorBidi" w:hAnsiTheme="minorBidi" w:cstheme="minorBidi"/>
          <w:rtl/>
          <w:lang w:bidi="he-IL"/>
        </w:rPr>
        <w:t>שדעתה</w:t>
      </w:r>
      <w:r w:rsidRPr="00207D39">
        <w:rPr>
          <w:rFonts w:asciiTheme="minorBidi" w:hAnsiTheme="minorBidi" w:cstheme="minorBidi"/>
          <w:rtl/>
        </w:rPr>
        <w:t xml:space="preserve"> </w:t>
      </w:r>
      <w:r w:rsidRPr="00207D39">
        <w:rPr>
          <w:rFonts w:asciiTheme="minorBidi" w:hAnsiTheme="minorBidi" w:cstheme="minorBidi"/>
          <w:rtl/>
          <w:lang w:bidi="he-IL"/>
        </w:rPr>
        <w:t>מתיישבת</w:t>
      </w:r>
      <w:r w:rsidRPr="00207D39">
        <w:rPr>
          <w:rFonts w:asciiTheme="minorBidi" w:hAnsiTheme="minorBidi" w:cstheme="minorBidi"/>
          <w:rtl/>
        </w:rPr>
        <w:t xml:space="preserve"> </w:t>
      </w:r>
      <w:r w:rsidRPr="00207D39">
        <w:rPr>
          <w:rFonts w:asciiTheme="minorBidi" w:hAnsiTheme="minorBidi" w:cstheme="minorBidi"/>
          <w:rtl/>
          <w:lang w:bidi="he-IL"/>
        </w:rPr>
        <w:t>עליה</w:t>
      </w:r>
      <w:r w:rsidRPr="00207D39">
        <w:rPr>
          <w:rFonts w:asciiTheme="minorBidi" w:hAnsiTheme="minorBidi" w:cstheme="minorBidi"/>
          <w:rtl/>
        </w:rPr>
        <w:t xml:space="preserve"> </w:t>
      </w:r>
      <w:r w:rsidRPr="00207D39">
        <w:rPr>
          <w:rFonts w:asciiTheme="minorBidi" w:hAnsiTheme="minorBidi" w:cstheme="minorBidi"/>
          <w:rtl/>
          <w:lang w:bidi="he-IL"/>
        </w:rPr>
        <w:t>בנר</w:t>
      </w:r>
      <w:r w:rsidRPr="00207D39">
        <w:rPr>
          <w:rFonts w:asciiTheme="minorBidi" w:hAnsiTheme="minorBidi" w:cstheme="minorBidi"/>
          <w:rtl/>
        </w:rPr>
        <w:t xml:space="preserve"> </w:t>
      </w:r>
      <w:r w:rsidRPr="00207D39">
        <w:rPr>
          <w:rFonts w:asciiTheme="minorBidi" w:hAnsiTheme="minorBidi" w:cstheme="minorBidi"/>
          <w:rtl/>
          <w:lang w:bidi="he-IL"/>
        </w:rPr>
        <w:t>ואף</w:t>
      </w:r>
      <w:r w:rsidRPr="00207D39">
        <w:rPr>
          <w:rFonts w:asciiTheme="minorBidi" w:hAnsiTheme="minorBidi" w:cstheme="minorBidi"/>
          <w:rtl/>
        </w:rPr>
        <w:t xml:space="preserve"> </w:t>
      </w:r>
      <w:r w:rsidRPr="00207D39">
        <w:rPr>
          <w:rFonts w:asciiTheme="minorBidi" w:hAnsiTheme="minorBidi" w:cstheme="minorBidi"/>
          <w:rtl/>
          <w:lang w:bidi="he-IL"/>
        </w:rPr>
        <w:t>על</w:t>
      </w:r>
      <w:r w:rsidRPr="00207D39">
        <w:rPr>
          <w:rFonts w:asciiTheme="minorBidi" w:hAnsiTheme="minorBidi" w:cstheme="minorBidi"/>
          <w:rtl/>
        </w:rPr>
        <w:t xml:space="preserve"> </w:t>
      </w:r>
      <w:r w:rsidRPr="00207D39">
        <w:rPr>
          <w:rFonts w:asciiTheme="minorBidi" w:hAnsiTheme="minorBidi" w:cstheme="minorBidi"/>
          <w:rtl/>
          <w:lang w:bidi="he-IL"/>
        </w:rPr>
        <w:t>פי</w:t>
      </w:r>
      <w:r w:rsidRPr="00207D39">
        <w:rPr>
          <w:rFonts w:asciiTheme="minorBidi" w:hAnsiTheme="minorBidi" w:cstheme="minorBidi"/>
          <w:rtl/>
        </w:rPr>
        <w:t xml:space="preserve"> </w:t>
      </w:r>
      <w:r w:rsidRPr="00207D39">
        <w:rPr>
          <w:rFonts w:asciiTheme="minorBidi" w:hAnsiTheme="minorBidi" w:cstheme="minorBidi"/>
          <w:rtl/>
          <w:lang w:bidi="he-IL"/>
        </w:rPr>
        <w:t>שאינה</w:t>
      </w:r>
      <w:r w:rsidRPr="00207D39">
        <w:rPr>
          <w:rFonts w:asciiTheme="minorBidi" w:hAnsiTheme="minorBidi" w:cstheme="minorBidi"/>
          <w:rtl/>
        </w:rPr>
        <w:t xml:space="preserve"> </w:t>
      </w:r>
      <w:r w:rsidRPr="00207D39">
        <w:rPr>
          <w:rFonts w:asciiTheme="minorBidi" w:hAnsiTheme="minorBidi" w:cstheme="minorBidi"/>
          <w:rtl/>
          <w:lang w:bidi="he-IL"/>
        </w:rPr>
        <w:t>רואה</w:t>
      </w:r>
      <w:r w:rsidRPr="00207D39">
        <w:rPr>
          <w:rFonts w:asciiTheme="minorBidi" w:hAnsiTheme="minorBidi" w:cstheme="minorBidi"/>
          <w:rtl/>
        </w:rPr>
        <w:t xml:space="preserve">, </w:t>
      </w:r>
      <w:r w:rsidRPr="00207D39">
        <w:rPr>
          <w:rFonts w:asciiTheme="minorBidi" w:hAnsiTheme="minorBidi" w:cstheme="minorBidi"/>
          <w:rtl/>
          <w:lang w:bidi="he-IL"/>
        </w:rPr>
        <w:t>ואם</w:t>
      </w:r>
      <w:r w:rsidRPr="00207D39">
        <w:rPr>
          <w:rFonts w:asciiTheme="minorBidi" w:hAnsiTheme="minorBidi" w:cstheme="minorBidi"/>
          <w:rtl/>
        </w:rPr>
        <w:t xml:space="preserve"> </w:t>
      </w:r>
      <w:r w:rsidRPr="00207D39">
        <w:rPr>
          <w:rFonts w:asciiTheme="minorBidi" w:hAnsiTheme="minorBidi" w:cstheme="minorBidi"/>
          <w:rtl/>
          <w:lang w:bidi="he-IL"/>
        </w:rPr>
        <w:t>היתה</w:t>
      </w:r>
      <w:r w:rsidRPr="00207D39">
        <w:rPr>
          <w:rFonts w:asciiTheme="minorBidi" w:hAnsiTheme="minorBidi" w:cstheme="minorBidi"/>
          <w:rtl/>
        </w:rPr>
        <w:t xml:space="preserve"> </w:t>
      </w:r>
      <w:r w:rsidRPr="00207D39">
        <w:rPr>
          <w:rFonts w:asciiTheme="minorBidi" w:hAnsiTheme="minorBidi" w:cstheme="minorBidi"/>
          <w:rtl/>
          <w:lang w:bidi="he-IL"/>
        </w:rPr>
        <w:t>צריכה</w:t>
      </w:r>
      <w:r w:rsidRPr="00207D39">
        <w:rPr>
          <w:rFonts w:asciiTheme="minorBidi" w:hAnsiTheme="minorBidi" w:cstheme="minorBidi"/>
          <w:rtl/>
        </w:rPr>
        <w:t xml:space="preserve"> </w:t>
      </w:r>
      <w:r w:rsidRPr="00207D39">
        <w:rPr>
          <w:rFonts w:asciiTheme="minorBidi" w:hAnsiTheme="minorBidi" w:cstheme="minorBidi"/>
          <w:rtl/>
          <w:lang w:bidi="he-IL"/>
        </w:rPr>
        <w:t>לשמן</w:t>
      </w:r>
      <w:r w:rsidRPr="00207D39">
        <w:rPr>
          <w:rFonts w:asciiTheme="minorBidi" w:hAnsiTheme="minorBidi" w:cstheme="minorBidi"/>
          <w:rtl/>
        </w:rPr>
        <w:t xml:space="preserve"> </w:t>
      </w:r>
      <w:r w:rsidRPr="00207D39">
        <w:rPr>
          <w:rFonts w:asciiTheme="minorBidi" w:hAnsiTheme="minorBidi" w:cstheme="minorBidi"/>
          <w:rtl/>
          <w:lang w:bidi="he-IL"/>
        </w:rPr>
        <w:t>וכיוצא</w:t>
      </w:r>
      <w:r w:rsidRPr="00207D39">
        <w:rPr>
          <w:rFonts w:asciiTheme="minorBidi" w:hAnsiTheme="minorBidi" w:cstheme="minorBidi"/>
          <w:rtl/>
        </w:rPr>
        <w:t xml:space="preserve"> </w:t>
      </w:r>
      <w:r w:rsidRPr="00207D39">
        <w:rPr>
          <w:rFonts w:asciiTheme="minorBidi" w:hAnsiTheme="minorBidi" w:cstheme="minorBidi"/>
          <w:rtl/>
          <w:lang w:bidi="he-IL"/>
        </w:rPr>
        <w:t>בו</w:t>
      </w:r>
      <w:r w:rsidRPr="00207D39">
        <w:rPr>
          <w:rFonts w:asciiTheme="minorBidi" w:hAnsiTheme="minorBidi" w:cstheme="minorBidi"/>
          <w:rtl/>
        </w:rPr>
        <w:t xml:space="preserve"> </w:t>
      </w:r>
      <w:r w:rsidRPr="00207D39">
        <w:rPr>
          <w:rFonts w:asciiTheme="minorBidi" w:hAnsiTheme="minorBidi" w:cstheme="minorBidi"/>
          <w:rtl/>
          <w:lang w:bidi="he-IL"/>
        </w:rPr>
        <w:t>מביאין</w:t>
      </w:r>
      <w:r w:rsidRPr="00207D39">
        <w:rPr>
          <w:rFonts w:asciiTheme="minorBidi" w:hAnsiTheme="minorBidi" w:cstheme="minorBidi"/>
          <w:rtl/>
        </w:rPr>
        <w:t xml:space="preserve"> </w:t>
      </w:r>
      <w:r w:rsidRPr="00207D39">
        <w:rPr>
          <w:rFonts w:asciiTheme="minorBidi" w:hAnsiTheme="minorBidi" w:cstheme="minorBidi"/>
          <w:rtl/>
          <w:lang w:bidi="he-IL"/>
        </w:rPr>
        <w:t>לה</w:t>
      </w:r>
      <w:r w:rsidRPr="00207D39">
        <w:rPr>
          <w:rFonts w:asciiTheme="minorBidi" w:hAnsiTheme="minorBidi" w:cstheme="minorBidi"/>
          <w:rtl/>
        </w:rPr>
        <w:t xml:space="preserve">, </w:t>
      </w:r>
      <w:r w:rsidRPr="00207D39">
        <w:rPr>
          <w:rFonts w:asciiTheme="minorBidi" w:hAnsiTheme="minorBidi" w:cstheme="minorBidi"/>
          <w:rtl/>
          <w:lang w:bidi="he-IL"/>
        </w:rPr>
        <w:t>וכל</w:t>
      </w:r>
      <w:r w:rsidRPr="00207D39">
        <w:rPr>
          <w:rFonts w:asciiTheme="minorBidi" w:hAnsiTheme="minorBidi" w:cstheme="minorBidi"/>
          <w:rtl/>
        </w:rPr>
        <w:t xml:space="preserve"> </w:t>
      </w:r>
      <w:r w:rsidRPr="00207D39">
        <w:rPr>
          <w:rFonts w:asciiTheme="minorBidi" w:hAnsiTheme="minorBidi" w:cstheme="minorBidi"/>
          <w:rtl/>
          <w:lang w:bidi="he-IL"/>
        </w:rPr>
        <w:t>שאפשר</w:t>
      </w:r>
      <w:r w:rsidRPr="00207D39">
        <w:rPr>
          <w:rFonts w:asciiTheme="minorBidi" w:hAnsiTheme="minorBidi" w:cstheme="minorBidi"/>
          <w:rtl/>
        </w:rPr>
        <w:t xml:space="preserve"> </w:t>
      </w:r>
      <w:r w:rsidRPr="00207D39">
        <w:rPr>
          <w:rFonts w:asciiTheme="minorBidi" w:hAnsiTheme="minorBidi" w:cstheme="minorBidi"/>
          <w:rtl/>
          <w:lang w:bidi="he-IL"/>
        </w:rPr>
        <w:t>לשנות</w:t>
      </w:r>
      <w:r w:rsidRPr="00207D39">
        <w:rPr>
          <w:rFonts w:asciiTheme="minorBidi" w:hAnsiTheme="minorBidi" w:cstheme="minorBidi"/>
          <w:rtl/>
        </w:rPr>
        <w:t xml:space="preserve"> </w:t>
      </w:r>
      <w:r w:rsidRPr="00207D39">
        <w:rPr>
          <w:rFonts w:asciiTheme="minorBidi" w:hAnsiTheme="minorBidi" w:cstheme="minorBidi"/>
          <w:rtl/>
          <w:lang w:bidi="he-IL"/>
        </w:rPr>
        <w:t>משנין</w:t>
      </w:r>
      <w:r w:rsidRPr="00207D39">
        <w:rPr>
          <w:rFonts w:asciiTheme="minorBidi" w:hAnsiTheme="minorBidi" w:cstheme="minorBidi"/>
          <w:rtl/>
        </w:rPr>
        <w:t xml:space="preserve"> </w:t>
      </w:r>
      <w:r w:rsidRPr="00207D39">
        <w:rPr>
          <w:rFonts w:asciiTheme="minorBidi" w:hAnsiTheme="minorBidi" w:cstheme="minorBidi"/>
          <w:rtl/>
          <w:lang w:bidi="he-IL"/>
        </w:rPr>
        <w:t>בשעת</w:t>
      </w:r>
      <w:r w:rsidRPr="00207D39">
        <w:rPr>
          <w:rFonts w:asciiTheme="minorBidi" w:hAnsiTheme="minorBidi" w:cstheme="minorBidi"/>
          <w:rtl/>
        </w:rPr>
        <w:t xml:space="preserve"> </w:t>
      </w:r>
      <w:r w:rsidRPr="00207D39">
        <w:rPr>
          <w:rFonts w:asciiTheme="minorBidi" w:hAnsiTheme="minorBidi" w:cstheme="minorBidi"/>
          <w:rtl/>
          <w:lang w:bidi="he-IL"/>
        </w:rPr>
        <w:t>הבאה</w:t>
      </w:r>
      <w:r w:rsidRPr="00207D39">
        <w:rPr>
          <w:rFonts w:asciiTheme="minorBidi" w:hAnsiTheme="minorBidi" w:cstheme="minorBidi"/>
          <w:rtl/>
        </w:rPr>
        <w:t xml:space="preserve"> </w:t>
      </w:r>
      <w:r w:rsidRPr="00207D39">
        <w:rPr>
          <w:rFonts w:asciiTheme="minorBidi" w:hAnsiTheme="minorBidi" w:cstheme="minorBidi"/>
          <w:rtl/>
          <w:lang w:bidi="he-IL"/>
        </w:rPr>
        <w:t>כגון</w:t>
      </w:r>
      <w:r w:rsidRPr="00207D39">
        <w:rPr>
          <w:rFonts w:asciiTheme="minorBidi" w:hAnsiTheme="minorBidi" w:cstheme="minorBidi"/>
          <w:rtl/>
        </w:rPr>
        <w:t xml:space="preserve"> </w:t>
      </w:r>
      <w:r w:rsidRPr="00207D39">
        <w:rPr>
          <w:rFonts w:asciiTheme="minorBidi" w:hAnsiTheme="minorBidi" w:cstheme="minorBidi"/>
          <w:rtl/>
          <w:lang w:bidi="he-IL"/>
        </w:rPr>
        <w:t>שתביא</w:t>
      </w:r>
      <w:r w:rsidRPr="00207D39">
        <w:rPr>
          <w:rFonts w:asciiTheme="minorBidi" w:hAnsiTheme="minorBidi" w:cstheme="minorBidi"/>
          <w:rtl/>
        </w:rPr>
        <w:t xml:space="preserve"> </w:t>
      </w:r>
      <w:r w:rsidRPr="00207D39">
        <w:rPr>
          <w:rFonts w:asciiTheme="minorBidi" w:hAnsiTheme="minorBidi" w:cstheme="minorBidi"/>
          <w:rtl/>
          <w:lang w:bidi="he-IL"/>
        </w:rPr>
        <w:t>לה</w:t>
      </w:r>
      <w:r w:rsidRPr="00207D39">
        <w:rPr>
          <w:rFonts w:asciiTheme="minorBidi" w:hAnsiTheme="minorBidi" w:cstheme="minorBidi"/>
          <w:rtl/>
        </w:rPr>
        <w:t xml:space="preserve"> </w:t>
      </w:r>
      <w:r w:rsidRPr="00207D39">
        <w:rPr>
          <w:rFonts w:asciiTheme="minorBidi" w:hAnsiTheme="minorBidi" w:cstheme="minorBidi"/>
          <w:rtl/>
          <w:lang w:bidi="he-IL"/>
        </w:rPr>
        <w:t>חברתה</w:t>
      </w:r>
      <w:r w:rsidRPr="00207D39">
        <w:rPr>
          <w:rFonts w:asciiTheme="minorBidi" w:hAnsiTheme="minorBidi" w:cstheme="minorBidi"/>
          <w:rtl/>
        </w:rPr>
        <w:t xml:space="preserve"> </w:t>
      </w:r>
      <w:r w:rsidRPr="00207D39">
        <w:rPr>
          <w:rFonts w:asciiTheme="minorBidi" w:hAnsiTheme="minorBidi" w:cstheme="minorBidi"/>
          <w:rtl/>
          <w:lang w:bidi="he-IL"/>
        </w:rPr>
        <w:t>כלי</w:t>
      </w:r>
      <w:r w:rsidRPr="00207D39">
        <w:rPr>
          <w:rFonts w:asciiTheme="minorBidi" w:hAnsiTheme="minorBidi" w:cstheme="minorBidi"/>
          <w:rtl/>
        </w:rPr>
        <w:t xml:space="preserve"> </w:t>
      </w:r>
      <w:r w:rsidRPr="00207D39">
        <w:rPr>
          <w:rFonts w:asciiTheme="minorBidi" w:hAnsiTheme="minorBidi" w:cstheme="minorBidi"/>
          <w:rtl/>
          <w:lang w:bidi="he-IL"/>
        </w:rPr>
        <w:t>תלוי</w:t>
      </w:r>
      <w:r w:rsidRPr="00207D39">
        <w:rPr>
          <w:rFonts w:asciiTheme="minorBidi" w:hAnsiTheme="minorBidi" w:cstheme="minorBidi"/>
          <w:rtl/>
        </w:rPr>
        <w:t xml:space="preserve"> </w:t>
      </w:r>
      <w:r w:rsidRPr="00207D39">
        <w:rPr>
          <w:rFonts w:asciiTheme="minorBidi" w:hAnsiTheme="minorBidi" w:cstheme="minorBidi"/>
          <w:rtl/>
          <w:lang w:bidi="he-IL"/>
        </w:rPr>
        <w:t>בשערה</w:t>
      </w:r>
      <w:r w:rsidRPr="00207D39">
        <w:rPr>
          <w:rFonts w:asciiTheme="minorBidi" w:hAnsiTheme="minorBidi" w:cstheme="minorBidi"/>
          <w:rtl/>
        </w:rPr>
        <w:t xml:space="preserve"> </w:t>
      </w:r>
      <w:r w:rsidRPr="00207D39">
        <w:rPr>
          <w:rFonts w:asciiTheme="minorBidi" w:hAnsiTheme="minorBidi" w:cstheme="minorBidi"/>
          <w:rtl/>
          <w:lang w:bidi="he-IL"/>
        </w:rPr>
        <w:t>ואם</w:t>
      </w:r>
      <w:r w:rsidRPr="00207D39">
        <w:rPr>
          <w:rFonts w:asciiTheme="minorBidi" w:hAnsiTheme="minorBidi" w:cstheme="minorBidi"/>
          <w:rtl/>
        </w:rPr>
        <w:t xml:space="preserve"> </w:t>
      </w:r>
      <w:r w:rsidRPr="00207D39">
        <w:rPr>
          <w:rFonts w:asciiTheme="minorBidi" w:hAnsiTheme="minorBidi" w:cstheme="minorBidi"/>
          <w:rtl/>
          <w:lang w:bidi="he-IL"/>
        </w:rPr>
        <w:t>אי</w:t>
      </w:r>
      <w:r w:rsidRPr="00207D39">
        <w:rPr>
          <w:rFonts w:asciiTheme="minorBidi" w:hAnsiTheme="minorBidi" w:cstheme="minorBidi"/>
          <w:rtl/>
        </w:rPr>
        <w:t xml:space="preserve"> </w:t>
      </w:r>
      <w:r w:rsidRPr="00207D39">
        <w:rPr>
          <w:rFonts w:asciiTheme="minorBidi" w:hAnsiTheme="minorBidi" w:cstheme="minorBidi"/>
          <w:rtl/>
          <w:lang w:bidi="he-IL"/>
        </w:rPr>
        <w:t>אפשר</w:t>
      </w:r>
      <w:r w:rsidRPr="00207D39">
        <w:rPr>
          <w:rFonts w:asciiTheme="minorBidi" w:hAnsiTheme="minorBidi" w:cstheme="minorBidi"/>
          <w:rtl/>
        </w:rPr>
        <w:t xml:space="preserve"> </w:t>
      </w:r>
      <w:r w:rsidRPr="00207D39">
        <w:rPr>
          <w:rFonts w:asciiTheme="minorBidi" w:hAnsiTheme="minorBidi" w:cstheme="minorBidi"/>
          <w:rtl/>
          <w:lang w:bidi="he-IL"/>
        </w:rPr>
        <w:t>מביאה</w:t>
      </w:r>
      <w:r w:rsidRPr="00207D39">
        <w:rPr>
          <w:rFonts w:asciiTheme="minorBidi" w:hAnsiTheme="minorBidi" w:cstheme="minorBidi"/>
          <w:rtl/>
        </w:rPr>
        <w:t xml:space="preserve"> </w:t>
      </w:r>
      <w:r w:rsidRPr="00207D39">
        <w:rPr>
          <w:rFonts w:asciiTheme="minorBidi" w:hAnsiTheme="minorBidi" w:cstheme="minorBidi"/>
          <w:rtl/>
          <w:lang w:bidi="he-IL"/>
        </w:rPr>
        <w:t>כדרכה</w:t>
      </w:r>
      <w:r w:rsidRPr="00207D39">
        <w:rPr>
          <w:rFonts w:asciiTheme="minorBidi" w:hAnsiTheme="minorBidi" w:cstheme="minorBidi"/>
          <w:rtl/>
        </w:rPr>
        <w:t xml:space="preserve">. </w:t>
      </w:r>
    </w:p>
    <w:p w:rsidR="00207D39" w:rsidRPr="00207D39" w:rsidRDefault="000518A2" w:rsidP="00207D39">
      <w:pPr>
        <w:autoSpaceDE w:val="0"/>
        <w:autoSpaceDN w:val="0"/>
        <w:bidi/>
        <w:adjustRightInd w:val="0"/>
        <w:rPr>
          <w:rFonts w:asciiTheme="minorBidi" w:hAnsiTheme="minorBidi" w:cstheme="minorBidi"/>
          <w:rtl/>
          <w:lang w:bidi="he-IL"/>
        </w:rPr>
      </w:pPr>
      <w:r>
        <w:rPr>
          <w:rFonts w:asciiTheme="minorBidi" w:hAnsiTheme="minorBidi" w:cstheme="minorBidi"/>
          <w:b/>
          <w:bCs/>
          <w:u w:val="single"/>
          <w:lang w:bidi="he-IL"/>
        </w:rPr>
        <w:t xml:space="preserve"> (5</w:t>
      </w:r>
      <w:r w:rsidR="00207D39" w:rsidRPr="00207D39">
        <w:rPr>
          <w:rFonts w:asciiTheme="minorBidi" w:hAnsiTheme="minorBidi" w:cstheme="minorBidi"/>
          <w:b/>
          <w:bCs/>
          <w:u w:val="single"/>
          <w:rtl/>
          <w:lang w:bidi="he-IL"/>
        </w:rPr>
        <w:t xml:space="preserve">מגיד משנה הלכות שבת פרק ב </w:t>
      </w:r>
    </w:p>
    <w:p w:rsidR="00207D39" w:rsidRPr="00207D39" w:rsidRDefault="00207D39" w:rsidP="00207D39">
      <w:pPr>
        <w:autoSpaceDE w:val="0"/>
        <w:autoSpaceDN w:val="0"/>
        <w:bidi/>
        <w:adjustRightInd w:val="0"/>
        <w:rPr>
          <w:rFonts w:asciiTheme="minorBidi" w:hAnsiTheme="minorBidi" w:cstheme="minorBidi"/>
          <w:rtl/>
          <w:lang w:bidi="he-IL"/>
        </w:rPr>
      </w:pPr>
      <w:r w:rsidRPr="00207D39">
        <w:rPr>
          <w:rFonts w:asciiTheme="minorBidi" w:hAnsiTheme="minorBidi" w:cstheme="minorBidi"/>
          <w:rtl/>
          <w:lang w:bidi="he-IL"/>
        </w:rPr>
        <w:t xml:space="preserve">ומלשון רבינו ז"ל נראה שאין חולה שיש בו סכנה בכלל השנוי אלא החיה וזהו שכתב הרי היא בסכנת נפשות ולא הזכיר השינוי בחולי שיש בו סכנה וכתב למעלה </w:t>
      </w:r>
      <w:r w:rsidRPr="00207D39">
        <w:rPr>
          <w:rFonts w:asciiTheme="minorBidi" w:hAnsiTheme="minorBidi" w:cstheme="minorBidi"/>
          <w:u w:val="single"/>
          <w:rtl/>
          <w:lang w:bidi="he-IL"/>
        </w:rPr>
        <w:t>כללו של דבר שבת לגבי חולה שיש בו סכנה הרי הוא כחול לכל הדברים וכו'</w:t>
      </w:r>
      <w:r w:rsidRPr="00207D39">
        <w:rPr>
          <w:rFonts w:asciiTheme="minorBidi" w:hAnsiTheme="minorBidi" w:cstheme="minorBidi"/>
          <w:rtl/>
          <w:lang w:bidi="he-IL"/>
        </w:rPr>
        <w:t xml:space="preserve">. </w:t>
      </w:r>
      <w:r w:rsidRPr="00207D39">
        <w:rPr>
          <w:rFonts w:asciiTheme="minorBidi" w:hAnsiTheme="minorBidi" w:cstheme="minorBidi"/>
          <w:u w:val="single"/>
          <w:rtl/>
          <w:lang w:bidi="he-IL"/>
        </w:rPr>
        <w:t>והטעם בזה נראה מפני שכאב היולדת וחבליה הם כדבר טבעי לה ואין אחת מאלף מתה</w:t>
      </w:r>
      <w:r w:rsidRPr="00207D39">
        <w:rPr>
          <w:rFonts w:asciiTheme="minorBidi" w:hAnsiTheme="minorBidi" w:cstheme="minorBidi"/>
          <w:rtl/>
          <w:lang w:bidi="he-IL"/>
        </w:rPr>
        <w:t xml:space="preserve"> מחמת לידה ולפיכך החמירו לשנות במקום שאפשר ולא החמירו בחולה. </w:t>
      </w:r>
    </w:p>
    <w:p w:rsidR="00207D39" w:rsidRPr="00207D39" w:rsidRDefault="00207D39" w:rsidP="00207D39">
      <w:pPr>
        <w:jc w:val="right"/>
        <w:rPr>
          <w:rFonts w:asciiTheme="minorBidi" w:hAnsiTheme="minorBidi" w:cstheme="minorBidi"/>
          <w:lang w:bidi="he-IL"/>
        </w:rPr>
      </w:pPr>
    </w:p>
    <w:p w:rsidR="00207D39" w:rsidRPr="00207D39" w:rsidRDefault="000518A2" w:rsidP="00207D39">
      <w:pPr>
        <w:autoSpaceDE w:val="0"/>
        <w:autoSpaceDN w:val="0"/>
        <w:bidi/>
        <w:adjustRightInd w:val="0"/>
        <w:rPr>
          <w:rFonts w:asciiTheme="minorBidi" w:hAnsiTheme="minorBidi" w:cstheme="minorBidi"/>
          <w:rtl/>
          <w:lang w:bidi="he-IL"/>
        </w:rPr>
      </w:pPr>
      <w:r>
        <w:rPr>
          <w:rFonts w:asciiTheme="minorBidi" w:hAnsiTheme="minorBidi" w:cstheme="minorBidi"/>
          <w:b/>
          <w:bCs/>
          <w:u w:val="single"/>
          <w:lang w:bidi="he-IL"/>
        </w:rPr>
        <w:t xml:space="preserve"> (6</w:t>
      </w:r>
      <w:r w:rsidR="00207D39" w:rsidRPr="00207D39">
        <w:rPr>
          <w:rFonts w:asciiTheme="minorBidi" w:hAnsiTheme="minorBidi" w:cstheme="minorBidi"/>
          <w:b/>
          <w:bCs/>
          <w:u w:val="single"/>
          <w:rtl/>
          <w:lang w:bidi="he-IL"/>
        </w:rPr>
        <w:t xml:space="preserve">שולחן ערוך אורח חיים סימן שכח סעיף יב </w:t>
      </w:r>
    </w:p>
    <w:p w:rsidR="00207D39" w:rsidRPr="00207D39" w:rsidRDefault="00207D39" w:rsidP="00207D39">
      <w:pPr>
        <w:autoSpaceDE w:val="0"/>
        <w:autoSpaceDN w:val="0"/>
        <w:bidi/>
        <w:adjustRightInd w:val="0"/>
        <w:rPr>
          <w:rFonts w:asciiTheme="minorBidi" w:hAnsiTheme="minorBidi" w:cstheme="minorBidi"/>
          <w:lang w:bidi="he-IL"/>
        </w:rPr>
      </w:pPr>
      <w:r w:rsidRPr="00207D39">
        <w:rPr>
          <w:rFonts w:asciiTheme="minorBidi" w:hAnsiTheme="minorBidi" w:cstheme="minorBidi"/>
          <w:rtl/>
          <w:lang w:bidi="he-IL"/>
        </w:rPr>
        <w:t xml:space="preserve">כשמחללין שבת על חולה שיש בו סכנה, משתדלין (לג) שלא לעשות ע"י א"י וקטנים ונשים (לד) אלא ע"י ישראלים גדולים ובני דעת. </w:t>
      </w:r>
      <w:r w:rsidRPr="00207D39">
        <w:rPr>
          <w:rFonts w:asciiTheme="minorBidi" w:hAnsiTheme="minorBidi" w:cstheme="minorBidi"/>
          <w:i/>
          <w:iCs/>
          <w:rtl/>
          <w:lang w:bidi="he-IL"/>
        </w:rPr>
        <w:t xml:space="preserve">הגה: &lt;ה&gt; וי"א דאם אפשר לעשות בלא דיחוי (לה) ובלא </w:t>
      </w:r>
      <w:r w:rsidRPr="00207D39">
        <w:rPr>
          <w:rFonts w:asciiTheme="minorBidi" w:hAnsiTheme="minorBidi" w:cstheme="minorBidi"/>
          <w:i/>
          <w:iCs/>
          <w:rtl/>
          <w:lang w:bidi="he-IL"/>
        </w:rPr>
        <w:lastRenderedPageBreak/>
        <w:t>איחור ע"י שינוי, עושה ע"י שינוי; ואם אפשר לעשות (לו) ע"י א"י בלא איחור כלל, עושין ע"י א"י (א"ז) (לז) וכן נוהגים; אבל במקום דיש לחוש שיתעצל הא"י, אין לעשות ע"י א"י (תוספות ור"ן).</w:t>
      </w:r>
      <w:r w:rsidRPr="00207D39">
        <w:rPr>
          <w:rFonts w:asciiTheme="minorBidi" w:hAnsiTheme="minorBidi" w:cstheme="minorBidi"/>
          <w:rtl/>
          <w:lang w:bidi="he-IL"/>
        </w:rPr>
        <w:t xml:space="preserve"> </w:t>
      </w:r>
    </w:p>
    <w:p w:rsidR="00207D39" w:rsidRDefault="00207D39" w:rsidP="00207D39">
      <w:pPr>
        <w:jc w:val="right"/>
        <w:rPr>
          <w:rFonts w:asciiTheme="minorBidi" w:hAnsiTheme="minorBidi" w:cstheme="minorBidi"/>
          <w:lang w:bidi="he-IL"/>
        </w:rPr>
      </w:pPr>
    </w:p>
    <w:p w:rsidR="00B22EB2" w:rsidRDefault="00B22EB2" w:rsidP="00B22EB2">
      <w:pPr>
        <w:jc w:val="center"/>
        <w:rPr>
          <w:rFonts w:asciiTheme="minorBidi" w:hAnsiTheme="minorBidi" w:cstheme="minorBidi"/>
          <w:lang w:bidi="he-IL"/>
        </w:rPr>
      </w:pPr>
      <w:r>
        <w:rPr>
          <w:rFonts w:asciiTheme="minorBidi" w:hAnsiTheme="minorBidi" w:cstheme="minorBidi"/>
          <w:lang w:bidi="he-IL"/>
        </w:rPr>
        <w:t xml:space="preserve">II. </w:t>
      </w:r>
      <w:proofErr w:type="spellStart"/>
      <w:r>
        <w:rPr>
          <w:rFonts w:asciiTheme="minorBidi" w:hAnsiTheme="minorBidi" w:cstheme="minorBidi"/>
          <w:lang w:bidi="he-IL"/>
        </w:rPr>
        <w:t>Halachik</w:t>
      </w:r>
      <w:proofErr w:type="spellEnd"/>
      <w:r>
        <w:rPr>
          <w:rFonts w:asciiTheme="minorBidi" w:hAnsiTheme="minorBidi" w:cstheme="minorBidi"/>
          <w:lang w:bidi="he-IL"/>
        </w:rPr>
        <w:t xml:space="preserve"> Status of Electricity</w:t>
      </w:r>
    </w:p>
    <w:p w:rsidR="00C424CB" w:rsidRPr="00C424CB" w:rsidRDefault="000518A2" w:rsidP="00C424CB">
      <w:pPr>
        <w:autoSpaceDE w:val="0"/>
        <w:autoSpaceDN w:val="0"/>
        <w:bidi/>
        <w:adjustRightInd w:val="0"/>
        <w:rPr>
          <w:rFonts w:asciiTheme="minorBidi" w:hAnsiTheme="minorBidi" w:cstheme="minorBidi"/>
          <w:color w:val="000000"/>
          <w:rtl/>
          <w:lang w:bidi="he-IL"/>
        </w:rPr>
      </w:pPr>
      <w:r>
        <w:rPr>
          <w:rFonts w:asciiTheme="minorBidi" w:hAnsiTheme="minorBidi" w:cstheme="minorBidi"/>
          <w:b/>
          <w:bCs/>
          <w:color w:val="000000"/>
          <w:u w:val="single"/>
          <w:lang w:bidi="he-IL"/>
        </w:rPr>
        <w:t xml:space="preserve"> (7</w:t>
      </w:r>
      <w:r w:rsidR="00C424CB" w:rsidRPr="00C424CB">
        <w:rPr>
          <w:rFonts w:asciiTheme="minorBidi" w:hAnsiTheme="minorBidi" w:cstheme="minorBidi"/>
          <w:b/>
          <w:bCs/>
          <w:color w:val="000000"/>
          <w:u w:val="single"/>
          <w:rtl/>
          <w:lang w:bidi="he-IL"/>
        </w:rPr>
        <w:t xml:space="preserve">רמב"ם הלכות שבת פרק יב הלכה א </w:t>
      </w:r>
    </w:p>
    <w:p w:rsidR="00C424CB" w:rsidRPr="00C424CB" w:rsidRDefault="00C424CB" w:rsidP="00C424CB">
      <w:pPr>
        <w:autoSpaceDE w:val="0"/>
        <w:autoSpaceDN w:val="0"/>
        <w:bidi/>
        <w:adjustRightInd w:val="0"/>
        <w:rPr>
          <w:rFonts w:asciiTheme="minorBidi" w:hAnsiTheme="minorBidi" w:cstheme="minorBidi"/>
          <w:color w:val="000000"/>
          <w:sz w:val="18"/>
          <w:szCs w:val="18"/>
          <w:rtl/>
          <w:lang w:bidi="he-IL"/>
        </w:rPr>
      </w:pPr>
      <w:proofErr w:type="gramStart"/>
      <w:r>
        <w:rPr>
          <w:rFonts w:asciiTheme="minorBidi" w:hAnsiTheme="minorBidi" w:cstheme="minorBidi"/>
          <w:color w:val="000000"/>
          <w:lang w:bidi="he-IL"/>
        </w:rPr>
        <w:t>…</w:t>
      </w:r>
      <w:r w:rsidRPr="00C424CB">
        <w:rPr>
          <w:rFonts w:asciiTheme="minorBidi" w:hAnsiTheme="minorBidi" w:cstheme="minorBidi"/>
          <w:color w:val="000000"/>
          <w:rtl/>
          <w:lang w:bidi="he-IL"/>
        </w:rPr>
        <w:t>, וכן המדליק את הנר או את העצים בין להתחמם בין להאיר הרי זה חייב</w:t>
      </w:r>
      <w:r w:rsidRPr="00C424CB">
        <w:rPr>
          <w:rFonts w:asciiTheme="minorBidi" w:hAnsiTheme="minorBidi" w:cstheme="minorBidi"/>
          <w:color w:val="000000"/>
          <w:u w:val="single"/>
          <w:rtl/>
          <w:lang w:bidi="he-IL"/>
        </w:rPr>
        <w:t>, המחמם את הברזל כדי לצרפו במים הרי זה תולדת מבעיר וחייב</w:t>
      </w:r>
      <w:r w:rsidRPr="00C424CB">
        <w:rPr>
          <w:rFonts w:asciiTheme="minorBidi" w:hAnsiTheme="minorBidi" w:cstheme="minorBidi"/>
          <w:color w:val="000000"/>
          <w:rtl/>
          <w:lang w:bidi="he-IL"/>
        </w:rPr>
        <w:t>.</w:t>
      </w:r>
      <w:proofErr w:type="gramEnd"/>
      <w:r w:rsidRPr="00C424CB">
        <w:rPr>
          <w:rFonts w:asciiTheme="minorBidi" w:hAnsiTheme="minorBidi" w:cstheme="minorBidi"/>
          <w:color w:val="000000"/>
          <w:sz w:val="18"/>
          <w:szCs w:val="18"/>
          <w:rtl/>
          <w:lang w:bidi="he-IL"/>
        </w:rPr>
        <w:t xml:space="preserve"> +/השגת הראב"ד/ המבעיר כל שהוא חייב והוא שיהיה צריך לאפר. א"א ואם הבעיר תחת תבשילו חייב שתים. /השגת הראב"ד/ והמבעיר גדישו של חבירו וכו' שכל אלו מתקנין הן אצל יצרן הרע. א"א כל זה הבל ורעות רוח. /השגת הראב"ד/ הרי זה תולדת מבעיר וחייב. א"א </w:t>
      </w:r>
      <w:r w:rsidRPr="00C424CB">
        <w:rPr>
          <w:rFonts w:asciiTheme="minorBidi" w:hAnsiTheme="minorBidi" w:cstheme="minorBidi"/>
          <w:color w:val="000000"/>
          <w:sz w:val="18"/>
          <w:szCs w:val="18"/>
          <w:u w:val="single"/>
          <w:rtl/>
          <w:lang w:bidi="he-IL"/>
        </w:rPr>
        <w:t>ולמה לא משום מבשל</w:t>
      </w:r>
      <w:r w:rsidRPr="00C424CB">
        <w:rPr>
          <w:rFonts w:asciiTheme="minorBidi" w:hAnsiTheme="minorBidi" w:cstheme="minorBidi"/>
          <w:color w:val="000000"/>
          <w:sz w:val="18"/>
          <w:szCs w:val="18"/>
          <w:rtl/>
          <w:lang w:bidi="he-IL"/>
        </w:rPr>
        <w:t xml:space="preserve"> כמו סיכתא לאתונא דמרפא רפי והדר קמיט (שבת עד), והמחמם את הגחלת והמצרפו במים אינו מכבה </w:t>
      </w:r>
      <w:r w:rsidRPr="00C424CB">
        <w:rPr>
          <w:rFonts w:asciiTheme="minorBidi" w:hAnsiTheme="minorBidi" w:cstheme="minorBidi"/>
          <w:color w:val="000000"/>
          <w:sz w:val="18"/>
          <w:szCs w:val="18"/>
          <w:u w:val="single"/>
          <w:rtl/>
          <w:lang w:bidi="he-IL"/>
        </w:rPr>
        <w:t xml:space="preserve">אבל הוא מכה בפטיש </w:t>
      </w:r>
      <w:r w:rsidRPr="00C424CB">
        <w:rPr>
          <w:rFonts w:asciiTheme="minorBidi" w:hAnsiTheme="minorBidi" w:cstheme="minorBidi"/>
          <w:color w:val="000000"/>
          <w:sz w:val="18"/>
          <w:szCs w:val="18"/>
          <w:rtl/>
          <w:lang w:bidi="he-IL"/>
        </w:rPr>
        <w:t xml:space="preserve">שגומר את חסומו מ"מ חיוב אין בו דצרוף דרבנן הוא.+ </w:t>
      </w:r>
    </w:p>
    <w:p w:rsidR="00207D39" w:rsidRDefault="00207D39" w:rsidP="00207D39">
      <w:pPr>
        <w:jc w:val="right"/>
        <w:rPr>
          <w:rFonts w:asciiTheme="minorBidi" w:hAnsiTheme="minorBidi" w:cstheme="minorBidi"/>
          <w:lang w:bidi="he-IL"/>
        </w:rPr>
      </w:pPr>
    </w:p>
    <w:p w:rsidR="00C424CB" w:rsidRPr="00F66570" w:rsidRDefault="000518A2" w:rsidP="00C424CB">
      <w:pPr>
        <w:autoSpaceDE w:val="0"/>
        <w:autoSpaceDN w:val="0"/>
        <w:bidi/>
        <w:adjustRightInd w:val="0"/>
        <w:rPr>
          <w:rFonts w:asciiTheme="minorBidi" w:hAnsiTheme="minorBidi" w:cstheme="minorBidi"/>
          <w:color w:val="000000"/>
          <w:rtl/>
          <w:lang w:bidi="he-IL"/>
        </w:rPr>
      </w:pPr>
      <w:r>
        <w:rPr>
          <w:rFonts w:asciiTheme="minorBidi" w:hAnsiTheme="minorBidi" w:cstheme="minorBidi"/>
          <w:b/>
          <w:bCs/>
          <w:color w:val="000000"/>
          <w:u w:val="single"/>
          <w:lang w:bidi="he-IL"/>
        </w:rPr>
        <w:t xml:space="preserve"> (8</w:t>
      </w:r>
      <w:r w:rsidR="00C424CB" w:rsidRPr="00F66570">
        <w:rPr>
          <w:rFonts w:asciiTheme="minorBidi" w:hAnsiTheme="minorBidi" w:cstheme="minorBidi"/>
          <w:b/>
          <w:bCs/>
          <w:color w:val="000000"/>
          <w:u w:val="single"/>
          <w:rtl/>
          <w:lang w:bidi="he-IL"/>
        </w:rPr>
        <w:t xml:space="preserve">אנציקלופדיה תלמודית כרך יח, נספח לערך חשמל [טור תרמא] </w:t>
      </w:r>
    </w:p>
    <w:p w:rsidR="00C424CB" w:rsidRPr="00F66570" w:rsidRDefault="00C424CB" w:rsidP="00C424CB">
      <w:pPr>
        <w:autoSpaceDE w:val="0"/>
        <w:autoSpaceDN w:val="0"/>
        <w:bidi/>
        <w:adjustRightInd w:val="0"/>
        <w:rPr>
          <w:rFonts w:asciiTheme="minorBidi" w:hAnsiTheme="minorBidi" w:cstheme="minorBidi"/>
          <w:color w:val="000000"/>
          <w:rtl/>
          <w:lang w:bidi="he-IL"/>
        </w:rPr>
      </w:pPr>
      <w:r w:rsidRPr="00F66570">
        <w:rPr>
          <w:rFonts w:asciiTheme="minorBidi" w:hAnsiTheme="minorBidi" w:cstheme="minorBidi"/>
          <w:color w:val="FF0080"/>
          <w:rtl/>
          <w:lang w:bidi="he-IL"/>
        </w:rPr>
        <w:t>ה. נורות.</w:t>
      </w:r>
      <w:r w:rsidRPr="00F66570">
        <w:rPr>
          <w:rFonts w:asciiTheme="minorBidi" w:hAnsiTheme="minorBidi" w:cstheme="minorBidi"/>
          <w:color w:val="000000"/>
          <w:rtl/>
          <w:lang w:bidi="he-IL"/>
        </w:rPr>
        <w:t xml:space="preserve"> קיימים כמה סוגי נורות. מלבד נורת להט, שהחוט שבתוכה מתלהט על ידי זרם החשמל העובר בו, והוא מפיץ אור, קיימת נורה פלואורסצנטית, המכילה בתוכה גז שזרם החשמל הזורם בו גורם לו להאיר. נורה זו אין בה חוט להט, אלא שבתחילת הדלקתה מתלהט חוט להט בתוך ה"סטרטר" לזמן קצר, וכן פעמים שהאלקטרודות שבתוך הנורה - שהן מזרימות את זרם החשמל לגז - מתלהטות. נורת ניאון אין בה חוט להט כלל, והאלקטרודות שבה אינן מתלהטות. וכן קיימות נורות דיגיטאליות, שהן דיודות פולטות אור (</w:t>
      </w:r>
      <w:r w:rsidRPr="00F66570">
        <w:rPr>
          <w:rFonts w:asciiTheme="minorBidi" w:hAnsiTheme="minorBidi" w:cstheme="minorBidi"/>
          <w:color w:val="000000"/>
          <w:lang w:bidi="he-IL"/>
        </w:rPr>
        <w:t>LED</w:t>
      </w:r>
      <w:r w:rsidRPr="00F66570">
        <w:rPr>
          <w:rFonts w:asciiTheme="minorBidi" w:hAnsiTheme="minorBidi" w:cstheme="minorBidi"/>
          <w:color w:val="000000"/>
          <w:rtl/>
          <w:lang w:bidi="he-IL"/>
        </w:rPr>
        <w:t>) אשר בהן נפלט האור ממקור קר ואין בהן אש כלל</w:t>
      </w:r>
      <w:r w:rsidRPr="00F66570">
        <w:rPr>
          <w:rFonts w:asciiTheme="minorBidi" w:hAnsiTheme="minorBidi" w:cstheme="minorBidi"/>
          <w:color w:val="000000"/>
          <w:vertAlign w:val="superscript"/>
          <w:rtl/>
          <w:lang w:bidi="he-IL"/>
        </w:rPr>
        <w:t>71</w:t>
      </w:r>
      <w:r w:rsidRPr="00F66570">
        <w:rPr>
          <w:rFonts w:asciiTheme="minorBidi" w:hAnsiTheme="minorBidi" w:cstheme="minorBidi"/>
          <w:color w:val="000000"/>
          <w:rtl/>
          <w:lang w:bidi="he-IL"/>
        </w:rPr>
        <w:t>.</w:t>
      </w:r>
    </w:p>
    <w:p w:rsidR="00C424CB" w:rsidRPr="00F66570" w:rsidRDefault="00C424CB" w:rsidP="00C424CB">
      <w:pPr>
        <w:autoSpaceDE w:val="0"/>
        <w:autoSpaceDN w:val="0"/>
        <w:bidi/>
        <w:adjustRightInd w:val="0"/>
        <w:rPr>
          <w:rFonts w:asciiTheme="minorBidi" w:hAnsiTheme="minorBidi" w:cstheme="minorBidi"/>
          <w:color w:val="000000"/>
          <w:rtl/>
          <w:lang w:bidi="he-IL"/>
        </w:rPr>
      </w:pPr>
    </w:p>
    <w:p w:rsidR="00C424CB" w:rsidRPr="00F66570" w:rsidRDefault="000518A2" w:rsidP="00C424CB">
      <w:pPr>
        <w:autoSpaceDE w:val="0"/>
        <w:autoSpaceDN w:val="0"/>
        <w:bidi/>
        <w:adjustRightInd w:val="0"/>
        <w:rPr>
          <w:rFonts w:asciiTheme="minorBidi" w:hAnsiTheme="minorBidi" w:cstheme="minorBidi"/>
          <w:color w:val="000000"/>
          <w:rtl/>
          <w:lang w:bidi="he-IL"/>
        </w:rPr>
      </w:pPr>
      <w:r>
        <w:rPr>
          <w:rFonts w:asciiTheme="minorBidi" w:hAnsiTheme="minorBidi" w:cstheme="minorBidi"/>
          <w:b/>
          <w:bCs/>
          <w:color w:val="000000"/>
          <w:u w:val="single"/>
          <w:lang w:bidi="he-IL"/>
        </w:rPr>
        <w:t xml:space="preserve"> (9</w:t>
      </w:r>
      <w:r w:rsidR="00C424CB" w:rsidRPr="00F66570">
        <w:rPr>
          <w:rFonts w:asciiTheme="minorBidi" w:hAnsiTheme="minorBidi" w:cstheme="minorBidi"/>
          <w:b/>
          <w:bCs/>
          <w:color w:val="000000"/>
          <w:u w:val="single"/>
          <w:rtl/>
          <w:lang w:bidi="he-IL"/>
        </w:rPr>
        <w:t xml:space="preserve">תלמוד בבלי מסכת שבת דף מז עמוד א </w:t>
      </w:r>
    </w:p>
    <w:p w:rsidR="00C424CB" w:rsidRPr="00F66570" w:rsidRDefault="00C424CB" w:rsidP="00C424CB">
      <w:pPr>
        <w:autoSpaceDE w:val="0"/>
        <w:autoSpaceDN w:val="0"/>
        <w:bidi/>
        <w:adjustRightInd w:val="0"/>
        <w:rPr>
          <w:rFonts w:asciiTheme="minorBidi" w:hAnsiTheme="minorBidi" w:cstheme="minorBidi"/>
          <w:color w:val="000000"/>
          <w:rtl/>
          <w:lang w:bidi="he-IL"/>
        </w:rPr>
      </w:pPr>
      <w:r w:rsidRPr="00F66570">
        <w:rPr>
          <w:rFonts w:asciiTheme="minorBidi" w:hAnsiTheme="minorBidi" w:cstheme="minorBidi"/>
          <w:color w:val="000000"/>
          <w:rtl/>
          <w:lang w:bidi="he-IL"/>
        </w:rPr>
        <w:t xml:space="preserve">המחזיר קנה מנורה בשבת - חייב חטאת, קנה סיידין - לא יחזיר, ואם החזיר - פטור אבל אסור. </w:t>
      </w:r>
      <w:r w:rsidRPr="00F66570">
        <w:rPr>
          <w:rFonts w:asciiTheme="minorBidi" w:hAnsiTheme="minorBidi" w:cstheme="minorBidi"/>
          <w:color w:val="000000"/>
          <w:lang w:bidi="he-IL"/>
        </w:rPr>
        <w:t>…</w:t>
      </w:r>
      <w:r w:rsidRPr="00F66570">
        <w:rPr>
          <w:rFonts w:asciiTheme="minorBidi" w:hAnsiTheme="minorBidi" w:cstheme="minorBidi"/>
          <w:color w:val="00FFFF"/>
          <w:rtl/>
          <w:lang w:bidi="he-IL"/>
        </w:rPr>
        <w:t xml:space="preserve"> </w:t>
      </w:r>
      <w:r w:rsidRPr="00F66570">
        <w:rPr>
          <w:rFonts w:asciiTheme="minorBidi" w:hAnsiTheme="minorBidi" w:cstheme="minorBidi"/>
          <w:color w:val="000000"/>
          <w:rtl/>
          <w:lang w:bidi="he-IL"/>
        </w:rPr>
        <w:t xml:space="preserve">רבן שמעון בן גמליאל אומר: אם היה רפוי - מותר. </w:t>
      </w:r>
    </w:p>
    <w:p w:rsidR="00C424CB" w:rsidRPr="00F66570" w:rsidRDefault="00C424CB" w:rsidP="00C424CB">
      <w:pPr>
        <w:autoSpaceDE w:val="0"/>
        <w:autoSpaceDN w:val="0"/>
        <w:bidi/>
        <w:adjustRightInd w:val="0"/>
        <w:rPr>
          <w:rFonts w:asciiTheme="minorBidi" w:hAnsiTheme="minorBidi" w:cstheme="minorBidi"/>
          <w:color w:val="000000"/>
          <w:rtl/>
          <w:lang w:bidi="he-IL"/>
        </w:rPr>
      </w:pPr>
    </w:p>
    <w:p w:rsidR="0089602E" w:rsidRDefault="000518A2" w:rsidP="0089602E">
      <w:pPr>
        <w:pStyle w:val="Numbering"/>
        <w:numPr>
          <w:ilvl w:val="0"/>
          <w:numId w:val="0"/>
        </w:numPr>
        <w:rPr>
          <w:rFonts w:hint="cs"/>
          <w:rtl/>
        </w:rPr>
      </w:pPr>
      <w:bookmarkStart w:id="0" w:name="_Ref231113574"/>
      <w:r>
        <w:t xml:space="preserve"> (10</w:t>
      </w:r>
      <w:r w:rsidR="0089602E">
        <w:rPr>
          <w:rFonts w:hint="cs"/>
          <w:rtl/>
        </w:rPr>
        <w:t>חזון איש או"ח נ</w:t>
      </w:r>
      <w:proofErr w:type="gramStart"/>
      <w:r w:rsidR="0089602E">
        <w:rPr>
          <w:rFonts w:hint="cs"/>
          <w:rtl/>
        </w:rPr>
        <w:t>:ט</w:t>
      </w:r>
      <w:bookmarkEnd w:id="0"/>
      <w:proofErr w:type="gramEnd"/>
    </w:p>
    <w:p w:rsidR="00F66570" w:rsidRDefault="00F66570" w:rsidP="0089602E">
      <w:pPr>
        <w:autoSpaceDE w:val="0"/>
        <w:autoSpaceDN w:val="0"/>
        <w:bidi/>
        <w:adjustRightInd w:val="0"/>
        <w:rPr>
          <w:rFonts w:asciiTheme="minorBidi" w:hAnsiTheme="minorBidi" w:cstheme="minorBidi"/>
          <w:b/>
          <w:bCs/>
          <w:color w:val="000000"/>
          <w:u w:val="single"/>
          <w:lang w:bidi="he-IL"/>
        </w:rPr>
      </w:pPr>
      <w:r>
        <w:rPr>
          <w:rFonts w:asciiTheme="minorBidi" w:hAnsiTheme="minorBidi" w:cstheme="minorBidi"/>
          <w:b/>
          <w:bCs/>
          <w:noProof/>
          <w:color w:val="000000"/>
          <w:u w:val="single"/>
          <w:lang w:bidi="he-IL"/>
        </w:rPr>
        <w:drawing>
          <wp:anchor distT="0" distB="0" distL="114300" distR="114300" simplePos="0" relativeHeight="251658240" behindDoc="0" locked="0" layoutInCell="1" allowOverlap="1">
            <wp:simplePos x="0" y="0"/>
            <wp:positionH relativeFrom="margin">
              <wp:posOffset>2609850</wp:posOffset>
            </wp:positionH>
            <wp:positionV relativeFrom="margin">
              <wp:posOffset>4505325</wp:posOffset>
            </wp:positionV>
            <wp:extent cx="3429000" cy="3752850"/>
            <wp:effectExtent l="1905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429000" cy="3752850"/>
                    </a:xfrm>
                    <a:prstGeom prst="rect">
                      <a:avLst/>
                    </a:prstGeom>
                    <a:noFill/>
                    <a:ln w="9525">
                      <a:noFill/>
                      <a:miter lim="800000"/>
                      <a:headEnd/>
                      <a:tailEnd/>
                    </a:ln>
                  </pic:spPr>
                </pic:pic>
              </a:graphicData>
            </a:graphic>
          </wp:anchor>
        </w:drawing>
      </w:r>
    </w:p>
    <w:p w:rsidR="0089602E" w:rsidRPr="0089602E" w:rsidRDefault="000518A2" w:rsidP="00F66570">
      <w:pPr>
        <w:autoSpaceDE w:val="0"/>
        <w:autoSpaceDN w:val="0"/>
        <w:bidi/>
        <w:adjustRightInd w:val="0"/>
        <w:rPr>
          <w:rFonts w:asciiTheme="minorBidi" w:hAnsiTheme="minorBidi" w:cstheme="minorBidi"/>
          <w:color w:val="000000"/>
          <w:rtl/>
          <w:lang w:bidi="he-IL"/>
        </w:rPr>
      </w:pPr>
      <w:r>
        <w:rPr>
          <w:rFonts w:asciiTheme="minorBidi" w:hAnsiTheme="minorBidi" w:cstheme="minorBidi"/>
          <w:b/>
          <w:bCs/>
          <w:color w:val="000000"/>
          <w:u w:val="single"/>
          <w:lang w:bidi="he-IL"/>
        </w:rPr>
        <w:t xml:space="preserve"> (11</w:t>
      </w:r>
      <w:r w:rsidR="0089602E" w:rsidRPr="0089602E">
        <w:rPr>
          <w:rFonts w:asciiTheme="minorBidi" w:hAnsiTheme="minorBidi" w:cstheme="minorBidi"/>
          <w:b/>
          <w:bCs/>
          <w:color w:val="000000"/>
          <w:u w:val="single"/>
          <w:rtl/>
          <w:lang w:bidi="he-IL"/>
        </w:rPr>
        <w:t xml:space="preserve">שו"ת מנחת שלמה תנינא (ב - ג) סימן כה </w:t>
      </w:r>
    </w:p>
    <w:p w:rsidR="0089602E" w:rsidRPr="0089602E" w:rsidRDefault="0089602E" w:rsidP="0089602E">
      <w:pPr>
        <w:autoSpaceDE w:val="0"/>
        <w:autoSpaceDN w:val="0"/>
        <w:bidi/>
        <w:adjustRightInd w:val="0"/>
        <w:rPr>
          <w:rFonts w:asciiTheme="minorBidi" w:hAnsiTheme="minorBidi" w:cstheme="minorBidi"/>
          <w:color w:val="000000"/>
          <w:rtl/>
          <w:lang w:bidi="he-IL"/>
        </w:rPr>
      </w:pPr>
      <w:r w:rsidRPr="0089602E">
        <w:rPr>
          <w:rFonts w:asciiTheme="minorBidi" w:hAnsiTheme="minorBidi" w:cstheme="minorBidi"/>
          <w:color w:val="000000"/>
          <w:rtl/>
          <w:lang w:bidi="he-IL"/>
        </w:rPr>
        <w:t xml:space="preserve">והחלטנו אז לא לחוש בזה למכה בפטיש או תיקון מנא משום דתיקון מנא הוא דוקא כשהתיקון הוא בר קיימא ולא כשרגילים תיכף לחזור ולסותרו אחר השימוש, וכידוע דבכה"ג שרגילין לסותרו בשבת עצמה מותר גם לכתחלה. </w:t>
      </w:r>
    </w:p>
    <w:p w:rsidR="0089602E" w:rsidRDefault="0089602E" w:rsidP="00207D39">
      <w:pPr>
        <w:jc w:val="right"/>
        <w:rPr>
          <w:rFonts w:asciiTheme="minorBidi" w:hAnsiTheme="minorBidi" w:cstheme="minorBidi"/>
          <w:lang w:bidi="he-IL"/>
        </w:rPr>
      </w:pPr>
    </w:p>
    <w:p w:rsidR="0089602E" w:rsidRPr="0089602E" w:rsidRDefault="0089602E" w:rsidP="0089602E">
      <w:pPr>
        <w:autoSpaceDE w:val="0"/>
        <w:autoSpaceDN w:val="0"/>
        <w:bidi/>
        <w:adjustRightInd w:val="0"/>
        <w:rPr>
          <w:rFonts w:asciiTheme="minorBidi" w:hAnsiTheme="minorBidi" w:cstheme="minorBidi"/>
          <w:color w:val="000000"/>
          <w:rtl/>
          <w:lang w:bidi="he-IL"/>
        </w:rPr>
      </w:pPr>
      <w:r w:rsidRPr="0089602E">
        <w:rPr>
          <w:rFonts w:asciiTheme="minorBidi" w:hAnsiTheme="minorBidi" w:cstheme="minorBidi"/>
          <w:color w:val="000000"/>
          <w:rtl/>
          <w:lang w:bidi="he-IL"/>
        </w:rPr>
        <w:t xml:space="preserve">אף שאני רואה שהארכתי קצת בהסברת הדברים וקצרתי בתוכן אעפי"כ אוסיף עוד דברים אחדים. נלענ"ד דלא חשיב בונה אא"כ הבנין יכול עכ"פ להתקיים מאליו משא"כ אם צריכים כל הזמן לאחוז בו אין זה חשיב בונה, וה"נ גם כאן אילו במקום המכונה האוטומטית היה עומד אדם שמסובב כל הזמן את הגלגל ודאי שגם רבנו סובר שהפותח אינו חשיב כלל כבונה כיון שכל האור נעשה רק ע"י האיש ההוא, וא"כ כך לי אם הדבר נעשה ע"י קיטור או ע"י אדם. </w:t>
      </w:r>
    </w:p>
    <w:p w:rsidR="00C424CB" w:rsidRDefault="00C424CB" w:rsidP="00207D39">
      <w:pPr>
        <w:jc w:val="right"/>
        <w:rPr>
          <w:rFonts w:asciiTheme="minorBidi" w:hAnsiTheme="minorBidi" w:cstheme="minorBidi"/>
          <w:lang w:bidi="he-IL"/>
        </w:rPr>
      </w:pPr>
    </w:p>
    <w:p w:rsidR="0089602E" w:rsidRDefault="000518A2" w:rsidP="00207D39">
      <w:pPr>
        <w:jc w:val="right"/>
        <w:rPr>
          <w:rFonts w:asciiTheme="minorBidi" w:hAnsiTheme="minorBidi" w:cstheme="minorBidi"/>
          <w:lang w:bidi="he-IL"/>
        </w:rPr>
      </w:pPr>
      <w:r>
        <w:rPr>
          <w:rFonts w:asciiTheme="minorBidi" w:hAnsiTheme="minorBidi" w:cstheme="minorBidi"/>
          <w:lang w:bidi="he-IL"/>
        </w:rPr>
        <w:lastRenderedPageBreak/>
        <w:t xml:space="preserve">12) </w:t>
      </w:r>
      <w:proofErr w:type="spellStart"/>
      <w:r w:rsidR="0089602E">
        <w:rPr>
          <w:rFonts w:asciiTheme="minorBidi" w:hAnsiTheme="minorBidi" w:cstheme="minorBidi"/>
          <w:lang w:bidi="he-IL"/>
        </w:rPr>
        <w:t>Shemiras</w:t>
      </w:r>
      <w:proofErr w:type="spellEnd"/>
      <w:r w:rsidR="0089602E">
        <w:rPr>
          <w:rFonts w:asciiTheme="minorBidi" w:hAnsiTheme="minorBidi" w:cstheme="minorBidi"/>
          <w:lang w:bidi="he-IL"/>
        </w:rPr>
        <w:t xml:space="preserve"> Shabbos </w:t>
      </w:r>
      <w:proofErr w:type="spellStart"/>
      <w:r w:rsidR="0089602E">
        <w:rPr>
          <w:rFonts w:asciiTheme="minorBidi" w:hAnsiTheme="minorBidi" w:cstheme="minorBidi"/>
          <w:lang w:bidi="he-IL"/>
        </w:rPr>
        <w:t>k’hilchasa</w:t>
      </w:r>
      <w:proofErr w:type="spellEnd"/>
      <w:r w:rsidR="0089602E">
        <w:rPr>
          <w:rFonts w:asciiTheme="minorBidi" w:hAnsiTheme="minorBidi" w:cstheme="minorBidi"/>
          <w:lang w:bidi="he-IL"/>
        </w:rPr>
        <w:t xml:space="preserve"> </w:t>
      </w:r>
      <w:r w:rsidR="006E4F9F">
        <w:rPr>
          <w:rFonts w:asciiTheme="minorBidi" w:hAnsiTheme="minorBidi" w:cstheme="minorBidi"/>
          <w:lang w:bidi="he-IL"/>
        </w:rPr>
        <w:t>13:34</w:t>
      </w:r>
    </w:p>
    <w:p w:rsidR="0089602E" w:rsidRDefault="0089602E" w:rsidP="00207D39">
      <w:pPr>
        <w:jc w:val="right"/>
        <w:rPr>
          <w:rFonts w:asciiTheme="minorBidi" w:hAnsiTheme="minorBidi" w:cstheme="minorBidi"/>
          <w:lang w:bidi="he-IL"/>
        </w:rPr>
      </w:pPr>
      <w:r>
        <w:rPr>
          <w:rFonts w:asciiTheme="minorBidi" w:hAnsiTheme="minorBidi" w:cstheme="minorBidi"/>
          <w:noProof/>
          <w:lang w:bidi="he-IL"/>
        </w:rPr>
        <w:drawing>
          <wp:inline distT="0" distB="0" distL="0" distR="0">
            <wp:extent cx="4931229" cy="571500"/>
            <wp:effectExtent l="19050" t="0" r="2721" b="0"/>
            <wp:docPr id="4" name="Picture 4" descr="C:\Users\Yoni\Pictures\MP Navigator EX\2012_01_30\IMG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oni\Pictures\MP Navigator EX\2012_01_30\IMG_0021.jpg"/>
                    <pic:cNvPicPr>
                      <a:picLocks noChangeAspect="1" noChangeArrowheads="1"/>
                    </pic:cNvPicPr>
                  </pic:nvPicPr>
                  <pic:blipFill>
                    <a:blip r:embed="rId8" cstate="print"/>
                    <a:srcRect l="24306" t="46636" r="23264" b="48012"/>
                    <a:stretch>
                      <a:fillRect/>
                    </a:stretch>
                  </pic:blipFill>
                  <pic:spPr bwMode="auto">
                    <a:xfrm>
                      <a:off x="0" y="0"/>
                      <a:ext cx="4931229" cy="571500"/>
                    </a:xfrm>
                    <a:prstGeom prst="rect">
                      <a:avLst/>
                    </a:prstGeom>
                    <a:noFill/>
                    <a:ln w="9525">
                      <a:noFill/>
                      <a:miter lim="800000"/>
                      <a:headEnd/>
                      <a:tailEnd/>
                    </a:ln>
                  </pic:spPr>
                </pic:pic>
              </a:graphicData>
            </a:graphic>
          </wp:inline>
        </w:drawing>
      </w:r>
    </w:p>
    <w:p w:rsidR="006E4F9F" w:rsidRDefault="000518A2" w:rsidP="00207D39">
      <w:pPr>
        <w:jc w:val="right"/>
        <w:rPr>
          <w:rFonts w:asciiTheme="minorBidi" w:hAnsiTheme="minorBidi" w:cstheme="minorBidi"/>
          <w:lang w:bidi="he-IL"/>
        </w:rPr>
      </w:pPr>
      <w:r>
        <w:rPr>
          <w:rFonts w:asciiTheme="minorBidi" w:hAnsiTheme="minorBidi" w:cstheme="minorBidi"/>
          <w:lang w:bidi="he-IL"/>
        </w:rPr>
        <w:t xml:space="preserve"> 13) </w:t>
      </w:r>
      <w:proofErr w:type="spellStart"/>
      <w:r w:rsidR="00F66570">
        <w:rPr>
          <w:rFonts w:asciiTheme="minorBidi" w:hAnsiTheme="minorBidi" w:cstheme="minorBidi"/>
          <w:lang w:bidi="he-IL"/>
        </w:rPr>
        <w:t>Shemiras</w:t>
      </w:r>
      <w:proofErr w:type="spellEnd"/>
      <w:r w:rsidR="00F66570">
        <w:rPr>
          <w:rFonts w:asciiTheme="minorBidi" w:hAnsiTheme="minorBidi" w:cstheme="minorBidi"/>
          <w:lang w:bidi="he-IL"/>
        </w:rPr>
        <w:t xml:space="preserve"> Shabbos </w:t>
      </w:r>
      <w:proofErr w:type="spellStart"/>
      <w:r w:rsidR="00F66570">
        <w:rPr>
          <w:rFonts w:asciiTheme="minorBidi" w:hAnsiTheme="minorBidi" w:cstheme="minorBidi"/>
          <w:lang w:bidi="he-IL"/>
        </w:rPr>
        <w:t>K’hilchasa</w:t>
      </w:r>
      <w:proofErr w:type="spellEnd"/>
      <w:r w:rsidR="00F66570">
        <w:rPr>
          <w:rFonts w:asciiTheme="minorBidi" w:hAnsiTheme="minorBidi" w:cstheme="minorBidi"/>
          <w:lang w:bidi="he-IL"/>
        </w:rPr>
        <w:t xml:space="preserve"> 38: (31) and addendum</w:t>
      </w:r>
    </w:p>
    <w:p w:rsidR="00F66570" w:rsidRDefault="00F66570" w:rsidP="00207D39">
      <w:pPr>
        <w:jc w:val="right"/>
        <w:rPr>
          <w:rFonts w:asciiTheme="minorBidi" w:hAnsiTheme="minorBidi" w:cstheme="minorBidi"/>
          <w:lang w:bidi="he-IL"/>
        </w:rPr>
      </w:pPr>
      <w:r>
        <w:rPr>
          <w:rFonts w:hint="cs"/>
          <w:noProof/>
          <w:color w:val="000000"/>
          <w:lang w:bidi="he-IL"/>
        </w:rPr>
        <w:drawing>
          <wp:inline distT="0" distB="0" distL="0" distR="0">
            <wp:extent cx="4101737" cy="14954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4101737" cy="1495425"/>
                    </a:xfrm>
                    <a:prstGeom prst="rect">
                      <a:avLst/>
                    </a:prstGeom>
                    <a:noFill/>
                    <a:ln w="9525">
                      <a:noFill/>
                      <a:miter lim="800000"/>
                      <a:headEnd/>
                      <a:tailEnd/>
                    </a:ln>
                  </pic:spPr>
                </pic:pic>
              </a:graphicData>
            </a:graphic>
          </wp:inline>
        </w:drawing>
      </w:r>
    </w:p>
    <w:p w:rsidR="006E4F9F" w:rsidRDefault="006E4F9F" w:rsidP="006E4F9F">
      <w:pPr>
        <w:jc w:val="center"/>
        <w:rPr>
          <w:rFonts w:asciiTheme="minorBidi" w:hAnsiTheme="minorBidi" w:cstheme="minorBidi"/>
          <w:lang w:bidi="he-IL"/>
        </w:rPr>
      </w:pPr>
      <w:proofErr w:type="spellStart"/>
      <w:r>
        <w:rPr>
          <w:rFonts w:asciiTheme="minorBidi" w:hAnsiTheme="minorBidi" w:cstheme="minorBidi"/>
          <w:lang w:bidi="he-IL"/>
        </w:rPr>
        <w:t>Heteirim</w:t>
      </w:r>
      <w:proofErr w:type="spellEnd"/>
      <w:r>
        <w:rPr>
          <w:rFonts w:asciiTheme="minorBidi" w:hAnsiTheme="minorBidi" w:cstheme="minorBidi"/>
          <w:lang w:bidi="he-IL"/>
        </w:rPr>
        <w:t xml:space="preserve"> for being sick</w:t>
      </w:r>
    </w:p>
    <w:p w:rsidR="006E4F9F" w:rsidRPr="00717640" w:rsidRDefault="000518A2" w:rsidP="006E4F9F">
      <w:pPr>
        <w:autoSpaceDE w:val="0"/>
        <w:autoSpaceDN w:val="0"/>
        <w:bidi/>
        <w:adjustRightInd w:val="0"/>
        <w:rPr>
          <w:rFonts w:ascii="Arial" w:hAnsi="Arial"/>
          <w:b/>
          <w:bCs/>
          <w:color w:val="000000"/>
          <w:u w:val="single"/>
          <w:rtl/>
          <w:lang w:bidi="he-IL"/>
        </w:rPr>
      </w:pPr>
      <w:r>
        <w:rPr>
          <w:rFonts w:ascii="Arial" w:hAnsi="Arial"/>
          <w:b/>
          <w:bCs/>
          <w:color w:val="000000"/>
          <w:u w:val="single"/>
          <w:lang w:bidi="he-IL"/>
        </w:rPr>
        <w:t xml:space="preserve"> (14</w:t>
      </w:r>
      <w:r w:rsidR="006E4F9F" w:rsidRPr="00717640">
        <w:rPr>
          <w:rFonts w:ascii="Arial" w:hAnsi="Arial"/>
          <w:b/>
          <w:bCs/>
          <w:color w:val="000000"/>
          <w:u w:val="single"/>
          <w:rtl/>
          <w:lang w:bidi="he-IL"/>
        </w:rPr>
        <w:t>שולחן ערוך אורח חיים סימן שכח סעיף יז</w:t>
      </w:r>
    </w:p>
    <w:p w:rsidR="000518A2" w:rsidRDefault="006E4F9F" w:rsidP="00F66570">
      <w:pPr>
        <w:autoSpaceDE w:val="0"/>
        <w:autoSpaceDN w:val="0"/>
        <w:bidi/>
        <w:adjustRightInd w:val="0"/>
        <w:rPr>
          <w:rFonts w:ascii="Arial" w:hAnsi="Arial"/>
          <w:i/>
          <w:iCs/>
          <w:color w:val="000000"/>
          <w:lang w:bidi="he-IL"/>
        </w:rPr>
      </w:pPr>
      <w:r w:rsidRPr="00717640">
        <w:rPr>
          <w:rFonts w:ascii="Arial" w:hAnsi="Arial"/>
          <w:color w:val="000000"/>
          <w:rtl/>
          <w:lang w:bidi="he-IL"/>
        </w:rPr>
        <w:t xml:space="preserve">&lt;ז&gt; חולה שנפל מחמת חליו למשכב (מה) ואין בו סכנה, </w:t>
      </w:r>
      <w:r w:rsidRPr="00717640">
        <w:rPr>
          <w:rFonts w:ascii="Arial" w:hAnsi="Arial"/>
          <w:i/>
          <w:iCs/>
          <w:color w:val="000000"/>
          <w:rtl/>
          <w:lang w:bidi="he-IL"/>
        </w:rPr>
        <w:t>הגה: או שיש לו מיחוש שמצטער וחלה ממנו כל גופו שאז אע"פ שהולך כנפל למשכב דמי (המגיד פ"ב),</w:t>
      </w:r>
      <w:r w:rsidRPr="00717640">
        <w:rPr>
          <w:rFonts w:ascii="Arial" w:hAnsi="Arial"/>
          <w:color w:val="000000"/>
          <w:rtl/>
          <w:lang w:bidi="he-IL"/>
        </w:rPr>
        <w:t xml:space="preserve"> (מו) יא אומרים לא"י (מז) לעשות לו רפואה אבל אין מחללין עליו את השבת באיסור דאורייתא, (מח) אפילו יש בו סכנת (מט) אבר; ולחלל עליו ישראל (נ) &lt;ח&gt; באיסור דרבנן בידים, יש מתירים (נא) יב אפילו אין בו סכנת (נב) אבר; ויש &lt;ט&gt; אומרים שאם יש בו סכנת אבר עושין (נג) ואם אין בו סכנת אבר אין עושין; </w:t>
      </w:r>
      <w:r w:rsidRPr="00717640">
        <w:rPr>
          <w:rFonts w:ascii="Arial" w:hAnsi="Arial"/>
          <w:color w:val="000000"/>
          <w:u w:val="single"/>
          <w:rtl/>
          <w:lang w:bidi="he-IL"/>
        </w:rPr>
        <w:t>ויש אומרים שאם אין בו סכנת אבר (נד) &lt;י&gt; עושין בשינוי, ואם יש בו סכנת אבר עושין בלא שינוי;</w:t>
      </w:r>
      <w:r w:rsidRPr="00717640">
        <w:rPr>
          <w:rFonts w:ascii="Arial" w:hAnsi="Arial"/>
          <w:color w:val="000000"/>
          <w:rtl/>
          <w:lang w:bidi="he-IL"/>
        </w:rPr>
        <w:t xml:space="preserve"> &lt;יא&gt; ויש אומרים אפי' יש בו סכנת אבר אין עושין לו דבר שהוא (נה) יג נסמך למלאכה דאורייתא, ודברים (נו) שאין בהם סמך מלאכה עושין אפילו אין בו סכנת אבר; &lt;יב</w:t>
      </w:r>
      <w:r w:rsidRPr="00717640">
        <w:rPr>
          <w:rFonts w:ascii="Arial" w:hAnsi="Arial"/>
          <w:color w:val="000000"/>
          <w:u w:val="single"/>
          <w:rtl/>
          <w:lang w:bidi="he-IL"/>
        </w:rPr>
        <w:t>&gt; ודברי (נז) יד הסברא השלישית נראין</w:t>
      </w:r>
      <w:r w:rsidRPr="00717640">
        <w:rPr>
          <w:rFonts w:ascii="Arial" w:hAnsi="Arial"/>
          <w:i/>
          <w:iCs/>
          <w:color w:val="000000"/>
          <w:rtl/>
          <w:lang w:bidi="he-IL"/>
        </w:rPr>
        <w:t xml:space="preserve">. הגה: (נח) מותר לומר לא"י טו לעשות תבשיל לקטן שאין לו מה לאכול, דסתם צרכי קטן כחולה שאין בו סכנה דמי (ר' ירוחם ני"ב ח"ט ורמב"ן ורשב"א). וכל שאסור לעשות ע"י ישראל, אפי' ע"י החולה בעצמו אסור; אבל כשעושה לו הא"י (נט) מותר לחולה (ס) טז &lt;יג&gt; לסייעו קצת, דמסייע (סא) אין בו ממש. (ב"י גמ' ביצה דף כ"ב). </w:t>
      </w:r>
    </w:p>
    <w:p w:rsidR="006E4F9F" w:rsidRPr="00F66570" w:rsidRDefault="000518A2" w:rsidP="000518A2">
      <w:pPr>
        <w:autoSpaceDE w:val="0"/>
        <w:autoSpaceDN w:val="0"/>
        <w:bidi/>
        <w:adjustRightInd w:val="0"/>
        <w:rPr>
          <w:rFonts w:ascii="Arial" w:hAnsi="Arial"/>
          <w:i/>
          <w:iCs/>
          <w:color w:val="000000"/>
          <w:lang w:bidi="he-IL"/>
        </w:rPr>
      </w:pPr>
      <w:r>
        <w:rPr>
          <w:rFonts w:ascii="Arial" w:hAnsi="Arial"/>
          <w:b/>
          <w:bCs/>
          <w:noProof/>
          <w:color w:val="000000"/>
          <w:u w:val="single"/>
          <w:rtl/>
          <w:lang w:bidi="he-IL"/>
        </w:rPr>
        <w:drawing>
          <wp:anchor distT="0" distB="0" distL="114300" distR="114300" simplePos="0" relativeHeight="251659264" behindDoc="1" locked="0" layoutInCell="1" allowOverlap="1">
            <wp:simplePos x="0" y="0"/>
            <wp:positionH relativeFrom="column">
              <wp:posOffset>1114425</wp:posOffset>
            </wp:positionH>
            <wp:positionV relativeFrom="paragraph">
              <wp:posOffset>104140</wp:posOffset>
            </wp:positionV>
            <wp:extent cx="3353435" cy="5076825"/>
            <wp:effectExtent l="876300" t="0" r="856615" b="0"/>
            <wp:wrapNone/>
            <wp:docPr id="5" name="Picture 5" descr="C:\Users\Yoni\Pictures\MP Navigator EX\2012_01_30\IMG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oni\Pictures\MP Navigator EX\2012_01_30\IMG_0022.jpg"/>
                    <pic:cNvPicPr>
                      <a:picLocks noChangeAspect="1" noChangeArrowheads="1"/>
                    </pic:cNvPicPr>
                  </pic:nvPicPr>
                  <pic:blipFill>
                    <a:blip r:embed="rId10" cstate="print"/>
                    <a:srcRect l="3612" t="12278" r="27063" b="11139"/>
                    <a:stretch>
                      <a:fillRect/>
                    </a:stretch>
                  </pic:blipFill>
                  <pic:spPr bwMode="auto">
                    <a:xfrm rot="5400000">
                      <a:off x="0" y="0"/>
                      <a:ext cx="3353435" cy="5076825"/>
                    </a:xfrm>
                    <a:prstGeom prst="rect">
                      <a:avLst/>
                    </a:prstGeom>
                    <a:noFill/>
                    <a:ln w="9525">
                      <a:noFill/>
                      <a:miter lim="800000"/>
                      <a:headEnd/>
                      <a:tailEnd/>
                    </a:ln>
                  </pic:spPr>
                </pic:pic>
              </a:graphicData>
            </a:graphic>
          </wp:anchor>
        </w:drawing>
      </w:r>
      <w:r w:rsidR="006E4F9F" w:rsidRPr="00717640">
        <w:rPr>
          <w:rFonts w:ascii="Arial" w:hAnsi="Arial"/>
          <w:b/>
          <w:bCs/>
          <w:color w:val="000000"/>
          <w:u w:val="single"/>
          <w:rtl/>
          <w:lang w:bidi="he-IL"/>
        </w:rPr>
        <w:t xml:space="preserve">משנה ברורה סימן שכח ס"ק נז </w:t>
      </w:r>
      <w:r w:rsidR="006E4F9F" w:rsidRPr="00717640">
        <w:rPr>
          <w:rFonts w:ascii="Arial" w:hAnsi="Arial"/>
          <w:color w:val="000000"/>
          <w:rtl/>
          <w:lang w:bidi="he-IL"/>
        </w:rPr>
        <w:t>(נז)</w:t>
      </w:r>
      <w:r w:rsidR="006E4F9F" w:rsidRPr="00717640">
        <w:rPr>
          <w:rFonts w:ascii="Arial" w:hAnsi="Arial"/>
          <w:color w:val="000000"/>
          <w:sz w:val="28"/>
          <w:szCs w:val="28"/>
          <w:rtl/>
          <w:lang w:bidi="he-IL"/>
        </w:rPr>
        <w:t xml:space="preserve"> הסברא השלישית -</w:t>
      </w:r>
      <w:r w:rsidR="006E4F9F" w:rsidRPr="00717640">
        <w:rPr>
          <w:rFonts w:ascii="Arial" w:hAnsi="Arial"/>
          <w:color w:val="000000"/>
          <w:rtl/>
          <w:lang w:bidi="he-IL"/>
        </w:rPr>
        <w:t xml:space="preserve"> היינו שמותר לעשות אפילו כל השבותים ורק ע"י שינוי אם הוא חולי כל הגוף ואין בו סכנת אבר ואם יש בו סכנת אבר אין צריך שינוי כלל וכ"פ הט"ז ומג"א וכ"כ הגר"א שדעה זו עיקר שהיא דעת רוב הפוסקים:</w:t>
      </w:r>
    </w:p>
    <w:p w:rsidR="006E4F9F" w:rsidRDefault="006E4F9F" w:rsidP="006E4F9F">
      <w:pPr>
        <w:autoSpaceDE w:val="0"/>
        <w:autoSpaceDN w:val="0"/>
        <w:bidi/>
        <w:adjustRightInd w:val="0"/>
        <w:rPr>
          <w:rFonts w:ascii="Arial" w:hAnsi="Arial"/>
          <w:color w:val="000000"/>
          <w:lang w:bidi="he-IL"/>
        </w:rPr>
      </w:pPr>
    </w:p>
    <w:p w:rsidR="006E4F9F" w:rsidRDefault="006E4F9F" w:rsidP="006E4F9F">
      <w:pPr>
        <w:autoSpaceDE w:val="0"/>
        <w:autoSpaceDN w:val="0"/>
        <w:bidi/>
        <w:adjustRightInd w:val="0"/>
        <w:jc w:val="center"/>
        <w:rPr>
          <w:rFonts w:ascii="Arial" w:hAnsi="Arial"/>
          <w:color w:val="000000"/>
          <w:lang w:bidi="he-IL"/>
        </w:rPr>
      </w:pPr>
      <w:r>
        <w:rPr>
          <w:rFonts w:ascii="Arial" w:hAnsi="Arial"/>
          <w:color w:val="000000"/>
          <w:lang w:bidi="he-IL"/>
        </w:rPr>
        <w:t xml:space="preserve">Problems with </w:t>
      </w:r>
      <w:proofErr w:type="spellStart"/>
      <w:r>
        <w:rPr>
          <w:rFonts w:ascii="Arial" w:hAnsi="Arial"/>
          <w:color w:val="000000"/>
          <w:lang w:bidi="he-IL"/>
        </w:rPr>
        <w:t>shinui</w:t>
      </w:r>
      <w:proofErr w:type="spellEnd"/>
    </w:p>
    <w:p w:rsidR="006E4F9F" w:rsidRPr="000518A2" w:rsidRDefault="000518A2" w:rsidP="000518A2">
      <w:pPr>
        <w:rPr>
          <w:rFonts w:asciiTheme="minorBidi" w:hAnsiTheme="minorBidi" w:cstheme="minorBidi"/>
        </w:rPr>
      </w:pPr>
      <w:r>
        <w:rPr>
          <w:rFonts w:asciiTheme="minorBidi" w:hAnsiTheme="minorBidi" w:cstheme="minorBidi"/>
        </w:rPr>
        <w:t xml:space="preserve">15) </w:t>
      </w:r>
      <w:proofErr w:type="spellStart"/>
      <w:r w:rsidR="006E4F9F" w:rsidRPr="000518A2">
        <w:rPr>
          <w:rFonts w:asciiTheme="minorBidi" w:hAnsiTheme="minorBidi" w:cstheme="minorBidi"/>
        </w:rPr>
        <w:t>Iglei</w:t>
      </w:r>
      <w:proofErr w:type="spellEnd"/>
      <w:r w:rsidR="006E4F9F" w:rsidRPr="000518A2">
        <w:rPr>
          <w:rFonts w:asciiTheme="minorBidi" w:hAnsiTheme="minorBidi" w:cstheme="minorBidi"/>
        </w:rPr>
        <w:t xml:space="preserve"> Tal – introduction (3)</w:t>
      </w:r>
      <w:r w:rsidRPr="000518A2">
        <w:rPr>
          <w:rFonts w:asciiTheme="minorBidi" w:hAnsiTheme="minorBidi" w:cstheme="minorBidi"/>
        </w:rPr>
        <w:t xml:space="preserve"> </w:t>
      </w:r>
    </w:p>
    <w:p w:rsidR="006E4F9F" w:rsidRPr="00717640" w:rsidRDefault="006E4F9F" w:rsidP="006E4F9F">
      <w:pPr>
        <w:autoSpaceDE w:val="0"/>
        <w:autoSpaceDN w:val="0"/>
        <w:bidi/>
        <w:adjustRightInd w:val="0"/>
        <w:jc w:val="center"/>
        <w:rPr>
          <w:rFonts w:ascii="Arial" w:hAnsi="Arial"/>
          <w:color w:val="000000"/>
          <w:rtl/>
          <w:lang w:bidi="he-IL"/>
        </w:rPr>
      </w:pPr>
    </w:p>
    <w:p w:rsidR="00F66570" w:rsidRDefault="00F66570">
      <w:pPr>
        <w:rPr>
          <w:rFonts w:asciiTheme="minorBidi" w:hAnsiTheme="minorBidi" w:cstheme="minorBidi"/>
          <w:b/>
          <w:bCs/>
          <w:color w:val="000000"/>
          <w:u w:val="single"/>
          <w:rtl/>
          <w:lang w:bidi="he-IL"/>
        </w:rPr>
      </w:pPr>
      <w:r>
        <w:rPr>
          <w:rFonts w:asciiTheme="minorBidi" w:hAnsiTheme="minorBidi" w:cstheme="minorBidi"/>
          <w:b/>
          <w:bCs/>
          <w:color w:val="000000"/>
          <w:u w:val="single"/>
          <w:rtl/>
          <w:lang w:bidi="he-IL"/>
        </w:rPr>
        <w:br w:type="page"/>
      </w:r>
    </w:p>
    <w:p w:rsidR="006E4F9F" w:rsidRPr="00F66570" w:rsidRDefault="000518A2" w:rsidP="006E4F9F">
      <w:pPr>
        <w:autoSpaceDE w:val="0"/>
        <w:autoSpaceDN w:val="0"/>
        <w:bidi/>
        <w:adjustRightInd w:val="0"/>
        <w:rPr>
          <w:rFonts w:asciiTheme="minorBidi" w:hAnsiTheme="minorBidi" w:cstheme="minorBidi"/>
          <w:color w:val="000000"/>
          <w:rtl/>
          <w:lang w:bidi="he-IL"/>
        </w:rPr>
      </w:pPr>
      <w:r>
        <w:rPr>
          <w:rFonts w:asciiTheme="minorBidi" w:hAnsiTheme="minorBidi" w:cstheme="minorBidi"/>
          <w:b/>
          <w:bCs/>
          <w:color w:val="000000"/>
          <w:u w:val="single"/>
          <w:lang w:bidi="he-IL"/>
        </w:rPr>
        <w:lastRenderedPageBreak/>
        <w:t xml:space="preserve"> (16</w:t>
      </w:r>
      <w:r w:rsidR="006E4F9F" w:rsidRPr="00F66570">
        <w:rPr>
          <w:rFonts w:asciiTheme="minorBidi" w:hAnsiTheme="minorBidi" w:cstheme="minorBidi"/>
          <w:b/>
          <w:bCs/>
          <w:color w:val="000000"/>
          <w:u w:val="single"/>
          <w:rtl/>
          <w:lang w:bidi="he-IL"/>
        </w:rPr>
        <w:t xml:space="preserve">תלמוד בבלי מסכת סוכה דף לז עמוד ב </w:t>
      </w:r>
    </w:p>
    <w:p w:rsidR="006E4F9F" w:rsidRPr="00F66570" w:rsidRDefault="006E4F9F" w:rsidP="006E4F9F">
      <w:pPr>
        <w:autoSpaceDE w:val="0"/>
        <w:autoSpaceDN w:val="0"/>
        <w:bidi/>
        <w:adjustRightInd w:val="0"/>
        <w:rPr>
          <w:rFonts w:asciiTheme="minorBidi" w:hAnsiTheme="minorBidi" w:cstheme="minorBidi"/>
          <w:color w:val="000000"/>
          <w:rtl/>
          <w:lang w:bidi="he-IL"/>
        </w:rPr>
      </w:pPr>
      <w:r w:rsidRPr="00F66570">
        <w:rPr>
          <w:rFonts w:asciiTheme="minorBidi" w:hAnsiTheme="minorBidi" w:cstheme="minorBidi"/>
          <w:color w:val="000000"/>
          <w:rtl/>
          <w:lang w:bidi="he-IL"/>
        </w:rPr>
        <w:t xml:space="preserve">ואמר רבה: הדס במחובר - מותר להריח בו, אתרוג במחובר - אסור להריח בו. מאי טעמא? הדס דלהריח קאי, אי שרית ליה - לא אתי למגזייה, אתרוג דלאכילה קאי, אי שרית ליה - אתי למגזייה. </w:t>
      </w:r>
    </w:p>
    <w:p w:rsidR="006E4F9F" w:rsidRPr="00F66570" w:rsidRDefault="000518A2" w:rsidP="006E4F9F">
      <w:pPr>
        <w:autoSpaceDE w:val="0"/>
        <w:autoSpaceDN w:val="0"/>
        <w:bidi/>
        <w:adjustRightInd w:val="0"/>
        <w:rPr>
          <w:rFonts w:asciiTheme="minorBidi" w:hAnsiTheme="minorBidi" w:cstheme="minorBidi"/>
          <w:color w:val="000000"/>
          <w:rtl/>
          <w:lang w:bidi="he-IL"/>
        </w:rPr>
      </w:pPr>
      <w:r>
        <w:rPr>
          <w:rFonts w:asciiTheme="minorBidi" w:hAnsiTheme="minorBidi" w:cstheme="minorBidi"/>
          <w:b/>
          <w:bCs/>
          <w:color w:val="000000"/>
          <w:u w:val="single"/>
          <w:lang w:bidi="he-IL"/>
        </w:rPr>
        <w:t xml:space="preserve"> (17</w:t>
      </w:r>
      <w:r w:rsidR="006E4F9F" w:rsidRPr="00F66570">
        <w:rPr>
          <w:rFonts w:asciiTheme="minorBidi" w:hAnsiTheme="minorBidi" w:cstheme="minorBidi"/>
          <w:b/>
          <w:bCs/>
          <w:color w:val="000000"/>
          <w:u w:val="single"/>
          <w:rtl/>
          <w:lang w:bidi="he-IL"/>
        </w:rPr>
        <w:t xml:space="preserve">רש"י מסכת סוכה דף לז עמוד ב </w:t>
      </w:r>
    </w:p>
    <w:p w:rsidR="006E4F9F" w:rsidRPr="00F66570" w:rsidRDefault="006E4F9F" w:rsidP="006E4F9F">
      <w:pPr>
        <w:autoSpaceDE w:val="0"/>
        <w:autoSpaceDN w:val="0"/>
        <w:bidi/>
        <w:adjustRightInd w:val="0"/>
        <w:rPr>
          <w:rFonts w:asciiTheme="minorBidi" w:hAnsiTheme="minorBidi" w:cstheme="minorBidi"/>
          <w:color w:val="000000"/>
          <w:lang w:bidi="he-IL"/>
        </w:rPr>
      </w:pPr>
      <w:r w:rsidRPr="00F66570">
        <w:rPr>
          <w:rFonts w:asciiTheme="minorBidi" w:hAnsiTheme="minorBidi" w:cstheme="minorBidi"/>
          <w:color w:val="000000"/>
          <w:sz w:val="28"/>
          <w:szCs w:val="28"/>
          <w:rtl/>
          <w:lang w:bidi="he-IL"/>
        </w:rPr>
        <w:t>אבל אתרוג דלאכילה קאי -</w:t>
      </w:r>
      <w:r w:rsidRPr="00F66570">
        <w:rPr>
          <w:rFonts w:asciiTheme="minorBidi" w:hAnsiTheme="minorBidi" w:cstheme="minorBidi"/>
          <w:color w:val="000000"/>
          <w:rtl/>
          <w:lang w:bidi="he-IL"/>
        </w:rPr>
        <w:t xml:space="preserve"> כי מורח ליה מינשי ותליש ואכיל ליה, ואף אם אוכלו במחובר - אין לך תולש גדול מזה.</w:t>
      </w:r>
    </w:p>
    <w:p w:rsidR="00F66570" w:rsidRDefault="00F66570" w:rsidP="00F66570">
      <w:pPr>
        <w:autoSpaceDE w:val="0"/>
        <w:autoSpaceDN w:val="0"/>
        <w:bidi/>
        <w:adjustRightInd w:val="0"/>
        <w:rPr>
          <w:rFonts w:ascii="ResponsaTTF" w:cs="ResponsaTTF"/>
          <w:color w:val="000000"/>
          <w:lang w:bidi="he-IL"/>
        </w:rPr>
      </w:pPr>
    </w:p>
    <w:p w:rsidR="00F66570" w:rsidRPr="000518A2" w:rsidRDefault="000518A2" w:rsidP="000518A2">
      <w:pPr>
        <w:jc w:val="right"/>
        <w:rPr>
          <w:rFonts w:asciiTheme="minorBidi" w:hAnsiTheme="minorBidi" w:cstheme="minorBidi"/>
          <w:rtl/>
        </w:rPr>
      </w:pPr>
      <w:r>
        <w:rPr>
          <w:rFonts w:asciiTheme="minorBidi" w:hAnsiTheme="minorBidi" w:cstheme="minorBidi"/>
        </w:rPr>
        <w:t xml:space="preserve">18) </w:t>
      </w:r>
      <w:proofErr w:type="spellStart"/>
      <w:r w:rsidR="00F66570" w:rsidRPr="000518A2">
        <w:rPr>
          <w:rFonts w:asciiTheme="minorBidi" w:hAnsiTheme="minorBidi" w:cstheme="minorBidi"/>
        </w:rPr>
        <w:t>Iglei</w:t>
      </w:r>
      <w:proofErr w:type="spellEnd"/>
      <w:r w:rsidR="00F66570" w:rsidRPr="000518A2">
        <w:rPr>
          <w:rFonts w:asciiTheme="minorBidi" w:hAnsiTheme="minorBidi" w:cstheme="minorBidi"/>
        </w:rPr>
        <w:t xml:space="preserve"> Tal p. 75</w:t>
      </w:r>
    </w:p>
    <w:p w:rsidR="006E4F9F" w:rsidRDefault="006E4F9F" w:rsidP="006E4F9F">
      <w:pPr>
        <w:autoSpaceDE w:val="0"/>
        <w:autoSpaceDN w:val="0"/>
        <w:bidi/>
        <w:adjustRightInd w:val="0"/>
        <w:rPr>
          <w:rFonts w:ascii="ResponsaTTF" w:cs="ResponsaTTF"/>
          <w:color w:val="000000"/>
          <w:rtl/>
          <w:lang w:bidi="he-IL"/>
        </w:rPr>
      </w:pPr>
    </w:p>
    <w:p w:rsidR="006E4F9F" w:rsidRDefault="000518A2" w:rsidP="006E4F9F">
      <w:pPr>
        <w:autoSpaceDE w:val="0"/>
        <w:autoSpaceDN w:val="0"/>
        <w:bidi/>
        <w:adjustRightInd w:val="0"/>
        <w:rPr>
          <w:rFonts w:ascii="ResponsaTTF" w:cs="ResponsaTTF"/>
          <w:color w:val="000000"/>
          <w:rtl/>
          <w:lang w:bidi="he-IL"/>
        </w:rPr>
      </w:pPr>
      <w:r>
        <w:rPr>
          <w:rFonts w:ascii="ResponsaTTF" w:cs="ResponsaTTF"/>
          <w:noProof/>
          <w:color w:val="000000"/>
          <w:rtl/>
          <w:lang w:bidi="he-IL"/>
        </w:rPr>
        <w:drawing>
          <wp:anchor distT="0" distB="0" distL="114300" distR="114300" simplePos="0" relativeHeight="251660288" behindDoc="0" locked="0" layoutInCell="1" allowOverlap="1">
            <wp:simplePos x="0" y="0"/>
            <wp:positionH relativeFrom="margin">
              <wp:posOffset>3028950</wp:posOffset>
            </wp:positionH>
            <wp:positionV relativeFrom="margin">
              <wp:posOffset>1743075</wp:posOffset>
            </wp:positionV>
            <wp:extent cx="2714625" cy="3467100"/>
            <wp:effectExtent l="19050" t="0" r="9525" b="0"/>
            <wp:wrapSquare wrapText="bothSides"/>
            <wp:docPr id="6" name="Picture 6" descr="C:\Users\Yoni\Pictures\MP Navigator EX\2012_01_30\IMG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oni\Pictures\MP Navigator EX\2012_01_30\IMG_0023.jpg"/>
                    <pic:cNvPicPr>
                      <a:picLocks noChangeAspect="1" noChangeArrowheads="1"/>
                    </pic:cNvPicPr>
                  </pic:nvPicPr>
                  <pic:blipFill>
                    <a:blip r:embed="rId11" cstate="print"/>
                    <a:srcRect l="50521" t="6962" b="46962"/>
                    <a:stretch>
                      <a:fillRect/>
                    </a:stretch>
                  </pic:blipFill>
                  <pic:spPr bwMode="auto">
                    <a:xfrm>
                      <a:off x="0" y="0"/>
                      <a:ext cx="2714625" cy="3467100"/>
                    </a:xfrm>
                    <a:prstGeom prst="rect">
                      <a:avLst/>
                    </a:prstGeom>
                    <a:noFill/>
                    <a:ln w="9525">
                      <a:noFill/>
                      <a:miter lim="800000"/>
                      <a:headEnd/>
                      <a:tailEnd/>
                    </a:ln>
                  </pic:spPr>
                </pic:pic>
              </a:graphicData>
            </a:graphic>
          </wp:anchor>
        </w:drawing>
      </w:r>
    </w:p>
    <w:p w:rsidR="00F66570" w:rsidRPr="00F66570" w:rsidRDefault="000518A2" w:rsidP="00F66570">
      <w:pPr>
        <w:autoSpaceDE w:val="0"/>
        <w:autoSpaceDN w:val="0"/>
        <w:bidi/>
        <w:adjustRightInd w:val="0"/>
        <w:rPr>
          <w:rFonts w:asciiTheme="minorBidi" w:hAnsiTheme="minorBidi" w:cstheme="minorBidi"/>
          <w:color w:val="000000"/>
          <w:rtl/>
          <w:lang w:bidi="he-IL"/>
        </w:rPr>
      </w:pPr>
      <w:r>
        <w:rPr>
          <w:rFonts w:asciiTheme="minorBidi" w:hAnsiTheme="minorBidi" w:cstheme="minorBidi"/>
          <w:b/>
          <w:bCs/>
          <w:color w:val="000000"/>
          <w:u w:val="single"/>
          <w:lang w:bidi="he-IL"/>
        </w:rPr>
        <w:t xml:space="preserve"> (19</w:t>
      </w:r>
      <w:r w:rsidR="00F66570" w:rsidRPr="00F66570">
        <w:rPr>
          <w:rFonts w:asciiTheme="minorBidi" w:hAnsiTheme="minorBidi" w:cstheme="minorBidi"/>
          <w:b/>
          <w:bCs/>
          <w:color w:val="000000"/>
          <w:u w:val="single"/>
          <w:rtl/>
          <w:lang w:bidi="he-IL"/>
        </w:rPr>
        <w:t xml:space="preserve">ערוך השולחן אורח חיים סימן שלו סעיף כו </w:t>
      </w:r>
    </w:p>
    <w:p w:rsidR="00F66570" w:rsidRPr="00F66570" w:rsidRDefault="00F66570" w:rsidP="00F66570">
      <w:pPr>
        <w:autoSpaceDE w:val="0"/>
        <w:autoSpaceDN w:val="0"/>
        <w:bidi/>
        <w:adjustRightInd w:val="0"/>
        <w:rPr>
          <w:rFonts w:asciiTheme="minorBidi" w:hAnsiTheme="minorBidi" w:cstheme="minorBidi"/>
          <w:color w:val="000000"/>
          <w:rtl/>
          <w:lang w:bidi="he-IL"/>
        </w:rPr>
      </w:pPr>
      <w:r w:rsidRPr="00F66570">
        <w:rPr>
          <w:rFonts w:asciiTheme="minorBidi" w:hAnsiTheme="minorBidi" w:cstheme="minorBidi"/>
          <w:color w:val="000000"/>
          <w:rtl/>
          <w:lang w:bidi="he-IL"/>
        </w:rPr>
        <w:t xml:space="preserve">יון דגזרינן שמא יעלה ויתלוש לכן כל פירא העומדת לאכילה ויש לה ריח טוב אסור להריח בה בעודה מחוברת לאילן דשמא יתלשנה ויאכלנה או ינשכנה בפיו דגם זה הוי כתולש ויש מי שרוצה לומר דבנשיכה בפיו אין בזה איסור דאורייתא אלא דרבנן משום שאין דרך תלישה בכך [מג"א סקי"א] ולי נראה דזהו תלישה מדאורייתא דהא דרך אכילה בכך והתלישה הוי ממילא [גם התבואות שור בבכור שור השיג עליו וכ"כ רש"י מפורש בסוכה ל"ז: ד"ה אבל אתרוג והמחה"ש נדחק ע"ש ומי הכריחו לזה וכמה מהעבריינים נתלו בזה וברור הוא בלי שום ספק ספיקא דהאוכל מן המחובר הוי אב מלאכה וע' מנחות ע'. ויש לחלק דדוקא בגחין ודו"ק]: </w:t>
      </w:r>
    </w:p>
    <w:p w:rsidR="006E4F9F" w:rsidRPr="000518A2" w:rsidRDefault="006E4F9F" w:rsidP="006E4F9F">
      <w:pPr>
        <w:autoSpaceDE w:val="0"/>
        <w:autoSpaceDN w:val="0"/>
        <w:bidi/>
        <w:adjustRightInd w:val="0"/>
        <w:rPr>
          <w:rFonts w:asciiTheme="minorBidi" w:hAnsiTheme="minorBidi" w:cstheme="minorBidi"/>
          <w:color w:val="000000"/>
          <w:lang w:bidi="he-IL"/>
        </w:rPr>
      </w:pPr>
    </w:p>
    <w:p w:rsidR="000518A2" w:rsidRPr="000518A2" w:rsidRDefault="000518A2" w:rsidP="000518A2">
      <w:pPr>
        <w:autoSpaceDE w:val="0"/>
        <w:autoSpaceDN w:val="0"/>
        <w:bidi/>
        <w:adjustRightInd w:val="0"/>
        <w:rPr>
          <w:rFonts w:asciiTheme="minorBidi" w:hAnsiTheme="minorBidi" w:cstheme="minorBidi"/>
          <w:color w:val="000000"/>
          <w:rtl/>
          <w:lang w:bidi="he-IL"/>
        </w:rPr>
      </w:pPr>
      <w:r>
        <w:rPr>
          <w:rFonts w:asciiTheme="minorBidi" w:hAnsiTheme="minorBidi" w:cstheme="minorBidi"/>
          <w:b/>
          <w:bCs/>
          <w:color w:val="000000"/>
          <w:u w:val="single"/>
          <w:lang w:bidi="he-IL"/>
        </w:rPr>
        <w:t xml:space="preserve"> (20</w:t>
      </w:r>
      <w:r w:rsidRPr="000518A2">
        <w:rPr>
          <w:rFonts w:asciiTheme="minorBidi" w:hAnsiTheme="minorBidi" w:cstheme="minorBidi"/>
          <w:b/>
          <w:bCs/>
          <w:color w:val="000000"/>
          <w:u w:val="single"/>
          <w:rtl/>
          <w:lang w:bidi="he-IL"/>
        </w:rPr>
        <w:t xml:space="preserve">משנה ברורה סימן שכח ס"ק קב </w:t>
      </w:r>
    </w:p>
    <w:p w:rsidR="000518A2" w:rsidRPr="000518A2" w:rsidRDefault="000518A2" w:rsidP="000518A2">
      <w:pPr>
        <w:autoSpaceDE w:val="0"/>
        <w:autoSpaceDN w:val="0"/>
        <w:bidi/>
        <w:adjustRightInd w:val="0"/>
        <w:rPr>
          <w:rFonts w:asciiTheme="minorBidi" w:hAnsiTheme="minorBidi" w:cstheme="minorBidi"/>
          <w:color w:val="000000"/>
          <w:rtl/>
          <w:lang w:bidi="he-IL"/>
        </w:rPr>
      </w:pPr>
      <w:r w:rsidRPr="000518A2">
        <w:rPr>
          <w:rFonts w:asciiTheme="minorBidi" w:hAnsiTheme="minorBidi" w:cstheme="minorBidi"/>
          <w:color w:val="000000"/>
          <w:rtl/>
          <w:lang w:bidi="he-IL"/>
        </w:rPr>
        <w:t>ועיין שם לעיל דע"י ישראל מותר דוקא ע"י שינוי אך הח"א מסיק שם דאם א"א בשינוי מותר שלא בשינוי:</w:t>
      </w:r>
    </w:p>
    <w:p w:rsidR="000518A2" w:rsidRPr="000518A2" w:rsidRDefault="00C847FB" w:rsidP="000518A2">
      <w:pPr>
        <w:autoSpaceDE w:val="0"/>
        <w:autoSpaceDN w:val="0"/>
        <w:bidi/>
        <w:adjustRightInd w:val="0"/>
        <w:rPr>
          <w:rFonts w:asciiTheme="minorBidi" w:hAnsiTheme="minorBidi" w:cstheme="minorBidi"/>
          <w:color w:val="000000"/>
          <w:rtl/>
          <w:lang w:bidi="he-IL"/>
        </w:rPr>
      </w:pPr>
      <w:r>
        <w:rPr>
          <w:rFonts w:asciiTheme="minorBidi" w:hAnsiTheme="minorBidi" w:cstheme="minorBidi"/>
          <w:b/>
          <w:bCs/>
          <w:color w:val="000000"/>
          <w:u w:val="single"/>
          <w:lang w:bidi="he-IL"/>
        </w:rPr>
        <w:t xml:space="preserve"> (21</w:t>
      </w:r>
      <w:r w:rsidR="000518A2" w:rsidRPr="000518A2">
        <w:rPr>
          <w:rFonts w:asciiTheme="minorBidi" w:hAnsiTheme="minorBidi" w:cstheme="minorBidi"/>
          <w:b/>
          <w:bCs/>
          <w:color w:val="000000"/>
          <w:u w:val="single"/>
          <w:rtl/>
          <w:lang w:bidi="he-IL"/>
        </w:rPr>
        <w:t xml:space="preserve">בית יוסף אורח חיים סימן שכח </w:t>
      </w:r>
    </w:p>
    <w:p w:rsidR="006E4F9F" w:rsidRPr="000518A2" w:rsidRDefault="000518A2" w:rsidP="00C847FB">
      <w:pPr>
        <w:jc w:val="right"/>
        <w:rPr>
          <w:rFonts w:asciiTheme="minorBidi" w:hAnsiTheme="minorBidi" w:cstheme="minorBidi"/>
          <w:lang w:bidi="he-IL"/>
        </w:rPr>
      </w:pPr>
      <w:r w:rsidRPr="000518A2">
        <w:rPr>
          <w:rFonts w:asciiTheme="minorBidi" w:hAnsiTheme="minorBidi" w:cstheme="minorBidi"/>
          <w:rtl/>
          <w:lang w:bidi="he-IL"/>
        </w:rPr>
        <w:t>ומ</w:t>
      </w:r>
      <w:r w:rsidRPr="000518A2">
        <w:rPr>
          <w:rFonts w:asciiTheme="minorBidi" w:hAnsiTheme="minorBidi" w:cstheme="minorBidi"/>
          <w:rtl/>
        </w:rPr>
        <w:t>"</w:t>
      </w:r>
      <w:r w:rsidRPr="000518A2">
        <w:rPr>
          <w:rFonts w:asciiTheme="minorBidi" w:hAnsiTheme="minorBidi" w:cstheme="minorBidi"/>
          <w:rtl/>
          <w:lang w:bidi="he-IL"/>
        </w:rPr>
        <w:t>ש</w:t>
      </w:r>
      <w:r w:rsidRPr="000518A2">
        <w:rPr>
          <w:rFonts w:asciiTheme="minorBidi" w:hAnsiTheme="minorBidi" w:cstheme="minorBidi"/>
          <w:rtl/>
        </w:rPr>
        <w:t xml:space="preserve"> </w:t>
      </w:r>
      <w:r w:rsidRPr="000518A2">
        <w:rPr>
          <w:rFonts w:asciiTheme="minorBidi" w:hAnsiTheme="minorBidi" w:cstheme="minorBidi"/>
          <w:b/>
          <w:bCs/>
          <w:u w:val="single"/>
          <w:rtl/>
          <w:lang w:bidi="he-IL"/>
        </w:rPr>
        <w:t>רבינו</w:t>
      </w:r>
      <w:r w:rsidRPr="000518A2">
        <w:rPr>
          <w:rFonts w:asciiTheme="minorBidi" w:hAnsiTheme="minorBidi" w:cstheme="minorBidi"/>
          <w:b/>
          <w:bCs/>
          <w:u w:val="single"/>
          <w:rtl/>
        </w:rPr>
        <w:t xml:space="preserve"> </w:t>
      </w:r>
      <w:r w:rsidRPr="000518A2">
        <w:rPr>
          <w:rFonts w:asciiTheme="minorBidi" w:hAnsiTheme="minorBidi" w:cstheme="minorBidi"/>
          <w:b/>
          <w:bCs/>
          <w:u w:val="single"/>
          <w:rtl/>
          <w:lang w:bidi="he-IL"/>
        </w:rPr>
        <w:t>והרמב</w:t>
      </w:r>
      <w:r w:rsidRPr="000518A2">
        <w:rPr>
          <w:rFonts w:asciiTheme="minorBidi" w:hAnsiTheme="minorBidi" w:cstheme="minorBidi"/>
          <w:b/>
          <w:bCs/>
          <w:u w:val="single"/>
          <w:rtl/>
        </w:rPr>
        <w:t>"</w:t>
      </w:r>
      <w:r w:rsidRPr="000518A2">
        <w:rPr>
          <w:rFonts w:asciiTheme="minorBidi" w:hAnsiTheme="minorBidi" w:cstheme="minorBidi"/>
          <w:b/>
          <w:bCs/>
          <w:u w:val="single"/>
          <w:rtl/>
          <w:lang w:bidi="he-IL"/>
        </w:rPr>
        <w:t>ן</w:t>
      </w:r>
      <w:r w:rsidRPr="000518A2">
        <w:rPr>
          <w:rFonts w:asciiTheme="minorBidi" w:hAnsiTheme="minorBidi" w:cstheme="minorBidi"/>
          <w:rtl/>
        </w:rPr>
        <w:t xml:space="preserve"> (</w:t>
      </w:r>
      <w:r w:rsidRPr="000518A2">
        <w:rPr>
          <w:rFonts w:asciiTheme="minorBidi" w:hAnsiTheme="minorBidi" w:cstheme="minorBidi"/>
          <w:rtl/>
          <w:lang w:bidi="he-IL"/>
        </w:rPr>
        <w:t>תורת</w:t>
      </w:r>
      <w:r w:rsidRPr="000518A2">
        <w:rPr>
          <w:rFonts w:asciiTheme="minorBidi" w:hAnsiTheme="minorBidi" w:cstheme="minorBidi"/>
          <w:rtl/>
        </w:rPr>
        <w:t xml:space="preserve"> </w:t>
      </w:r>
      <w:r w:rsidRPr="000518A2">
        <w:rPr>
          <w:rFonts w:asciiTheme="minorBidi" w:hAnsiTheme="minorBidi" w:cstheme="minorBidi"/>
          <w:rtl/>
          <w:lang w:bidi="he-IL"/>
        </w:rPr>
        <w:t>אדם</w:t>
      </w:r>
      <w:r w:rsidRPr="000518A2">
        <w:rPr>
          <w:rFonts w:asciiTheme="minorBidi" w:hAnsiTheme="minorBidi" w:cstheme="minorBidi"/>
          <w:rtl/>
        </w:rPr>
        <w:t xml:space="preserve"> </w:t>
      </w:r>
      <w:r w:rsidRPr="000518A2">
        <w:rPr>
          <w:rFonts w:asciiTheme="minorBidi" w:hAnsiTheme="minorBidi" w:cstheme="minorBidi"/>
          <w:rtl/>
          <w:lang w:bidi="he-IL"/>
        </w:rPr>
        <w:t>שער</w:t>
      </w:r>
      <w:r w:rsidRPr="000518A2">
        <w:rPr>
          <w:rFonts w:asciiTheme="minorBidi" w:hAnsiTheme="minorBidi" w:cstheme="minorBidi"/>
          <w:rtl/>
        </w:rPr>
        <w:t xml:space="preserve"> </w:t>
      </w:r>
      <w:r w:rsidRPr="000518A2">
        <w:rPr>
          <w:rFonts w:asciiTheme="minorBidi" w:hAnsiTheme="minorBidi" w:cstheme="minorBidi"/>
          <w:rtl/>
          <w:lang w:bidi="he-IL"/>
        </w:rPr>
        <w:t>המיחוש</w:t>
      </w:r>
      <w:r w:rsidRPr="000518A2">
        <w:rPr>
          <w:rFonts w:asciiTheme="minorBidi" w:hAnsiTheme="minorBidi" w:cstheme="minorBidi"/>
          <w:rtl/>
        </w:rPr>
        <w:t xml:space="preserve">) </w:t>
      </w:r>
      <w:r w:rsidRPr="000518A2">
        <w:rPr>
          <w:rFonts w:asciiTheme="minorBidi" w:hAnsiTheme="minorBidi" w:cstheme="minorBidi"/>
          <w:rtl/>
          <w:lang w:bidi="he-IL"/>
        </w:rPr>
        <w:t>חילק</w:t>
      </w:r>
      <w:r w:rsidRPr="000518A2">
        <w:rPr>
          <w:rFonts w:asciiTheme="minorBidi" w:hAnsiTheme="minorBidi" w:cstheme="minorBidi"/>
          <w:rtl/>
        </w:rPr>
        <w:t xml:space="preserve"> </w:t>
      </w:r>
      <w:r w:rsidRPr="000518A2">
        <w:rPr>
          <w:rFonts w:asciiTheme="minorBidi" w:hAnsiTheme="minorBidi" w:cstheme="minorBidi"/>
          <w:rtl/>
          <w:lang w:bidi="he-IL"/>
        </w:rPr>
        <w:t>וכו</w:t>
      </w:r>
      <w:r w:rsidRPr="000518A2">
        <w:rPr>
          <w:rFonts w:asciiTheme="minorBidi" w:hAnsiTheme="minorBidi" w:cstheme="minorBidi"/>
          <w:rtl/>
        </w:rPr>
        <w:t xml:space="preserve">'. </w:t>
      </w:r>
      <w:r w:rsidRPr="000518A2">
        <w:rPr>
          <w:rFonts w:asciiTheme="minorBidi" w:hAnsiTheme="minorBidi" w:cstheme="minorBidi"/>
          <w:rtl/>
          <w:lang w:bidi="he-IL"/>
        </w:rPr>
        <w:t>כתבו</w:t>
      </w:r>
      <w:r w:rsidRPr="000518A2">
        <w:rPr>
          <w:rFonts w:asciiTheme="minorBidi" w:hAnsiTheme="minorBidi" w:cstheme="minorBidi"/>
          <w:rtl/>
        </w:rPr>
        <w:t xml:space="preserve"> </w:t>
      </w:r>
      <w:r w:rsidRPr="000518A2">
        <w:rPr>
          <w:rFonts w:asciiTheme="minorBidi" w:hAnsiTheme="minorBidi" w:cstheme="minorBidi"/>
          <w:rtl/>
          <w:lang w:bidi="he-IL"/>
        </w:rPr>
        <w:t>הרב</w:t>
      </w:r>
      <w:r w:rsidRPr="000518A2">
        <w:rPr>
          <w:rFonts w:asciiTheme="minorBidi" w:hAnsiTheme="minorBidi" w:cstheme="minorBidi"/>
          <w:rtl/>
        </w:rPr>
        <w:t xml:space="preserve"> </w:t>
      </w:r>
      <w:r w:rsidRPr="000518A2">
        <w:rPr>
          <w:rFonts w:asciiTheme="minorBidi" w:hAnsiTheme="minorBidi" w:cstheme="minorBidi"/>
          <w:rtl/>
          <w:lang w:bidi="he-IL"/>
        </w:rPr>
        <w:t>המגיד</w:t>
      </w:r>
      <w:r w:rsidRPr="000518A2">
        <w:rPr>
          <w:rFonts w:asciiTheme="minorBidi" w:hAnsiTheme="minorBidi" w:cstheme="minorBidi"/>
          <w:rtl/>
        </w:rPr>
        <w:t xml:space="preserve"> </w:t>
      </w:r>
      <w:r w:rsidRPr="000518A2">
        <w:rPr>
          <w:rFonts w:asciiTheme="minorBidi" w:hAnsiTheme="minorBidi" w:cstheme="minorBidi"/>
          <w:rtl/>
          <w:lang w:bidi="he-IL"/>
        </w:rPr>
        <w:t>בפרק</w:t>
      </w:r>
      <w:r w:rsidRPr="000518A2">
        <w:rPr>
          <w:rFonts w:asciiTheme="minorBidi" w:hAnsiTheme="minorBidi" w:cstheme="minorBidi"/>
          <w:rtl/>
        </w:rPr>
        <w:t xml:space="preserve"> </w:t>
      </w:r>
      <w:r w:rsidRPr="000518A2">
        <w:rPr>
          <w:rFonts w:asciiTheme="minorBidi" w:hAnsiTheme="minorBidi" w:cstheme="minorBidi"/>
          <w:rtl/>
          <w:lang w:bidi="he-IL"/>
        </w:rPr>
        <w:t>ב</w:t>
      </w:r>
      <w:r w:rsidRPr="000518A2">
        <w:rPr>
          <w:rFonts w:asciiTheme="minorBidi" w:hAnsiTheme="minorBidi" w:cstheme="minorBidi"/>
          <w:rtl/>
        </w:rPr>
        <w:t>' (</w:t>
      </w:r>
      <w:r w:rsidRPr="000518A2">
        <w:rPr>
          <w:rFonts w:asciiTheme="minorBidi" w:hAnsiTheme="minorBidi" w:cstheme="minorBidi"/>
          <w:rtl/>
          <w:lang w:bidi="he-IL"/>
        </w:rPr>
        <w:t>ה</w:t>
      </w:r>
      <w:r w:rsidRPr="000518A2">
        <w:rPr>
          <w:rFonts w:asciiTheme="minorBidi" w:hAnsiTheme="minorBidi" w:cstheme="minorBidi"/>
          <w:rtl/>
        </w:rPr>
        <w:t>"</w:t>
      </w:r>
      <w:r w:rsidRPr="000518A2">
        <w:rPr>
          <w:rFonts w:asciiTheme="minorBidi" w:hAnsiTheme="minorBidi" w:cstheme="minorBidi"/>
          <w:rtl/>
          <w:lang w:bidi="he-IL"/>
        </w:rPr>
        <w:t>י</w:t>
      </w:r>
      <w:r w:rsidRPr="000518A2">
        <w:rPr>
          <w:rFonts w:asciiTheme="minorBidi" w:hAnsiTheme="minorBidi" w:cstheme="minorBidi"/>
          <w:rtl/>
        </w:rPr>
        <w:t xml:space="preserve">) </w:t>
      </w:r>
      <w:r w:rsidRPr="000518A2">
        <w:rPr>
          <w:rFonts w:asciiTheme="minorBidi" w:hAnsiTheme="minorBidi" w:cstheme="minorBidi"/>
          <w:rtl/>
          <w:lang w:bidi="he-IL"/>
        </w:rPr>
        <w:t>גם</w:t>
      </w:r>
      <w:r w:rsidRPr="000518A2">
        <w:rPr>
          <w:rFonts w:asciiTheme="minorBidi" w:hAnsiTheme="minorBidi" w:cstheme="minorBidi"/>
          <w:rtl/>
        </w:rPr>
        <w:t xml:space="preserve"> </w:t>
      </w:r>
      <w:r w:rsidRPr="000518A2">
        <w:rPr>
          <w:rFonts w:asciiTheme="minorBidi" w:hAnsiTheme="minorBidi" w:cstheme="minorBidi"/>
          <w:rtl/>
          <w:lang w:bidi="he-IL"/>
        </w:rPr>
        <w:t>בשם</w:t>
      </w:r>
      <w:r w:rsidRPr="000518A2">
        <w:rPr>
          <w:rFonts w:asciiTheme="minorBidi" w:hAnsiTheme="minorBidi" w:cstheme="minorBidi"/>
          <w:rtl/>
        </w:rPr>
        <w:t xml:space="preserve"> </w:t>
      </w:r>
      <w:r w:rsidRPr="000518A2">
        <w:rPr>
          <w:rFonts w:asciiTheme="minorBidi" w:hAnsiTheme="minorBidi" w:cstheme="minorBidi"/>
          <w:rtl/>
          <w:lang w:bidi="he-IL"/>
        </w:rPr>
        <w:t>הרשב</w:t>
      </w:r>
      <w:r w:rsidRPr="000518A2">
        <w:rPr>
          <w:rFonts w:asciiTheme="minorBidi" w:hAnsiTheme="minorBidi" w:cstheme="minorBidi"/>
          <w:rtl/>
        </w:rPr>
        <w:t>"</w:t>
      </w:r>
      <w:r w:rsidRPr="000518A2">
        <w:rPr>
          <w:rFonts w:asciiTheme="minorBidi" w:hAnsiTheme="minorBidi" w:cstheme="minorBidi"/>
          <w:rtl/>
          <w:lang w:bidi="he-IL"/>
        </w:rPr>
        <w:t>א</w:t>
      </w:r>
      <w:r w:rsidRPr="000518A2">
        <w:rPr>
          <w:rFonts w:asciiTheme="minorBidi" w:hAnsiTheme="minorBidi" w:cstheme="minorBidi"/>
          <w:rtl/>
        </w:rPr>
        <w:t xml:space="preserve"> </w:t>
      </w:r>
      <w:r w:rsidRPr="000518A2">
        <w:rPr>
          <w:rFonts w:asciiTheme="minorBidi" w:hAnsiTheme="minorBidi" w:cstheme="minorBidi"/>
          <w:rtl/>
          <w:lang w:bidi="he-IL"/>
        </w:rPr>
        <w:t>ז</w:t>
      </w:r>
      <w:r w:rsidRPr="000518A2">
        <w:rPr>
          <w:rFonts w:asciiTheme="minorBidi" w:hAnsiTheme="minorBidi" w:cstheme="minorBidi"/>
          <w:rtl/>
        </w:rPr>
        <w:t>"</w:t>
      </w:r>
      <w:r w:rsidRPr="000518A2">
        <w:rPr>
          <w:rFonts w:asciiTheme="minorBidi" w:hAnsiTheme="minorBidi" w:cstheme="minorBidi"/>
          <w:rtl/>
          <w:lang w:bidi="he-IL"/>
        </w:rPr>
        <w:t>ל</w:t>
      </w:r>
      <w:r w:rsidRPr="000518A2">
        <w:rPr>
          <w:rFonts w:asciiTheme="minorBidi" w:hAnsiTheme="minorBidi" w:cstheme="minorBidi"/>
          <w:rtl/>
        </w:rPr>
        <w:t xml:space="preserve"> (</w:t>
      </w:r>
      <w:r w:rsidRPr="000518A2">
        <w:rPr>
          <w:rFonts w:asciiTheme="minorBidi" w:hAnsiTheme="minorBidi" w:cstheme="minorBidi"/>
          <w:rtl/>
          <w:lang w:bidi="he-IL"/>
        </w:rPr>
        <w:t>חי</w:t>
      </w:r>
      <w:r w:rsidRPr="000518A2">
        <w:rPr>
          <w:rFonts w:asciiTheme="minorBidi" w:hAnsiTheme="minorBidi" w:cstheme="minorBidi"/>
          <w:rtl/>
        </w:rPr>
        <w:t xml:space="preserve">' </w:t>
      </w:r>
      <w:r w:rsidRPr="000518A2">
        <w:rPr>
          <w:rFonts w:asciiTheme="minorBidi" w:hAnsiTheme="minorBidi" w:cstheme="minorBidi"/>
          <w:rtl/>
          <w:lang w:bidi="he-IL"/>
        </w:rPr>
        <w:t>שבת</w:t>
      </w:r>
      <w:r w:rsidRPr="000518A2">
        <w:rPr>
          <w:rFonts w:asciiTheme="minorBidi" w:hAnsiTheme="minorBidi" w:cstheme="minorBidi"/>
          <w:rtl/>
        </w:rPr>
        <w:t xml:space="preserve"> </w:t>
      </w:r>
      <w:r w:rsidRPr="000518A2">
        <w:rPr>
          <w:rFonts w:asciiTheme="minorBidi" w:hAnsiTheme="minorBidi" w:cstheme="minorBidi"/>
          <w:rtl/>
          <w:lang w:bidi="he-IL"/>
        </w:rPr>
        <w:t>קכט</w:t>
      </w:r>
      <w:r w:rsidRPr="000518A2">
        <w:rPr>
          <w:rFonts w:asciiTheme="minorBidi" w:hAnsiTheme="minorBidi" w:cstheme="minorBidi"/>
          <w:rtl/>
        </w:rPr>
        <w:t xml:space="preserve">. </w:t>
      </w:r>
      <w:r w:rsidRPr="000518A2">
        <w:rPr>
          <w:rFonts w:asciiTheme="minorBidi" w:hAnsiTheme="minorBidi" w:cstheme="minorBidi"/>
          <w:rtl/>
          <w:lang w:bidi="he-IL"/>
        </w:rPr>
        <w:t>ד</w:t>
      </w:r>
      <w:r w:rsidRPr="000518A2">
        <w:rPr>
          <w:rFonts w:asciiTheme="minorBidi" w:hAnsiTheme="minorBidi" w:cstheme="minorBidi"/>
          <w:rtl/>
        </w:rPr>
        <w:t>"</w:t>
      </w:r>
      <w:r w:rsidRPr="000518A2">
        <w:rPr>
          <w:rFonts w:asciiTheme="minorBidi" w:hAnsiTheme="minorBidi" w:cstheme="minorBidi"/>
          <w:rtl/>
          <w:lang w:bidi="he-IL"/>
        </w:rPr>
        <w:t>ה</w:t>
      </w:r>
      <w:r w:rsidRPr="000518A2">
        <w:rPr>
          <w:rFonts w:asciiTheme="minorBidi" w:hAnsiTheme="minorBidi" w:cstheme="minorBidi"/>
          <w:rtl/>
        </w:rPr>
        <w:t xml:space="preserve"> </w:t>
      </w:r>
      <w:r w:rsidRPr="000518A2">
        <w:rPr>
          <w:rFonts w:asciiTheme="minorBidi" w:hAnsiTheme="minorBidi" w:cstheme="minorBidi"/>
          <w:rtl/>
          <w:lang w:bidi="he-IL"/>
        </w:rPr>
        <w:t>א</w:t>
      </w:r>
      <w:r w:rsidRPr="000518A2">
        <w:rPr>
          <w:rFonts w:asciiTheme="minorBidi" w:hAnsiTheme="minorBidi" w:cstheme="minorBidi"/>
          <w:rtl/>
        </w:rPr>
        <w:t>"</w:t>
      </w:r>
      <w:r w:rsidRPr="000518A2">
        <w:rPr>
          <w:rFonts w:asciiTheme="minorBidi" w:hAnsiTheme="minorBidi" w:cstheme="minorBidi"/>
          <w:rtl/>
          <w:lang w:bidi="he-IL"/>
        </w:rPr>
        <w:t>ל</w:t>
      </w:r>
      <w:r w:rsidRPr="000518A2">
        <w:rPr>
          <w:rFonts w:asciiTheme="minorBidi" w:hAnsiTheme="minorBidi" w:cstheme="minorBidi"/>
          <w:rtl/>
        </w:rPr>
        <w:t xml:space="preserve"> </w:t>
      </w:r>
      <w:r w:rsidRPr="000518A2">
        <w:rPr>
          <w:rFonts w:asciiTheme="minorBidi" w:hAnsiTheme="minorBidi" w:cstheme="minorBidi"/>
          <w:rtl/>
          <w:lang w:bidi="he-IL"/>
        </w:rPr>
        <w:t>הלכתא</w:t>
      </w:r>
      <w:r w:rsidRPr="000518A2">
        <w:rPr>
          <w:rFonts w:asciiTheme="minorBidi" w:hAnsiTheme="minorBidi" w:cstheme="minorBidi"/>
          <w:rtl/>
        </w:rPr>
        <w:t xml:space="preserve">) </w:t>
      </w:r>
      <w:r w:rsidRPr="000518A2">
        <w:rPr>
          <w:rFonts w:asciiTheme="minorBidi" w:hAnsiTheme="minorBidi" w:cstheme="minorBidi"/>
          <w:rtl/>
          <w:lang w:bidi="he-IL"/>
        </w:rPr>
        <w:t>וכתב</w:t>
      </w:r>
      <w:r w:rsidRPr="000518A2">
        <w:rPr>
          <w:rFonts w:asciiTheme="minorBidi" w:hAnsiTheme="minorBidi" w:cstheme="minorBidi"/>
          <w:rtl/>
        </w:rPr>
        <w:t xml:space="preserve"> </w:t>
      </w:r>
      <w:r w:rsidRPr="000518A2">
        <w:rPr>
          <w:rFonts w:asciiTheme="minorBidi" w:hAnsiTheme="minorBidi" w:cstheme="minorBidi"/>
          <w:rtl/>
          <w:lang w:bidi="he-IL"/>
        </w:rPr>
        <w:t>שאין</w:t>
      </w:r>
      <w:r w:rsidRPr="000518A2">
        <w:rPr>
          <w:rFonts w:asciiTheme="minorBidi" w:hAnsiTheme="minorBidi" w:cstheme="minorBidi"/>
          <w:rtl/>
        </w:rPr>
        <w:t xml:space="preserve"> </w:t>
      </w:r>
      <w:r w:rsidRPr="000518A2">
        <w:rPr>
          <w:rFonts w:asciiTheme="minorBidi" w:hAnsiTheme="minorBidi" w:cstheme="minorBidi"/>
          <w:rtl/>
          <w:lang w:bidi="he-IL"/>
        </w:rPr>
        <w:t>נראה</w:t>
      </w:r>
      <w:r w:rsidRPr="000518A2">
        <w:rPr>
          <w:rFonts w:asciiTheme="minorBidi" w:hAnsiTheme="minorBidi" w:cstheme="minorBidi"/>
          <w:rtl/>
        </w:rPr>
        <w:t xml:space="preserve"> </w:t>
      </w:r>
      <w:r w:rsidRPr="000518A2">
        <w:rPr>
          <w:rFonts w:asciiTheme="minorBidi" w:hAnsiTheme="minorBidi" w:cstheme="minorBidi"/>
          <w:rtl/>
          <w:lang w:bidi="he-IL"/>
        </w:rPr>
        <w:t>כן</w:t>
      </w:r>
      <w:r w:rsidRPr="000518A2">
        <w:rPr>
          <w:rFonts w:asciiTheme="minorBidi" w:hAnsiTheme="minorBidi" w:cstheme="minorBidi"/>
          <w:rtl/>
        </w:rPr>
        <w:t xml:space="preserve"> </w:t>
      </w:r>
      <w:r w:rsidRPr="000518A2">
        <w:rPr>
          <w:rFonts w:asciiTheme="minorBidi" w:hAnsiTheme="minorBidi" w:cstheme="minorBidi"/>
          <w:rtl/>
          <w:lang w:bidi="he-IL"/>
        </w:rPr>
        <w:t>מדברי</w:t>
      </w:r>
      <w:r w:rsidRPr="000518A2">
        <w:rPr>
          <w:rFonts w:asciiTheme="minorBidi" w:hAnsiTheme="minorBidi" w:cstheme="minorBidi"/>
          <w:rtl/>
        </w:rPr>
        <w:t xml:space="preserve"> </w:t>
      </w:r>
      <w:r w:rsidRPr="000518A2">
        <w:rPr>
          <w:rFonts w:asciiTheme="minorBidi" w:hAnsiTheme="minorBidi" w:cstheme="minorBidi"/>
          <w:rtl/>
          <w:lang w:bidi="he-IL"/>
        </w:rPr>
        <w:t>ההלכות</w:t>
      </w:r>
      <w:r w:rsidRPr="000518A2">
        <w:rPr>
          <w:rFonts w:asciiTheme="minorBidi" w:hAnsiTheme="minorBidi" w:cstheme="minorBidi"/>
          <w:rtl/>
        </w:rPr>
        <w:t xml:space="preserve"> (</w:t>
      </w:r>
      <w:r w:rsidRPr="000518A2">
        <w:rPr>
          <w:rFonts w:asciiTheme="minorBidi" w:hAnsiTheme="minorBidi" w:cstheme="minorBidi"/>
          <w:rtl/>
          <w:lang w:bidi="he-IL"/>
        </w:rPr>
        <w:t>נב</w:t>
      </w:r>
      <w:r w:rsidRPr="000518A2">
        <w:rPr>
          <w:rFonts w:asciiTheme="minorBidi" w:hAnsiTheme="minorBidi" w:cstheme="minorBidi"/>
          <w:rtl/>
        </w:rPr>
        <w:t xml:space="preserve">:) </w:t>
      </w:r>
      <w:r w:rsidRPr="000518A2">
        <w:rPr>
          <w:rFonts w:asciiTheme="minorBidi" w:hAnsiTheme="minorBidi" w:cstheme="minorBidi"/>
          <w:rtl/>
          <w:lang w:bidi="he-IL"/>
        </w:rPr>
        <w:t>והרמב</w:t>
      </w:r>
      <w:r w:rsidRPr="000518A2">
        <w:rPr>
          <w:rFonts w:asciiTheme="minorBidi" w:hAnsiTheme="minorBidi" w:cstheme="minorBidi"/>
          <w:rtl/>
        </w:rPr>
        <w:t>"</w:t>
      </w:r>
      <w:r w:rsidRPr="000518A2">
        <w:rPr>
          <w:rFonts w:asciiTheme="minorBidi" w:hAnsiTheme="minorBidi" w:cstheme="minorBidi"/>
          <w:rtl/>
          <w:lang w:bidi="he-IL"/>
        </w:rPr>
        <w:t>ם</w:t>
      </w:r>
      <w:r w:rsidRPr="000518A2">
        <w:rPr>
          <w:rFonts w:asciiTheme="minorBidi" w:hAnsiTheme="minorBidi" w:cstheme="minorBidi"/>
          <w:rtl/>
        </w:rPr>
        <w:t xml:space="preserve"> (</w:t>
      </w:r>
      <w:r w:rsidRPr="000518A2">
        <w:rPr>
          <w:rFonts w:asciiTheme="minorBidi" w:hAnsiTheme="minorBidi" w:cstheme="minorBidi"/>
          <w:rtl/>
          <w:lang w:bidi="he-IL"/>
        </w:rPr>
        <w:t>פ</w:t>
      </w:r>
      <w:r w:rsidRPr="000518A2">
        <w:rPr>
          <w:rFonts w:asciiTheme="minorBidi" w:hAnsiTheme="minorBidi" w:cstheme="minorBidi"/>
          <w:rtl/>
        </w:rPr>
        <w:t>"</w:t>
      </w:r>
      <w:r w:rsidRPr="000518A2">
        <w:rPr>
          <w:rFonts w:asciiTheme="minorBidi" w:hAnsiTheme="minorBidi" w:cstheme="minorBidi"/>
          <w:rtl/>
          <w:lang w:bidi="he-IL"/>
        </w:rPr>
        <w:t>ב</w:t>
      </w:r>
      <w:r w:rsidRPr="000518A2">
        <w:rPr>
          <w:rFonts w:asciiTheme="minorBidi" w:hAnsiTheme="minorBidi" w:cstheme="minorBidi"/>
          <w:rtl/>
        </w:rPr>
        <w:t xml:space="preserve"> </w:t>
      </w:r>
      <w:r w:rsidRPr="000518A2">
        <w:rPr>
          <w:rFonts w:asciiTheme="minorBidi" w:hAnsiTheme="minorBidi" w:cstheme="minorBidi"/>
          <w:rtl/>
          <w:lang w:bidi="he-IL"/>
        </w:rPr>
        <w:t>הי</w:t>
      </w:r>
      <w:r w:rsidRPr="000518A2">
        <w:rPr>
          <w:rFonts w:asciiTheme="minorBidi" w:hAnsiTheme="minorBidi" w:cstheme="minorBidi"/>
          <w:rtl/>
        </w:rPr>
        <w:t>"</w:t>
      </w:r>
      <w:r w:rsidRPr="000518A2">
        <w:rPr>
          <w:rFonts w:asciiTheme="minorBidi" w:hAnsiTheme="minorBidi" w:cstheme="minorBidi"/>
          <w:rtl/>
          <w:lang w:bidi="he-IL"/>
        </w:rPr>
        <w:t>א</w:t>
      </w:r>
      <w:r w:rsidRPr="000518A2">
        <w:rPr>
          <w:rFonts w:asciiTheme="minorBidi" w:hAnsiTheme="minorBidi" w:cstheme="minorBidi"/>
          <w:rtl/>
        </w:rPr>
        <w:t xml:space="preserve">) </w:t>
      </w:r>
      <w:r w:rsidRPr="000518A2">
        <w:rPr>
          <w:rFonts w:asciiTheme="minorBidi" w:hAnsiTheme="minorBidi" w:cstheme="minorBidi"/>
          <w:rtl/>
          <w:lang w:bidi="he-IL"/>
        </w:rPr>
        <w:t>ז</w:t>
      </w:r>
      <w:r w:rsidRPr="000518A2">
        <w:rPr>
          <w:rFonts w:asciiTheme="minorBidi" w:hAnsiTheme="minorBidi" w:cstheme="minorBidi"/>
          <w:rtl/>
        </w:rPr>
        <w:t>"</w:t>
      </w:r>
      <w:r w:rsidRPr="000518A2">
        <w:rPr>
          <w:rFonts w:asciiTheme="minorBidi" w:hAnsiTheme="minorBidi" w:cstheme="minorBidi"/>
          <w:rtl/>
          <w:lang w:bidi="he-IL"/>
        </w:rPr>
        <w:t>ל</w:t>
      </w:r>
      <w:r w:rsidRPr="000518A2">
        <w:rPr>
          <w:rFonts w:asciiTheme="minorBidi" w:hAnsiTheme="minorBidi" w:cstheme="minorBidi"/>
          <w:rtl/>
        </w:rPr>
        <w:t xml:space="preserve">: </w:t>
      </w:r>
      <w:r w:rsidRPr="000518A2">
        <w:rPr>
          <w:rFonts w:asciiTheme="minorBidi" w:hAnsiTheme="minorBidi" w:cstheme="minorBidi"/>
          <w:rtl/>
          <w:lang w:bidi="he-IL"/>
        </w:rPr>
        <w:t>ודע</w:t>
      </w:r>
      <w:r w:rsidRPr="000518A2">
        <w:rPr>
          <w:rFonts w:asciiTheme="minorBidi" w:hAnsiTheme="minorBidi" w:cstheme="minorBidi"/>
          <w:rtl/>
        </w:rPr>
        <w:t xml:space="preserve"> </w:t>
      </w:r>
      <w:r w:rsidRPr="000518A2">
        <w:rPr>
          <w:rFonts w:asciiTheme="minorBidi" w:hAnsiTheme="minorBidi" w:cstheme="minorBidi"/>
          <w:rtl/>
          <w:lang w:bidi="he-IL"/>
        </w:rPr>
        <w:t>דהא</w:t>
      </w:r>
      <w:r w:rsidRPr="000518A2">
        <w:rPr>
          <w:rFonts w:asciiTheme="minorBidi" w:hAnsiTheme="minorBidi" w:cstheme="minorBidi"/>
          <w:rtl/>
        </w:rPr>
        <w:t xml:space="preserve"> </w:t>
      </w:r>
      <w:r w:rsidRPr="000518A2">
        <w:rPr>
          <w:rFonts w:asciiTheme="minorBidi" w:hAnsiTheme="minorBidi" w:cstheme="minorBidi"/>
          <w:rtl/>
          <w:lang w:bidi="he-IL"/>
        </w:rPr>
        <w:t>דאמרינן</w:t>
      </w:r>
      <w:r w:rsidRPr="000518A2">
        <w:rPr>
          <w:rFonts w:asciiTheme="minorBidi" w:hAnsiTheme="minorBidi" w:cstheme="minorBidi"/>
          <w:rtl/>
        </w:rPr>
        <w:t xml:space="preserve"> </w:t>
      </w:r>
      <w:r w:rsidRPr="000518A2">
        <w:rPr>
          <w:rFonts w:asciiTheme="minorBidi" w:hAnsiTheme="minorBidi" w:cstheme="minorBidi"/>
          <w:rtl/>
          <w:lang w:bidi="he-IL"/>
        </w:rPr>
        <w:t>דצרכי</w:t>
      </w:r>
      <w:r w:rsidRPr="000518A2">
        <w:rPr>
          <w:rFonts w:asciiTheme="minorBidi" w:hAnsiTheme="minorBidi" w:cstheme="minorBidi"/>
          <w:rtl/>
        </w:rPr>
        <w:t xml:space="preserve"> </w:t>
      </w:r>
      <w:r w:rsidRPr="000518A2">
        <w:rPr>
          <w:rFonts w:asciiTheme="minorBidi" w:hAnsiTheme="minorBidi" w:cstheme="minorBidi"/>
          <w:rtl/>
          <w:lang w:bidi="he-IL"/>
        </w:rPr>
        <w:t>חולה</w:t>
      </w:r>
      <w:r w:rsidRPr="000518A2">
        <w:rPr>
          <w:rFonts w:asciiTheme="minorBidi" w:hAnsiTheme="minorBidi" w:cstheme="minorBidi"/>
          <w:rtl/>
        </w:rPr>
        <w:t xml:space="preserve"> </w:t>
      </w:r>
      <w:r w:rsidRPr="000518A2">
        <w:rPr>
          <w:rFonts w:asciiTheme="minorBidi" w:hAnsiTheme="minorBidi" w:cstheme="minorBidi"/>
          <w:rtl/>
          <w:lang w:bidi="he-IL"/>
        </w:rPr>
        <w:t>שאין</w:t>
      </w:r>
      <w:r w:rsidRPr="000518A2">
        <w:rPr>
          <w:rFonts w:asciiTheme="minorBidi" w:hAnsiTheme="minorBidi" w:cstheme="minorBidi"/>
          <w:rtl/>
        </w:rPr>
        <w:t xml:space="preserve"> </w:t>
      </w:r>
      <w:r w:rsidRPr="000518A2">
        <w:rPr>
          <w:rFonts w:asciiTheme="minorBidi" w:hAnsiTheme="minorBidi" w:cstheme="minorBidi"/>
          <w:rtl/>
          <w:lang w:bidi="he-IL"/>
        </w:rPr>
        <w:t>בו</w:t>
      </w:r>
      <w:r w:rsidRPr="000518A2">
        <w:rPr>
          <w:rFonts w:asciiTheme="minorBidi" w:hAnsiTheme="minorBidi" w:cstheme="minorBidi"/>
          <w:rtl/>
        </w:rPr>
        <w:t xml:space="preserve"> </w:t>
      </w:r>
      <w:r w:rsidRPr="000518A2">
        <w:rPr>
          <w:rFonts w:asciiTheme="minorBidi" w:hAnsiTheme="minorBidi" w:cstheme="minorBidi"/>
          <w:rtl/>
          <w:lang w:bidi="he-IL"/>
        </w:rPr>
        <w:t>סכנה</w:t>
      </w:r>
      <w:r w:rsidRPr="000518A2">
        <w:rPr>
          <w:rFonts w:asciiTheme="minorBidi" w:hAnsiTheme="minorBidi" w:cstheme="minorBidi"/>
          <w:rtl/>
        </w:rPr>
        <w:t xml:space="preserve"> </w:t>
      </w:r>
      <w:r w:rsidRPr="000518A2">
        <w:rPr>
          <w:rFonts w:asciiTheme="minorBidi" w:hAnsiTheme="minorBidi" w:cstheme="minorBidi"/>
          <w:rtl/>
          <w:lang w:bidi="he-IL"/>
        </w:rPr>
        <w:t>אסור</w:t>
      </w:r>
      <w:r w:rsidRPr="000518A2">
        <w:rPr>
          <w:rFonts w:asciiTheme="minorBidi" w:hAnsiTheme="minorBidi" w:cstheme="minorBidi"/>
          <w:rtl/>
        </w:rPr>
        <w:t xml:space="preserve"> </w:t>
      </w:r>
      <w:r w:rsidRPr="000518A2">
        <w:rPr>
          <w:rFonts w:asciiTheme="minorBidi" w:hAnsiTheme="minorBidi" w:cstheme="minorBidi"/>
          <w:rtl/>
          <w:lang w:bidi="he-IL"/>
        </w:rPr>
        <w:t>בשבות</w:t>
      </w:r>
      <w:r w:rsidRPr="000518A2">
        <w:rPr>
          <w:rFonts w:asciiTheme="minorBidi" w:hAnsiTheme="minorBidi" w:cstheme="minorBidi"/>
          <w:rtl/>
        </w:rPr>
        <w:t xml:space="preserve"> </w:t>
      </w:r>
      <w:r w:rsidRPr="000518A2">
        <w:rPr>
          <w:rFonts w:asciiTheme="minorBidi" w:hAnsiTheme="minorBidi" w:cstheme="minorBidi"/>
          <w:rtl/>
          <w:lang w:bidi="he-IL"/>
        </w:rPr>
        <w:t>הנעשה</w:t>
      </w:r>
      <w:r w:rsidRPr="000518A2">
        <w:rPr>
          <w:rFonts w:asciiTheme="minorBidi" w:hAnsiTheme="minorBidi" w:cstheme="minorBidi"/>
          <w:rtl/>
        </w:rPr>
        <w:t xml:space="preserve"> </w:t>
      </w:r>
      <w:r w:rsidRPr="000518A2">
        <w:rPr>
          <w:rFonts w:asciiTheme="minorBidi" w:hAnsiTheme="minorBidi" w:cstheme="minorBidi"/>
          <w:rtl/>
          <w:lang w:bidi="he-IL"/>
        </w:rPr>
        <w:t>על</w:t>
      </w:r>
      <w:r w:rsidRPr="000518A2">
        <w:rPr>
          <w:rFonts w:asciiTheme="minorBidi" w:hAnsiTheme="minorBidi" w:cstheme="minorBidi"/>
          <w:rtl/>
        </w:rPr>
        <w:t xml:space="preserve"> </w:t>
      </w:r>
      <w:r w:rsidRPr="000518A2">
        <w:rPr>
          <w:rFonts w:asciiTheme="minorBidi" w:hAnsiTheme="minorBidi" w:cstheme="minorBidi"/>
          <w:rtl/>
          <w:lang w:bidi="he-IL"/>
        </w:rPr>
        <w:t>ידי</w:t>
      </w:r>
      <w:r w:rsidRPr="000518A2">
        <w:rPr>
          <w:rFonts w:asciiTheme="minorBidi" w:hAnsiTheme="minorBidi" w:cstheme="minorBidi"/>
          <w:rtl/>
        </w:rPr>
        <w:t xml:space="preserve"> </w:t>
      </w:r>
      <w:r w:rsidRPr="000518A2">
        <w:rPr>
          <w:rFonts w:asciiTheme="minorBidi" w:hAnsiTheme="minorBidi" w:cstheme="minorBidi"/>
          <w:rtl/>
          <w:lang w:bidi="he-IL"/>
        </w:rPr>
        <w:t>ישראל</w:t>
      </w:r>
      <w:r w:rsidRPr="000518A2">
        <w:rPr>
          <w:rFonts w:asciiTheme="minorBidi" w:hAnsiTheme="minorBidi" w:cstheme="minorBidi"/>
          <w:rtl/>
        </w:rPr>
        <w:t xml:space="preserve"> </w:t>
      </w:r>
      <w:r w:rsidRPr="000518A2">
        <w:rPr>
          <w:rFonts w:asciiTheme="minorBidi" w:hAnsiTheme="minorBidi" w:cstheme="minorBidi"/>
          <w:rtl/>
          <w:lang w:bidi="he-IL"/>
        </w:rPr>
        <w:t>אפילו</w:t>
      </w:r>
      <w:r w:rsidRPr="000518A2">
        <w:rPr>
          <w:rFonts w:asciiTheme="minorBidi" w:hAnsiTheme="minorBidi" w:cstheme="minorBidi"/>
          <w:rtl/>
        </w:rPr>
        <w:t xml:space="preserve"> </w:t>
      </w:r>
      <w:r w:rsidRPr="000518A2">
        <w:rPr>
          <w:rFonts w:asciiTheme="minorBidi" w:hAnsiTheme="minorBidi" w:cstheme="minorBidi"/>
          <w:rtl/>
          <w:lang w:bidi="he-IL"/>
        </w:rPr>
        <w:t>החולה</w:t>
      </w:r>
      <w:r w:rsidRPr="000518A2">
        <w:rPr>
          <w:rFonts w:asciiTheme="minorBidi" w:hAnsiTheme="minorBidi" w:cstheme="minorBidi"/>
          <w:rtl/>
        </w:rPr>
        <w:t xml:space="preserve"> </w:t>
      </w:r>
      <w:r w:rsidRPr="000518A2">
        <w:rPr>
          <w:rFonts w:asciiTheme="minorBidi" w:hAnsiTheme="minorBidi" w:cstheme="minorBidi"/>
          <w:rtl/>
          <w:lang w:bidi="he-IL"/>
        </w:rPr>
        <w:t>עצמו</w:t>
      </w:r>
      <w:r w:rsidRPr="000518A2">
        <w:rPr>
          <w:rFonts w:asciiTheme="minorBidi" w:hAnsiTheme="minorBidi" w:cstheme="minorBidi"/>
          <w:rtl/>
        </w:rPr>
        <w:t xml:space="preserve"> </w:t>
      </w:r>
      <w:r w:rsidRPr="000518A2">
        <w:rPr>
          <w:rFonts w:asciiTheme="minorBidi" w:hAnsiTheme="minorBidi" w:cstheme="minorBidi"/>
          <w:rtl/>
          <w:lang w:bidi="he-IL"/>
        </w:rPr>
        <w:t>אסור</w:t>
      </w:r>
      <w:r w:rsidRPr="000518A2">
        <w:rPr>
          <w:rFonts w:asciiTheme="minorBidi" w:hAnsiTheme="minorBidi" w:cstheme="minorBidi"/>
          <w:rtl/>
        </w:rPr>
        <w:t xml:space="preserve"> </w:t>
      </w:r>
      <w:r w:rsidRPr="000518A2">
        <w:rPr>
          <w:rFonts w:asciiTheme="minorBidi" w:hAnsiTheme="minorBidi" w:cstheme="minorBidi"/>
          <w:rtl/>
          <w:lang w:bidi="he-IL"/>
        </w:rPr>
        <w:t>לשים</w:t>
      </w:r>
      <w:r w:rsidRPr="000518A2">
        <w:rPr>
          <w:rFonts w:asciiTheme="minorBidi" w:hAnsiTheme="minorBidi" w:cstheme="minorBidi"/>
          <w:rtl/>
        </w:rPr>
        <w:t xml:space="preserve"> </w:t>
      </w:r>
      <w:r w:rsidRPr="000518A2">
        <w:rPr>
          <w:rFonts w:asciiTheme="minorBidi" w:hAnsiTheme="minorBidi" w:cstheme="minorBidi"/>
          <w:rtl/>
          <w:lang w:bidi="he-IL"/>
        </w:rPr>
        <w:t>בידיו</w:t>
      </w:r>
      <w:r w:rsidRPr="000518A2">
        <w:rPr>
          <w:rFonts w:asciiTheme="minorBidi" w:hAnsiTheme="minorBidi" w:cstheme="minorBidi"/>
          <w:rtl/>
        </w:rPr>
        <w:t xml:space="preserve"> </w:t>
      </w:r>
      <w:r w:rsidRPr="000518A2">
        <w:rPr>
          <w:rFonts w:asciiTheme="minorBidi" w:hAnsiTheme="minorBidi" w:cstheme="minorBidi"/>
          <w:rtl/>
          <w:lang w:bidi="he-IL"/>
        </w:rPr>
        <w:t>הרפואה</w:t>
      </w:r>
      <w:r w:rsidRPr="000518A2">
        <w:rPr>
          <w:rFonts w:asciiTheme="minorBidi" w:hAnsiTheme="minorBidi" w:cstheme="minorBidi"/>
          <w:rtl/>
        </w:rPr>
        <w:t xml:space="preserve"> </w:t>
      </w:r>
      <w:r w:rsidRPr="000518A2">
        <w:rPr>
          <w:rFonts w:asciiTheme="minorBidi" w:hAnsiTheme="minorBidi" w:cstheme="minorBidi"/>
          <w:rtl/>
          <w:lang w:bidi="he-IL"/>
        </w:rPr>
        <w:t>או</w:t>
      </w:r>
      <w:r w:rsidRPr="000518A2">
        <w:rPr>
          <w:rFonts w:asciiTheme="minorBidi" w:hAnsiTheme="minorBidi" w:cstheme="minorBidi"/>
          <w:rtl/>
        </w:rPr>
        <w:t xml:space="preserve"> </w:t>
      </w:r>
      <w:r w:rsidRPr="000518A2">
        <w:rPr>
          <w:rFonts w:asciiTheme="minorBidi" w:hAnsiTheme="minorBidi" w:cstheme="minorBidi"/>
          <w:rtl/>
          <w:lang w:bidi="he-IL"/>
        </w:rPr>
        <w:t>לעשות</w:t>
      </w:r>
      <w:r w:rsidRPr="000518A2">
        <w:rPr>
          <w:rFonts w:asciiTheme="minorBidi" w:hAnsiTheme="minorBidi" w:cstheme="minorBidi"/>
          <w:rtl/>
        </w:rPr>
        <w:t xml:space="preserve"> </w:t>
      </w:r>
      <w:r w:rsidRPr="000518A2">
        <w:rPr>
          <w:rFonts w:asciiTheme="minorBidi" w:hAnsiTheme="minorBidi" w:cstheme="minorBidi"/>
          <w:rtl/>
          <w:lang w:bidi="he-IL"/>
        </w:rPr>
        <w:t>לרפואתו</w:t>
      </w:r>
      <w:r w:rsidRPr="000518A2">
        <w:rPr>
          <w:rFonts w:asciiTheme="minorBidi" w:hAnsiTheme="minorBidi" w:cstheme="minorBidi"/>
          <w:rtl/>
        </w:rPr>
        <w:t xml:space="preserve"> </w:t>
      </w:r>
      <w:r w:rsidRPr="000518A2">
        <w:rPr>
          <w:rFonts w:asciiTheme="minorBidi" w:hAnsiTheme="minorBidi" w:cstheme="minorBidi"/>
          <w:rtl/>
          <w:lang w:bidi="he-IL"/>
        </w:rPr>
        <w:t>דבר</w:t>
      </w:r>
      <w:r w:rsidRPr="000518A2">
        <w:rPr>
          <w:rFonts w:asciiTheme="minorBidi" w:hAnsiTheme="minorBidi" w:cstheme="minorBidi"/>
          <w:rtl/>
        </w:rPr>
        <w:t xml:space="preserve"> </w:t>
      </w:r>
      <w:r w:rsidRPr="000518A2">
        <w:rPr>
          <w:rFonts w:asciiTheme="minorBidi" w:hAnsiTheme="minorBidi" w:cstheme="minorBidi"/>
          <w:rtl/>
          <w:lang w:bidi="he-IL"/>
        </w:rPr>
        <w:t>שהוא</w:t>
      </w:r>
      <w:r w:rsidRPr="000518A2">
        <w:rPr>
          <w:rFonts w:asciiTheme="minorBidi" w:hAnsiTheme="minorBidi" w:cstheme="minorBidi"/>
          <w:rtl/>
        </w:rPr>
        <w:t xml:space="preserve"> </w:t>
      </w:r>
      <w:r w:rsidRPr="000518A2">
        <w:rPr>
          <w:rFonts w:asciiTheme="minorBidi" w:hAnsiTheme="minorBidi" w:cstheme="minorBidi"/>
          <w:rtl/>
          <w:lang w:bidi="he-IL"/>
        </w:rPr>
        <w:t>משום</w:t>
      </w:r>
      <w:r w:rsidRPr="000518A2">
        <w:rPr>
          <w:rFonts w:asciiTheme="minorBidi" w:hAnsiTheme="minorBidi" w:cstheme="minorBidi"/>
          <w:rtl/>
        </w:rPr>
        <w:t xml:space="preserve"> </w:t>
      </w:r>
      <w:r w:rsidRPr="000518A2">
        <w:rPr>
          <w:rFonts w:asciiTheme="minorBidi" w:hAnsiTheme="minorBidi" w:cstheme="minorBidi"/>
          <w:rtl/>
          <w:lang w:bidi="he-IL"/>
        </w:rPr>
        <w:t>שבות</w:t>
      </w:r>
      <w:r w:rsidRPr="000518A2">
        <w:rPr>
          <w:rFonts w:asciiTheme="minorBidi" w:hAnsiTheme="minorBidi" w:cstheme="minorBidi"/>
          <w:rtl/>
        </w:rPr>
        <w:t xml:space="preserve"> </w:t>
      </w:r>
      <w:r w:rsidRPr="000518A2">
        <w:rPr>
          <w:rFonts w:asciiTheme="minorBidi" w:hAnsiTheme="minorBidi" w:cstheme="minorBidi"/>
          <w:rtl/>
          <w:lang w:bidi="he-IL"/>
        </w:rPr>
        <w:t>אבל</w:t>
      </w:r>
      <w:r w:rsidRPr="000518A2">
        <w:rPr>
          <w:rFonts w:asciiTheme="minorBidi" w:hAnsiTheme="minorBidi" w:cstheme="minorBidi"/>
          <w:rtl/>
        </w:rPr>
        <w:t xml:space="preserve"> </w:t>
      </w:r>
      <w:r w:rsidRPr="000518A2">
        <w:rPr>
          <w:rFonts w:asciiTheme="minorBidi" w:hAnsiTheme="minorBidi" w:cstheme="minorBidi"/>
          <w:rtl/>
          <w:lang w:bidi="he-IL"/>
        </w:rPr>
        <w:t>אם</w:t>
      </w:r>
      <w:r w:rsidRPr="000518A2">
        <w:rPr>
          <w:rFonts w:asciiTheme="minorBidi" w:hAnsiTheme="minorBidi" w:cstheme="minorBidi"/>
          <w:rtl/>
        </w:rPr>
        <w:t xml:space="preserve"> </w:t>
      </w:r>
      <w:r w:rsidRPr="000518A2">
        <w:rPr>
          <w:rFonts w:asciiTheme="minorBidi" w:hAnsiTheme="minorBidi" w:cstheme="minorBidi"/>
          <w:rtl/>
          <w:lang w:bidi="he-IL"/>
        </w:rPr>
        <w:t>הגוי</w:t>
      </w:r>
      <w:r w:rsidRPr="000518A2">
        <w:rPr>
          <w:rFonts w:asciiTheme="minorBidi" w:hAnsiTheme="minorBidi" w:cstheme="minorBidi"/>
          <w:rtl/>
        </w:rPr>
        <w:t xml:space="preserve"> </w:t>
      </w:r>
      <w:r w:rsidRPr="000518A2">
        <w:rPr>
          <w:rFonts w:asciiTheme="minorBidi" w:hAnsiTheme="minorBidi" w:cstheme="minorBidi"/>
          <w:rtl/>
          <w:lang w:bidi="he-IL"/>
        </w:rPr>
        <w:t>עושה</w:t>
      </w:r>
      <w:r w:rsidRPr="000518A2">
        <w:rPr>
          <w:rFonts w:asciiTheme="minorBidi" w:hAnsiTheme="minorBidi" w:cstheme="minorBidi"/>
          <w:rtl/>
        </w:rPr>
        <w:t xml:space="preserve"> </w:t>
      </w:r>
      <w:r w:rsidRPr="000518A2">
        <w:rPr>
          <w:rFonts w:asciiTheme="minorBidi" w:hAnsiTheme="minorBidi" w:cstheme="minorBidi"/>
          <w:rtl/>
          <w:lang w:bidi="he-IL"/>
        </w:rPr>
        <w:t>לו</w:t>
      </w:r>
      <w:r w:rsidRPr="000518A2">
        <w:rPr>
          <w:rFonts w:asciiTheme="minorBidi" w:hAnsiTheme="minorBidi" w:cstheme="minorBidi"/>
          <w:rtl/>
        </w:rPr>
        <w:t xml:space="preserve"> </w:t>
      </w:r>
      <w:r w:rsidRPr="000518A2">
        <w:rPr>
          <w:rFonts w:asciiTheme="minorBidi" w:hAnsiTheme="minorBidi" w:cstheme="minorBidi"/>
          <w:rtl/>
          <w:lang w:bidi="he-IL"/>
        </w:rPr>
        <w:t>רפואה</w:t>
      </w:r>
      <w:r w:rsidRPr="000518A2">
        <w:rPr>
          <w:rFonts w:asciiTheme="minorBidi" w:hAnsiTheme="minorBidi" w:cstheme="minorBidi"/>
          <w:rtl/>
        </w:rPr>
        <w:t xml:space="preserve"> </w:t>
      </w:r>
      <w:r w:rsidRPr="000518A2">
        <w:rPr>
          <w:rFonts w:asciiTheme="minorBidi" w:hAnsiTheme="minorBidi" w:cstheme="minorBidi"/>
          <w:rtl/>
          <w:lang w:bidi="he-IL"/>
        </w:rPr>
        <w:t>רשאי</w:t>
      </w:r>
      <w:r w:rsidRPr="000518A2">
        <w:rPr>
          <w:rFonts w:asciiTheme="minorBidi" w:hAnsiTheme="minorBidi" w:cstheme="minorBidi"/>
          <w:rtl/>
        </w:rPr>
        <w:t xml:space="preserve"> </w:t>
      </w:r>
      <w:r w:rsidRPr="000518A2">
        <w:rPr>
          <w:rFonts w:asciiTheme="minorBidi" w:hAnsiTheme="minorBidi" w:cstheme="minorBidi"/>
          <w:rtl/>
          <w:lang w:bidi="he-IL"/>
        </w:rPr>
        <w:t>הישראל</w:t>
      </w:r>
      <w:r w:rsidRPr="000518A2">
        <w:rPr>
          <w:rFonts w:asciiTheme="minorBidi" w:hAnsiTheme="minorBidi" w:cstheme="minorBidi"/>
          <w:rtl/>
        </w:rPr>
        <w:t xml:space="preserve"> </w:t>
      </w:r>
      <w:r w:rsidRPr="000518A2">
        <w:rPr>
          <w:rFonts w:asciiTheme="minorBidi" w:hAnsiTheme="minorBidi" w:cstheme="minorBidi"/>
          <w:rtl/>
          <w:lang w:bidi="he-IL"/>
        </w:rPr>
        <w:t>לסייעו</w:t>
      </w:r>
      <w:r w:rsidRPr="000518A2">
        <w:rPr>
          <w:rFonts w:asciiTheme="minorBidi" w:hAnsiTheme="minorBidi" w:cstheme="minorBidi"/>
          <w:rtl/>
        </w:rPr>
        <w:t xml:space="preserve"> </w:t>
      </w:r>
      <w:r w:rsidRPr="000518A2">
        <w:rPr>
          <w:rFonts w:asciiTheme="minorBidi" w:hAnsiTheme="minorBidi" w:cstheme="minorBidi"/>
          <w:rtl/>
          <w:lang w:bidi="he-IL"/>
        </w:rPr>
        <w:t>סיוע</w:t>
      </w:r>
      <w:r w:rsidRPr="000518A2">
        <w:rPr>
          <w:rFonts w:asciiTheme="minorBidi" w:hAnsiTheme="minorBidi" w:cstheme="minorBidi"/>
          <w:rtl/>
        </w:rPr>
        <w:t xml:space="preserve"> </w:t>
      </w:r>
      <w:r w:rsidRPr="000518A2">
        <w:rPr>
          <w:rFonts w:asciiTheme="minorBidi" w:hAnsiTheme="minorBidi" w:cstheme="minorBidi"/>
          <w:rtl/>
          <w:lang w:bidi="he-IL"/>
        </w:rPr>
        <w:t>קל</w:t>
      </w:r>
    </w:p>
    <w:p w:rsidR="000518A2" w:rsidRPr="000518A2" w:rsidRDefault="000518A2" w:rsidP="000518A2">
      <w:pPr>
        <w:autoSpaceDE w:val="0"/>
        <w:autoSpaceDN w:val="0"/>
        <w:bidi/>
        <w:adjustRightInd w:val="0"/>
        <w:rPr>
          <w:rFonts w:asciiTheme="minorBidi" w:hAnsiTheme="minorBidi" w:cstheme="minorBidi"/>
          <w:b/>
          <w:bCs/>
          <w:u w:val="single"/>
          <w:lang w:bidi="he-IL"/>
        </w:rPr>
      </w:pPr>
    </w:p>
    <w:p w:rsidR="000518A2" w:rsidRPr="000518A2" w:rsidRDefault="00C847FB" w:rsidP="000518A2">
      <w:pPr>
        <w:autoSpaceDE w:val="0"/>
        <w:autoSpaceDN w:val="0"/>
        <w:bidi/>
        <w:adjustRightInd w:val="0"/>
        <w:rPr>
          <w:rFonts w:asciiTheme="minorBidi" w:hAnsiTheme="minorBidi" w:cstheme="minorBidi"/>
          <w:rtl/>
          <w:lang w:bidi="he-IL"/>
        </w:rPr>
      </w:pPr>
      <w:r>
        <w:rPr>
          <w:rFonts w:asciiTheme="minorBidi" w:hAnsiTheme="minorBidi" w:cstheme="minorBidi"/>
          <w:b/>
          <w:bCs/>
          <w:u w:val="single"/>
          <w:lang w:bidi="he-IL"/>
        </w:rPr>
        <w:t xml:space="preserve"> (22</w:t>
      </w:r>
      <w:r w:rsidR="000518A2" w:rsidRPr="000518A2">
        <w:rPr>
          <w:rFonts w:asciiTheme="minorBidi" w:hAnsiTheme="minorBidi" w:cstheme="minorBidi"/>
          <w:b/>
          <w:bCs/>
          <w:u w:val="single"/>
          <w:rtl/>
          <w:lang w:bidi="he-IL"/>
        </w:rPr>
        <w:t xml:space="preserve">תורת האדם שער המיחוש ד"ה והכין פירוקא </w:t>
      </w:r>
    </w:p>
    <w:p w:rsidR="000518A2" w:rsidRPr="000518A2" w:rsidRDefault="000518A2" w:rsidP="000518A2">
      <w:pPr>
        <w:autoSpaceDE w:val="0"/>
        <w:autoSpaceDN w:val="0"/>
        <w:bidi/>
        <w:adjustRightInd w:val="0"/>
        <w:rPr>
          <w:rFonts w:asciiTheme="minorBidi" w:hAnsiTheme="minorBidi" w:cstheme="minorBidi"/>
          <w:color w:val="000000"/>
          <w:rtl/>
          <w:lang w:bidi="he-IL"/>
        </w:rPr>
      </w:pPr>
      <w:r w:rsidRPr="000518A2">
        <w:rPr>
          <w:rFonts w:asciiTheme="minorBidi" w:hAnsiTheme="minorBidi" w:cstheme="minorBidi"/>
          <w:rtl/>
          <w:lang w:bidi="he-IL"/>
        </w:rPr>
        <w:t>והכין פירוקא דמלתא, מיחוש שאדם חולה ממנו ונופל למשכב ואין בו סכנה התירו בו שבות שאין בו מעשה דהיינו אמירה לגוי. וכן התירו בו שבות דמלאכה הנעשית</w:t>
      </w:r>
      <w:r w:rsidRPr="000518A2">
        <w:rPr>
          <w:rFonts w:asciiTheme="minorBidi" w:hAnsiTheme="minorBidi" w:cstheme="minorBidi"/>
          <w:color w:val="000000"/>
          <w:rtl/>
          <w:lang w:bidi="he-IL"/>
        </w:rPr>
        <w:t xml:space="preserve"> בשנוי. וזהו שאמרו דבר שאין בו סכנה אומר לגוי ועושה. </w:t>
      </w:r>
    </w:p>
    <w:p w:rsidR="000518A2" w:rsidRDefault="000518A2" w:rsidP="000518A2">
      <w:pPr>
        <w:autoSpaceDE w:val="0"/>
        <w:autoSpaceDN w:val="0"/>
        <w:bidi/>
        <w:adjustRightInd w:val="0"/>
        <w:rPr>
          <w:rFonts w:ascii="ResponsaTTF" w:cs="ResponsaTTF"/>
          <w:color w:val="000000"/>
          <w:rtl/>
          <w:lang w:bidi="he-IL"/>
        </w:rPr>
      </w:pPr>
    </w:p>
    <w:p w:rsidR="000518A2" w:rsidRPr="00207D39" w:rsidRDefault="000518A2" w:rsidP="006E4F9F">
      <w:pPr>
        <w:jc w:val="center"/>
        <w:rPr>
          <w:rFonts w:asciiTheme="minorBidi" w:hAnsiTheme="minorBidi" w:cstheme="minorBidi"/>
          <w:lang w:bidi="he-IL"/>
        </w:rPr>
      </w:pPr>
    </w:p>
    <w:sectPr w:rsidR="000518A2" w:rsidRPr="00207D39" w:rsidSect="0038199A">
      <w:footerReference w:type="default" r:id="rId12"/>
      <w:pgSz w:w="12240" w:h="15840"/>
      <w:pgMar w:top="1080" w:right="1800" w:bottom="1440" w:left="180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38D3" w:rsidRDefault="00F438D3" w:rsidP="00166F1A">
      <w:r>
        <w:separator/>
      </w:r>
    </w:p>
  </w:endnote>
  <w:endnote w:type="continuationSeparator" w:id="0">
    <w:p w:rsidR="00F438D3" w:rsidRDefault="00F438D3" w:rsidP="00166F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ResponsaTTF">
    <w:panose1 w:val="00000400000000000000"/>
    <w:charset w:val="B1"/>
    <w:family w:val="auto"/>
    <w:pitch w:val="variable"/>
    <w:sig w:usb0="80000803" w:usb1="00000000" w:usb2="00000000" w:usb3="00000000" w:csb0="0000002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2871844"/>
      <w:docPartObj>
        <w:docPartGallery w:val="Page Numbers (Bottom of Page)"/>
        <w:docPartUnique/>
      </w:docPartObj>
    </w:sdtPr>
    <w:sdtContent>
      <w:p w:rsidR="00166F1A" w:rsidRDefault="00166F1A">
        <w:pPr>
          <w:pStyle w:val="Footer"/>
          <w:jc w:val="center"/>
        </w:pPr>
        <w:fldSimple w:instr=" PAGE   \* MERGEFORMAT ">
          <w:r>
            <w:rPr>
              <w:noProof/>
            </w:rPr>
            <w:t>1</w:t>
          </w:r>
        </w:fldSimple>
      </w:p>
    </w:sdtContent>
  </w:sdt>
  <w:p w:rsidR="00166F1A" w:rsidRDefault="00166F1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38D3" w:rsidRDefault="00F438D3" w:rsidP="00166F1A">
      <w:r>
        <w:separator/>
      </w:r>
    </w:p>
  </w:footnote>
  <w:footnote w:type="continuationSeparator" w:id="0">
    <w:p w:rsidR="00F438D3" w:rsidRDefault="00F438D3" w:rsidP="00166F1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011F1"/>
    <w:multiLevelType w:val="hybridMultilevel"/>
    <w:tmpl w:val="0A6C26A2"/>
    <w:lvl w:ilvl="0" w:tplc="68949422">
      <w:start w:val="1"/>
      <w:numFmt w:val="decimal"/>
      <w:pStyle w:val="Numbering"/>
      <w:lvlText w:val="%1."/>
      <w:lvlJc w:val="left"/>
      <w:pPr>
        <w:tabs>
          <w:tab w:val="num" w:pos="360"/>
        </w:tabs>
        <w:ind w:left="144" w:hanging="14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55C4EBD"/>
    <w:multiLevelType w:val="hybridMultilevel"/>
    <w:tmpl w:val="D4347878"/>
    <w:lvl w:ilvl="0" w:tplc="8C24C1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49145D"/>
    <w:multiLevelType w:val="hybridMultilevel"/>
    <w:tmpl w:val="EC1216B8"/>
    <w:lvl w:ilvl="0" w:tplc="F2C400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6709BF"/>
    <w:multiLevelType w:val="hybridMultilevel"/>
    <w:tmpl w:val="C4742F6E"/>
    <w:lvl w:ilvl="0" w:tplc="19CE5B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22C48FA"/>
    <w:multiLevelType w:val="hybridMultilevel"/>
    <w:tmpl w:val="FE1E8448"/>
    <w:lvl w:ilvl="0" w:tplc="3FB4612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rsids>
    <w:rsidRoot w:val="00786030"/>
    <w:rsid w:val="000518A2"/>
    <w:rsid w:val="0009600E"/>
    <w:rsid w:val="000A3549"/>
    <w:rsid w:val="00127958"/>
    <w:rsid w:val="0015492E"/>
    <w:rsid w:val="00166F1A"/>
    <w:rsid w:val="001B3798"/>
    <w:rsid w:val="0020597B"/>
    <w:rsid w:val="00207D39"/>
    <w:rsid w:val="002529A8"/>
    <w:rsid w:val="00287091"/>
    <w:rsid w:val="00315BBE"/>
    <w:rsid w:val="00335B2E"/>
    <w:rsid w:val="0038199A"/>
    <w:rsid w:val="00437123"/>
    <w:rsid w:val="00524D03"/>
    <w:rsid w:val="005356C7"/>
    <w:rsid w:val="00561668"/>
    <w:rsid w:val="00586321"/>
    <w:rsid w:val="005A70CA"/>
    <w:rsid w:val="00692AF2"/>
    <w:rsid w:val="006B46F8"/>
    <w:rsid w:val="006C754E"/>
    <w:rsid w:val="006E4F9F"/>
    <w:rsid w:val="00716102"/>
    <w:rsid w:val="00723F3A"/>
    <w:rsid w:val="0072507F"/>
    <w:rsid w:val="00786030"/>
    <w:rsid w:val="007879AE"/>
    <w:rsid w:val="00814D6F"/>
    <w:rsid w:val="0089602E"/>
    <w:rsid w:val="0090308B"/>
    <w:rsid w:val="00927456"/>
    <w:rsid w:val="00927852"/>
    <w:rsid w:val="0096107E"/>
    <w:rsid w:val="009B1C85"/>
    <w:rsid w:val="009E58BC"/>
    <w:rsid w:val="00A555BA"/>
    <w:rsid w:val="00A857C4"/>
    <w:rsid w:val="00B07B0B"/>
    <w:rsid w:val="00B22EB2"/>
    <w:rsid w:val="00B3675C"/>
    <w:rsid w:val="00B47C62"/>
    <w:rsid w:val="00B52C89"/>
    <w:rsid w:val="00B674D7"/>
    <w:rsid w:val="00B955EA"/>
    <w:rsid w:val="00C36B42"/>
    <w:rsid w:val="00C424CB"/>
    <w:rsid w:val="00C82136"/>
    <w:rsid w:val="00C847FB"/>
    <w:rsid w:val="00C9119D"/>
    <w:rsid w:val="00CA6274"/>
    <w:rsid w:val="00CC02B9"/>
    <w:rsid w:val="00CC69E5"/>
    <w:rsid w:val="00D12EA0"/>
    <w:rsid w:val="00D15FED"/>
    <w:rsid w:val="00D87999"/>
    <w:rsid w:val="00DE4EF3"/>
    <w:rsid w:val="00E02652"/>
    <w:rsid w:val="00E16FEB"/>
    <w:rsid w:val="00E56EEA"/>
    <w:rsid w:val="00F4174E"/>
    <w:rsid w:val="00F438D3"/>
    <w:rsid w:val="00F66570"/>
    <w:rsid w:val="00F82A08"/>
    <w:rsid w:val="00FA130A"/>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58BC"/>
    <w:rPr>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27456"/>
    <w:rPr>
      <w:rFonts w:ascii="Tahoma" w:hAnsi="Tahoma" w:cs="Tahoma"/>
      <w:sz w:val="16"/>
      <w:szCs w:val="16"/>
    </w:rPr>
  </w:style>
  <w:style w:type="character" w:customStyle="1" w:styleId="BalloonTextChar">
    <w:name w:val="Balloon Text Char"/>
    <w:basedOn w:val="DefaultParagraphFont"/>
    <w:link w:val="BalloonText"/>
    <w:rsid w:val="00927456"/>
    <w:rPr>
      <w:rFonts w:ascii="Tahoma" w:hAnsi="Tahoma" w:cs="Tahoma"/>
      <w:sz w:val="16"/>
      <w:szCs w:val="16"/>
      <w:lang w:bidi="ar-SA"/>
    </w:rPr>
  </w:style>
  <w:style w:type="paragraph" w:customStyle="1" w:styleId="Numbering">
    <w:name w:val="Numbering"/>
    <w:basedOn w:val="Normal"/>
    <w:autoRedefine/>
    <w:qFormat/>
    <w:rsid w:val="0089602E"/>
    <w:pPr>
      <w:keepNext/>
      <w:numPr>
        <w:numId w:val="5"/>
      </w:numPr>
      <w:autoSpaceDE w:val="0"/>
      <w:bidi/>
      <w:jc w:val="both"/>
    </w:pPr>
    <w:rPr>
      <w:lang w:bidi="he-IL"/>
    </w:rPr>
  </w:style>
  <w:style w:type="paragraph" w:styleId="Header">
    <w:name w:val="header"/>
    <w:basedOn w:val="Normal"/>
    <w:link w:val="HeaderChar"/>
    <w:rsid w:val="00166F1A"/>
    <w:pPr>
      <w:tabs>
        <w:tab w:val="center" w:pos="4680"/>
        <w:tab w:val="right" w:pos="9360"/>
      </w:tabs>
    </w:pPr>
  </w:style>
  <w:style w:type="character" w:customStyle="1" w:styleId="HeaderChar">
    <w:name w:val="Header Char"/>
    <w:basedOn w:val="DefaultParagraphFont"/>
    <w:link w:val="Header"/>
    <w:rsid w:val="00166F1A"/>
    <w:rPr>
      <w:sz w:val="24"/>
      <w:szCs w:val="24"/>
      <w:lang w:bidi="ar-SA"/>
    </w:rPr>
  </w:style>
  <w:style w:type="paragraph" w:styleId="Footer">
    <w:name w:val="footer"/>
    <w:basedOn w:val="Normal"/>
    <w:link w:val="FooterChar"/>
    <w:uiPriority w:val="99"/>
    <w:rsid w:val="00166F1A"/>
    <w:pPr>
      <w:tabs>
        <w:tab w:val="center" w:pos="4680"/>
        <w:tab w:val="right" w:pos="9360"/>
      </w:tabs>
    </w:pPr>
  </w:style>
  <w:style w:type="character" w:customStyle="1" w:styleId="FooterChar">
    <w:name w:val="Footer Char"/>
    <w:basedOn w:val="DefaultParagraphFont"/>
    <w:link w:val="Footer"/>
    <w:uiPriority w:val="99"/>
    <w:rsid w:val="00166F1A"/>
    <w:rPr>
      <w:sz w:val="24"/>
      <w:szCs w:val="24"/>
      <w:lang w:bidi="ar-SA"/>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4</Pages>
  <Words>1210</Words>
  <Characters>6898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Rabbi Yonah Gross</vt:lpstr>
    </vt:vector>
  </TitlesOfParts>
  <Company>Young Israel of Phoenix</Company>
  <LinksUpToDate>false</LinksUpToDate>
  <CharactersWithSpaces>8092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Rabbi Yonah Gross</dc:title>
  <dc:creator>yonah</dc:creator>
  <cp:lastModifiedBy>Yoni</cp:lastModifiedBy>
  <cp:revision>3</cp:revision>
  <cp:lastPrinted>2012-01-31T00:35:00Z</cp:lastPrinted>
  <dcterms:created xsi:type="dcterms:W3CDTF">2012-01-31T00:26:00Z</dcterms:created>
  <dcterms:modified xsi:type="dcterms:W3CDTF">2012-01-31T13:17:00Z</dcterms:modified>
</cp:coreProperties>
</file>