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70DC1" w14:textId="5027985A" w:rsidR="00491121" w:rsidRDefault="00491121" w:rsidP="00491121">
      <w:pPr>
        <w:jc w:val="right"/>
        <w:rPr>
          <w:rFonts w:ascii="David" w:hAnsi="David" w:cs="David"/>
          <w:sz w:val="18"/>
          <w:szCs w:val="18"/>
          <w:rtl/>
        </w:rPr>
      </w:pPr>
    </w:p>
    <w:p w14:paraId="334B8B1B" w14:textId="7F570D65" w:rsidR="00491121" w:rsidRDefault="00491121" w:rsidP="00491121">
      <w:pPr>
        <w:jc w:val="center"/>
        <w:rPr>
          <w:rFonts w:ascii="David" w:hAnsi="David" w:cs="David"/>
          <w:b/>
          <w:bCs/>
          <w:sz w:val="36"/>
          <w:szCs w:val="36"/>
          <w:rtl/>
        </w:rPr>
      </w:pPr>
      <w:r w:rsidRPr="00491121">
        <w:rPr>
          <w:rFonts w:ascii="David" w:hAnsi="David" w:cs="David" w:hint="cs"/>
          <w:b/>
          <w:bCs/>
          <w:sz w:val="36"/>
          <w:szCs w:val="36"/>
          <w:rtl/>
        </w:rPr>
        <w:t xml:space="preserve">כולל קיץ-בית המדרש שערי רחמים לעדת </w:t>
      </w:r>
      <w:proofErr w:type="spellStart"/>
      <w:r w:rsidRPr="00491121">
        <w:rPr>
          <w:rFonts w:ascii="David" w:hAnsi="David" w:cs="David" w:hint="cs"/>
          <w:b/>
          <w:bCs/>
          <w:sz w:val="36"/>
          <w:szCs w:val="36"/>
          <w:rtl/>
        </w:rPr>
        <w:t>המשהדים</w:t>
      </w:r>
      <w:proofErr w:type="spellEnd"/>
    </w:p>
    <w:p w14:paraId="4721567D" w14:textId="72281F74" w:rsidR="00491121" w:rsidRDefault="00E23A2E" w:rsidP="00E23A2E">
      <w:pPr>
        <w:jc w:val="center"/>
        <w:rPr>
          <w:rFonts w:ascii="David" w:hAnsi="David" w:cs="David"/>
          <w:b/>
          <w:bCs/>
          <w:sz w:val="32"/>
          <w:szCs w:val="32"/>
          <w:rtl/>
        </w:rPr>
      </w:pPr>
      <w:proofErr w:type="spellStart"/>
      <w:r>
        <w:rPr>
          <w:rFonts w:ascii="David" w:hAnsi="David" w:cs="David" w:hint="cs"/>
          <w:b/>
          <w:bCs/>
          <w:sz w:val="32"/>
          <w:szCs w:val="32"/>
          <w:rtl/>
        </w:rPr>
        <w:t>טוש"ע</w:t>
      </w:r>
      <w:proofErr w:type="spellEnd"/>
      <w:r>
        <w:rPr>
          <w:rFonts w:ascii="David" w:hAnsi="David" w:cs="David" w:hint="cs"/>
          <w:b/>
          <w:bCs/>
          <w:sz w:val="32"/>
          <w:szCs w:val="32"/>
          <w:rtl/>
        </w:rPr>
        <w:t xml:space="preserve"> </w:t>
      </w:r>
      <w:r w:rsidR="00E30410">
        <w:rPr>
          <w:rFonts w:ascii="David" w:hAnsi="David" w:cs="David" w:hint="cs"/>
          <w:b/>
          <w:bCs/>
          <w:sz w:val="32"/>
          <w:szCs w:val="32"/>
          <w:rtl/>
        </w:rPr>
        <w:t>יו"ד</w:t>
      </w:r>
      <w:r>
        <w:rPr>
          <w:rFonts w:ascii="David" w:hAnsi="David" w:cs="David" w:hint="cs"/>
          <w:b/>
          <w:bCs/>
          <w:sz w:val="32"/>
          <w:szCs w:val="32"/>
          <w:rtl/>
        </w:rPr>
        <w:t xml:space="preserve"> סי' </w:t>
      </w:r>
      <w:proofErr w:type="spellStart"/>
      <w:r w:rsidR="00E30410">
        <w:rPr>
          <w:rFonts w:ascii="David" w:hAnsi="David" w:cs="David" w:hint="cs"/>
          <w:b/>
          <w:bCs/>
          <w:sz w:val="32"/>
          <w:szCs w:val="32"/>
          <w:rtl/>
        </w:rPr>
        <w:t>קיג</w:t>
      </w:r>
      <w:proofErr w:type="spellEnd"/>
      <w:r>
        <w:rPr>
          <w:rFonts w:ascii="David" w:hAnsi="David" w:cs="David" w:hint="cs"/>
          <w:b/>
          <w:bCs/>
          <w:sz w:val="32"/>
          <w:szCs w:val="32"/>
          <w:rtl/>
        </w:rPr>
        <w:t xml:space="preserve">'- הלכות </w:t>
      </w:r>
      <w:r w:rsidR="00E30410">
        <w:rPr>
          <w:rFonts w:ascii="David" w:hAnsi="David" w:cs="David" w:hint="cs"/>
          <w:b/>
          <w:bCs/>
          <w:sz w:val="32"/>
          <w:szCs w:val="32"/>
          <w:rtl/>
        </w:rPr>
        <w:t>בישול עכו"ם</w:t>
      </w:r>
    </w:p>
    <w:p w14:paraId="47A55569" w14:textId="77777777" w:rsidR="00491121" w:rsidRDefault="00491121" w:rsidP="00491121">
      <w:pPr>
        <w:jc w:val="right"/>
        <w:rPr>
          <w:rFonts w:ascii="David" w:hAnsi="David" w:cs="David"/>
          <w:b/>
          <w:bCs/>
          <w:sz w:val="32"/>
          <w:szCs w:val="32"/>
          <w:rtl/>
        </w:rPr>
      </w:pPr>
    </w:p>
    <w:p w14:paraId="2682B66D" w14:textId="5C522814" w:rsidR="00933D16" w:rsidRDefault="00491121" w:rsidP="00933D16">
      <w:pPr>
        <w:jc w:val="right"/>
        <w:rPr>
          <w:rFonts w:ascii="David" w:hAnsi="David" w:cs="David"/>
          <w:b/>
          <w:bCs/>
          <w:sz w:val="32"/>
          <w:szCs w:val="32"/>
          <w:u w:val="single"/>
        </w:rPr>
      </w:pPr>
      <w:r w:rsidRPr="00491121">
        <w:rPr>
          <w:rFonts w:ascii="David" w:hAnsi="David" w:cs="David" w:hint="cs"/>
          <w:b/>
          <w:bCs/>
          <w:sz w:val="32"/>
          <w:szCs w:val="32"/>
          <w:u w:val="single"/>
          <w:rtl/>
        </w:rPr>
        <w:t>מראה מקומות לי</w:t>
      </w:r>
      <w:r w:rsidR="00A44C38">
        <w:rPr>
          <w:rFonts w:ascii="David" w:hAnsi="David" w:cs="David" w:hint="cs"/>
          <w:b/>
          <w:bCs/>
          <w:sz w:val="32"/>
          <w:szCs w:val="32"/>
          <w:u w:val="single"/>
          <w:rtl/>
        </w:rPr>
        <w:t>ום</w:t>
      </w:r>
      <w:r w:rsidR="00B30AEA">
        <w:rPr>
          <w:rFonts w:ascii="David" w:hAnsi="David" w:cs="David" w:hint="cs"/>
          <w:b/>
          <w:bCs/>
          <w:sz w:val="32"/>
          <w:szCs w:val="32"/>
          <w:u w:val="single"/>
          <w:rtl/>
        </w:rPr>
        <w:t xml:space="preserve"> </w:t>
      </w:r>
      <w:r w:rsidR="006A00E5">
        <w:rPr>
          <w:rFonts w:ascii="David" w:hAnsi="David" w:cs="David" w:hint="cs"/>
          <w:b/>
          <w:bCs/>
          <w:sz w:val="32"/>
          <w:szCs w:val="32"/>
          <w:u w:val="single"/>
          <w:rtl/>
        </w:rPr>
        <w:t>רביעי</w:t>
      </w:r>
      <w:r w:rsidR="00221E60">
        <w:rPr>
          <w:rFonts w:ascii="David" w:hAnsi="David" w:cs="David" w:hint="cs"/>
          <w:b/>
          <w:bCs/>
          <w:sz w:val="32"/>
          <w:szCs w:val="32"/>
          <w:u w:val="single"/>
          <w:rtl/>
        </w:rPr>
        <w:t>,</w:t>
      </w:r>
      <w:r w:rsidR="006A00E5">
        <w:rPr>
          <w:rFonts w:ascii="David" w:hAnsi="David" w:cs="David" w:hint="cs"/>
          <w:b/>
          <w:bCs/>
          <w:sz w:val="32"/>
          <w:szCs w:val="32"/>
          <w:u w:val="single"/>
          <w:rtl/>
        </w:rPr>
        <w:t xml:space="preserve"> </w:t>
      </w:r>
      <w:r w:rsidR="00D95CD0">
        <w:rPr>
          <w:rFonts w:ascii="David" w:hAnsi="David" w:cs="David" w:hint="cs"/>
          <w:b/>
          <w:bCs/>
          <w:sz w:val="32"/>
          <w:szCs w:val="32"/>
          <w:u w:val="single"/>
          <w:rtl/>
        </w:rPr>
        <w:t>כ</w:t>
      </w:r>
      <w:r w:rsidR="006A00E5">
        <w:rPr>
          <w:rFonts w:ascii="David" w:hAnsi="David" w:cs="David" w:hint="cs"/>
          <w:b/>
          <w:bCs/>
          <w:sz w:val="32"/>
          <w:szCs w:val="32"/>
          <w:u w:val="single"/>
          <w:rtl/>
        </w:rPr>
        <w:t>ג</w:t>
      </w:r>
      <w:r w:rsidR="00BC130E">
        <w:rPr>
          <w:rFonts w:ascii="David" w:hAnsi="David" w:cs="David" w:hint="cs"/>
          <w:b/>
          <w:bCs/>
          <w:sz w:val="32"/>
          <w:szCs w:val="32"/>
          <w:u w:val="single"/>
          <w:rtl/>
        </w:rPr>
        <w:t xml:space="preserve">' </w:t>
      </w:r>
      <w:r w:rsidR="00E30410">
        <w:rPr>
          <w:rFonts w:ascii="David" w:hAnsi="David" w:cs="David" w:hint="cs"/>
          <w:b/>
          <w:bCs/>
          <w:sz w:val="32"/>
          <w:szCs w:val="32"/>
          <w:u w:val="single"/>
          <w:rtl/>
        </w:rPr>
        <w:t>תמוז</w:t>
      </w:r>
      <w:r w:rsidR="004B51FE">
        <w:rPr>
          <w:rFonts w:ascii="David" w:hAnsi="David" w:cs="David" w:hint="cs"/>
          <w:b/>
          <w:bCs/>
          <w:sz w:val="32"/>
          <w:szCs w:val="32"/>
          <w:u w:val="single"/>
          <w:rtl/>
        </w:rPr>
        <w:t xml:space="preserve"> </w:t>
      </w:r>
      <w:proofErr w:type="spellStart"/>
      <w:r w:rsidR="004B51FE">
        <w:rPr>
          <w:rFonts w:ascii="David" w:hAnsi="David" w:cs="David" w:hint="cs"/>
          <w:b/>
          <w:bCs/>
          <w:sz w:val="32"/>
          <w:szCs w:val="32"/>
          <w:u w:val="single"/>
          <w:rtl/>
        </w:rPr>
        <w:t>תש</w:t>
      </w:r>
      <w:r w:rsidR="00E30410">
        <w:rPr>
          <w:rFonts w:ascii="David" w:hAnsi="David" w:cs="David" w:hint="cs"/>
          <w:b/>
          <w:bCs/>
          <w:sz w:val="32"/>
          <w:szCs w:val="32"/>
          <w:u w:val="single"/>
          <w:rtl/>
        </w:rPr>
        <w:t>"ף</w:t>
      </w:r>
      <w:proofErr w:type="spellEnd"/>
    </w:p>
    <w:p w14:paraId="6B67DEDB" w14:textId="08E91D6F" w:rsidR="007A01A9" w:rsidRPr="006D19B3" w:rsidRDefault="006A00E5" w:rsidP="006A00E5">
      <w:pPr>
        <w:pStyle w:val="ListParagraph"/>
        <w:numPr>
          <w:ilvl w:val="0"/>
          <w:numId w:val="20"/>
        </w:numPr>
        <w:bidi/>
        <w:rPr>
          <w:rFonts w:ascii="David" w:hAnsi="David" w:cs="David"/>
          <w:b/>
          <w:bCs/>
          <w:sz w:val="44"/>
          <w:szCs w:val="44"/>
        </w:rPr>
      </w:pPr>
      <w:proofErr w:type="spellStart"/>
      <w:r>
        <w:rPr>
          <w:rFonts w:ascii="David" w:hAnsi="David" w:cs="David" w:hint="cs"/>
          <w:sz w:val="32"/>
          <w:szCs w:val="32"/>
          <w:rtl/>
        </w:rPr>
        <w:t>ר"ן</w:t>
      </w:r>
      <w:proofErr w:type="spellEnd"/>
      <w:r>
        <w:rPr>
          <w:rFonts w:ascii="David" w:hAnsi="David" w:cs="David" w:hint="cs"/>
          <w:sz w:val="32"/>
          <w:szCs w:val="32"/>
          <w:rtl/>
        </w:rPr>
        <w:t xml:space="preserve"> כאן, תורת הבית </w:t>
      </w:r>
      <w:proofErr w:type="spellStart"/>
      <w:r>
        <w:rPr>
          <w:rFonts w:ascii="David" w:hAnsi="David" w:cs="David" w:hint="cs"/>
          <w:sz w:val="32"/>
          <w:szCs w:val="32"/>
          <w:rtl/>
        </w:rPr>
        <w:t>ב"ג</w:t>
      </w:r>
      <w:proofErr w:type="spellEnd"/>
      <w:r>
        <w:rPr>
          <w:rFonts w:ascii="David" w:hAnsi="David" w:cs="David" w:hint="cs"/>
          <w:sz w:val="32"/>
          <w:szCs w:val="32"/>
          <w:rtl/>
        </w:rPr>
        <w:t xml:space="preserve"> ש"ז, </w:t>
      </w:r>
      <w:r w:rsidR="006D19B3">
        <w:rPr>
          <w:rFonts w:ascii="David" w:hAnsi="David" w:cs="David" w:hint="cs"/>
          <w:sz w:val="32"/>
          <w:szCs w:val="32"/>
          <w:rtl/>
        </w:rPr>
        <w:t xml:space="preserve">בדק הבית שם, </w:t>
      </w:r>
      <w:proofErr w:type="spellStart"/>
      <w:r w:rsidR="006D19B3">
        <w:rPr>
          <w:rFonts w:ascii="David" w:hAnsi="David" w:cs="David" w:hint="cs"/>
          <w:sz w:val="32"/>
          <w:szCs w:val="32"/>
          <w:rtl/>
        </w:rPr>
        <w:t>רא"ש</w:t>
      </w:r>
      <w:proofErr w:type="spellEnd"/>
      <w:r w:rsidR="006D19B3">
        <w:rPr>
          <w:rFonts w:ascii="David" w:hAnsi="David" w:cs="David" w:hint="cs"/>
          <w:sz w:val="32"/>
          <w:szCs w:val="32"/>
          <w:rtl/>
        </w:rPr>
        <w:t xml:space="preserve"> סי' לב'</w:t>
      </w:r>
    </w:p>
    <w:p w14:paraId="721AF2BA" w14:textId="1F5EDD7C" w:rsidR="006D19B3" w:rsidRPr="006A00E5" w:rsidRDefault="006D19B3" w:rsidP="006D19B3">
      <w:pPr>
        <w:pStyle w:val="ListParagraph"/>
        <w:numPr>
          <w:ilvl w:val="0"/>
          <w:numId w:val="20"/>
        </w:numPr>
        <w:bidi/>
        <w:rPr>
          <w:rFonts w:ascii="David" w:hAnsi="David" w:cs="David"/>
          <w:b/>
          <w:bCs/>
          <w:sz w:val="44"/>
          <w:szCs w:val="44"/>
        </w:rPr>
      </w:pPr>
      <w:r>
        <w:rPr>
          <w:rFonts w:ascii="David" w:hAnsi="David" w:cs="David" w:hint="cs"/>
          <w:sz w:val="32"/>
          <w:szCs w:val="32"/>
          <w:rtl/>
        </w:rPr>
        <w:t xml:space="preserve">טור ב"י </w:t>
      </w:r>
      <w:proofErr w:type="spellStart"/>
      <w:r>
        <w:rPr>
          <w:rFonts w:ascii="David" w:hAnsi="David" w:cs="David" w:hint="cs"/>
          <w:sz w:val="32"/>
          <w:szCs w:val="32"/>
          <w:rtl/>
        </w:rPr>
        <w:t>וד"מ</w:t>
      </w:r>
      <w:proofErr w:type="spellEnd"/>
      <w:r>
        <w:rPr>
          <w:rFonts w:ascii="David" w:hAnsi="David" w:cs="David" w:hint="cs"/>
          <w:sz w:val="32"/>
          <w:szCs w:val="32"/>
          <w:rtl/>
        </w:rPr>
        <w:t xml:space="preserve"> סע' ח-יא'</w:t>
      </w:r>
    </w:p>
    <w:p w14:paraId="28CBEEAD" w14:textId="77777777" w:rsidR="006A00E5" w:rsidRPr="006A00E5" w:rsidRDefault="006A00E5" w:rsidP="006A00E5">
      <w:pPr>
        <w:bidi/>
        <w:rPr>
          <w:rFonts w:ascii="David" w:hAnsi="David" w:cs="David"/>
          <w:b/>
          <w:bCs/>
          <w:sz w:val="44"/>
          <w:szCs w:val="44"/>
        </w:rPr>
      </w:pPr>
    </w:p>
    <w:p w14:paraId="6BBB976E" w14:textId="77777777" w:rsidR="007A01A9" w:rsidRDefault="007A01A9" w:rsidP="007A01A9">
      <w:pPr>
        <w:bidi/>
        <w:jc w:val="center"/>
        <w:rPr>
          <w:rFonts w:ascii="David" w:hAnsi="David" w:cs="David"/>
          <w:b/>
          <w:bCs/>
          <w:sz w:val="44"/>
          <w:szCs w:val="44"/>
        </w:rPr>
      </w:pPr>
    </w:p>
    <w:p w14:paraId="040D7498" w14:textId="0ADD6D6D" w:rsidR="0061362C" w:rsidRDefault="00E70A08" w:rsidP="007A01A9">
      <w:pPr>
        <w:bidi/>
        <w:jc w:val="center"/>
        <w:rPr>
          <w:rFonts w:ascii="David" w:hAnsi="David" w:cs="David"/>
          <w:b/>
          <w:bCs/>
          <w:sz w:val="44"/>
          <w:szCs w:val="44"/>
          <w:rtl/>
        </w:rPr>
      </w:pPr>
      <w:r w:rsidRPr="00E70A08">
        <w:rPr>
          <w:rFonts w:ascii="David" w:hAnsi="David" w:cs="David" w:hint="cs"/>
          <w:b/>
          <w:bCs/>
          <w:sz w:val="44"/>
          <w:szCs w:val="44"/>
          <w:rtl/>
        </w:rPr>
        <w:t>בהצלחה רבה!</w:t>
      </w:r>
    </w:p>
    <w:p w14:paraId="770469B9" w14:textId="77777777" w:rsidR="0061362C" w:rsidRPr="0061362C" w:rsidRDefault="0061362C" w:rsidP="0061362C">
      <w:pPr>
        <w:bidi/>
        <w:rPr>
          <w:rFonts w:ascii="David" w:hAnsi="David" w:cs="David"/>
          <w:sz w:val="44"/>
          <w:szCs w:val="44"/>
          <w:rtl/>
        </w:rPr>
      </w:pPr>
    </w:p>
    <w:p w14:paraId="760497CD" w14:textId="74903D4B" w:rsidR="00533049" w:rsidRDefault="00533049" w:rsidP="00533049">
      <w:pPr>
        <w:bidi/>
        <w:jc w:val="both"/>
        <w:rPr>
          <w:rFonts w:ascii="David" w:hAnsi="David" w:cs="David"/>
          <w:sz w:val="44"/>
          <w:szCs w:val="44"/>
          <w:rtl/>
        </w:rPr>
      </w:pPr>
    </w:p>
    <w:p w14:paraId="5C8C6AA5" w14:textId="11E41449" w:rsidR="006A00E5" w:rsidRDefault="006A00E5" w:rsidP="006A00E5">
      <w:pPr>
        <w:bidi/>
        <w:jc w:val="both"/>
        <w:rPr>
          <w:rFonts w:ascii="David" w:hAnsi="David" w:cs="David"/>
          <w:sz w:val="44"/>
          <w:szCs w:val="44"/>
          <w:rtl/>
        </w:rPr>
      </w:pPr>
    </w:p>
    <w:p w14:paraId="75EAEDE9" w14:textId="50B60917" w:rsidR="006A00E5" w:rsidRDefault="006A00E5" w:rsidP="006A00E5">
      <w:pPr>
        <w:bidi/>
        <w:jc w:val="both"/>
        <w:rPr>
          <w:rFonts w:ascii="David" w:hAnsi="David" w:cs="David"/>
          <w:sz w:val="44"/>
          <w:szCs w:val="44"/>
          <w:rtl/>
        </w:rPr>
      </w:pPr>
    </w:p>
    <w:p w14:paraId="7287A486" w14:textId="58BF9B78" w:rsidR="006A00E5" w:rsidRDefault="006A00E5" w:rsidP="006A00E5">
      <w:pPr>
        <w:bidi/>
        <w:jc w:val="both"/>
        <w:rPr>
          <w:rFonts w:ascii="David" w:hAnsi="David" w:cs="David"/>
          <w:sz w:val="44"/>
          <w:szCs w:val="44"/>
          <w:rtl/>
        </w:rPr>
      </w:pPr>
    </w:p>
    <w:p w14:paraId="49BC2EEC" w14:textId="5360F5E4" w:rsidR="006A00E5" w:rsidRDefault="006A00E5" w:rsidP="006A00E5">
      <w:pPr>
        <w:bidi/>
        <w:jc w:val="both"/>
        <w:rPr>
          <w:rFonts w:ascii="David" w:hAnsi="David" w:cs="David"/>
          <w:sz w:val="44"/>
          <w:szCs w:val="44"/>
          <w:rtl/>
        </w:rPr>
      </w:pPr>
    </w:p>
    <w:p w14:paraId="49C603B8" w14:textId="4C898628" w:rsidR="006A00E5" w:rsidRDefault="006A00E5" w:rsidP="006A00E5">
      <w:pPr>
        <w:bidi/>
        <w:jc w:val="both"/>
        <w:rPr>
          <w:rFonts w:ascii="David" w:hAnsi="David" w:cs="David"/>
          <w:sz w:val="44"/>
          <w:szCs w:val="44"/>
          <w:rtl/>
        </w:rPr>
      </w:pPr>
    </w:p>
    <w:p w14:paraId="52EC7DFA" w14:textId="55A9CAAB" w:rsidR="006A00E5" w:rsidRDefault="006A00E5" w:rsidP="006A00E5">
      <w:pPr>
        <w:bidi/>
        <w:jc w:val="both"/>
        <w:rPr>
          <w:rFonts w:ascii="David" w:hAnsi="David" w:cs="David"/>
          <w:sz w:val="44"/>
          <w:szCs w:val="44"/>
          <w:rtl/>
        </w:rPr>
      </w:pPr>
    </w:p>
    <w:p w14:paraId="6DD0DCB5" w14:textId="00AFFCC0" w:rsidR="006A00E5" w:rsidRDefault="006A00E5" w:rsidP="006A00E5">
      <w:pPr>
        <w:bidi/>
        <w:jc w:val="both"/>
        <w:rPr>
          <w:rFonts w:ascii="David" w:hAnsi="David" w:cs="David"/>
          <w:sz w:val="44"/>
          <w:szCs w:val="44"/>
          <w:rtl/>
        </w:rPr>
      </w:pPr>
    </w:p>
    <w:p w14:paraId="7A8001ED" w14:textId="1BD6D970" w:rsidR="006A00E5" w:rsidRDefault="006A00E5" w:rsidP="006A00E5">
      <w:pPr>
        <w:bidi/>
        <w:jc w:val="both"/>
        <w:rPr>
          <w:rFonts w:ascii="David" w:hAnsi="David" w:cs="David"/>
          <w:sz w:val="44"/>
          <w:szCs w:val="44"/>
          <w:rtl/>
        </w:rPr>
      </w:pPr>
    </w:p>
    <w:p w14:paraId="1C6051C4" w14:textId="362D88E5" w:rsidR="006A00E5" w:rsidRDefault="006A00E5" w:rsidP="006A00E5">
      <w:pPr>
        <w:bidi/>
        <w:jc w:val="both"/>
        <w:rPr>
          <w:rFonts w:ascii="David" w:hAnsi="David" w:cs="David"/>
          <w:sz w:val="44"/>
          <w:szCs w:val="44"/>
          <w:rtl/>
        </w:rPr>
      </w:pPr>
    </w:p>
    <w:p w14:paraId="0BE997FB" w14:textId="1B78230C" w:rsidR="006A00E5" w:rsidRDefault="006A00E5" w:rsidP="006A00E5">
      <w:pPr>
        <w:bidi/>
        <w:jc w:val="both"/>
        <w:rPr>
          <w:rFonts w:ascii="David" w:hAnsi="David" w:cs="David"/>
          <w:sz w:val="44"/>
          <w:szCs w:val="44"/>
          <w:rtl/>
        </w:rPr>
      </w:pPr>
    </w:p>
    <w:p w14:paraId="6AE532F0" w14:textId="75E00823" w:rsidR="006A00E5" w:rsidRDefault="006A00E5" w:rsidP="006A00E5">
      <w:pPr>
        <w:bidi/>
        <w:jc w:val="both"/>
        <w:rPr>
          <w:rFonts w:ascii="David" w:hAnsi="David" w:cs="David"/>
          <w:sz w:val="44"/>
          <w:szCs w:val="44"/>
          <w:rtl/>
        </w:rPr>
      </w:pPr>
    </w:p>
    <w:p w14:paraId="09711FC4" w14:textId="77777777" w:rsidR="006A00E5" w:rsidRPr="006A00E5" w:rsidRDefault="006A00E5" w:rsidP="006A00E5">
      <w:pPr>
        <w:bidi/>
        <w:jc w:val="both"/>
        <w:rPr>
          <w:rFonts w:ascii="David" w:hAnsi="David" w:cs="David"/>
          <w:sz w:val="24"/>
          <w:szCs w:val="24"/>
        </w:rPr>
      </w:pPr>
      <w:proofErr w:type="spellStart"/>
      <w:r w:rsidRPr="006A00E5">
        <w:rPr>
          <w:rFonts w:ascii="David" w:hAnsi="David" w:cs="David"/>
          <w:sz w:val="24"/>
          <w:szCs w:val="24"/>
          <w:rtl/>
        </w:rPr>
        <w:t>הר"ן</w:t>
      </w:r>
      <w:proofErr w:type="spellEnd"/>
      <w:r w:rsidRPr="006A00E5">
        <w:rPr>
          <w:rFonts w:ascii="David" w:hAnsi="David" w:cs="David"/>
          <w:sz w:val="24"/>
          <w:szCs w:val="24"/>
          <w:rtl/>
        </w:rPr>
        <w:t xml:space="preserve"> על </w:t>
      </w:r>
      <w:proofErr w:type="spellStart"/>
      <w:r w:rsidRPr="006A00E5">
        <w:rPr>
          <w:rFonts w:ascii="David" w:hAnsi="David" w:cs="David"/>
          <w:sz w:val="24"/>
          <w:szCs w:val="24"/>
          <w:rtl/>
        </w:rPr>
        <w:t>הרי"ף</w:t>
      </w:r>
      <w:proofErr w:type="spellEnd"/>
      <w:r w:rsidRPr="006A00E5">
        <w:rPr>
          <w:rFonts w:ascii="David" w:hAnsi="David" w:cs="David"/>
          <w:sz w:val="24"/>
          <w:szCs w:val="24"/>
          <w:rtl/>
        </w:rPr>
        <w:t xml:space="preserve"> מסכת עבודה זרה דף טו עמוד ב</w:t>
      </w:r>
    </w:p>
    <w:p w14:paraId="15665982" w14:textId="53DC627E" w:rsidR="006A00E5" w:rsidRDefault="006A00E5" w:rsidP="006A00E5">
      <w:pPr>
        <w:bidi/>
        <w:jc w:val="both"/>
        <w:rPr>
          <w:rFonts w:ascii="David" w:hAnsi="David" w:cs="David"/>
          <w:sz w:val="24"/>
          <w:szCs w:val="24"/>
          <w:rtl/>
        </w:rPr>
      </w:pPr>
      <w:r w:rsidRPr="006A00E5">
        <w:rPr>
          <w:rFonts w:ascii="David" w:hAnsi="David" w:cs="David"/>
          <w:sz w:val="24"/>
          <w:szCs w:val="24"/>
          <w:rtl/>
        </w:rPr>
        <w:t xml:space="preserve">ואינו אסור עד שתהא </w:t>
      </w:r>
      <w:proofErr w:type="spellStart"/>
      <w:r w:rsidRPr="006A00E5">
        <w:rPr>
          <w:rFonts w:ascii="David" w:hAnsi="David" w:cs="David"/>
          <w:sz w:val="24"/>
          <w:szCs w:val="24"/>
          <w:rtl/>
        </w:rPr>
        <w:t>תחלתו</w:t>
      </w:r>
      <w:proofErr w:type="spellEnd"/>
      <w:r w:rsidRPr="006A00E5">
        <w:rPr>
          <w:rFonts w:ascii="David" w:hAnsi="David" w:cs="David"/>
          <w:sz w:val="24"/>
          <w:szCs w:val="24"/>
          <w:rtl/>
        </w:rPr>
        <w:t xml:space="preserve"> וגמרו ביד עובד כוכבים. כתב רבינו חננאל ז"ל </w:t>
      </w:r>
      <w:proofErr w:type="spellStart"/>
      <w:r w:rsidRPr="006A00E5">
        <w:rPr>
          <w:rFonts w:ascii="David" w:hAnsi="David" w:cs="David"/>
          <w:sz w:val="24"/>
          <w:szCs w:val="24"/>
          <w:rtl/>
        </w:rPr>
        <w:t>דסוגיא</w:t>
      </w:r>
      <w:proofErr w:type="spellEnd"/>
      <w:r w:rsidRPr="006A00E5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6A00E5">
        <w:rPr>
          <w:rFonts w:ascii="David" w:hAnsi="David" w:cs="David"/>
          <w:sz w:val="24"/>
          <w:szCs w:val="24"/>
          <w:rtl/>
        </w:rPr>
        <w:t>דשמעתא</w:t>
      </w:r>
      <w:proofErr w:type="spellEnd"/>
      <w:r w:rsidRPr="006A00E5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6A00E5">
        <w:rPr>
          <w:rFonts w:ascii="David" w:hAnsi="David" w:cs="David"/>
          <w:sz w:val="24"/>
          <w:szCs w:val="24"/>
          <w:rtl/>
        </w:rPr>
        <w:t>דכל</w:t>
      </w:r>
      <w:proofErr w:type="spellEnd"/>
      <w:r w:rsidRPr="006A00E5">
        <w:rPr>
          <w:rFonts w:ascii="David" w:hAnsi="David" w:cs="David"/>
          <w:sz w:val="24"/>
          <w:szCs w:val="24"/>
          <w:rtl/>
        </w:rPr>
        <w:t xml:space="preserve"> שהניח עובד כוכבים ונתבשל על ידו עד כדי מאכל בן </w:t>
      </w:r>
      <w:proofErr w:type="spellStart"/>
      <w:r w:rsidRPr="006A00E5">
        <w:rPr>
          <w:rFonts w:ascii="David" w:hAnsi="David" w:cs="David"/>
          <w:sz w:val="24"/>
          <w:szCs w:val="24"/>
          <w:rtl/>
        </w:rPr>
        <w:t>דרוסאי</w:t>
      </w:r>
      <w:proofErr w:type="spellEnd"/>
      <w:r w:rsidRPr="006A00E5">
        <w:rPr>
          <w:rFonts w:ascii="David" w:hAnsi="David" w:cs="David"/>
          <w:sz w:val="24"/>
          <w:szCs w:val="24"/>
          <w:rtl/>
        </w:rPr>
        <w:t xml:space="preserve"> מקרי </w:t>
      </w:r>
      <w:proofErr w:type="spellStart"/>
      <w:r w:rsidRPr="006A00E5">
        <w:rPr>
          <w:rFonts w:ascii="David" w:hAnsi="David" w:cs="David"/>
          <w:sz w:val="24"/>
          <w:szCs w:val="24"/>
          <w:rtl/>
        </w:rPr>
        <w:t>תחלתו</w:t>
      </w:r>
      <w:proofErr w:type="spellEnd"/>
      <w:r w:rsidRPr="006A00E5">
        <w:rPr>
          <w:rFonts w:ascii="David" w:hAnsi="David" w:cs="David"/>
          <w:sz w:val="24"/>
          <w:szCs w:val="24"/>
          <w:rtl/>
        </w:rPr>
        <w:t xml:space="preserve"> וגמרו ביד עובד כוכבים ואסור ואף על פי שנגמר בשולו ע"י ישראל ואף על פי שיש </w:t>
      </w:r>
      <w:proofErr w:type="spellStart"/>
      <w:r w:rsidRPr="006A00E5">
        <w:rPr>
          <w:rFonts w:ascii="David" w:hAnsi="David" w:cs="David"/>
          <w:sz w:val="24"/>
          <w:szCs w:val="24"/>
          <w:rtl/>
        </w:rPr>
        <w:t>חולקין</w:t>
      </w:r>
      <w:proofErr w:type="spellEnd"/>
      <w:r w:rsidRPr="006A00E5">
        <w:rPr>
          <w:rFonts w:ascii="David" w:hAnsi="David" w:cs="David"/>
          <w:sz w:val="24"/>
          <w:szCs w:val="24"/>
          <w:rtl/>
        </w:rPr>
        <w:t xml:space="preserve"> עליו ואומר </w:t>
      </w:r>
      <w:proofErr w:type="spellStart"/>
      <w:r w:rsidRPr="006A00E5">
        <w:rPr>
          <w:rFonts w:ascii="David" w:hAnsi="David" w:cs="David"/>
          <w:sz w:val="24"/>
          <w:szCs w:val="24"/>
          <w:rtl/>
        </w:rPr>
        <w:t>דכל</w:t>
      </w:r>
      <w:proofErr w:type="spellEnd"/>
      <w:r w:rsidRPr="006A00E5">
        <w:rPr>
          <w:rFonts w:ascii="David" w:hAnsi="David" w:cs="David"/>
          <w:sz w:val="24"/>
          <w:szCs w:val="24"/>
          <w:rtl/>
        </w:rPr>
        <w:t xml:space="preserve"> שבא לידי ישראל </w:t>
      </w:r>
      <w:proofErr w:type="spellStart"/>
      <w:r w:rsidRPr="006A00E5">
        <w:rPr>
          <w:rFonts w:ascii="David" w:hAnsi="David" w:cs="David"/>
          <w:sz w:val="24"/>
          <w:szCs w:val="24"/>
          <w:rtl/>
        </w:rPr>
        <w:t>בענין</w:t>
      </w:r>
      <w:proofErr w:type="spellEnd"/>
      <w:r w:rsidRPr="006A00E5">
        <w:rPr>
          <w:rFonts w:ascii="David" w:hAnsi="David" w:cs="David"/>
          <w:sz w:val="24"/>
          <w:szCs w:val="24"/>
          <w:rtl/>
        </w:rPr>
        <w:t xml:space="preserve"> שאינו ראוי לרוב בני אדם ונגמר בשולו ע"י ישראל מותר דברי רבינו חננאל ז"ל עיקר:</w:t>
      </w:r>
    </w:p>
    <w:p w14:paraId="0A3B9DE6" w14:textId="2A79956E" w:rsidR="006A00E5" w:rsidRPr="006A00E5" w:rsidRDefault="006A00E5" w:rsidP="006A00E5">
      <w:pPr>
        <w:bidi/>
        <w:jc w:val="both"/>
        <w:rPr>
          <w:rFonts w:ascii="David" w:hAnsi="David" w:cs="David"/>
          <w:sz w:val="24"/>
          <w:szCs w:val="24"/>
        </w:rPr>
      </w:pPr>
      <w:r w:rsidRPr="006A00E5">
        <w:rPr>
          <w:rFonts w:ascii="David" w:hAnsi="David" w:cs="David"/>
          <w:sz w:val="24"/>
          <w:szCs w:val="24"/>
          <w:rtl/>
        </w:rPr>
        <w:t>תורת הבית הארוך בית ג שער ז</w:t>
      </w:r>
    </w:p>
    <w:p w14:paraId="529FBC86" w14:textId="5B10D414" w:rsidR="006A00E5" w:rsidRDefault="006A00E5" w:rsidP="006D19B3">
      <w:pPr>
        <w:bidi/>
        <w:jc w:val="both"/>
        <w:rPr>
          <w:rFonts w:ascii="David" w:hAnsi="David" w:cs="David"/>
          <w:sz w:val="24"/>
          <w:szCs w:val="24"/>
          <w:rtl/>
        </w:rPr>
      </w:pPr>
      <w:r w:rsidRPr="006A00E5">
        <w:rPr>
          <w:rFonts w:ascii="David" w:hAnsi="David" w:cs="David"/>
          <w:sz w:val="24"/>
          <w:szCs w:val="24"/>
          <w:rtl/>
        </w:rPr>
        <w:t xml:space="preserve"> וכתב ר"ח ז"ל </w:t>
      </w:r>
      <w:proofErr w:type="spellStart"/>
      <w:r w:rsidRPr="006A00E5">
        <w:rPr>
          <w:rFonts w:ascii="David" w:hAnsi="David" w:cs="David"/>
          <w:sz w:val="24"/>
          <w:szCs w:val="24"/>
          <w:rtl/>
        </w:rPr>
        <w:t>סוגיין</w:t>
      </w:r>
      <w:proofErr w:type="spellEnd"/>
      <w:r w:rsidRPr="006A00E5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6A00E5">
        <w:rPr>
          <w:rFonts w:ascii="David" w:hAnsi="David" w:cs="David"/>
          <w:sz w:val="24"/>
          <w:szCs w:val="24"/>
          <w:rtl/>
        </w:rPr>
        <w:t>דשמעתא</w:t>
      </w:r>
      <w:proofErr w:type="spellEnd"/>
      <w:r w:rsidRPr="006A00E5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6A00E5">
        <w:rPr>
          <w:rFonts w:ascii="David" w:hAnsi="David" w:cs="David"/>
          <w:sz w:val="24"/>
          <w:szCs w:val="24"/>
          <w:rtl/>
        </w:rPr>
        <w:t>נכרי</w:t>
      </w:r>
      <w:proofErr w:type="spellEnd"/>
      <w:r w:rsidRPr="006A00E5">
        <w:rPr>
          <w:rFonts w:ascii="David" w:hAnsi="David" w:cs="David"/>
          <w:sz w:val="24"/>
          <w:szCs w:val="24"/>
          <w:rtl/>
        </w:rPr>
        <w:t xml:space="preserve"> שלקח בשר של ישראל ונתנו ע"ג האור אם נתבשל כמאכל בן </w:t>
      </w:r>
      <w:proofErr w:type="spellStart"/>
      <w:r w:rsidRPr="006A00E5">
        <w:rPr>
          <w:rFonts w:ascii="David" w:hAnsi="David" w:cs="David"/>
          <w:sz w:val="24"/>
          <w:szCs w:val="24"/>
          <w:rtl/>
        </w:rPr>
        <w:t>דרוסאי</w:t>
      </w:r>
      <w:proofErr w:type="spellEnd"/>
      <w:r w:rsidRPr="006A00E5">
        <w:rPr>
          <w:rFonts w:ascii="David" w:hAnsi="David" w:cs="David"/>
          <w:sz w:val="24"/>
          <w:szCs w:val="24"/>
          <w:rtl/>
        </w:rPr>
        <w:t xml:space="preserve"> אסור אף על גב שנגמר ביד ישראל אבל אם לא נתבשל כמאכל בן </w:t>
      </w:r>
      <w:proofErr w:type="spellStart"/>
      <w:r w:rsidRPr="006A00E5">
        <w:rPr>
          <w:rFonts w:ascii="David" w:hAnsi="David" w:cs="David"/>
          <w:sz w:val="24"/>
          <w:szCs w:val="24"/>
          <w:rtl/>
        </w:rPr>
        <w:t>דרוסאי</w:t>
      </w:r>
      <w:proofErr w:type="spellEnd"/>
      <w:r w:rsidRPr="006A00E5">
        <w:rPr>
          <w:rFonts w:ascii="David" w:hAnsi="David" w:cs="David"/>
          <w:sz w:val="24"/>
          <w:szCs w:val="24"/>
          <w:rtl/>
        </w:rPr>
        <w:t xml:space="preserve"> מותר. ויש </w:t>
      </w:r>
      <w:proofErr w:type="spellStart"/>
      <w:r w:rsidRPr="006A00E5">
        <w:rPr>
          <w:rFonts w:ascii="David" w:hAnsi="David" w:cs="David"/>
          <w:sz w:val="24"/>
          <w:szCs w:val="24"/>
          <w:rtl/>
        </w:rPr>
        <w:t>מתירין</w:t>
      </w:r>
      <w:proofErr w:type="spellEnd"/>
      <w:r w:rsidRPr="006A00E5">
        <w:rPr>
          <w:rFonts w:ascii="David" w:hAnsi="David" w:cs="David"/>
          <w:sz w:val="24"/>
          <w:szCs w:val="24"/>
          <w:rtl/>
        </w:rPr>
        <w:t xml:space="preserve"> אפילו הגיע למאכל בן </w:t>
      </w:r>
      <w:proofErr w:type="spellStart"/>
      <w:r w:rsidRPr="006A00E5">
        <w:rPr>
          <w:rFonts w:ascii="David" w:hAnsi="David" w:cs="David"/>
          <w:sz w:val="24"/>
          <w:szCs w:val="24"/>
          <w:rtl/>
        </w:rPr>
        <w:t>דרוסאי</w:t>
      </w:r>
      <w:proofErr w:type="spellEnd"/>
      <w:r w:rsidRPr="006A00E5">
        <w:rPr>
          <w:rFonts w:ascii="David" w:hAnsi="David" w:cs="David"/>
          <w:sz w:val="24"/>
          <w:szCs w:val="24"/>
          <w:rtl/>
        </w:rPr>
        <w:t xml:space="preserve"> ביד </w:t>
      </w:r>
      <w:proofErr w:type="spellStart"/>
      <w:r w:rsidRPr="006A00E5">
        <w:rPr>
          <w:rFonts w:ascii="David" w:hAnsi="David" w:cs="David"/>
          <w:sz w:val="24"/>
          <w:szCs w:val="24"/>
          <w:rtl/>
        </w:rPr>
        <w:t>נכרי</w:t>
      </w:r>
      <w:proofErr w:type="spellEnd"/>
      <w:r w:rsidRPr="006A00E5">
        <w:rPr>
          <w:rFonts w:ascii="David" w:hAnsi="David" w:cs="David"/>
          <w:sz w:val="24"/>
          <w:szCs w:val="24"/>
          <w:rtl/>
        </w:rPr>
        <w:t xml:space="preserve"> דלא אמרו כמאכל בן </w:t>
      </w:r>
      <w:proofErr w:type="spellStart"/>
      <w:r w:rsidRPr="006A00E5">
        <w:rPr>
          <w:rFonts w:ascii="David" w:hAnsi="David" w:cs="David"/>
          <w:sz w:val="24"/>
          <w:szCs w:val="24"/>
          <w:rtl/>
        </w:rPr>
        <w:t>דרוסאי</w:t>
      </w:r>
      <w:proofErr w:type="spellEnd"/>
      <w:r w:rsidRPr="006A00E5">
        <w:rPr>
          <w:rFonts w:ascii="David" w:hAnsi="David" w:cs="David"/>
          <w:sz w:val="24"/>
          <w:szCs w:val="24"/>
          <w:rtl/>
        </w:rPr>
        <w:t xml:space="preserve"> להחמיר אלא להקל וראייתם </w:t>
      </w:r>
      <w:proofErr w:type="spellStart"/>
      <w:r w:rsidRPr="006A00E5">
        <w:rPr>
          <w:rFonts w:ascii="David" w:hAnsi="David" w:cs="David"/>
          <w:sz w:val="24"/>
          <w:szCs w:val="24"/>
          <w:rtl/>
        </w:rPr>
        <w:t>מדאמרינן</w:t>
      </w:r>
      <w:proofErr w:type="spellEnd"/>
      <w:r w:rsidRPr="006A00E5">
        <w:rPr>
          <w:rFonts w:ascii="David" w:hAnsi="David" w:cs="David"/>
          <w:sz w:val="24"/>
          <w:szCs w:val="24"/>
          <w:rtl/>
        </w:rPr>
        <w:t xml:space="preserve"> סתם הניח </w:t>
      </w:r>
      <w:proofErr w:type="spellStart"/>
      <w:r w:rsidRPr="006A00E5">
        <w:rPr>
          <w:rFonts w:ascii="David" w:hAnsi="David" w:cs="David"/>
          <w:sz w:val="24"/>
          <w:szCs w:val="24"/>
          <w:rtl/>
        </w:rPr>
        <w:t>נכרי</w:t>
      </w:r>
      <w:proofErr w:type="spellEnd"/>
      <w:r w:rsidRPr="006A00E5">
        <w:rPr>
          <w:rFonts w:ascii="David" w:hAnsi="David" w:cs="David"/>
          <w:sz w:val="24"/>
          <w:szCs w:val="24"/>
          <w:rtl/>
        </w:rPr>
        <w:t xml:space="preserve"> והיפך בו ישראל מותר ואם כדברי ר"ח ז"ל </w:t>
      </w:r>
      <w:proofErr w:type="spellStart"/>
      <w:r w:rsidRPr="006A00E5">
        <w:rPr>
          <w:rFonts w:ascii="David" w:hAnsi="David" w:cs="David"/>
          <w:sz w:val="24"/>
          <w:szCs w:val="24"/>
          <w:rtl/>
        </w:rPr>
        <w:t>הוה</w:t>
      </w:r>
      <w:proofErr w:type="spellEnd"/>
      <w:r w:rsidRPr="006A00E5">
        <w:rPr>
          <w:rFonts w:ascii="David" w:hAnsi="David" w:cs="David"/>
          <w:sz w:val="24"/>
          <w:szCs w:val="24"/>
          <w:rtl/>
        </w:rPr>
        <w:t xml:space="preserve"> ליה </w:t>
      </w:r>
      <w:proofErr w:type="spellStart"/>
      <w:r w:rsidRPr="006A00E5">
        <w:rPr>
          <w:rFonts w:ascii="David" w:hAnsi="David" w:cs="David"/>
          <w:sz w:val="24"/>
          <w:szCs w:val="24"/>
          <w:rtl/>
        </w:rPr>
        <w:t>למימר</w:t>
      </w:r>
      <w:proofErr w:type="spellEnd"/>
      <w:r w:rsidRPr="006A00E5">
        <w:rPr>
          <w:rFonts w:ascii="David" w:hAnsi="David" w:cs="David"/>
          <w:sz w:val="24"/>
          <w:szCs w:val="24"/>
          <w:rtl/>
        </w:rPr>
        <w:t xml:space="preserve"> היפך בו ישראל עד שלא הגיע למאכל בן </w:t>
      </w:r>
      <w:proofErr w:type="spellStart"/>
      <w:r w:rsidRPr="006A00E5">
        <w:rPr>
          <w:rFonts w:ascii="David" w:hAnsi="David" w:cs="David"/>
          <w:sz w:val="24"/>
          <w:szCs w:val="24"/>
          <w:rtl/>
        </w:rPr>
        <w:t>דרוסאי</w:t>
      </w:r>
      <w:proofErr w:type="spellEnd"/>
      <w:r w:rsidRPr="006A00E5">
        <w:rPr>
          <w:rFonts w:ascii="David" w:hAnsi="David" w:cs="David"/>
          <w:sz w:val="24"/>
          <w:szCs w:val="24"/>
          <w:rtl/>
        </w:rPr>
        <w:t xml:space="preserve">. ומסתברא לי כדברי ר"ח ז"ל. </w:t>
      </w:r>
      <w:proofErr w:type="spellStart"/>
      <w:r w:rsidRPr="006A00E5">
        <w:rPr>
          <w:rFonts w:ascii="David" w:hAnsi="David" w:cs="David"/>
          <w:sz w:val="24"/>
          <w:szCs w:val="24"/>
          <w:rtl/>
        </w:rPr>
        <w:t>חדא</w:t>
      </w:r>
      <w:proofErr w:type="spellEnd"/>
      <w:r w:rsidRPr="006A00E5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6A00E5">
        <w:rPr>
          <w:rFonts w:ascii="David" w:hAnsi="David" w:cs="David"/>
          <w:sz w:val="24"/>
          <w:szCs w:val="24"/>
          <w:rtl/>
        </w:rPr>
        <w:t>דסוגיין</w:t>
      </w:r>
      <w:proofErr w:type="spellEnd"/>
      <w:r w:rsidRPr="006A00E5">
        <w:rPr>
          <w:rFonts w:ascii="David" w:hAnsi="David" w:cs="David"/>
          <w:sz w:val="24"/>
          <w:szCs w:val="24"/>
          <w:rtl/>
        </w:rPr>
        <w:t xml:space="preserve"> בכולא שמעתין בהכין </w:t>
      </w:r>
      <w:proofErr w:type="spellStart"/>
      <w:r w:rsidRPr="006A00E5">
        <w:rPr>
          <w:rFonts w:ascii="David" w:hAnsi="David" w:cs="David"/>
          <w:sz w:val="24"/>
          <w:szCs w:val="24"/>
          <w:rtl/>
        </w:rPr>
        <w:t>רהטא</w:t>
      </w:r>
      <w:proofErr w:type="spellEnd"/>
      <w:r w:rsidRPr="006A00E5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6A00E5">
        <w:rPr>
          <w:rFonts w:ascii="David" w:hAnsi="David" w:cs="David"/>
          <w:sz w:val="24"/>
          <w:szCs w:val="24"/>
          <w:rtl/>
        </w:rPr>
        <w:t>דכל</w:t>
      </w:r>
      <w:proofErr w:type="spellEnd"/>
      <w:r w:rsidRPr="006A00E5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6A00E5">
        <w:rPr>
          <w:rFonts w:ascii="David" w:hAnsi="David" w:cs="David"/>
          <w:sz w:val="24"/>
          <w:szCs w:val="24"/>
          <w:rtl/>
        </w:rPr>
        <w:t>היכא</w:t>
      </w:r>
      <w:proofErr w:type="spellEnd"/>
      <w:r w:rsidRPr="006A00E5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6A00E5">
        <w:rPr>
          <w:rFonts w:ascii="David" w:hAnsi="David" w:cs="David"/>
          <w:sz w:val="24"/>
          <w:szCs w:val="24"/>
          <w:rtl/>
        </w:rPr>
        <w:t>דהגיע</w:t>
      </w:r>
      <w:proofErr w:type="spellEnd"/>
      <w:r w:rsidRPr="006A00E5">
        <w:rPr>
          <w:rFonts w:ascii="David" w:hAnsi="David" w:cs="David"/>
          <w:sz w:val="24"/>
          <w:szCs w:val="24"/>
          <w:rtl/>
        </w:rPr>
        <w:t xml:space="preserve"> למאכל בן </w:t>
      </w:r>
      <w:proofErr w:type="spellStart"/>
      <w:r w:rsidRPr="006A00E5">
        <w:rPr>
          <w:rFonts w:ascii="David" w:hAnsi="David" w:cs="David"/>
          <w:sz w:val="24"/>
          <w:szCs w:val="24"/>
          <w:rtl/>
        </w:rPr>
        <w:t>דרוסאי</w:t>
      </w:r>
      <w:proofErr w:type="spellEnd"/>
      <w:r w:rsidRPr="006A00E5">
        <w:rPr>
          <w:rFonts w:ascii="David" w:hAnsi="David" w:cs="David"/>
          <w:sz w:val="24"/>
          <w:szCs w:val="24"/>
          <w:rtl/>
        </w:rPr>
        <w:t xml:space="preserve"> מבושל קרי </w:t>
      </w:r>
      <w:proofErr w:type="spellStart"/>
      <w:r w:rsidRPr="006A00E5">
        <w:rPr>
          <w:rFonts w:ascii="David" w:hAnsi="David" w:cs="David"/>
          <w:sz w:val="24"/>
          <w:szCs w:val="24"/>
          <w:rtl/>
        </w:rPr>
        <w:t>דהא</w:t>
      </w:r>
      <w:proofErr w:type="spellEnd"/>
      <w:r w:rsidRPr="006A00E5">
        <w:rPr>
          <w:rFonts w:ascii="David" w:hAnsi="David" w:cs="David"/>
          <w:sz w:val="24"/>
          <w:szCs w:val="24"/>
          <w:rtl/>
        </w:rPr>
        <w:t xml:space="preserve"> אפילו מאן דהוה סביר ליה </w:t>
      </w:r>
      <w:proofErr w:type="spellStart"/>
      <w:r w:rsidRPr="006A00E5">
        <w:rPr>
          <w:rFonts w:ascii="David" w:hAnsi="David" w:cs="David"/>
          <w:sz w:val="24"/>
          <w:szCs w:val="24"/>
          <w:rtl/>
        </w:rPr>
        <w:t>למימר</w:t>
      </w:r>
      <w:proofErr w:type="spellEnd"/>
      <w:r w:rsidRPr="006A00E5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6A00E5">
        <w:rPr>
          <w:rFonts w:ascii="David" w:hAnsi="David" w:cs="David"/>
          <w:sz w:val="24"/>
          <w:szCs w:val="24"/>
          <w:rtl/>
        </w:rPr>
        <w:t>דהניח</w:t>
      </w:r>
      <w:proofErr w:type="spellEnd"/>
      <w:r w:rsidRPr="006A00E5">
        <w:rPr>
          <w:rFonts w:ascii="David" w:hAnsi="David" w:cs="David"/>
          <w:sz w:val="24"/>
          <w:szCs w:val="24"/>
          <w:rtl/>
        </w:rPr>
        <w:t xml:space="preserve"> ישראל והפך </w:t>
      </w:r>
      <w:proofErr w:type="spellStart"/>
      <w:r w:rsidRPr="006A00E5">
        <w:rPr>
          <w:rFonts w:ascii="David" w:hAnsi="David" w:cs="David"/>
          <w:sz w:val="24"/>
          <w:szCs w:val="24"/>
          <w:rtl/>
        </w:rPr>
        <w:t>נכרי</w:t>
      </w:r>
      <w:proofErr w:type="spellEnd"/>
      <w:r w:rsidRPr="006A00E5">
        <w:rPr>
          <w:rFonts w:ascii="David" w:hAnsi="David" w:cs="David"/>
          <w:sz w:val="24"/>
          <w:szCs w:val="24"/>
          <w:rtl/>
        </w:rPr>
        <w:t xml:space="preserve"> אסור עד שתהא הנחתו וגמרו ביד ישראל מודה הוא </w:t>
      </w:r>
      <w:proofErr w:type="spellStart"/>
      <w:r w:rsidRPr="006A00E5">
        <w:rPr>
          <w:rFonts w:ascii="David" w:hAnsi="David" w:cs="David"/>
          <w:sz w:val="24"/>
          <w:szCs w:val="24"/>
          <w:rtl/>
        </w:rPr>
        <w:t>מיהא</w:t>
      </w:r>
      <w:proofErr w:type="spellEnd"/>
      <w:r w:rsidRPr="006A00E5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6A00E5">
        <w:rPr>
          <w:rFonts w:ascii="David" w:hAnsi="David" w:cs="David"/>
          <w:sz w:val="24"/>
          <w:szCs w:val="24"/>
          <w:rtl/>
        </w:rPr>
        <w:t>דהיכא</w:t>
      </w:r>
      <w:proofErr w:type="spellEnd"/>
      <w:r w:rsidRPr="006A00E5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6A00E5">
        <w:rPr>
          <w:rFonts w:ascii="David" w:hAnsi="David" w:cs="David"/>
          <w:sz w:val="24"/>
          <w:szCs w:val="24"/>
          <w:rtl/>
        </w:rPr>
        <w:t>דהגיע</w:t>
      </w:r>
      <w:proofErr w:type="spellEnd"/>
      <w:r w:rsidRPr="006A00E5">
        <w:rPr>
          <w:rFonts w:ascii="David" w:hAnsi="David" w:cs="David"/>
          <w:sz w:val="24"/>
          <w:szCs w:val="24"/>
          <w:rtl/>
        </w:rPr>
        <w:t xml:space="preserve"> למאכל בן </w:t>
      </w:r>
      <w:proofErr w:type="spellStart"/>
      <w:r w:rsidRPr="006A00E5">
        <w:rPr>
          <w:rFonts w:ascii="David" w:hAnsi="David" w:cs="David"/>
          <w:sz w:val="24"/>
          <w:szCs w:val="24"/>
          <w:rtl/>
        </w:rPr>
        <w:t>דרוסאי</w:t>
      </w:r>
      <w:proofErr w:type="spellEnd"/>
      <w:r w:rsidRPr="006A00E5">
        <w:rPr>
          <w:rFonts w:ascii="David" w:hAnsi="David" w:cs="David"/>
          <w:sz w:val="24"/>
          <w:szCs w:val="24"/>
          <w:rtl/>
        </w:rPr>
        <w:t xml:space="preserve"> אי מהפיך ביה </w:t>
      </w:r>
      <w:proofErr w:type="spellStart"/>
      <w:r w:rsidRPr="006A00E5">
        <w:rPr>
          <w:rFonts w:ascii="David" w:hAnsi="David" w:cs="David"/>
          <w:sz w:val="24"/>
          <w:szCs w:val="24"/>
          <w:rtl/>
        </w:rPr>
        <w:t>נכרי</w:t>
      </w:r>
      <w:proofErr w:type="spellEnd"/>
      <w:r w:rsidRPr="006A00E5">
        <w:rPr>
          <w:rFonts w:ascii="David" w:hAnsi="David" w:cs="David"/>
          <w:sz w:val="24"/>
          <w:szCs w:val="24"/>
          <w:rtl/>
        </w:rPr>
        <w:t xml:space="preserve"> שרי </w:t>
      </w:r>
      <w:proofErr w:type="spellStart"/>
      <w:r w:rsidRPr="006A00E5">
        <w:rPr>
          <w:rFonts w:ascii="David" w:hAnsi="David" w:cs="David"/>
          <w:sz w:val="24"/>
          <w:szCs w:val="24"/>
          <w:rtl/>
        </w:rPr>
        <w:t>דמבושל</w:t>
      </w:r>
      <w:proofErr w:type="spellEnd"/>
      <w:r w:rsidRPr="006A00E5">
        <w:rPr>
          <w:rFonts w:ascii="David" w:hAnsi="David" w:cs="David"/>
          <w:sz w:val="24"/>
          <w:szCs w:val="24"/>
          <w:rtl/>
        </w:rPr>
        <w:t xml:space="preserve"> ביד ישראל קרינן להו ותו לא </w:t>
      </w:r>
      <w:proofErr w:type="spellStart"/>
      <w:r w:rsidRPr="006A00E5">
        <w:rPr>
          <w:rFonts w:ascii="David" w:hAnsi="David" w:cs="David"/>
          <w:sz w:val="24"/>
          <w:szCs w:val="24"/>
          <w:rtl/>
        </w:rPr>
        <w:t>מיתסר</w:t>
      </w:r>
      <w:proofErr w:type="spellEnd"/>
      <w:r w:rsidRPr="006A00E5">
        <w:rPr>
          <w:rFonts w:ascii="David" w:hAnsi="David" w:cs="David"/>
          <w:sz w:val="24"/>
          <w:szCs w:val="24"/>
          <w:rtl/>
        </w:rPr>
        <w:t xml:space="preserve"> בגמרו ביד </w:t>
      </w:r>
      <w:proofErr w:type="spellStart"/>
      <w:r w:rsidRPr="006A00E5">
        <w:rPr>
          <w:rFonts w:ascii="David" w:hAnsi="David" w:cs="David"/>
          <w:sz w:val="24"/>
          <w:szCs w:val="24"/>
          <w:rtl/>
        </w:rPr>
        <w:t>נכרי</w:t>
      </w:r>
      <w:proofErr w:type="spellEnd"/>
      <w:r w:rsidRPr="006A00E5">
        <w:rPr>
          <w:rFonts w:ascii="David" w:hAnsi="David" w:cs="David"/>
          <w:sz w:val="24"/>
          <w:szCs w:val="24"/>
          <w:rtl/>
        </w:rPr>
        <w:t xml:space="preserve"> ואין הכי נמי </w:t>
      </w:r>
      <w:proofErr w:type="spellStart"/>
      <w:r w:rsidRPr="006A00E5">
        <w:rPr>
          <w:rFonts w:ascii="David" w:hAnsi="David" w:cs="David"/>
          <w:sz w:val="24"/>
          <w:szCs w:val="24"/>
          <w:rtl/>
        </w:rPr>
        <w:t>היכא</w:t>
      </w:r>
      <w:proofErr w:type="spellEnd"/>
      <w:r w:rsidRPr="006A00E5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6A00E5">
        <w:rPr>
          <w:rFonts w:ascii="David" w:hAnsi="David" w:cs="David"/>
          <w:sz w:val="24"/>
          <w:szCs w:val="24"/>
          <w:rtl/>
        </w:rPr>
        <w:t>דנתבשל</w:t>
      </w:r>
      <w:proofErr w:type="spellEnd"/>
      <w:r w:rsidRPr="006A00E5">
        <w:rPr>
          <w:rFonts w:ascii="David" w:hAnsi="David" w:cs="David"/>
          <w:sz w:val="24"/>
          <w:szCs w:val="24"/>
          <w:rtl/>
        </w:rPr>
        <w:t xml:space="preserve"> כמאכל בן </w:t>
      </w:r>
      <w:proofErr w:type="spellStart"/>
      <w:r w:rsidRPr="006A00E5">
        <w:rPr>
          <w:rFonts w:ascii="David" w:hAnsi="David" w:cs="David"/>
          <w:sz w:val="24"/>
          <w:szCs w:val="24"/>
          <w:rtl/>
        </w:rPr>
        <w:t>דרוסאי</w:t>
      </w:r>
      <w:proofErr w:type="spellEnd"/>
      <w:r w:rsidRPr="006A00E5">
        <w:rPr>
          <w:rFonts w:ascii="David" w:hAnsi="David" w:cs="David"/>
          <w:sz w:val="24"/>
          <w:szCs w:val="24"/>
          <w:rtl/>
        </w:rPr>
        <w:t xml:space="preserve"> ביד </w:t>
      </w:r>
      <w:proofErr w:type="spellStart"/>
      <w:r w:rsidRPr="006A00E5">
        <w:rPr>
          <w:rFonts w:ascii="David" w:hAnsi="David" w:cs="David"/>
          <w:sz w:val="24"/>
          <w:szCs w:val="24"/>
          <w:rtl/>
        </w:rPr>
        <w:t>נכרי</w:t>
      </w:r>
      <w:proofErr w:type="spellEnd"/>
      <w:r w:rsidRPr="006A00E5">
        <w:rPr>
          <w:rFonts w:ascii="David" w:hAnsi="David" w:cs="David"/>
          <w:sz w:val="24"/>
          <w:szCs w:val="24"/>
          <w:rtl/>
        </w:rPr>
        <w:t xml:space="preserve"> מבושל קרינן ליה והנחתו וגמרו ביד </w:t>
      </w:r>
      <w:proofErr w:type="spellStart"/>
      <w:r w:rsidRPr="006A00E5">
        <w:rPr>
          <w:rFonts w:ascii="David" w:hAnsi="David" w:cs="David"/>
          <w:sz w:val="24"/>
          <w:szCs w:val="24"/>
          <w:rtl/>
        </w:rPr>
        <w:t>נכרי</w:t>
      </w:r>
      <w:proofErr w:type="spellEnd"/>
      <w:r w:rsidRPr="006A00E5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6A00E5">
        <w:rPr>
          <w:rFonts w:ascii="David" w:hAnsi="David" w:cs="David"/>
          <w:sz w:val="24"/>
          <w:szCs w:val="24"/>
          <w:rtl/>
        </w:rPr>
        <w:t>חשבינן</w:t>
      </w:r>
      <w:proofErr w:type="spellEnd"/>
      <w:r w:rsidRPr="006A00E5">
        <w:rPr>
          <w:rFonts w:ascii="David" w:hAnsi="David" w:cs="David"/>
          <w:sz w:val="24"/>
          <w:szCs w:val="24"/>
          <w:rtl/>
        </w:rPr>
        <w:t xml:space="preserve"> ליה. ועוד </w:t>
      </w:r>
      <w:proofErr w:type="spellStart"/>
      <w:r w:rsidRPr="006A00E5">
        <w:rPr>
          <w:rFonts w:ascii="David" w:hAnsi="David" w:cs="David"/>
          <w:sz w:val="24"/>
          <w:szCs w:val="24"/>
          <w:rtl/>
        </w:rPr>
        <w:t>מדאמרינן</w:t>
      </w:r>
      <w:proofErr w:type="spellEnd"/>
      <w:r w:rsidRPr="006A00E5">
        <w:rPr>
          <w:rFonts w:ascii="David" w:hAnsi="David" w:cs="David"/>
          <w:sz w:val="24"/>
          <w:szCs w:val="24"/>
          <w:rtl/>
        </w:rPr>
        <w:t xml:space="preserve"> התם האי </w:t>
      </w:r>
      <w:proofErr w:type="spellStart"/>
      <w:r w:rsidRPr="006A00E5">
        <w:rPr>
          <w:rFonts w:ascii="David" w:hAnsi="David" w:cs="David"/>
          <w:sz w:val="24"/>
          <w:szCs w:val="24"/>
          <w:rtl/>
        </w:rPr>
        <w:t>נכרי</w:t>
      </w:r>
      <w:proofErr w:type="spellEnd"/>
      <w:r w:rsidRPr="006A00E5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6A00E5">
        <w:rPr>
          <w:rFonts w:ascii="David" w:hAnsi="David" w:cs="David"/>
          <w:sz w:val="24"/>
          <w:szCs w:val="24"/>
          <w:rtl/>
        </w:rPr>
        <w:t>חריך</w:t>
      </w:r>
      <w:proofErr w:type="spellEnd"/>
      <w:r w:rsidRPr="006A00E5">
        <w:rPr>
          <w:rFonts w:ascii="David" w:hAnsi="David" w:cs="David"/>
          <w:sz w:val="24"/>
          <w:szCs w:val="24"/>
          <w:rtl/>
        </w:rPr>
        <w:t xml:space="preserve"> רישא שרי למיכל מריש אוניה ומפרש טעמא בגמרא משום </w:t>
      </w:r>
      <w:proofErr w:type="spellStart"/>
      <w:r w:rsidRPr="006A00E5">
        <w:rPr>
          <w:rFonts w:ascii="David" w:hAnsi="David" w:cs="David"/>
          <w:sz w:val="24"/>
          <w:szCs w:val="24"/>
          <w:rtl/>
        </w:rPr>
        <w:t>דלעבורי</w:t>
      </w:r>
      <w:proofErr w:type="spellEnd"/>
      <w:r w:rsidRPr="006A00E5">
        <w:rPr>
          <w:rFonts w:ascii="David" w:hAnsi="David" w:cs="David"/>
          <w:sz w:val="24"/>
          <w:szCs w:val="24"/>
          <w:rtl/>
        </w:rPr>
        <w:t xml:space="preserve"> שער </w:t>
      </w:r>
      <w:proofErr w:type="spellStart"/>
      <w:r w:rsidRPr="006A00E5">
        <w:rPr>
          <w:rFonts w:ascii="David" w:hAnsi="David" w:cs="David"/>
          <w:sz w:val="24"/>
          <w:szCs w:val="24"/>
          <w:rtl/>
        </w:rPr>
        <w:t>קא</w:t>
      </w:r>
      <w:proofErr w:type="spellEnd"/>
      <w:r w:rsidRPr="006A00E5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6A00E5">
        <w:rPr>
          <w:rFonts w:ascii="David" w:hAnsi="David" w:cs="David"/>
          <w:sz w:val="24"/>
          <w:szCs w:val="24"/>
          <w:rtl/>
        </w:rPr>
        <w:t>מכוין</w:t>
      </w:r>
      <w:proofErr w:type="spellEnd"/>
      <w:r w:rsidRPr="006A00E5">
        <w:rPr>
          <w:rFonts w:ascii="David" w:hAnsi="David" w:cs="David"/>
          <w:sz w:val="24"/>
          <w:szCs w:val="24"/>
          <w:rtl/>
        </w:rPr>
        <w:t xml:space="preserve"> ולא </w:t>
      </w:r>
      <w:proofErr w:type="spellStart"/>
      <w:r w:rsidRPr="006A00E5">
        <w:rPr>
          <w:rFonts w:ascii="David" w:hAnsi="David" w:cs="David"/>
          <w:sz w:val="24"/>
          <w:szCs w:val="24"/>
          <w:rtl/>
        </w:rPr>
        <w:t>לבשולי</w:t>
      </w:r>
      <w:proofErr w:type="spellEnd"/>
      <w:r w:rsidRPr="006A00E5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6A00E5">
        <w:rPr>
          <w:rFonts w:ascii="David" w:hAnsi="David" w:cs="David"/>
          <w:sz w:val="24"/>
          <w:szCs w:val="24"/>
          <w:rtl/>
        </w:rPr>
        <w:t>אלמא</w:t>
      </w:r>
      <w:proofErr w:type="spellEnd"/>
      <w:r w:rsidRPr="006A00E5">
        <w:rPr>
          <w:rFonts w:ascii="David" w:hAnsi="David" w:cs="David"/>
          <w:sz w:val="24"/>
          <w:szCs w:val="24"/>
          <w:rtl/>
        </w:rPr>
        <w:t xml:space="preserve"> כל </w:t>
      </w:r>
      <w:proofErr w:type="spellStart"/>
      <w:r w:rsidRPr="006A00E5">
        <w:rPr>
          <w:rFonts w:ascii="David" w:hAnsi="David" w:cs="David"/>
          <w:sz w:val="24"/>
          <w:szCs w:val="24"/>
          <w:rtl/>
        </w:rPr>
        <w:t>היכא</w:t>
      </w:r>
      <w:proofErr w:type="spellEnd"/>
      <w:r w:rsidRPr="006A00E5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6A00E5">
        <w:rPr>
          <w:rFonts w:ascii="David" w:hAnsi="David" w:cs="David"/>
          <w:sz w:val="24"/>
          <w:szCs w:val="24"/>
          <w:rtl/>
        </w:rPr>
        <w:t>דמכוין</w:t>
      </w:r>
      <w:proofErr w:type="spellEnd"/>
      <w:r w:rsidRPr="006A00E5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6A00E5">
        <w:rPr>
          <w:rFonts w:ascii="David" w:hAnsi="David" w:cs="David"/>
          <w:sz w:val="24"/>
          <w:szCs w:val="24"/>
          <w:rtl/>
        </w:rPr>
        <w:t>לבשולי</w:t>
      </w:r>
      <w:proofErr w:type="spellEnd"/>
      <w:r w:rsidRPr="006A00E5">
        <w:rPr>
          <w:rFonts w:ascii="David" w:hAnsi="David" w:cs="David"/>
          <w:sz w:val="24"/>
          <w:szCs w:val="24"/>
          <w:rtl/>
        </w:rPr>
        <w:t xml:space="preserve"> בישול כהאי </w:t>
      </w:r>
      <w:proofErr w:type="spellStart"/>
      <w:r w:rsidRPr="006A00E5">
        <w:rPr>
          <w:rFonts w:ascii="David" w:hAnsi="David" w:cs="David"/>
          <w:sz w:val="24"/>
          <w:szCs w:val="24"/>
          <w:rtl/>
        </w:rPr>
        <w:t>גוונא</w:t>
      </w:r>
      <w:proofErr w:type="spellEnd"/>
      <w:r w:rsidRPr="006A00E5">
        <w:rPr>
          <w:rFonts w:ascii="David" w:hAnsi="David" w:cs="David"/>
          <w:sz w:val="24"/>
          <w:szCs w:val="24"/>
          <w:rtl/>
        </w:rPr>
        <w:t xml:space="preserve"> אסור והדעת מכרעת </w:t>
      </w:r>
      <w:proofErr w:type="spellStart"/>
      <w:r w:rsidRPr="006A00E5">
        <w:rPr>
          <w:rFonts w:ascii="David" w:hAnsi="David" w:cs="David"/>
          <w:sz w:val="24"/>
          <w:szCs w:val="24"/>
          <w:rtl/>
        </w:rPr>
        <w:t>דבחריכת</w:t>
      </w:r>
      <w:proofErr w:type="spellEnd"/>
      <w:r w:rsidRPr="006A00E5">
        <w:rPr>
          <w:rFonts w:ascii="David" w:hAnsi="David" w:cs="David"/>
          <w:sz w:val="24"/>
          <w:szCs w:val="24"/>
          <w:rtl/>
        </w:rPr>
        <w:t xml:space="preserve"> הראש כדי להעביר שער א"א שנצלו האזנים צליה גמורה ודי אם יגיעו בכך למאכל בן </w:t>
      </w:r>
      <w:proofErr w:type="spellStart"/>
      <w:r w:rsidRPr="006A00E5">
        <w:rPr>
          <w:rFonts w:ascii="David" w:hAnsi="David" w:cs="David"/>
          <w:sz w:val="24"/>
          <w:szCs w:val="24"/>
          <w:rtl/>
        </w:rPr>
        <w:t>דרוסאי</w:t>
      </w:r>
      <w:proofErr w:type="spellEnd"/>
      <w:r w:rsidRPr="006A00E5">
        <w:rPr>
          <w:rFonts w:ascii="David" w:hAnsi="David" w:cs="David"/>
          <w:sz w:val="24"/>
          <w:szCs w:val="24"/>
          <w:rtl/>
        </w:rPr>
        <w:t xml:space="preserve">. והילכך בין הניח </w:t>
      </w:r>
      <w:proofErr w:type="spellStart"/>
      <w:r w:rsidRPr="006A00E5">
        <w:rPr>
          <w:rFonts w:ascii="David" w:hAnsi="David" w:cs="David"/>
          <w:sz w:val="24"/>
          <w:szCs w:val="24"/>
          <w:rtl/>
        </w:rPr>
        <w:t>נכרי</w:t>
      </w:r>
      <w:proofErr w:type="spellEnd"/>
      <w:r w:rsidRPr="006A00E5">
        <w:rPr>
          <w:rFonts w:ascii="David" w:hAnsi="David" w:cs="David"/>
          <w:sz w:val="24"/>
          <w:szCs w:val="24"/>
          <w:rtl/>
        </w:rPr>
        <w:t xml:space="preserve"> והיפך ישראל בין הניח ישראל והיפך </w:t>
      </w:r>
      <w:proofErr w:type="spellStart"/>
      <w:r w:rsidRPr="006A00E5">
        <w:rPr>
          <w:rFonts w:ascii="David" w:hAnsi="David" w:cs="David"/>
          <w:sz w:val="24"/>
          <w:szCs w:val="24"/>
          <w:rtl/>
        </w:rPr>
        <w:t>נכרי</w:t>
      </w:r>
      <w:proofErr w:type="spellEnd"/>
      <w:r w:rsidRPr="006A00E5">
        <w:rPr>
          <w:rFonts w:ascii="David" w:hAnsi="David" w:cs="David"/>
          <w:sz w:val="24"/>
          <w:szCs w:val="24"/>
          <w:rtl/>
        </w:rPr>
        <w:t xml:space="preserve"> כל שיד ישראל מעורבת בו מותר לא אמרו אסור אלא בהנחתו וגמרו ביד </w:t>
      </w:r>
      <w:proofErr w:type="spellStart"/>
      <w:r w:rsidRPr="006A00E5">
        <w:rPr>
          <w:rFonts w:ascii="David" w:hAnsi="David" w:cs="David"/>
          <w:sz w:val="24"/>
          <w:szCs w:val="24"/>
          <w:rtl/>
        </w:rPr>
        <w:t>נכרי</w:t>
      </w:r>
      <w:proofErr w:type="spellEnd"/>
      <w:r w:rsidRPr="006A00E5">
        <w:rPr>
          <w:rFonts w:ascii="David" w:hAnsi="David" w:cs="David"/>
          <w:sz w:val="24"/>
          <w:szCs w:val="24"/>
          <w:rtl/>
        </w:rPr>
        <w:t xml:space="preserve">. הניח ישראל והפך </w:t>
      </w:r>
      <w:proofErr w:type="spellStart"/>
      <w:r w:rsidRPr="006A00E5">
        <w:rPr>
          <w:rFonts w:ascii="David" w:hAnsi="David" w:cs="David"/>
          <w:sz w:val="24"/>
          <w:szCs w:val="24"/>
          <w:rtl/>
        </w:rPr>
        <w:t>נכרי</w:t>
      </w:r>
      <w:proofErr w:type="spellEnd"/>
      <w:r w:rsidRPr="006A00E5">
        <w:rPr>
          <w:rFonts w:ascii="David" w:hAnsi="David" w:cs="David"/>
          <w:sz w:val="24"/>
          <w:szCs w:val="24"/>
          <w:rtl/>
        </w:rPr>
        <w:t xml:space="preserve"> לאחר שהגיע למאכל בן </w:t>
      </w:r>
      <w:proofErr w:type="spellStart"/>
      <w:r w:rsidRPr="006A00E5">
        <w:rPr>
          <w:rFonts w:ascii="David" w:hAnsi="David" w:cs="David"/>
          <w:sz w:val="24"/>
          <w:szCs w:val="24"/>
          <w:rtl/>
        </w:rPr>
        <w:t>דרוסאי</w:t>
      </w:r>
      <w:proofErr w:type="spellEnd"/>
      <w:r w:rsidRPr="006A00E5">
        <w:rPr>
          <w:rFonts w:ascii="David" w:hAnsi="David" w:cs="David"/>
          <w:sz w:val="24"/>
          <w:szCs w:val="24"/>
          <w:rtl/>
        </w:rPr>
        <w:t xml:space="preserve"> מותר. ואפילו קירב </w:t>
      </w:r>
      <w:proofErr w:type="spellStart"/>
      <w:r w:rsidRPr="006A00E5">
        <w:rPr>
          <w:rFonts w:ascii="David" w:hAnsi="David" w:cs="David"/>
          <w:sz w:val="24"/>
          <w:szCs w:val="24"/>
          <w:rtl/>
        </w:rPr>
        <w:t>הנכרי</w:t>
      </w:r>
      <w:proofErr w:type="spellEnd"/>
      <w:r w:rsidRPr="006A00E5">
        <w:rPr>
          <w:rFonts w:ascii="David" w:hAnsi="David" w:cs="David"/>
          <w:sz w:val="24"/>
          <w:szCs w:val="24"/>
          <w:rtl/>
        </w:rPr>
        <w:t xml:space="preserve"> בישולו כגון שהניח ישראל על גבי גחלים עוממות ולא </w:t>
      </w:r>
      <w:proofErr w:type="spellStart"/>
      <w:r w:rsidRPr="006A00E5">
        <w:rPr>
          <w:rFonts w:ascii="David" w:hAnsi="David" w:cs="David"/>
          <w:sz w:val="24"/>
          <w:szCs w:val="24"/>
          <w:rtl/>
        </w:rPr>
        <w:t>הוה</w:t>
      </w:r>
      <w:proofErr w:type="spellEnd"/>
      <w:r w:rsidRPr="006A00E5">
        <w:rPr>
          <w:rFonts w:ascii="David" w:hAnsi="David" w:cs="David"/>
          <w:sz w:val="24"/>
          <w:szCs w:val="24"/>
          <w:rtl/>
        </w:rPr>
        <w:t xml:space="preserve"> מתבשל עד שתי שעות והפך </w:t>
      </w:r>
      <w:proofErr w:type="spellStart"/>
      <w:r w:rsidRPr="006A00E5">
        <w:rPr>
          <w:rFonts w:ascii="David" w:hAnsi="David" w:cs="David"/>
          <w:sz w:val="24"/>
          <w:szCs w:val="24"/>
          <w:rtl/>
        </w:rPr>
        <w:t>נכרי</w:t>
      </w:r>
      <w:proofErr w:type="spellEnd"/>
      <w:r w:rsidRPr="006A00E5">
        <w:rPr>
          <w:rFonts w:ascii="David" w:hAnsi="David" w:cs="David"/>
          <w:sz w:val="24"/>
          <w:szCs w:val="24"/>
          <w:rtl/>
        </w:rPr>
        <w:t xml:space="preserve"> ונתבשל בשעה אחת מותר </w:t>
      </w:r>
      <w:proofErr w:type="spellStart"/>
      <w:r w:rsidRPr="006A00E5">
        <w:rPr>
          <w:rFonts w:ascii="David" w:hAnsi="David" w:cs="David"/>
          <w:sz w:val="24"/>
          <w:szCs w:val="24"/>
          <w:rtl/>
        </w:rPr>
        <w:t>דקריבי</w:t>
      </w:r>
      <w:proofErr w:type="spellEnd"/>
      <w:r w:rsidRPr="006A00E5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6A00E5">
        <w:rPr>
          <w:rFonts w:ascii="David" w:hAnsi="David" w:cs="David"/>
          <w:sz w:val="24"/>
          <w:szCs w:val="24"/>
          <w:rtl/>
        </w:rPr>
        <w:t>בישולא</w:t>
      </w:r>
      <w:proofErr w:type="spellEnd"/>
      <w:r w:rsidRPr="006A00E5">
        <w:rPr>
          <w:rFonts w:ascii="David" w:hAnsi="David" w:cs="David"/>
          <w:sz w:val="24"/>
          <w:szCs w:val="24"/>
          <w:rtl/>
        </w:rPr>
        <w:t xml:space="preserve"> לאו כלום </w:t>
      </w:r>
      <w:proofErr w:type="spellStart"/>
      <w:r w:rsidRPr="006A00E5">
        <w:rPr>
          <w:rFonts w:ascii="David" w:hAnsi="David" w:cs="David"/>
          <w:sz w:val="24"/>
          <w:szCs w:val="24"/>
          <w:rtl/>
        </w:rPr>
        <w:t>הוא.</w:t>
      </w:r>
      <w:r w:rsidR="001E0028" w:rsidRPr="001E0028">
        <w:rPr>
          <w:rFonts w:ascii="David" w:hAnsi="David" w:cs="David"/>
          <w:sz w:val="24"/>
          <w:szCs w:val="24"/>
          <w:rtl/>
        </w:rPr>
        <w:t>הניח</w:t>
      </w:r>
      <w:proofErr w:type="spellEnd"/>
      <w:r w:rsidR="001E0028" w:rsidRPr="001E0028">
        <w:rPr>
          <w:rFonts w:ascii="David" w:hAnsi="David" w:cs="David"/>
          <w:sz w:val="24"/>
          <w:szCs w:val="24"/>
          <w:rtl/>
        </w:rPr>
        <w:t xml:space="preserve"> ישראל והפך </w:t>
      </w:r>
      <w:proofErr w:type="spellStart"/>
      <w:r w:rsidR="001E0028" w:rsidRPr="001E0028">
        <w:rPr>
          <w:rFonts w:ascii="David" w:hAnsi="David" w:cs="David"/>
          <w:sz w:val="24"/>
          <w:szCs w:val="24"/>
          <w:rtl/>
        </w:rPr>
        <w:t>נכרי</w:t>
      </w:r>
      <w:proofErr w:type="spellEnd"/>
      <w:r w:rsidR="001E0028" w:rsidRPr="001E0028">
        <w:rPr>
          <w:rFonts w:ascii="David" w:hAnsi="David" w:cs="David"/>
          <w:sz w:val="24"/>
          <w:szCs w:val="24"/>
          <w:rtl/>
        </w:rPr>
        <w:t xml:space="preserve"> לאחר שהגיע למאכל בן </w:t>
      </w:r>
      <w:proofErr w:type="spellStart"/>
      <w:r w:rsidR="001E0028" w:rsidRPr="001E0028">
        <w:rPr>
          <w:rFonts w:ascii="David" w:hAnsi="David" w:cs="David"/>
          <w:sz w:val="24"/>
          <w:szCs w:val="24"/>
          <w:rtl/>
        </w:rPr>
        <w:t>דרוסאי</w:t>
      </w:r>
      <w:proofErr w:type="spellEnd"/>
      <w:r w:rsidR="001E0028" w:rsidRPr="001E0028">
        <w:rPr>
          <w:rFonts w:ascii="David" w:hAnsi="David" w:cs="David"/>
          <w:sz w:val="24"/>
          <w:szCs w:val="24"/>
          <w:rtl/>
        </w:rPr>
        <w:t xml:space="preserve"> מותר. ואפילו קירב </w:t>
      </w:r>
      <w:proofErr w:type="spellStart"/>
      <w:r w:rsidR="001E0028" w:rsidRPr="001E0028">
        <w:rPr>
          <w:rFonts w:ascii="David" w:hAnsi="David" w:cs="David"/>
          <w:sz w:val="24"/>
          <w:szCs w:val="24"/>
          <w:rtl/>
        </w:rPr>
        <w:t>הנכרי</w:t>
      </w:r>
      <w:proofErr w:type="spellEnd"/>
      <w:r w:rsidR="001E0028" w:rsidRPr="001E0028">
        <w:rPr>
          <w:rFonts w:ascii="David" w:hAnsi="David" w:cs="David"/>
          <w:sz w:val="24"/>
          <w:szCs w:val="24"/>
          <w:rtl/>
        </w:rPr>
        <w:t xml:space="preserve"> בישולו כגון שהניח ישראל על גבי גחלים עוממות ולא </w:t>
      </w:r>
      <w:proofErr w:type="spellStart"/>
      <w:r w:rsidR="001E0028" w:rsidRPr="001E0028">
        <w:rPr>
          <w:rFonts w:ascii="David" w:hAnsi="David" w:cs="David"/>
          <w:sz w:val="24"/>
          <w:szCs w:val="24"/>
          <w:rtl/>
        </w:rPr>
        <w:t>הוה</w:t>
      </w:r>
      <w:proofErr w:type="spellEnd"/>
      <w:r w:rsidR="001E0028" w:rsidRPr="001E0028">
        <w:rPr>
          <w:rFonts w:ascii="David" w:hAnsi="David" w:cs="David"/>
          <w:sz w:val="24"/>
          <w:szCs w:val="24"/>
          <w:rtl/>
        </w:rPr>
        <w:t xml:space="preserve"> מתבשל עד שתי שעות והפך </w:t>
      </w:r>
      <w:proofErr w:type="spellStart"/>
      <w:r w:rsidR="001E0028" w:rsidRPr="001E0028">
        <w:rPr>
          <w:rFonts w:ascii="David" w:hAnsi="David" w:cs="David"/>
          <w:sz w:val="24"/>
          <w:szCs w:val="24"/>
          <w:rtl/>
        </w:rPr>
        <w:t>נכרי</w:t>
      </w:r>
      <w:proofErr w:type="spellEnd"/>
      <w:r w:rsidR="001E0028" w:rsidRPr="001E0028">
        <w:rPr>
          <w:rFonts w:ascii="David" w:hAnsi="David" w:cs="David"/>
          <w:sz w:val="24"/>
          <w:szCs w:val="24"/>
          <w:rtl/>
        </w:rPr>
        <w:t xml:space="preserve"> ונתבשל בשעה אחת מותר </w:t>
      </w:r>
      <w:proofErr w:type="spellStart"/>
      <w:r w:rsidR="001E0028" w:rsidRPr="001E0028">
        <w:rPr>
          <w:rFonts w:ascii="David" w:hAnsi="David" w:cs="David"/>
          <w:sz w:val="24"/>
          <w:szCs w:val="24"/>
          <w:rtl/>
        </w:rPr>
        <w:t>דקריבי</w:t>
      </w:r>
      <w:proofErr w:type="spellEnd"/>
      <w:r w:rsidR="001E0028" w:rsidRPr="001E0028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="001E0028" w:rsidRPr="001E0028">
        <w:rPr>
          <w:rFonts w:ascii="David" w:hAnsi="David" w:cs="David"/>
          <w:sz w:val="24"/>
          <w:szCs w:val="24"/>
          <w:rtl/>
        </w:rPr>
        <w:t>בישולא</w:t>
      </w:r>
      <w:proofErr w:type="spellEnd"/>
      <w:r w:rsidR="001E0028" w:rsidRPr="001E0028">
        <w:rPr>
          <w:rFonts w:ascii="David" w:hAnsi="David" w:cs="David"/>
          <w:sz w:val="24"/>
          <w:szCs w:val="24"/>
          <w:rtl/>
        </w:rPr>
        <w:t xml:space="preserve"> לאו כלום הוא. הניח ישראל על גבי גחלים עוממות לגמרי עד שלא היה מתבשל שם בלא היפוך ובא </w:t>
      </w:r>
      <w:proofErr w:type="spellStart"/>
      <w:r w:rsidR="001E0028" w:rsidRPr="001E0028">
        <w:rPr>
          <w:rFonts w:ascii="David" w:hAnsi="David" w:cs="David"/>
          <w:sz w:val="24"/>
          <w:szCs w:val="24"/>
          <w:rtl/>
        </w:rPr>
        <w:t>נכרי</w:t>
      </w:r>
      <w:proofErr w:type="spellEnd"/>
      <w:r w:rsidR="001E0028" w:rsidRPr="001E0028">
        <w:rPr>
          <w:rFonts w:ascii="David" w:hAnsi="David" w:cs="David"/>
          <w:sz w:val="24"/>
          <w:szCs w:val="24"/>
          <w:rtl/>
        </w:rPr>
        <w:t xml:space="preserve"> והפך בו אסור דהרי זה כהנחתו וגמרו ביד </w:t>
      </w:r>
      <w:proofErr w:type="spellStart"/>
      <w:r w:rsidR="001E0028" w:rsidRPr="001E0028">
        <w:rPr>
          <w:rFonts w:ascii="David" w:hAnsi="David" w:cs="David"/>
          <w:sz w:val="24"/>
          <w:szCs w:val="24"/>
          <w:rtl/>
        </w:rPr>
        <w:t>נכרי</w:t>
      </w:r>
      <w:proofErr w:type="spellEnd"/>
      <w:r w:rsidR="001E0028" w:rsidRPr="001E0028">
        <w:rPr>
          <w:rFonts w:ascii="David" w:hAnsi="David" w:cs="David"/>
          <w:sz w:val="24"/>
          <w:szCs w:val="24"/>
          <w:rtl/>
        </w:rPr>
        <w:t xml:space="preserve">. ומסתברא לי דאם היה יכול להגיע למאכל בן </w:t>
      </w:r>
      <w:proofErr w:type="spellStart"/>
      <w:r w:rsidR="001E0028" w:rsidRPr="001E0028">
        <w:rPr>
          <w:rFonts w:ascii="David" w:hAnsi="David" w:cs="David"/>
          <w:sz w:val="24"/>
          <w:szCs w:val="24"/>
          <w:rtl/>
        </w:rPr>
        <w:t>דרוסאי</w:t>
      </w:r>
      <w:proofErr w:type="spellEnd"/>
      <w:r w:rsidR="001E0028" w:rsidRPr="001E0028">
        <w:rPr>
          <w:rFonts w:ascii="David" w:hAnsi="David" w:cs="David"/>
          <w:sz w:val="24"/>
          <w:szCs w:val="24"/>
          <w:rtl/>
        </w:rPr>
        <w:t xml:space="preserve"> בלא </w:t>
      </w:r>
      <w:proofErr w:type="spellStart"/>
      <w:r w:rsidR="001E0028" w:rsidRPr="001E0028">
        <w:rPr>
          <w:rFonts w:ascii="David" w:hAnsi="David" w:cs="David"/>
          <w:sz w:val="24"/>
          <w:szCs w:val="24"/>
          <w:rtl/>
        </w:rPr>
        <w:t>הפוכו</w:t>
      </w:r>
      <w:proofErr w:type="spellEnd"/>
      <w:r w:rsidR="001E0028" w:rsidRPr="001E0028">
        <w:rPr>
          <w:rFonts w:ascii="David" w:hAnsi="David" w:cs="David"/>
          <w:sz w:val="24"/>
          <w:szCs w:val="24"/>
          <w:rtl/>
        </w:rPr>
        <w:t xml:space="preserve"> של </w:t>
      </w:r>
      <w:proofErr w:type="spellStart"/>
      <w:r w:rsidR="001E0028" w:rsidRPr="001E0028">
        <w:rPr>
          <w:rFonts w:ascii="David" w:hAnsi="David" w:cs="David"/>
          <w:sz w:val="24"/>
          <w:szCs w:val="24"/>
          <w:rtl/>
        </w:rPr>
        <w:t>נכרי</w:t>
      </w:r>
      <w:proofErr w:type="spellEnd"/>
      <w:r w:rsidR="001E0028" w:rsidRPr="001E0028">
        <w:rPr>
          <w:rFonts w:ascii="David" w:hAnsi="David" w:cs="David"/>
          <w:sz w:val="24"/>
          <w:szCs w:val="24"/>
          <w:rtl/>
        </w:rPr>
        <w:t xml:space="preserve"> מותר. </w:t>
      </w:r>
      <w:proofErr w:type="spellStart"/>
      <w:r w:rsidR="001E0028" w:rsidRPr="001E0028">
        <w:rPr>
          <w:rFonts w:ascii="David" w:hAnsi="David" w:cs="David"/>
          <w:sz w:val="24"/>
          <w:szCs w:val="24"/>
          <w:rtl/>
        </w:rPr>
        <w:t>דהא</w:t>
      </w:r>
      <w:proofErr w:type="spellEnd"/>
      <w:r w:rsidR="001E0028" w:rsidRPr="001E0028">
        <w:rPr>
          <w:rFonts w:ascii="David" w:hAnsi="David" w:cs="David"/>
          <w:sz w:val="24"/>
          <w:szCs w:val="24"/>
          <w:rtl/>
        </w:rPr>
        <w:t xml:space="preserve"> לכולי עלמא </w:t>
      </w:r>
      <w:proofErr w:type="spellStart"/>
      <w:r w:rsidR="001E0028" w:rsidRPr="001E0028">
        <w:rPr>
          <w:rFonts w:ascii="David" w:hAnsi="David" w:cs="David"/>
          <w:sz w:val="24"/>
          <w:szCs w:val="24"/>
          <w:rtl/>
        </w:rPr>
        <w:t>היכא</w:t>
      </w:r>
      <w:proofErr w:type="spellEnd"/>
      <w:r w:rsidR="001E0028" w:rsidRPr="001E0028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="001E0028" w:rsidRPr="001E0028">
        <w:rPr>
          <w:rFonts w:ascii="David" w:hAnsi="David" w:cs="David"/>
          <w:sz w:val="24"/>
          <w:szCs w:val="24"/>
          <w:rtl/>
        </w:rPr>
        <w:t>דנתבשל</w:t>
      </w:r>
      <w:proofErr w:type="spellEnd"/>
      <w:r w:rsidR="001E0028" w:rsidRPr="001E0028">
        <w:rPr>
          <w:rFonts w:ascii="David" w:hAnsi="David" w:cs="David"/>
          <w:sz w:val="24"/>
          <w:szCs w:val="24"/>
          <w:rtl/>
        </w:rPr>
        <w:t xml:space="preserve"> על ידי ישראל כמאכל בן </w:t>
      </w:r>
      <w:proofErr w:type="spellStart"/>
      <w:r w:rsidR="001E0028" w:rsidRPr="001E0028">
        <w:rPr>
          <w:rFonts w:ascii="David" w:hAnsi="David" w:cs="David"/>
          <w:sz w:val="24"/>
          <w:szCs w:val="24"/>
          <w:rtl/>
        </w:rPr>
        <w:t>דרוסאי</w:t>
      </w:r>
      <w:proofErr w:type="spellEnd"/>
      <w:r w:rsidR="001E0028" w:rsidRPr="001E0028">
        <w:rPr>
          <w:rFonts w:ascii="David" w:hAnsi="David" w:cs="David"/>
          <w:sz w:val="24"/>
          <w:szCs w:val="24"/>
          <w:rtl/>
        </w:rPr>
        <w:t xml:space="preserve"> תו לית ביה משום בישולי נכרים. והילכך כל שיכול לבא למאכל בן </w:t>
      </w:r>
      <w:proofErr w:type="spellStart"/>
      <w:r w:rsidR="001E0028" w:rsidRPr="001E0028">
        <w:rPr>
          <w:rFonts w:ascii="David" w:hAnsi="David" w:cs="David"/>
          <w:sz w:val="24"/>
          <w:szCs w:val="24"/>
          <w:rtl/>
        </w:rPr>
        <w:t>דרוסאי</w:t>
      </w:r>
      <w:proofErr w:type="spellEnd"/>
      <w:r w:rsidR="001E0028" w:rsidRPr="001E0028">
        <w:rPr>
          <w:rFonts w:ascii="David" w:hAnsi="David" w:cs="David"/>
          <w:sz w:val="24"/>
          <w:szCs w:val="24"/>
          <w:rtl/>
        </w:rPr>
        <w:t xml:space="preserve"> על ידי הנחתו של ישראל הרי הוא כאלו בא לכך </w:t>
      </w:r>
      <w:proofErr w:type="spellStart"/>
      <w:r w:rsidR="001E0028" w:rsidRPr="001E0028">
        <w:rPr>
          <w:rFonts w:ascii="David" w:hAnsi="David" w:cs="David"/>
          <w:sz w:val="24"/>
          <w:szCs w:val="24"/>
          <w:rtl/>
        </w:rPr>
        <w:t>ומותר.</w:t>
      </w:r>
      <w:r w:rsidR="006D19B3" w:rsidRPr="006D19B3">
        <w:rPr>
          <w:rFonts w:ascii="David" w:hAnsi="David" w:cs="David"/>
          <w:sz w:val="24"/>
          <w:szCs w:val="24"/>
          <w:rtl/>
        </w:rPr>
        <w:t>והיכא</w:t>
      </w:r>
      <w:proofErr w:type="spellEnd"/>
      <w:r w:rsidR="006D19B3" w:rsidRPr="006D19B3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="006D19B3" w:rsidRPr="006D19B3">
        <w:rPr>
          <w:rFonts w:ascii="David" w:hAnsi="David" w:cs="David"/>
          <w:sz w:val="24"/>
          <w:szCs w:val="24"/>
          <w:rtl/>
        </w:rPr>
        <w:t>דהניח</w:t>
      </w:r>
      <w:proofErr w:type="spellEnd"/>
      <w:r w:rsidR="006D19B3" w:rsidRPr="006D19B3">
        <w:rPr>
          <w:rFonts w:ascii="David" w:hAnsi="David" w:cs="David"/>
          <w:sz w:val="24"/>
          <w:szCs w:val="24"/>
          <w:rtl/>
        </w:rPr>
        <w:t xml:space="preserve"> ישראל על גבי גחלים ובא </w:t>
      </w:r>
      <w:proofErr w:type="spellStart"/>
      <w:r w:rsidR="006D19B3" w:rsidRPr="006D19B3">
        <w:rPr>
          <w:rFonts w:ascii="David" w:hAnsi="David" w:cs="David"/>
          <w:sz w:val="24"/>
          <w:szCs w:val="24"/>
          <w:rtl/>
        </w:rPr>
        <w:t>נכרי</w:t>
      </w:r>
      <w:proofErr w:type="spellEnd"/>
      <w:r w:rsidR="006D19B3" w:rsidRPr="006D19B3">
        <w:rPr>
          <w:rFonts w:ascii="David" w:hAnsi="David" w:cs="David"/>
          <w:sz w:val="24"/>
          <w:szCs w:val="24"/>
          <w:rtl/>
        </w:rPr>
        <w:t xml:space="preserve"> והפך בו ואינו יודע אם סלקו מעל גבי האור והחזירו אם לאו מסתברא דאין </w:t>
      </w:r>
      <w:proofErr w:type="spellStart"/>
      <w:r w:rsidR="006D19B3" w:rsidRPr="006D19B3">
        <w:rPr>
          <w:rFonts w:ascii="David" w:hAnsi="David" w:cs="David"/>
          <w:sz w:val="24"/>
          <w:szCs w:val="24"/>
          <w:rtl/>
        </w:rPr>
        <w:t>חוששין</w:t>
      </w:r>
      <w:proofErr w:type="spellEnd"/>
      <w:r w:rsidR="006D19B3" w:rsidRPr="006D19B3">
        <w:rPr>
          <w:rFonts w:ascii="David" w:hAnsi="David" w:cs="David"/>
          <w:sz w:val="24"/>
          <w:szCs w:val="24"/>
          <w:rtl/>
        </w:rPr>
        <w:t xml:space="preserve"> לכך. </w:t>
      </w:r>
      <w:proofErr w:type="spellStart"/>
      <w:r w:rsidR="006D19B3" w:rsidRPr="006D19B3">
        <w:rPr>
          <w:rFonts w:ascii="David" w:hAnsi="David" w:cs="David"/>
          <w:sz w:val="24"/>
          <w:szCs w:val="24"/>
          <w:rtl/>
        </w:rPr>
        <w:t>חדא</w:t>
      </w:r>
      <w:proofErr w:type="spellEnd"/>
      <w:r w:rsidR="006D19B3" w:rsidRPr="006D19B3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="006D19B3" w:rsidRPr="006D19B3">
        <w:rPr>
          <w:rFonts w:ascii="David" w:hAnsi="David" w:cs="David"/>
          <w:sz w:val="24"/>
          <w:szCs w:val="24"/>
          <w:rtl/>
        </w:rPr>
        <w:t>דספיקא</w:t>
      </w:r>
      <w:proofErr w:type="spellEnd"/>
      <w:r w:rsidR="006D19B3" w:rsidRPr="006D19B3">
        <w:rPr>
          <w:rFonts w:ascii="David" w:hAnsi="David" w:cs="David"/>
          <w:sz w:val="24"/>
          <w:szCs w:val="24"/>
          <w:rtl/>
        </w:rPr>
        <w:t xml:space="preserve"> דרבנן הוא </w:t>
      </w:r>
      <w:proofErr w:type="spellStart"/>
      <w:r w:rsidR="006D19B3" w:rsidRPr="006D19B3">
        <w:rPr>
          <w:rFonts w:ascii="David" w:hAnsi="David" w:cs="David"/>
          <w:sz w:val="24"/>
          <w:szCs w:val="24"/>
          <w:rtl/>
        </w:rPr>
        <w:t>ולקולא</w:t>
      </w:r>
      <w:proofErr w:type="spellEnd"/>
      <w:r w:rsidR="006D19B3" w:rsidRPr="006D19B3">
        <w:rPr>
          <w:rFonts w:ascii="David" w:hAnsi="David" w:cs="David"/>
          <w:sz w:val="24"/>
          <w:szCs w:val="24"/>
          <w:rtl/>
        </w:rPr>
        <w:t xml:space="preserve">. ועוד דמה הנאה יש לו </w:t>
      </w:r>
      <w:proofErr w:type="spellStart"/>
      <w:r w:rsidR="006D19B3" w:rsidRPr="006D19B3">
        <w:rPr>
          <w:rFonts w:ascii="David" w:hAnsi="David" w:cs="David"/>
          <w:sz w:val="24"/>
          <w:szCs w:val="24"/>
          <w:rtl/>
        </w:rPr>
        <w:t>לנכרי</w:t>
      </w:r>
      <w:proofErr w:type="spellEnd"/>
      <w:r w:rsidR="006D19B3" w:rsidRPr="006D19B3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="006D19B3" w:rsidRPr="006D19B3">
        <w:rPr>
          <w:rFonts w:ascii="David" w:hAnsi="David" w:cs="David"/>
          <w:sz w:val="24"/>
          <w:szCs w:val="24"/>
          <w:rtl/>
        </w:rPr>
        <w:t>בסלוקו</w:t>
      </w:r>
      <w:proofErr w:type="spellEnd"/>
      <w:r w:rsidR="006D19B3" w:rsidRPr="006D19B3">
        <w:rPr>
          <w:rFonts w:ascii="David" w:hAnsi="David" w:cs="David"/>
          <w:sz w:val="24"/>
          <w:szCs w:val="24"/>
          <w:rtl/>
        </w:rPr>
        <w:t xml:space="preserve"> ובחזרתו. ועוד שמעינן ליה </w:t>
      </w:r>
      <w:proofErr w:type="spellStart"/>
      <w:r w:rsidR="006D19B3" w:rsidRPr="006D19B3">
        <w:rPr>
          <w:rFonts w:ascii="David" w:hAnsi="David" w:cs="David"/>
          <w:sz w:val="24"/>
          <w:szCs w:val="24"/>
          <w:rtl/>
        </w:rPr>
        <w:t>מדתניא</w:t>
      </w:r>
      <w:proofErr w:type="spellEnd"/>
      <w:r w:rsidR="006D19B3" w:rsidRPr="006D19B3">
        <w:rPr>
          <w:rFonts w:ascii="David" w:hAnsi="David" w:cs="David"/>
          <w:sz w:val="24"/>
          <w:szCs w:val="24"/>
          <w:rtl/>
        </w:rPr>
        <w:t xml:space="preserve"> [מניח] ישראל (שהניח) בשר על גבי גחלים ובא </w:t>
      </w:r>
      <w:proofErr w:type="spellStart"/>
      <w:r w:rsidR="006D19B3" w:rsidRPr="006D19B3">
        <w:rPr>
          <w:rFonts w:ascii="David" w:hAnsi="David" w:cs="David"/>
          <w:sz w:val="24"/>
          <w:szCs w:val="24"/>
          <w:rtl/>
        </w:rPr>
        <w:t>נכרי</w:t>
      </w:r>
      <w:proofErr w:type="spellEnd"/>
      <w:r w:rsidR="006D19B3" w:rsidRPr="006D19B3">
        <w:rPr>
          <w:rFonts w:ascii="David" w:hAnsi="David" w:cs="David"/>
          <w:sz w:val="24"/>
          <w:szCs w:val="24"/>
          <w:rtl/>
        </w:rPr>
        <w:t xml:space="preserve"> ו[מ]הפך בו עד שיבא מבית הכנסת או מבית המדרש ואינו חושש. וכן [שופתת] </w:t>
      </w:r>
      <w:proofErr w:type="spellStart"/>
      <w:r w:rsidR="006D19B3" w:rsidRPr="006D19B3">
        <w:rPr>
          <w:rFonts w:ascii="David" w:hAnsi="David" w:cs="David"/>
          <w:sz w:val="24"/>
          <w:szCs w:val="24"/>
          <w:rtl/>
        </w:rPr>
        <w:t>אשה</w:t>
      </w:r>
      <w:proofErr w:type="spellEnd"/>
      <w:r w:rsidR="006D19B3" w:rsidRPr="006D19B3">
        <w:rPr>
          <w:rFonts w:ascii="David" w:hAnsi="David" w:cs="David"/>
          <w:sz w:val="24"/>
          <w:szCs w:val="24"/>
          <w:rtl/>
        </w:rPr>
        <w:t xml:space="preserve"> (ששפתה) קדרה על גבי כירה ובאת נכרית ומגיסה בה עד </w:t>
      </w:r>
      <w:proofErr w:type="spellStart"/>
      <w:r w:rsidR="006D19B3" w:rsidRPr="006D19B3">
        <w:rPr>
          <w:rFonts w:ascii="David" w:hAnsi="David" w:cs="David"/>
          <w:sz w:val="24"/>
          <w:szCs w:val="24"/>
          <w:rtl/>
        </w:rPr>
        <w:t>שתבא</w:t>
      </w:r>
      <w:proofErr w:type="spellEnd"/>
      <w:r w:rsidR="006D19B3" w:rsidRPr="006D19B3">
        <w:rPr>
          <w:rFonts w:ascii="David" w:hAnsi="David" w:cs="David"/>
          <w:sz w:val="24"/>
          <w:szCs w:val="24"/>
          <w:rtl/>
        </w:rPr>
        <w:t xml:space="preserve"> מן השוק או מבית המרחץ ואינה חוששת. </w:t>
      </w:r>
      <w:proofErr w:type="spellStart"/>
      <w:r w:rsidR="006D19B3" w:rsidRPr="006D19B3">
        <w:rPr>
          <w:rFonts w:ascii="David" w:hAnsi="David" w:cs="David"/>
          <w:sz w:val="24"/>
          <w:szCs w:val="24"/>
          <w:rtl/>
        </w:rPr>
        <w:t>וסתמא</w:t>
      </w:r>
      <w:proofErr w:type="spellEnd"/>
      <w:r w:rsidR="006D19B3" w:rsidRPr="006D19B3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="006D19B3" w:rsidRPr="006D19B3">
        <w:rPr>
          <w:rFonts w:ascii="David" w:hAnsi="David" w:cs="David"/>
          <w:sz w:val="24"/>
          <w:szCs w:val="24"/>
          <w:rtl/>
        </w:rPr>
        <w:t>דמילתא</w:t>
      </w:r>
      <w:proofErr w:type="spellEnd"/>
      <w:r w:rsidR="006D19B3" w:rsidRPr="006D19B3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="006D19B3" w:rsidRPr="006D19B3">
        <w:rPr>
          <w:rFonts w:ascii="David" w:hAnsi="David" w:cs="David"/>
          <w:sz w:val="24"/>
          <w:szCs w:val="24"/>
          <w:rtl/>
        </w:rPr>
        <w:t>בשאין</w:t>
      </w:r>
      <w:proofErr w:type="spellEnd"/>
      <w:r w:rsidR="006D19B3" w:rsidRPr="006D19B3">
        <w:rPr>
          <w:rFonts w:ascii="David" w:hAnsi="David" w:cs="David"/>
          <w:sz w:val="24"/>
          <w:szCs w:val="24"/>
          <w:rtl/>
        </w:rPr>
        <w:t xml:space="preserve"> שם שומר שידע אם סלקו מעל גבי האש היא </w:t>
      </w:r>
      <w:proofErr w:type="spellStart"/>
      <w:r w:rsidR="006D19B3" w:rsidRPr="006D19B3">
        <w:rPr>
          <w:rFonts w:ascii="David" w:hAnsi="David" w:cs="David"/>
          <w:sz w:val="24"/>
          <w:szCs w:val="24"/>
          <w:rtl/>
        </w:rPr>
        <w:t>מתניתא</w:t>
      </w:r>
      <w:proofErr w:type="spellEnd"/>
      <w:r w:rsidR="006D19B3" w:rsidRPr="006D19B3">
        <w:rPr>
          <w:rFonts w:ascii="David" w:hAnsi="David" w:cs="David"/>
          <w:sz w:val="24"/>
          <w:szCs w:val="24"/>
          <w:rtl/>
        </w:rPr>
        <w:t>.</w:t>
      </w:r>
    </w:p>
    <w:p w14:paraId="7C4C5F1F" w14:textId="77777777" w:rsidR="006A00E5" w:rsidRPr="006A00E5" w:rsidRDefault="006A00E5" w:rsidP="006A00E5">
      <w:pPr>
        <w:bidi/>
        <w:jc w:val="both"/>
        <w:rPr>
          <w:rFonts w:ascii="David" w:hAnsi="David" w:cs="David"/>
          <w:sz w:val="24"/>
          <w:szCs w:val="24"/>
        </w:rPr>
      </w:pPr>
      <w:r w:rsidRPr="006A00E5">
        <w:rPr>
          <w:rFonts w:ascii="David" w:hAnsi="David" w:cs="David"/>
          <w:sz w:val="24"/>
          <w:szCs w:val="24"/>
          <w:rtl/>
        </w:rPr>
        <w:t>בדק הבית על תורת הבית בית ג שער ז</w:t>
      </w:r>
    </w:p>
    <w:p w14:paraId="18EA2B3D" w14:textId="48BB4FC5" w:rsidR="006A00E5" w:rsidRDefault="006A00E5" w:rsidP="006A00E5">
      <w:pPr>
        <w:bidi/>
        <w:jc w:val="both"/>
        <w:rPr>
          <w:rFonts w:ascii="David" w:hAnsi="David" w:cs="David"/>
          <w:sz w:val="24"/>
          <w:szCs w:val="24"/>
          <w:rtl/>
        </w:rPr>
      </w:pPr>
      <w:proofErr w:type="spellStart"/>
      <w:r w:rsidRPr="006A00E5">
        <w:rPr>
          <w:rFonts w:ascii="David" w:hAnsi="David" w:cs="David"/>
          <w:sz w:val="24"/>
          <w:szCs w:val="24"/>
          <w:rtl/>
        </w:rPr>
        <w:t>ולענין</w:t>
      </w:r>
      <w:proofErr w:type="spellEnd"/>
      <w:r w:rsidRPr="006A00E5">
        <w:rPr>
          <w:rFonts w:ascii="David" w:hAnsi="David" w:cs="David"/>
          <w:sz w:val="24"/>
          <w:szCs w:val="24"/>
          <w:rtl/>
        </w:rPr>
        <w:t xml:space="preserve"> בשול שנעשה על ידי עו"ג וישראל, </w:t>
      </w:r>
      <w:proofErr w:type="spellStart"/>
      <w:r w:rsidRPr="006A00E5">
        <w:rPr>
          <w:rFonts w:ascii="David" w:hAnsi="David" w:cs="David"/>
          <w:sz w:val="24"/>
          <w:szCs w:val="24"/>
          <w:rtl/>
        </w:rPr>
        <w:t>אמרינן</w:t>
      </w:r>
      <w:proofErr w:type="spellEnd"/>
      <w:r w:rsidRPr="006A00E5">
        <w:rPr>
          <w:rFonts w:ascii="David" w:hAnsi="David" w:cs="David"/>
          <w:sz w:val="24"/>
          <w:szCs w:val="24"/>
          <w:rtl/>
        </w:rPr>
        <w:t xml:space="preserve"> בגמרא אמר רבה בר </w:t>
      </w:r>
      <w:proofErr w:type="spellStart"/>
      <w:r w:rsidRPr="006A00E5">
        <w:rPr>
          <w:rFonts w:ascii="David" w:hAnsi="David" w:cs="David"/>
          <w:sz w:val="24"/>
          <w:szCs w:val="24"/>
          <w:rtl/>
        </w:rPr>
        <w:t>בר</w:t>
      </w:r>
      <w:proofErr w:type="spellEnd"/>
      <w:r w:rsidRPr="006A00E5">
        <w:rPr>
          <w:rFonts w:ascii="David" w:hAnsi="David" w:cs="David"/>
          <w:sz w:val="24"/>
          <w:szCs w:val="24"/>
          <w:rtl/>
        </w:rPr>
        <w:t xml:space="preserve"> חנה אמר ר' יוחנן ואמרי לה </w:t>
      </w:r>
      <w:proofErr w:type="spellStart"/>
      <w:r w:rsidRPr="006A00E5">
        <w:rPr>
          <w:rFonts w:ascii="David" w:hAnsi="David" w:cs="David"/>
          <w:sz w:val="24"/>
          <w:szCs w:val="24"/>
          <w:rtl/>
        </w:rPr>
        <w:t>א"ר</w:t>
      </w:r>
      <w:proofErr w:type="spellEnd"/>
      <w:r w:rsidRPr="006A00E5">
        <w:rPr>
          <w:rFonts w:ascii="David" w:hAnsi="David" w:cs="David"/>
          <w:sz w:val="24"/>
          <w:szCs w:val="24"/>
          <w:rtl/>
        </w:rPr>
        <w:t xml:space="preserve"> אחא אמר ר' יוחנן בין שהניח </w:t>
      </w:r>
      <w:proofErr w:type="spellStart"/>
      <w:r w:rsidRPr="006A00E5">
        <w:rPr>
          <w:rFonts w:ascii="David" w:hAnsi="David" w:cs="David"/>
          <w:sz w:val="24"/>
          <w:szCs w:val="24"/>
          <w:rtl/>
        </w:rPr>
        <w:t>נכרי</w:t>
      </w:r>
      <w:proofErr w:type="spellEnd"/>
      <w:r w:rsidRPr="006A00E5">
        <w:rPr>
          <w:rFonts w:ascii="David" w:hAnsi="David" w:cs="David"/>
          <w:sz w:val="24"/>
          <w:szCs w:val="24"/>
          <w:rtl/>
        </w:rPr>
        <w:t xml:space="preserve"> והיפך בו ישראל בין שהניח ישראל והיפך </w:t>
      </w:r>
      <w:proofErr w:type="spellStart"/>
      <w:r w:rsidRPr="006A00E5">
        <w:rPr>
          <w:rFonts w:ascii="David" w:hAnsi="David" w:cs="David"/>
          <w:sz w:val="24"/>
          <w:szCs w:val="24"/>
          <w:rtl/>
        </w:rPr>
        <w:t>נכרי</w:t>
      </w:r>
      <w:proofErr w:type="spellEnd"/>
      <w:r w:rsidRPr="006A00E5">
        <w:rPr>
          <w:rFonts w:ascii="David" w:hAnsi="David" w:cs="David"/>
          <w:sz w:val="24"/>
          <w:szCs w:val="24"/>
          <w:rtl/>
        </w:rPr>
        <w:t xml:space="preserve"> מותר ואינו אוסר עד שתהא הנחתו </w:t>
      </w:r>
      <w:proofErr w:type="spellStart"/>
      <w:r w:rsidRPr="006A00E5">
        <w:rPr>
          <w:rFonts w:ascii="David" w:hAnsi="David" w:cs="David"/>
          <w:sz w:val="24"/>
          <w:szCs w:val="24"/>
          <w:rtl/>
        </w:rPr>
        <w:t>וגמרתו</w:t>
      </w:r>
      <w:proofErr w:type="spellEnd"/>
      <w:r w:rsidRPr="006A00E5">
        <w:rPr>
          <w:rFonts w:ascii="David" w:hAnsi="David" w:cs="David"/>
          <w:sz w:val="24"/>
          <w:szCs w:val="24"/>
          <w:rtl/>
        </w:rPr>
        <w:t xml:space="preserve"> ביד עו"ג. ואיכא מאן </w:t>
      </w:r>
      <w:proofErr w:type="spellStart"/>
      <w:r w:rsidRPr="006A00E5">
        <w:rPr>
          <w:rFonts w:ascii="David" w:hAnsi="David" w:cs="David"/>
          <w:sz w:val="24"/>
          <w:szCs w:val="24"/>
          <w:rtl/>
        </w:rPr>
        <w:t>דאמר</w:t>
      </w:r>
      <w:proofErr w:type="spellEnd"/>
      <w:r w:rsidRPr="006A00E5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6A00E5">
        <w:rPr>
          <w:rFonts w:ascii="David" w:hAnsi="David" w:cs="David"/>
          <w:sz w:val="24"/>
          <w:szCs w:val="24"/>
          <w:rtl/>
        </w:rPr>
        <w:t>דתחלתו</w:t>
      </w:r>
      <w:proofErr w:type="spellEnd"/>
      <w:r w:rsidRPr="006A00E5">
        <w:rPr>
          <w:rFonts w:ascii="David" w:hAnsi="David" w:cs="David"/>
          <w:sz w:val="24"/>
          <w:szCs w:val="24"/>
          <w:rtl/>
        </w:rPr>
        <w:t xml:space="preserve"> ביד </w:t>
      </w:r>
      <w:proofErr w:type="spellStart"/>
      <w:r w:rsidRPr="006A00E5">
        <w:rPr>
          <w:rFonts w:ascii="David" w:hAnsi="David" w:cs="David"/>
          <w:sz w:val="24"/>
          <w:szCs w:val="24"/>
          <w:rtl/>
        </w:rPr>
        <w:t>נכרי</w:t>
      </w:r>
      <w:proofErr w:type="spellEnd"/>
      <w:r w:rsidRPr="006A00E5">
        <w:rPr>
          <w:rFonts w:ascii="David" w:hAnsi="David" w:cs="David"/>
          <w:sz w:val="24"/>
          <w:szCs w:val="24"/>
          <w:rtl/>
        </w:rPr>
        <w:t xml:space="preserve"> וסופו ביד ישראל </w:t>
      </w:r>
      <w:proofErr w:type="spellStart"/>
      <w:r w:rsidRPr="006A00E5">
        <w:rPr>
          <w:rFonts w:ascii="David" w:hAnsi="David" w:cs="David"/>
          <w:sz w:val="24"/>
          <w:szCs w:val="24"/>
          <w:rtl/>
        </w:rPr>
        <w:t>דשריא</w:t>
      </w:r>
      <w:proofErr w:type="spellEnd"/>
      <w:r w:rsidRPr="006A00E5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6A00E5">
        <w:rPr>
          <w:rFonts w:ascii="David" w:hAnsi="David" w:cs="David"/>
          <w:sz w:val="24"/>
          <w:szCs w:val="24"/>
          <w:rtl/>
        </w:rPr>
        <w:t>דוקא</w:t>
      </w:r>
      <w:proofErr w:type="spellEnd"/>
      <w:r w:rsidRPr="006A00E5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6A00E5">
        <w:rPr>
          <w:rFonts w:ascii="David" w:hAnsi="David" w:cs="David"/>
          <w:sz w:val="24"/>
          <w:szCs w:val="24"/>
          <w:rtl/>
        </w:rPr>
        <w:t>בשלא</w:t>
      </w:r>
      <w:proofErr w:type="spellEnd"/>
      <w:r w:rsidRPr="006A00E5">
        <w:rPr>
          <w:rFonts w:ascii="David" w:hAnsi="David" w:cs="David"/>
          <w:sz w:val="24"/>
          <w:szCs w:val="24"/>
          <w:rtl/>
        </w:rPr>
        <w:t xml:space="preserve"> הגיע על ידי </w:t>
      </w:r>
      <w:proofErr w:type="spellStart"/>
      <w:r w:rsidRPr="006A00E5">
        <w:rPr>
          <w:rFonts w:ascii="David" w:hAnsi="David" w:cs="David"/>
          <w:sz w:val="24"/>
          <w:szCs w:val="24"/>
          <w:rtl/>
        </w:rPr>
        <w:t>נכרי</w:t>
      </w:r>
      <w:proofErr w:type="spellEnd"/>
      <w:r w:rsidRPr="006A00E5">
        <w:rPr>
          <w:rFonts w:ascii="David" w:hAnsi="David" w:cs="David"/>
          <w:sz w:val="24"/>
          <w:szCs w:val="24"/>
          <w:rtl/>
        </w:rPr>
        <w:t xml:space="preserve"> למאכל בן </w:t>
      </w:r>
      <w:proofErr w:type="spellStart"/>
      <w:r w:rsidRPr="006A00E5">
        <w:rPr>
          <w:rFonts w:ascii="David" w:hAnsi="David" w:cs="David"/>
          <w:sz w:val="24"/>
          <w:szCs w:val="24"/>
          <w:rtl/>
        </w:rPr>
        <w:t>דרוסאי</w:t>
      </w:r>
      <w:proofErr w:type="spellEnd"/>
      <w:r w:rsidRPr="006A00E5">
        <w:rPr>
          <w:rFonts w:ascii="David" w:hAnsi="David" w:cs="David"/>
          <w:sz w:val="24"/>
          <w:szCs w:val="24"/>
          <w:rtl/>
        </w:rPr>
        <w:t xml:space="preserve"> אבל הגיע על ידי </w:t>
      </w:r>
      <w:proofErr w:type="spellStart"/>
      <w:r w:rsidRPr="006A00E5">
        <w:rPr>
          <w:rFonts w:ascii="David" w:hAnsi="David" w:cs="David"/>
          <w:sz w:val="24"/>
          <w:szCs w:val="24"/>
          <w:rtl/>
        </w:rPr>
        <w:t>נכרי</w:t>
      </w:r>
      <w:proofErr w:type="spellEnd"/>
      <w:r w:rsidRPr="006A00E5">
        <w:rPr>
          <w:rFonts w:ascii="David" w:hAnsi="David" w:cs="David"/>
          <w:sz w:val="24"/>
          <w:szCs w:val="24"/>
          <w:rtl/>
        </w:rPr>
        <w:t xml:space="preserve"> כמאכל בן </w:t>
      </w:r>
      <w:proofErr w:type="spellStart"/>
      <w:r w:rsidRPr="006A00E5">
        <w:rPr>
          <w:rFonts w:ascii="David" w:hAnsi="David" w:cs="David"/>
          <w:sz w:val="24"/>
          <w:szCs w:val="24"/>
          <w:rtl/>
        </w:rPr>
        <w:t>דרוסאי</w:t>
      </w:r>
      <w:proofErr w:type="spellEnd"/>
      <w:r w:rsidRPr="006A00E5">
        <w:rPr>
          <w:rFonts w:ascii="David" w:hAnsi="David" w:cs="David"/>
          <w:sz w:val="24"/>
          <w:szCs w:val="24"/>
          <w:rtl/>
        </w:rPr>
        <w:t xml:space="preserve"> אסור. ואיכא מאן </w:t>
      </w:r>
      <w:proofErr w:type="spellStart"/>
      <w:r w:rsidRPr="006A00E5">
        <w:rPr>
          <w:rFonts w:ascii="David" w:hAnsi="David" w:cs="David"/>
          <w:sz w:val="24"/>
          <w:szCs w:val="24"/>
          <w:rtl/>
        </w:rPr>
        <w:t>דאמר</w:t>
      </w:r>
      <w:proofErr w:type="spellEnd"/>
      <w:r w:rsidRPr="006A00E5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6A00E5">
        <w:rPr>
          <w:rFonts w:ascii="David" w:hAnsi="David" w:cs="David"/>
          <w:sz w:val="24"/>
          <w:szCs w:val="24"/>
          <w:rtl/>
        </w:rPr>
        <w:t>דכל</w:t>
      </w:r>
      <w:proofErr w:type="spellEnd"/>
      <w:r w:rsidRPr="006A00E5">
        <w:rPr>
          <w:rFonts w:ascii="David" w:hAnsi="David" w:cs="David"/>
          <w:sz w:val="24"/>
          <w:szCs w:val="24"/>
          <w:rtl/>
        </w:rPr>
        <w:t xml:space="preserve"> שגמרו ביד ישראל מותר ואפילו בנגמר בשולו כל זמן שמצטמק ויפה לו. וכן עיקר, </w:t>
      </w:r>
      <w:proofErr w:type="spellStart"/>
      <w:r w:rsidRPr="006A00E5">
        <w:rPr>
          <w:rFonts w:ascii="David" w:hAnsi="David" w:cs="David"/>
          <w:sz w:val="24"/>
          <w:szCs w:val="24"/>
          <w:rtl/>
        </w:rPr>
        <w:t>דסתמא</w:t>
      </w:r>
      <w:proofErr w:type="spellEnd"/>
      <w:r w:rsidRPr="006A00E5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6A00E5">
        <w:rPr>
          <w:rFonts w:ascii="David" w:hAnsi="David" w:cs="David"/>
          <w:sz w:val="24"/>
          <w:szCs w:val="24"/>
          <w:rtl/>
        </w:rPr>
        <w:t>קאמר</w:t>
      </w:r>
      <w:proofErr w:type="spellEnd"/>
      <w:r w:rsidRPr="006A00E5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6A00E5">
        <w:rPr>
          <w:rFonts w:ascii="David" w:hAnsi="David" w:cs="David"/>
          <w:sz w:val="24"/>
          <w:szCs w:val="24"/>
          <w:rtl/>
        </w:rPr>
        <w:t>דהניח</w:t>
      </w:r>
      <w:proofErr w:type="spellEnd"/>
      <w:r w:rsidRPr="006A00E5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6A00E5">
        <w:rPr>
          <w:rFonts w:ascii="David" w:hAnsi="David" w:cs="David"/>
          <w:sz w:val="24"/>
          <w:szCs w:val="24"/>
          <w:rtl/>
        </w:rPr>
        <w:t>נכרי</w:t>
      </w:r>
      <w:proofErr w:type="spellEnd"/>
      <w:r w:rsidRPr="006A00E5">
        <w:rPr>
          <w:rFonts w:ascii="David" w:hAnsi="David" w:cs="David"/>
          <w:sz w:val="24"/>
          <w:szCs w:val="24"/>
          <w:rtl/>
        </w:rPr>
        <w:t xml:space="preserve"> והפך בו ישראל מותר ולא </w:t>
      </w:r>
      <w:proofErr w:type="spellStart"/>
      <w:r w:rsidRPr="006A00E5">
        <w:rPr>
          <w:rFonts w:ascii="David" w:hAnsi="David" w:cs="David"/>
          <w:sz w:val="24"/>
          <w:szCs w:val="24"/>
          <w:rtl/>
        </w:rPr>
        <w:t>יהיב</w:t>
      </w:r>
      <w:proofErr w:type="spellEnd"/>
      <w:r w:rsidRPr="006A00E5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6A00E5">
        <w:rPr>
          <w:rFonts w:ascii="David" w:hAnsi="David" w:cs="David"/>
          <w:sz w:val="24"/>
          <w:szCs w:val="24"/>
          <w:rtl/>
        </w:rPr>
        <w:t>שיעורא</w:t>
      </w:r>
      <w:proofErr w:type="spellEnd"/>
      <w:r w:rsidRPr="006A00E5">
        <w:rPr>
          <w:rFonts w:ascii="David" w:hAnsi="David" w:cs="David"/>
          <w:sz w:val="24"/>
          <w:szCs w:val="24"/>
          <w:rtl/>
        </w:rPr>
        <w:t xml:space="preserve">, ולא עוד אלא </w:t>
      </w:r>
      <w:proofErr w:type="spellStart"/>
      <w:r w:rsidRPr="006A00E5">
        <w:rPr>
          <w:rFonts w:ascii="David" w:hAnsi="David" w:cs="David"/>
          <w:sz w:val="24"/>
          <w:szCs w:val="24"/>
          <w:rtl/>
        </w:rPr>
        <w:t>דכפליה</w:t>
      </w:r>
      <w:proofErr w:type="spellEnd"/>
      <w:r w:rsidRPr="006A00E5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6A00E5">
        <w:rPr>
          <w:rFonts w:ascii="David" w:hAnsi="David" w:cs="David"/>
          <w:sz w:val="24"/>
          <w:szCs w:val="24"/>
          <w:rtl/>
        </w:rPr>
        <w:t>ללישניה</w:t>
      </w:r>
      <w:proofErr w:type="spellEnd"/>
      <w:r w:rsidRPr="006A00E5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6A00E5">
        <w:rPr>
          <w:rFonts w:ascii="David" w:hAnsi="David" w:cs="David"/>
          <w:sz w:val="24"/>
          <w:szCs w:val="24"/>
          <w:rtl/>
        </w:rPr>
        <w:t>דאמר</w:t>
      </w:r>
      <w:proofErr w:type="spellEnd"/>
      <w:r w:rsidRPr="006A00E5">
        <w:rPr>
          <w:rFonts w:ascii="David" w:hAnsi="David" w:cs="David"/>
          <w:sz w:val="24"/>
          <w:szCs w:val="24"/>
          <w:rtl/>
        </w:rPr>
        <w:t xml:space="preserve"> אינו אסור עד שתהא הנחתו וגמרו ביד </w:t>
      </w:r>
      <w:proofErr w:type="spellStart"/>
      <w:r w:rsidRPr="006A00E5">
        <w:rPr>
          <w:rFonts w:ascii="David" w:hAnsi="David" w:cs="David"/>
          <w:sz w:val="24"/>
          <w:szCs w:val="24"/>
          <w:rtl/>
        </w:rPr>
        <w:t>נכרי</w:t>
      </w:r>
      <w:proofErr w:type="spellEnd"/>
      <w:r w:rsidRPr="006A00E5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6A00E5">
        <w:rPr>
          <w:rFonts w:ascii="David" w:hAnsi="David" w:cs="David"/>
          <w:sz w:val="24"/>
          <w:szCs w:val="24"/>
          <w:rtl/>
        </w:rPr>
        <w:t>אלמא</w:t>
      </w:r>
      <w:proofErr w:type="spellEnd"/>
      <w:r w:rsidRPr="006A00E5">
        <w:rPr>
          <w:rFonts w:ascii="David" w:hAnsi="David" w:cs="David"/>
          <w:sz w:val="24"/>
          <w:szCs w:val="24"/>
          <w:rtl/>
        </w:rPr>
        <w:t xml:space="preserve"> לא </w:t>
      </w:r>
      <w:proofErr w:type="spellStart"/>
      <w:r w:rsidRPr="006A00E5">
        <w:rPr>
          <w:rFonts w:ascii="David" w:hAnsi="David" w:cs="David"/>
          <w:sz w:val="24"/>
          <w:szCs w:val="24"/>
          <w:rtl/>
        </w:rPr>
        <w:t>מיתסר</w:t>
      </w:r>
      <w:proofErr w:type="spellEnd"/>
      <w:r w:rsidRPr="006A00E5">
        <w:rPr>
          <w:rFonts w:ascii="David" w:hAnsi="David" w:cs="David"/>
          <w:sz w:val="24"/>
          <w:szCs w:val="24"/>
          <w:rtl/>
        </w:rPr>
        <w:t xml:space="preserve"> עד שתהא כלו ביד </w:t>
      </w:r>
      <w:proofErr w:type="spellStart"/>
      <w:r w:rsidRPr="006A00E5">
        <w:rPr>
          <w:rFonts w:ascii="David" w:hAnsi="David" w:cs="David"/>
          <w:sz w:val="24"/>
          <w:szCs w:val="24"/>
          <w:rtl/>
        </w:rPr>
        <w:t>נכרי</w:t>
      </w:r>
      <w:proofErr w:type="spellEnd"/>
      <w:r w:rsidRPr="006A00E5">
        <w:rPr>
          <w:rFonts w:ascii="David" w:hAnsi="David" w:cs="David"/>
          <w:sz w:val="24"/>
          <w:szCs w:val="24"/>
          <w:rtl/>
        </w:rPr>
        <w:t xml:space="preserve">. הילכך תחילתו ביד ישראל כדי מאכל בן </w:t>
      </w:r>
      <w:proofErr w:type="spellStart"/>
      <w:r w:rsidRPr="006A00E5">
        <w:rPr>
          <w:rFonts w:ascii="David" w:hAnsi="David" w:cs="David"/>
          <w:sz w:val="24"/>
          <w:szCs w:val="24"/>
          <w:rtl/>
        </w:rPr>
        <w:t>דרוסאי</w:t>
      </w:r>
      <w:proofErr w:type="spellEnd"/>
      <w:r w:rsidRPr="006A00E5">
        <w:rPr>
          <w:rFonts w:ascii="David" w:hAnsi="David" w:cs="David"/>
          <w:sz w:val="24"/>
          <w:szCs w:val="24"/>
          <w:rtl/>
        </w:rPr>
        <w:t xml:space="preserve"> מותר, גמרו ביד ישראל בכדי שיהא בו תיקון התבשיל מותר. והמחבר הקשה </w:t>
      </w:r>
      <w:proofErr w:type="spellStart"/>
      <w:r w:rsidRPr="006A00E5">
        <w:rPr>
          <w:rFonts w:ascii="David" w:hAnsi="David" w:cs="David"/>
          <w:sz w:val="24"/>
          <w:szCs w:val="24"/>
          <w:rtl/>
        </w:rPr>
        <w:t>לסברא</w:t>
      </w:r>
      <w:proofErr w:type="spellEnd"/>
      <w:r w:rsidRPr="006A00E5">
        <w:rPr>
          <w:rFonts w:ascii="David" w:hAnsi="David" w:cs="David"/>
          <w:sz w:val="24"/>
          <w:szCs w:val="24"/>
          <w:rtl/>
        </w:rPr>
        <w:t xml:space="preserve"> זו מהא </w:t>
      </w:r>
      <w:proofErr w:type="spellStart"/>
      <w:r w:rsidRPr="006A00E5">
        <w:rPr>
          <w:rFonts w:ascii="David" w:hAnsi="David" w:cs="David"/>
          <w:sz w:val="24"/>
          <w:szCs w:val="24"/>
          <w:rtl/>
        </w:rPr>
        <w:t>דאמרינן</w:t>
      </w:r>
      <w:proofErr w:type="spellEnd"/>
      <w:r w:rsidRPr="006A00E5">
        <w:rPr>
          <w:rFonts w:ascii="David" w:hAnsi="David" w:cs="David"/>
          <w:sz w:val="24"/>
          <w:szCs w:val="24"/>
          <w:rtl/>
        </w:rPr>
        <w:t xml:space="preserve"> בגמרא האי </w:t>
      </w:r>
      <w:proofErr w:type="spellStart"/>
      <w:r w:rsidRPr="006A00E5">
        <w:rPr>
          <w:rFonts w:ascii="David" w:hAnsi="David" w:cs="David"/>
          <w:sz w:val="24"/>
          <w:szCs w:val="24"/>
          <w:rtl/>
        </w:rPr>
        <w:t>נכרי</w:t>
      </w:r>
      <w:proofErr w:type="spellEnd"/>
      <w:r w:rsidRPr="006A00E5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6A00E5">
        <w:rPr>
          <w:rFonts w:ascii="David" w:hAnsi="David" w:cs="David"/>
          <w:sz w:val="24"/>
          <w:szCs w:val="24"/>
          <w:rtl/>
        </w:rPr>
        <w:t>דחריך</w:t>
      </w:r>
      <w:proofErr w:type="spellEnd"/>
      <w:r w:rsidRPr="006A00E5">
        <w:rPr>
          <w:rFonts w:ascii="David" w:hAnsi="David" w:cs="David"/>
          <w:sz w:val="24"/>
          <w:szCs w:val="24"/>
          <w:rtl/>
        </w:rPr>
        <w:t xml:space="preserve"> רישא שרי [דף </w:t>
      </w:r>
      <w:proofErr w:type="spellStart"/>
      <w:r w:rsidRPr="006A00E5">
        <w:rPr>
          <w:rFonts w:ascii="David" w:hAnsi="David" w:cs="David"/>
          <w:sz w:val="24"/>
          <w:szCs w:val="24"/>
          <w:rtl/>
        </w:rPr>
        <w:t>צה</w:t>
      </w:r>
      <w:proofErr w:type="spellEnd"/>
      <w:r w:rsidRPr="006A00E5">
        <w:rPr>
          <w:rFonts w:ascii="David" w:hAnsi="David" w:cs="David"/>
          <w:sz w:val="24"/>
          <w:szCs w:val="24"/>
          <w:rtl/>
        </w:rPr>
        <w:t xml:space="preserve"> עמוד א] למיכל מריש אוניה </w:t>
      </w:r>
      <w:proofErr w:type="spellStart"/>
      <w:r w:rsidRPr="006A00E5">
        <w:rPr>
          <w:rFonts w:ascii="David" w:hAnsi="David" w:cs="David"/>
          <w:sz w:val="24"/>
          <w:szCs w:val="24"/>
          <w:rtl/>
        </w:rPr>
        <w:t>ופרישנא</w:t>
      </w:r>
      <w:proofErr w:type="spellEnd"/>
      <w:r w:rsidRPr="006A00E5">
        <w:rPr>
          <w:rFonts w:ascii="David" w:hAnsi="David" w:cs="David"/>
          <w:sz w:val="24"/>
          <w:szCs w:val="24"/>
          <w:rtl/>
        </w:rPr>
        <w:t xml:space="preserve"> בגמרא משום </w:t>
      </w:r>
      <w:proofErr w:type="spellStart"/>
      <w:r w:rsidRPr="006A00E5">
        <w:rPr>
          <w:rFonts w:ascii="David" w:hAnsi="David" w:cs="David"/>
          <w:sz w:val="24"/>
          <w:szCs w:val="24"/>
          <w:rtl/>
        </w:rPr>
        <w:t>דלעבורי</w:t>
      </w:r>
      <w:proofErr w:type="spellEnd"/>
      <w:r w:rsidRPr="006A00E5">
        <w:rPr>
          <w:rFonts w:ascii="David" w:hAnsi="David" w:cs="David"/>
          <w:sz w:val="24"/>
          <w:szCs w:val="24"/>
          <w:rtl/>
        </w:rPr>
        <w:t xml:space="preserve"> שער </w:t>
      </w:r>
      <w:proofErr w:type="spellStart"/>
      <w:r w:rsidRPr="006A00E5">
        <w:rPr>
          <w:rFonts w:ascii="David" w:hAnsi="David" w:cs="David"/>
          <w:sz w:val="24"/>
          <w:szCs w:val="24"/>
          <w:rtl/>
        </w:rPr>
        <w:t>קא</w:t>
      </w:r>
      <w:proofErr w:type="spellEnd"/>
      <w:r w:rsidRPr="006A00E5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6A00E5">
        <w:rPr>
          <w:rFonts w:ascii="David" w:hAnsi="David" w:cs="David"/>
          <w:sz w:val="24"/>
          <w:szCs w:val="24"/>
          <w:rtl/>
        </w:rPr>
        <w:t>מכוין</w:t>
      </w:r>
      <w:proofErr w:type="spellEnd"/>
      <w:r w:rsidRPr="006A00E5">
        <w:rPr>
          <w:rFonts w:ascii="David" w:hAnsi="David" w:cs="David"/>
          <w:sz w:val="24"/>
          <w:szCs w:val="24"/>
          <w:rtl/>
        </w:rPr>
        <w:t xml:space="preserve"> ולא </w:t>
      </w:r>
      <w:proofErr w:type="spellStart"/>
      <w:r w:rsidRPr="006A00E5">
        <w:rPr>
          <w:rFonts w:ascii="David" w:hAnsi="David" w:cs="David"/>
          <w:sz w:val="24"/>
          <w:szCs w:val="24"/>
          <w:rtl/>
        </w:rPr>
        <w:t>לבשולי</w:t>
      </w:r>
      <w:proofErr w:type="spellEnd"/>
      <w:r w:rsidRPr="006A00E5">
        <w:rPr>
          <w:rFonts w:ascii="David" w:hAnsi="David" w:cs="David"/>
          <w:sz w:val="24"/>
          <w:szCs w:val="24"/>
          <w:rtl/>
        </w:rPr>
        <w:t xml:space="preserve">, </w:t>
      </w:r>
      <w:proofErr w:type="spellStart"/>
      <w:r w:rsidRPr="006A00E5">
        <w:rPr>
          <w:rFonts w:ascii="David" w:hAnsi="David" w:cs="David"/>
          <w:sz w:val="24"/>
          <w:szCs w:val="24"/>
          <w:rtl/>
        </w:rPr>
        <w:t>אלמא</w:t>
      </w:r>
      <w:proofErr w:type="spellEnd"/>
      <w:r w:rsidRPr="006A00E5">
        <w:rPr>
          <w:rFonts w:ascii="David" w:hAnsi="David" w:cs="David"/>
          <w:sz w:val="24"/>
          <w:szCs w:val="24"/>
          <w:rtl/>
        </w:rPr>
        <w:t xml:space="preserve"> דאי </w:t>
      </w:r>
      <w:proofErr w:type="spellStart"/>
      <w:r w:rsidRPr="006A00E5">
        <w:rPr>
          <w:rFonts w:ascii="David" w:hAnsi="David" w:cs="David"/>
          <w:sz w:val="24"/>
          <w:szCs w:val="24"/>
          <w:rtl/>
        </w:rPr>
        <w:t>מיכוין</w:t>
      </w:r>
      <w:proofErr w:type="spellEnd"/>
      <w:r w:rsidRPr="006A00E5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6A00E5">
        <w:rPr>
          <w:rFonts w:ascii="David" w:hAnsi="David" w:cs="David"/>
          <w:sz w:val="24"/>
          <w:szCs w:val="24"/>
          <w:rtl/>
        </w:rPr>
        <w:t>לבשולי</w:t>
      </w:r>
      <w:proofErr w:type="spellEnd"/>
      <w:r w:rsidRPr="006A00E5">
        <w:rPr>
          <w:rFonts w:ascii="David" w:hAnsi="David" w:cs="David"/>
          <w:sz w:val="24"/>
          <w:szCs w:val="24"/>
          <w:rtl/>
        </w:rPr>
        <w:t xml:space="preserve"> בשולי כי האי </w:t>
      </w:r>
      <w:proofErr w:type="spellStart"/>
      <w:r w:rsidRPr="006A00E5">
        <w:rPr>
          <w:rFonts w:ascii="David" w:hAnsi="David" w:cs="David"/>
          <w:sz w:val="24"/>
          <w:szCs w:val="24"/>
          <w:rtl/>
        </w:rPr>
        <w:t>גוונא</w:t>
      </w:r>
      <w:proofErr w:type="spellEnd"/>
      <w:r w:rsidRPr="006A00E5">
        <w:rPr>
          <w:rFonts w:ascii="David" w:hAnsi="David" w:cs="David"/>
          <w:sz w:val="24"/>
          <w:szCs w:val="24"/>
          <w:rtl/>
        </w:rPr>
        <w:t xml:space="preserve"> אסור ואף על גב דלא גמר בשולו בידו דודאי </w:t>
      </w:r>
      <w:proofErr w:type="spellStart"/>
      <w:r w:rsidRPr="006A00E5">
        <w:rPr>
          <w:rFonts w:ascii="David" w:hAnsi="David" w:cs="David"/>
          <w:sz w:val="24"/>
          <w:szCs w:val="24"/>
          <w:rtl/>
        </w:rPr>
        <w:t>בשיל</w:t>
      </w:r>
      <w:proofErr w:type="spellEnd"/>
      <w:r w:rsidRPr="006A00E5">
        <w:rPr>
          <w:rFonts w:ascii="David" w:hAnsi="David" w:cs="David"/>
          <w:sz w:val="24"/>
          <w:szCs w:val="24"/>
          <w:rtl/>
        </w:rPr>
        <w:t xml:space="preserve"> על ידי העברת שער אינו בשול גמור ע"כ. ובהא ודאי לא עיין בה דמי איכא מאן </w:t>
      </w:r>
      <w:proofErr w:type="spellStart"/>
      <w:r w:rsidRPr="006A00E5">
        <w:rPr>
          <w:rFonts w:ascii="David" w:hAnsi="David" w:cs="David"/>
          <w:sz w:val="24"/>
          <w:szCs w:val="24"/>
          <w:rtl/>
        </w:rPr>
        <w:t>דאמר</w:t>
      </w:r>
      <w:proofErr w:type="spellEnd"/>
      <w:r w:rsidRPr="006A00E5">
        <w:rPr>
          <w:rFonts w:ascii="David" w:hAnsi="David" w:cs="David"/>
          <w:sz w:val="24"/>
          <w:szCs w:val="24"/>
          <w:rtl/>
        </w:rPr>
        <w:t xml:space="preserve"> כשבישל </w:t>
      </w:r>
      <w:proofErr w:type="spellStart"/>
      <w:r w:rsidRPr="006A00E5">
        <w:rPr>
          <w:rFonts w:ascii="David" w:hAnsi="David" w:cs="David"/>
          <w:sz w:val="24"/>
          <w:szCs w:val="24"/>
          <w:rtl/>
        </w:rPr>
        <w:t>הנכרי</w:t>
      </w:r>
      <w:proofErr w:type="spellEnd"/>
      <w:r w:rsidRPr="006A00E5">
        <w:rPr>
          <w:rFonts w:ascii="David" w:hAnsi="David" w:cs="David"/>
          <w:sz w:val="24"/>
          <w:szCs w:val="24"/>
          <w:rtl/>
        </w:rPr>
        <w:t xml:space="preserve"> כדי מאכל בן </w:t>
      </w:r>
      <w:proofErr w:type="spellStart"/>
      <w:r w:rsidRPr="006A00E5">
        <w:rPr>
          <w:rFonts w:ascii="David" w:hAnsi="David" w:cs="David"/>
          <w:sz w:val="24"/>
          <w:szCs w:val="24"/>
          <w:rtl/>
        </w:rPr>
        <w:t>דרוסאי</w:t>
      </w:r>
      <w:proofErr w:type="spellEnd"/>
      <w:r w:rsidRPr="006A00E5">
        <w:rPr>
          <w:rFonts w:ascii="David" w:hAnsi="David" w:cs="David"/>
          <w:sz w:val="24"/>
          <w:szCs w:val="24"/>
          <w:rtl/>
        </w:rPr>
        <w:t xml:space="preserve"> ובא ישראל לאוכלו דלא </w:t>
      </w:r>
      <w:proofErr w:type="spellStart"/>
      <w:r w:rsidRPr="006A00E5">
        <w:rPr>
          <w:rFonts w:ascii="David" w:hAnsi="David" w:cs="David"/>
          <w:sz w:val="24"/>
          <w:szCs w:val="24"/>
          <w:rtl/>
        </w:rPr>
        <w:t>מיתסר</w:t>
      </w:r>
      <w:proofErr w:type="spellEnd"/>
      <w:r w:rsidRPr="006A00E5">
        <w:rPr>
          <w:rFonts w:ascii="David" w:hAnsi="David" w:cs="David"/>
          <w:sz w:val="24"/>
          <w:szCs w:val="24"/>
          <w:rtl/>
        </w:rPr>
        <w:t xml:space="preserve"> הא ודאי פשיטא </w:t>
      </w:r>
      <w:proofErr w:type="spellStart"/>
      <w:r w:rsidRPr="006A00E5">
        <w:rPr>
          <w:rFonts w:ascii="David" w:hAnsi="David" w:cs="David"/>
          <w:sz w:val="24"/>
          <w:szCs w:val="24"/>
          <w:rtl/>
        </w:rPr>
        <w:t>דמיתסר</w:t>
      </w:r>
      <w:proofErr w:type="spellEnd"/>
      <w:r w:rsidRPr="006A00E5">
        <w:rPr>
          <w:rFonts w:ascii="David" w:hAnsi="David" w:cs="David"/>
          <w:sz w:val="24"/>
          <w:szCs w:val="24"/>
          <w:rtl/>
        </w:rPr>
        <w:t xml:space="preserve"> והיינו ריש אוניה </w:t>
      </w:r>
      <w:proofErr w:type="spellStart"/>
      <w:r w:rsidRPr="006A00E5">
        <w:rPr>
          <w:rFonts w:ascii="David" w:hAnsi="David" w:cs="David"/>
          <w:sz w:val="24"/>
          <w:szCs w:val="24"/>
          <w:rtl/>
        </w:rPr>
        <w:t>דרישא</w:t>
      </w:r>
      <w:proofErr w:type="spellEnd"/>
      <w:r w:rsidRPr="006A00E5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6A00E5">
        <w:rPr>
          <w:rFonts w:ascii="David" w:hAnsi="David" w:cs="David"/>
          <w:sz w:val="24"/>
          <w:szCs w:val="24"/>
          <w:rtl/>
        </w:rPr>
        <w:t>דמיתסר</w:t>
      </w:r>
      <w:proofErr w:type="spellEnd"/>
      <w:r w:rsidRPr="006A00E5">
        <w:rPr>
          <w:rFonts w:ascii="David" w:hAnsi="David" w:cs="David"/>
          <w:sz w:val="24"/>
          <w:szCs w:val="24"/>
          <w:rtl/>
        </w:rPr>
        <w:t xml:space="preserve"> אלו </w:t>
      </w:r>
      <w:proofErr w:type="spellStart"/>
      <w:r w:rsidRPr="006A00E5">
        <w:rPr>
          <w:rFonts w:ascii="David" w:hAnsi="David" w:cs="David"/>
          <w:sz w:val="24"/>
          <w:szCs w:val="24"/>
          <w:rtl/>
        </w:rPr>
        <w:t>מיכוין</w:t>
      </w:r>
      <w:proofErr w:type="spellEnd"/>
      <w:r w:rsidRPr="006A00E5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6A00E5">
        <w:rPr>
          <w:rFonts w:ascii="David" w:hAnsi="David" w:cs="David"/>
          <w:sz w:val="24"/>
          <w:szCs w:val="24"/>
          <w:rtl/>
        </w:rPr>
        <w:t>נכרי</w:t>
      </w:r>
      <w:proofErr w:type="spellEnd"/>
      <w:r w:rsidRPr="006A00E5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6A00E5">
        <w:rPr>
          <w:rFonts w:ascii="David" w:hAnsi="David" w:cs="David"/>
          <w:sz w:val="24"/>
          <w:szCs w:val="24"/>
          <w:rtl/>
        </w:rPr>
        <w:t>לבשוליה</w:t>
      </w:r>
      <w:proofErr w:type="spellEnd"/>
      <w:r w:rsidRPr="006A00E5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6A00E5">
        <w:rPr>
          <w:rFonts w:ascii="David" w:hAnsi="David" w:cs="David"/>
          <w:sz w:val="24"/>
          <w:szCs w:val="24"/>
          <w:rtl/>
        </w:rPr>
        <w:t>דהא</w:t>
      </w:r>
      <w:proofErr w:type="spellEnd"/>
      <w:r w:rsidRPr="006A00E5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6A00E5">
        <w:rPr>
          <w:rFonts w:ascii="David" w:hAnsi="David" w:cs="David"/>
          <w:sz w:val="24"/>
          <w:szCs w:val="24"/>
          <w:rtl/>
        </w:rPr>
        <w:t>כוליה</w:t>
      </w:r>
      <w:proofErr w:type="spellEnd"/>
      <w:r w:rsidRPr="006A00E5">
        <w:rPr>
          <w:rFonts w:ascii="David" w:hAnsi="David" w:cs="David"/>
          <w:sz w:val="24"/>
          <w:szCs w:val="24"/>
          <w:rtl/>
        </w:rPr>
        <w:t xml:space="preserve"> </w:t>
      </w:r>
      <w:r w:rsidRPr="006A00E5">
        <w:rPr>
          <w:rFonts w:ascii="David" w:hAnsi="David" w:cs="David"/>
          <w:sz w:val="24"/>
          <w:szCs w:val="24"/>
          <w:rtl/>
        </w:rPr>
        <w:lastRenderedPageBreak/>
        <w:t xml:space="preserve">על ידי נכרים אין דיננו אלא </w:t>
      </w:r>
      <w:proofErr w:type="spellStart"/>
      <w:r w:rsidRPr="006A00E5">
        <w:rPr>
          <w:rFonts w:ascii="David" w:hAnsi="David" w:cs="David"/>
          <w:sz w:val="24"/>
          <w:szCs w:val="24"/>
          <w:rtl/>
        </w:rPr>
        <w:t>בשבשל</w:t>
      </w:r>
      <w:proofErr w:type="spellEnd"/>
      <w:r w:rsidRPr="006A00E5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6A00E5">
        <w:rPr>
          <w:rFonts w:ascii="David" w:hAnsi="David" w:cs="David"/>
          <w:sz w:val="24"/>
          <w:szCs w:val="24"/>
          <w:rtl/>
        </w:rPr>
        <w:t>הנכרי</w:t>
      </w:r>
      <w:proofErr w:type="spellEnd"/>
      <w:r w:rsidRPr="006A00E5">
        <w:rPr>
          <w:rFonts w:ascii="David" w:hAnsi="David" w:cs="David"/>
          <w:sz w:val="24"/>
          <w:szCs w:val="24"/>
          <w:rtl/>
        </w:rPr>
        <w:t xml:space="preserve"> כדי מאכל בן </w:t>
      </w:r>
      <w:proofErr w:type="spellStart"/>
      <w:r w:rsidRPr="006A00E5">
        <w:rPr>
          <w:rFonts w:ascii="David" w:hAnsi="David" w:cs="David"/>
          <w:sz w:val="24"/>
          <w:szCs w:val="24"/>
          <w:rtl/>
        </w:rPr>
        <w:t>דרוסאי</w:t>
      </w:r>
      <w:proofErr w:type="spellEnd"/>
      <w:r w:rsidRPr="006A00E5">
        <w:rPr>
          <w:rFonts w:ascii="David" w:hAnsi="David" w:cs="David"/>
          <w:sz w:val="24"/>
          <w:szCs w:val="24"/>
          <w:rtl/>
        </w:rPr>
        <w:t xml:space="preserve"> וגמרו ישראל וזה ודאי מותר וזהו איסור החוזר להכשרו. </w:t>
      </w:r>
    </w:p>
    <w:p w14:paraId="3572F649" w14:textId="77777777" w:rsidR="006A00E5" w:rsidRPr="006A00E5" w:rsidRDefault="006A00E5" w:rsidP="006A00E5">
      <w:pPr>
        <w:bidi/>
        <w:jc w:val="both"/>
        <w:rPr>
          <w:rFonts w:ascii="David" w:hAnsi="David" w:cs="David"/>
          <w:sz w:val="24"/>
          <w:szCs w:val="24"/>
        </w:rPr>
      </w:pPr>
      <w:proofErr w:type="spellStart"/>
      <w:r w:rsidRPr="006A00E5">
        <w:rPr>
          <w:rFonts w:ascii="David" w:hAnsi="David" w:cs="David"/>
          <w:sz w:val="24"/>
          <w:szCs w:val="24"/>
          <w:rtl/>
        </w:rPr>
        <w:t>רא"ש</w:t>
      </w:r>
      <w:proofErr w:type="spellEnd"/>
      <w:r w:rsidRPr="006A00E5">
        <w:rPr>
          <w:rFonts w:ascii="David" w:hAnsi="David" w:cs="David"/>
          <w:sz w:val="24"/>
          <w:szCs w:val="24"/>
          <w:rtl/>
        </w:rPr>
        <w:t xml:space="preserve"> מסכת עבודה זרה פרק ב סימן לב</w:t>
      </w:r>
    </w:p>
    <w:p w14:paraId="54F003CB" w14:textId="28C904AA" w:rsidR="006A00E5" w:rsidRDefault="006A00E5" w:rsidP="006A00E5">
      <w:pPr>
        <w:bidi/>
        <w:jc w:val="both"/>
        <w:rPr>
          <w:rFonts w:ascii="David" w:hAnsi="David" w:cs="David"/>
          <w:sz w:val="24"/>
          <w:szCs w:val="24"/>
          <w:rtl/>
        </w:rPr>
      </w:pPr>
      <w:r w:rsidRPr="006A00E5">
        <w:rPr>
          <w:rFonts w:ascii="David" w:hAnsi="David" w:cs="David"/>
          <w:sz w:val="24"/>
          <w:szCs w:val="24"/>
          <w:rtl/>
        </w:rPr>
        <w:t xml:space="preserve">ראיתי מי שאסר תבשיל שבשלו עובד כוכבים כמאכל בן </w:t>
      </w:r>
      <w:proofErr w:type="spellStart"/>
      <w:r w:rsidRPr="006A00E5">
        <w:rPr>
          <w:rFonts w:ascii="David" w:hAnsi="David" w:cs="David"/>
          <w:sz w:val="24"/>
          <w:szCs w:val="24"/>
          <w:rtl/>
        </w:rPr>
        <w:t>דרוסאי</w:t>
      </w:r>
      <w:proofErr w:type="spellEnd"/>
      <w:r w:rsidRPr="006A00E5">
        <w:rPr>
          <w:rFonts w:ascii="David" w:hAnsi="David" w:cs="David"/>
          <w:sz w:val="24"/>
          <w:szCs w:val="24"/>
          <w:rtl/>
        </w:rPr>
        <w:t xml:space="preserve"> וגמרו ישראל. וראייתו </w:t>
      </w:r>
      <w:proofErr w:type="spellStart"/>
      <w:r w:rsidRPr="006A00E5">
        <w:rPr>
          <w:rFonts w:ascii="David" w:hAnsi="David" w:cs="David"/>
          <w:sz w:val="24"/>
          <w:szCs w:val="24"/>
          <w:rtl/>
        </w:rPr>
        <w:t>מדשרינן</w:t>
      </w:r>
      <w:proofErr w:type="spellEnd"/>
      <w:r w:rsidRPr="006A00E5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6A00E5">
        <w:rPr>
          <w:rFonts w:ascii="David" w:hAnsi="David" w:cs="David"/>
          <w:sz w:val="24"/>
          <w:szCs w:val="24"/>
          <w:rtl/>
        </w:rPr>
        <w:t>היכא</w:t>
      </w:r>
      <w:proofErr w:type="spellEnd"/>
      <w:r w:rsidRPr="006A00E5">
        <w:rPr>
          <w:rFonts w:ascii="David" w:hAnsi="David" w:cs="David"/>
          <w:sz w:val="24"/>
          <w:szCs w:val="24"/>
          <w:rtl/>
        </w:rPr>
        <w:t xml:space="preserve"> שבשלו ישראל כמאכל בן </w:t>
      </w:r>
      <w:proofErr w:type="spellStart"/>
      <w:r w:rsidRPr="006A00E5">
        <w:rPr>
          <w:rFonts w:ascii="David" w:hAnsi="David" w:cs="David"/>
          <w:sz w:val="24"/>
          <w:szCs w:val="24"/>
          <w:rtl/>
        </w:rPr>
        <w:t>דרוסאי</w:t>
      </w:r>
      <w:proofErr w:type="spellEnd"/>
      <w:r w:rsidRPr="006A00E5">
        <w:rPr>
          <w:rFonts w:ascii="David" w:hAnsi="David" w:cs="David"/>
          <w:sz w:val="24"/>
          <w:szCs w:val="24"/>
          <w:rtl/>
        </w:rPr>
        <w:t xml:space="preserve"> וגמרו עובד כוכבים ואין בו משום בישולי עובד כוכבים. </w:t>
      </w:r>
      <w:proofErr w:type="spellStart"/>
      <w:r w:rsidRPr="006A00E5">
        <w:rPr>
          <w:rFonts w:ascii="David" w:hAnsi="David" w:cs="David"/>
          <w:sz w:val="24"/>
          <w:szCs w:val="24"/>
          <w:rtl/>
        </w:rPr>
        <w:t>אלמא</w:t>
      </w:r>
      <w:proofErr w:type="spellEnd"/>
      <w:r w:rsidRPr="006A00E5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6A00E5">
        <w:rPr>
          <w:rFonts w:ascii="David" w:hAnsi="David" w:cs="David"/>
          <w:sz w:val="24"/>
          <w:szCs w:val="24"/>
          <w:rtl/>
        </w:rPr>
        <w:t>חשיב</w:t>
      </w:r>
      <w:proofErr w:type="spellEnd"/>
      <w:r w:rsidRPr="006A00E5">
        <w:rPr>
          <w:rFonts w:ascii="David" w:hAnsi="David" w:cs="David"/>
          <w:sz w:val="24"/>
          <w:szCs w:val="24"/>
          <w:rtl/>
        </w:rPr>
        <w:t xml:space="preserve"> כמבושל ואין בישול אחר בישול. </w:t>
      </w:r>
      <w:proofErr w:type="spellStart"/>
      <w:r w:rsidRPr="006A00E5">
        <w:rPr>
          <w:rFonts w:ascii="David" w:hAnsi="David" w:cs="David"/>
          <w:sz w:val="24"/>
          <w:szCs w:val="24"/>
          <w:rtl/>
        </w:rPr>
        <w:t>ול"נ</w:t>
      </w:r>
      <w:proofErr w:type="spellEnd"/>
      <w:r w:rsidRPr="006A00E5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6A00E5">
        <w:rPr>
          <w:rFonts w:ascii="David" w:hAnsi="David" w:cs="David"/>
          <w:sz w:val="24"/>
          <w:szCs w:val="24"/>
          <w:rtl/>
        </w:rPr>
        <w:t>דלהקל</w:t>
      </w:r>
      <w:proofErr w:type="spellEnd"/>
      <w:r w:rsidRPr="006A00E5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6A00E5">
        <w:rPr>
          <w:rFonts w:ascii="David" w:hAnsi="David" w:cs="David"/>
          <w:sz w:val="24"/>
          <w:szCs w:val="24"/>
          <w:rtl/>
        </w:rPr>
        <w:t>עשאוהו</w:t>
      </w:r>
      <w:proofErr w:type="spellEnd"/>
      <w:r w:rsidRPr="006A00E5">
        <w:rPr>
          <w:rFonts w:ascii="David" w:hAnsi="David" w:cs="David"/>
          <w:sz w:val="24"/>
          <w:szCs w:val="24"/>
          <w:rtl/>
        </w:rPr>
        <w:t xml:space="preserve"> כמבושל ולא להחמיר. </w:t>
      </w:r>
      <w:proofErr w:type="spellStart"/>
      <w:r w:rsidRPr="006A00E5">
        <w:rPr>
          <w:rFonts w:ascii="David" w:hAnsi="David" w:cs="David"/>
          <w:sz w:val="24"/>
          <w:szCs w:val="24"/>
          <w:rtl/>
        </w:rPr>
        <w:t>כדאמר</w:t>
      </w:r>
      <w:proofErr w:type="spellEnd"/>
      <w:r w:rsidRPr="006A00E5">
        <w:rPr>
          <w:rFonts w:ascii="David" w:hAnsi="David" w:cs="David"/>
          <w:sz w:val="24"/>
          <w:szCs w:val="24"/>
          <w:rtl/>
        </w:rPr>
        <w:t xml:space="preserve"> גבי קרובי </w:t>
      </w:r>
      <w:proofErr w:type="spellStart"/>
      <w:r w:rsidRPr="006A00E5">
        <w:rPr>
          <w:rFonts w:ascii="David" w:hAnsi="David" w:cs="David"/>
          <w:sz w:val="24"/>
          <w:szCs w:val="24"/>
          <w:rtl/>
        </w:rPr>
        <w:t>בישולא</w:t>
      </w:r>
      <w:proofErr w:type="spellEnd"/>
      <w:r w:rsidRPr="006A00E5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6A00E5">
        <w:rPr>
          <w:rFonts w:ascii="David" w:hAnsi="David" w:cs="David"/>
          <w:sz w:val="24"/>
          <w:szCs w:val="24"/>
          <w:rtl/>
        </w:rPr>
        <w:t>דקרובי</w:t>
      </w:r>
      <w:proofErr w:type="spellEnd"/>
      <w:r w:rsidRPr="006A00E5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6A00E5">
        <w:rPr>
          <w:rFonts w:ascii="David" w:hAnsi="David" w:cs="David"/>
          <w:sz w:val="24"/>
          <w:szCs w:val="24"/>
          <w:rtl/>
        </w:rPr>
        <w:t>בישולא</w:t>
      </w:r>
      <w:proofErr w:type="spellEnd"/>
      <w:r w:rsidRPr="006A00E5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6A00E5">
        <w:rPr>
          <w:rFonts w:ascii="David" w:hAnsi="David" w:cs="David"/>
          <w:sz w:val="24"/>
          <w:szCs w:val="24"/>
          <w:rtl/>
        </w:rPr>
        <w:t>דעובד</w:t>
      </w:r>
      <w:proofErr w:type="spellEnd"/>
      <w:r w:rsidRPr="006A00E5">
        <w:rPr>
          <w:rFonts w:ascii="David" w:hAnsi="David" w:cs="David"/>
          <w:sz w:val="24"/>
          <w:szCs w:val="24"/>
          <w:rtl/>
        </w:rPr>
        <w:t xml:space="preserve"> כוכבים לאו מילתא היא לאסור בהניח </w:t>
      </w:r>
      <w:proofErr w:type="spellStart"/>
      <w:r w:rsidRPr="006A00E5">
        <w:rPr>
          <w:rFonts w:ascii="David" w:hAnsi="David" w:cs="David"/>
          <w:sz w:val="24"/>
          <w:szCs w:val="24"/>
          <w:rtl/>
        </w:rPr>
        <w:t>ישראלז</w:t>
      </w:r>
      <w:proofErr w:type="spellEnd"/>
      <w:r w:rsidRPr="006A00E5">
        <w:rPr>
          <w:rFonts w:ascii="David" w:hAnsi="David" w:cs="David"/>
          <w:sz w:val="24"/>
          <w:szCs w:val="24"/>
          <w:rtl/>
        </w:rPr>
        <w:t xml:space="preserve"> וקרובי </w:t>
      </w:r>
      <w:proofErr w:type="spellStart"/>
      <w:r w:rsidRPr="006A00E5">
        <w:rPr>
          <w:rFonts w:ascii="David" w:hAnsi="David" w:cs="David"/>
          <w:sz w:val="24"/>
          <w:szCs w:val="24"/>
          <w:rtl/>
        </w:rPr>
        <w:t>בישולא</w:t>
      </w:r>
      <w:proofErr w:type="spellEnd"/>
      <w:r w:rsidRPr="006A00E5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6A00E5">
        <w:rPr>
          <w:rFonts w:ascii="David" w:hAnsi="David" w:cs="David"/>
          <w:sz w:val="24"/>
          <w:szCs w:val="24"/>
          <w:rtl/>
        </w:rPr>
        <w:t>דישראל</w:t>
      </w:r>
      <w:proofErr w:type="spellEnd"/>
      <w:r w:rsidRPr="006A00E5">
        <w:rPr>
          <w:rFonts w:ascii="David" w:hAnsi="David" w:cs="David"/>
          <w:sz w:val="24"/>
          <w:szCs w:val="24"/>
          <w:rtl/>
        </w:rPr>
        <w:t xml:space="preserve"> מהני להתיר בהניח עובד כוכבים. אף על פי שאי לא הפך ביה </w:t>
      </w:r>
      <w:proofErr w:type="spellStart"/>
      <w:r w:rsidRPr="006A00E5">
        <w:rPr>
          <w:rFonts w:ascii="David" w:hAnsi="David" w:cs="David"/>
          <w:sz w:val="24"/>
          <w:szCs w:val="24"/>
          <w:rtl/>
        </w:rPr>
        <w:t>הוה</w:t>
      </w:r>
      <w:proofErr w:type="spellEnd"/>
      <w:r w:rsidRPr="006A00E5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6A00E5">
        <w:rPr>
          <w:rFonts w:ascii="David" w:hAnsi="David" w:cs="David"/>
          <w:sz w:val="24"/>
          <w:szCs w:val="24"/>
          <w:rtl/>
        </w:rPr>
        <w:t>בשיל</w:t>
      </w:r>
      <w:proofErr w:type="spellEnd"/>
      <w:r w:rsidRPr="006A00E5">
        <w:rPr>
          <w:rFonts w:ascii="David" w:hAnsi="David" w:cs="David"/>
          <w:sz w:val="24"/>
          <w:szCs w:val="24"/>
          <w:rtl/>
        </w:rPr>
        <w:t xml:space="preserve">. ואין לחלק </w:t>
      </w:r>
      <w:proofErr w:type="spellStart"/>
      <w:r w:rsidRPr="006A00E5">
        <w:rPr>
          <w:rFonts w:ascii="David" w:hAnsi="David" w:cs="David"/>
          <w:sz w:val="24"/>
          <w:szCs w:val="24"/>
          <w:rtl/>
        </w:rPr>
        <w:t>דשאני</w:t>
      </w:r>
      <w:proofErr w:type="spellEnd"/>
      <w:r w:rsidRPr="006A00E5">
        <w:rPr>
          <w:rFonts w:ascii="David" w:hAnsi="David" w:cs="David"/>
          <w:sz w:val="24"/>
          <w:szCs w:val="24"/>
          <w:rtl/>
        </w:rPr>
        <w:t xml:space="preserve"> הכא שהיפך ישראל קודם שראוי </w:t>
      </w:r>
      <w:proofErr w:type="spellStart"/>
      <w:r w:rsidRPr="006A00E5">
        <w:rPr>
          <w:rFonts w:ascii="David" w:hAnsi="David" w:cs="David"/>
          <w:sz w:val="24"/>
          <w:szCs w:val="24"/>
          <w:rtl/>
        </w:rPr>
        <w:t>לאכולח</w:t>
      </w:r>
      <w:proofErr w:type="spellEnd"/>
      <w:r w:rsidRPr="006A00E5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6A00E5">
        <w:rPr>
          <w:rFonts w:ascii="David" w:hAnsi="David" w:cs="David"/>
          <w:sz w:val="24"/>
          <w:szCs w:val="24"/>
          <w:rtl/>
        </w:rPr>
        <w:t>דא"כ</w:t>
      </w:r>
      <w:proofErr w:type="spellEnd"/>
      <w:r w:rsidRPr="006A00E5">
        <w:rPr>
          <w:rFonts w:ascii="David" w:hAnsi="David" w:cs="David"/>
          <w:sz w:val="24"/>
          <w:szCs w:val="24"/>
          <w:rtl/>
        </w:rPr>
        <w:t xml:space="preserve"> עובד כוכבים נמי יאסר מטעם זה. אלא ודאי קל היה להם לחכמים באיסור </w:t>
      </w:r>
      <w:proofErr w:type="spellStart"/>
      <w:r w:rsidRPr="006A00E5">
        <w:rPr>
          <w:rFonts w:ascii="David" w:hAnsi="David" w:cs="David"/>
          <w:sz w:val="24"/>
          <w:szCs w:val="24"/>
          <w:rtl/>
        </w:rPr>
        <w:t>שלקותט</w:t>
      </w:r>
      <w:proofErr w:type="spellEnd"/>
      <w:r w:rsidRPr="006A00E5">
        <w:rPr>
          <w:rFonts w:ascii="David" w:hAnsi="David" w:cs="David"/>
          <w:sz w:val="24"/>
          <w:szCs w:val="24"/>
          <w:rtl/>
        </w:rPr>
        <w:t xml:space="preserve"> ואין ללמוד ק"ו:</w:t>
      </w:r>
    </w:p>
    <w:p w14:paraId="7A782691" w14:textId="77777777" w:rsidR="001E0028" w:rsidRPr="001E0028" w:rsidRDefault="001E0028" w:rsidP="001E0028">
      <w:pPr>
        <w:bidi/>
        <w:jc w:val="both"/>
        <w:rPr>
          <w:rFonts w:ascii="David" w:hAnsi="David" w:cs="David"/>
          <w:sz w:val="24"/>
          <w:szCs w:val="24"/>
        </w:rPr>
      </w:pPr>
      <w:r w:rsidRPr="001E0028">
        <w:rPr>
          <w:rFonts w:ascii="David" w:hAnsi="David" w:cs="David"/>
          <w:sz w:val="24"/>
          <w:szCs w:val="24"/>
          <w:rtl/>
        </w:rPr>
        <w:t xml:space="preserve">טור יורה דעה הלכות מאכלי עובדי כוכבים סימן </w:t>
      </w:r>
      <w:proofErr w:type="spellStart"/>
      <w:r w:rsidRPr="001E0028">
        <w:rPr>
          <w:rFonts w:ascii="David" w:hAnsi="David" w:cs="David"/>
          <w:sz w:val="24"/>
          <w:szCs w:val="24"/>
          <w:rtl/>
        </w:rPr>
        <w:t>קיג</w:t>
      </w:r>
      <w:proofErr w:type="spellEnd"/>
    </w:p>
    <w:p w14:paraId="42C4C5F3" w14:textId="19514795" w:rsidR="001E0028" w:rsidRDefault="001E0028" w:rsidP="001E0028">
      <w:pPr>
        <w:bidi/>
        <w:jc w:val="both"/>
        <w:rPr>
          <w:rFonts w:ascii="David" w:hAnsi="David" w:cs="David"/>
          <w:sz w:val="24"/>
          <w:szCs w:val="24"/>
          <w:rtl/>
        </w:rPr>
      </w:pPr>
      <w:r w:rsidRPr="001E0028">
        <w:rPr>
          <w:rFonts w:ascii="David" w:hAnsi="David" w:cs="David"/>
          <w:sz w:val="24"/>
          <w:szCs w:val="24"/>
          <w:rtl/>
        </w:rPr>
        <w:t xml:space="preserve">בד"א שמצאה עו"ג על גבי הגחלים כשחתה אבל אם נתנו הישראל על האש וסלקו מיד ובא עו"ג והחזירו אסור אא"כ הגיע למאכל בן </w:t>
      </w:r>
      <w:proofErr w:type="spellStart"/>
      <w:r w:rsidRPr="001E0028">
        <w:rPr>
          <w:rFonts w:ascii="David" w:hAnsi="David" w:cs="David"/>
          <w:sz w:val="24"/>
          <w:szCs w:val="24"/>
          <w:rtl/>
        </w:rPr>
        <w:t>דרוסאי</w:t>
      </w:r>
      <w:proofErr w:type="spellEnd"/>
      <w:r w:rsidRPr="001E0028">
        <w:rPr>
          <w:rFonts w:ascii="David" w:hAnsi="David" w:cs="David"/>
          <w:sz w:val="24"/>
          <w:szCs w:val="24"/>
          <w:rtl/>
        </w:rPr>
        <w:t xml:space="preserve"> שהוא שליש בישולו כשסלקו שכל שנתבשל ע"י ישראל כמאכל בן </w:t>
      </w:r>
      <w:proofErr w:type="spellStart"/>
      <w:r w:rsidRPr="001E0028">
        <w:rPr>
          <w:rFonts w:ascii="David" w:hAnsi="David" w:cs="David"/>
          <w:sz w:val="24"/>
          <w:szCs w:val="24"/>
          <w:rtl/>
        </w:rPr>
        <w:t>דרוסאי</w:t>
      </w:r>
      <w:proofErr w:type="spellEnd"/>
      <w:r w:rsidRPr="001E0028">
        <w:rPr>
          <w:rFonts w:ascii="David" w:hAnsi="David" w:cs="David"/>
          <w:sz w:val="24"/>
          <w:szCs w:val="24"/>
          <w:rtl/>
        </w:rPr>
        <w:t xml:space="preserve"> אפילו אם סלקו הישראל מן האש אם בא עו"ג והחזירו וגמרו אין בו משום בישולי עו"ג וכתב </w:t>
      </w:r>
      <w:proofErr w:type="spellStart"/>
      <w:r w:rsidRPr="001E0028">
        <w:rPr>
          <w:rFonts w:ascii="David" w:hAnsi="David" w:cs="David"/>
          <w:sz w:val="24"/>
          <w:szCs w:val="24"/>
          <w:rtl/>
        </w:rPr>
        <w:t>הרשב"א</w:t>
      </w:r>
      <w:proofErr w:type="spellEnd"/>
      <w:r w:rsidRPr="001E0028">
        <w:rPr>
          <w:rFonts w:ascii="David" w:hAnsi="David" w:cs="David"/>
          <w:sz w:val="24"/>
          <w:szCs w:val="24"/>
          <w:rtl/>
        </w:rPr>
        <w:t xml:space="preserve"> דהוא הדין נמי אם בשלו עו"ג כמאכל בן </w:t>
      </w:r>
      <w:proofErr w:type="spellStart"/>
      <w:r w:rsidRPr="001E0028">
        <w:rPr>
          <w:rFonts w:ascii="David" w:hAnsi="David" w:cs="David"/>
          <w:sz w:val="24"/>
          <w:szCs w:val="24"/>
          <w:rtl/>
        </w:rPr>
        <w:t>דרוסאי</w:t>
      </w:r>
      <w:proofErr w:type="spellEnd"/>
      <w:r w:rsidRPr="001E0028">
        <w:rPr>
          <w:rFonts w:ascii="David" w:hAnsi="David" w:cs="David"/>
          <w:sz w:val="24"/>
          <w:szCs w:val="24"/>
          <w:rtl/>
        </w:rPr>
        <w:t xml:space="preserve"> אין לו היתר אח"כ ע"י גמר בישול ישראל ז)ולא </w:t>
      </w:r>
      <w:proofErr w:type="spellStart"/>
      <w:r w:rsidRPr="001E0028">
        <w:rPr>
          <w:rFonts w:ascii="David" w:hAnsi="David" w:cs="David"/>
          <w:sz w:val="24"/>
          <w:szCs w:val="24"/>
          <w:rtl/>
        </w:rPr>
        <w:t>נהירא</w:t>
      </w:r>
      <w:proofErr w:type="spellEnd"/>
      <w:r w:rsidRPr="001E0028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1E0028">
        <w:rPr>
          <w:rFonts w:ascii="David" w:hAnsi="David" w:cs="David"/>
          <w:sz w:val="24"/>
          <w:szCs w:val="24"/>
          <w:rtl/>
        </w:rPr>
        <w:t>לא"א</w:t>
      </w:r>
      <w:proofErr w:type="spellEnd"/>
      <w:r w:rsidRPr="001E0028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1E0028">
        <w:rPr>
          <w:rFonts w:ascii="David" w:hAnsi="David" w:cs="David"/>
          <w:sz w:val="24"/>
          <w:szCs w:val="24"/>
          <w:rtl/>
        </w:rPr>
        <w:t>הרא"ש</w:t>
      </w:r>
      <w:proofErr w:type="spellEnd"/>
      <w:r w:rsidRPr="001E0028">
        <w:rPr>
          <w:rFonts w:ascii="David" w:hAnsi="David" w:cs="David"/>
          <w:sz w:val="24"/>
          <w:szCs w:val="24"/>
          <w:rtl/>
        </w:rPr>
        <w:t xml:space="preserve"> ז"ל </w:t>
      </w:r>
      <w:proofErr w:type="spellStart"/>
      <w:r w:rsidRPr="001E0028">
        <w:rPr>
          <w:rFonts w:ascii="David" w:hAnsi="David" w:cs="David"/>
          <w:sz w:val="24"/>
          <w:szCs w:val="24"/>
          <w:rtl/>
        </w:rPr>
        <w:t>דלהקל</w:t>
      </w:r>
      <w:proofErr w:type="spellEnd"/>
      <w:r w:rsidRPr="001E0028">
        <w:rPr>
          <w:rFonts w:ascii="David" w:hAnsi="David" w:cs="David"/>
          <w:sz w:val="24"/>
          <w:szCs w:val="24"/>
          <w:rtl/>
        </w:rPr>
        <w:t xml:space="preserve"> החשיבו כמאכל בן </w:t>
      </w:r>
      <w:proofErr w:type="spellStart"/>
      <w:r w:rsidRPr="001E0028">
        <w:rPr>
          <w:rFonts w:ascii="David" w:hAnsi="David" w:cs="David"/>
          <w:sz w:val="24"/>
          <w:szCs w:val="24"/>
          <w:rtl/>
        </w:rPr>
        <w:t>דרוסאי</w:t>
      </w:r>
      <w:proofErr w:type="spellEnd"/>
      <w:r w:rsidRPr="001E0028">
        <w:rPr>
          <w:rFonts w:ascii="David" w:hAnsi="David" w:cs="David"/>
          <w:sz w:val="24"/>
          <w:szCs w:val="24"/>
          <w:rtl/>
        </w:rPr>
        <w:t xml:space="preserve"> כמבושל ולא להחמיר הילכך ח)אפילו אם בשלו כמאכל בן </w:t>
      </w:r>
      <w:proofErr w:type="spellStart"/>
      <w:r w:rsidRPr="001E0028">
        <w:rPr>
          <w:rFonts w:ascii="David" w:hAnsi="David" w:cs="David"/>
          <w:sz w:val="24"/>
          <w:szCs w:val="24"/>
          <w:rtl/>
        </w:rPr>
        <w:t>דרוסאי</w:t>
      </w:r>
      <w:proofErr w:type="spellEnd"/>
      <w:r w:rsidRPr="001E0028">
        <w:rPr>
          <w:rFonts w:ascii="David" w:hAnsi="David" w:cs="David"/>
          <w:sz w:val="24"/>
          <w:szCs w:val="24"/>
          <w:rtl/>
        </w:rPr>
        <w:t xml:space="preserve"> ובא ישראל וחתה בו וגמרו מותר(ז). ג]כתב </w:t>
      </w:r>
      <w:proofErr w:type="spellStart"/>
      <w:r w:rsidRPr="001E0028">
        <w:rPr>
          <w:rFonts w:ascii="David" w:hAnsi="David" w:cs="David"/>
          <w:sz w:val="24"/>
          <w:szCs w:val="24"/>
          <w:rtl/>
        </w:rPr>
        <w:t>הרשב"א</w:t>
      </w:r>
      <w:proofErr w:type="spellEnd"/>
      <w:r w:rsidRPr="001E0028">
        <w:rPr>
          <w:rFonts w:ascii="David" w:hAnsi="David" w:cs="David"/>
          <w:sz w:val="24"/>
          <w:szCs w:val="24"/>
          <w:rtl/>
        </w:rPr>
        <w:t xml:space="preserve"> הניח הישראל על גבי גחלים עוממות שלא היה ראוי להתבשל עליהם ובא עו"ג והפך בו ונתבשל הרי זה אסור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Pr="001E0028">
        <w:rPr>
          <w:rFonts w:ascii="David" w:hAnsi="David" w:cs="David"/>
          <w:sz w:val="24"/>
          <w:szCs w:val="24"/>
          <w:rtl/>
        </w:rPr>
        <w:t xml:space="preserve">הניח הישראל על גבי האש ט)והניח </w:t>
      </w:r>
      <w:proofErr w:type="spellStart"/>
      <w:r w:rsidRPr="001E0028">
        <w:rPr>
          <w:rFonts w:ascii="David" w:hAnsi="David" w:cs="David"/>
          <w:sz w:val="24"/>
          <w:szCs w:val="24"/>
          <w:rtl/>
        </w:rPr>
        <w:t>העו"ג</w:t>
      </w:r>
      <w:proofErr w:type="spellEnd"/>
      <w:r w:rsidRPr="001E0028">
        <w:rPr>
          <w:rFonts w:ascii="David" w:hAnsi="David" w:cs="David"/>
          <w:sz w:val="24"/>
          <w:szCs w:val="24"/>
          <w:rtl/>
        </w:rPr>
        <w:t xml:space="preserve"> לשומרו והפך בו ואין ידוע אם סלקו עו"ג עד שלא הגיע למאכל בן </w:t>
      </w:r>
      <w:proofErr w:type="spellStart"/>
      <w:r w:rsidRPr="001E0028">
        <w:rPr>
          <w:rFonts w:ascii="David" w:hAnsi="David" w:cs="David"/>
          <w:sz w:val="24"/>
          <w:szCs w:val="24"/>
          <w:rtl/>
        </w:rPr>
        <w:t>דרוסאי</w:t>
      </w:r>
      <w:proofErr w:type="spellEnd"/>
      <w:r w:rsidRPr="001E0028">
        <w:rPr>
          <w:rFonts w:ascii="David" w:hAnsi="David" w:cs="David"/>
          <w:sz w:val="24"/>
          <w:szCs w:val="24"/>
          <w:rtl/>
        </w:rPr>
        <w:t xml:space="preserve"> אם לאו </w:t>
      </w:r>
      <w:proofErr w:type="spellStart"/>
      <w:r w:rsidRPr="001E0028">
        <w:rPr>
          <w:rFonts w:ascii="David" w:hAnsi="David" w:cs="David"/>
          <w:sz w:val="24"/>
          <w:szCs w:val="24"/>
          <w:rtl/>
        </w:rPr>
        <w:t>ה"ז</w:t>
      </w:r>
      <w:proofErr w:type="spellEnd"/>
      <w:r w:rsidRPr="001E0028">
        <w:rPr>
          <w:rFonts w:ascii="David" w:hAnsi="David" w:cs="David"/>
          <w:sz w:val="24"/>
          <w:szCs w:val="24"/>
          <w:rtl/>
        </w:rPr>
        <w:t xml:space="preserve"> מותר י)ואין </w:t>
      </w:r>
      <w:proofErr w:type="spellStart"/>
      <w:r w:rsidRPr="001E0028">
        <w:rPr>
          <w:rFonts w:ascii="David" w:hAnsi="David" w:cs="David"/>
          <w:sz w:val="24"/>
          <w:szCs w:val="24"/>
          <w:rtl/>
        </w:rPr>
        <w:t>חוששין</w:t>
      </w:r>
      <w:proofErr w:type="spellEnd"/>
      <w:r w:rsidRPr="001E0028">
        <w:rPr>
          <w:rFonts w:ascii="David" w:hAnsi="David" w:cs="David"/>
          <w:sz w:val="24"/>
          <w:szCs w:val="24"/>
          <w:rtl/>
        </w:rPr>
        <w:t xml:space="preserve"> שמא סלקו </w:t>
      </w:r>
      <w:proofErr w:type="spellStart"/>
      <w:r w:rsidRPr="001E0028">
        <w:rPr>
          <w:rFonts w:ascii="David" w:hAnsi="David" w:cs="David"/>
          <w:sz w:val="24"/>
          <w:szCs w:val="24"/>
          <w:rtl/>
        </w:rPr>
        <w:t>דספק</w:t>
      </w:r>
      <w:proofErr w:type="spellEnd"/>
      <w:r w:rsidRPr="001E0028">
        <w:rPr>
          <w:rFonts w:ascii="David" w:hAnsi="David" w:cs="David"/>
          <w:sz w:val="24"/>
          <w:szCs w:val="24"/>
          <w:rtl/>
        </w:rPr>
        <w:t xml:space="preserve"> דבריהם להקל</w:t>
      </w:r>
    </w:p>
    <w:p w14:paraId="7CB7552C" w14:textId="77777777" w:rsidR="001E0028" w:rsidRPr="001E0028" w:rsidRDefault="001E0028" w:rsidP="001E0028">
      <w:pPr>
        <w:bidi/>
        <w:jc w:val="both"/>
        <w:rPr>
          <w:rFonts w:ascii="David" w:hAnsi="David" w:cs="David"/>
          <w:sz w:val="24"/>
          <w:szCs w:val="24"/>
        </w:rPr>
      </w:pPr>
      <w:r w:rsidRPr="001E0028">
        <w:rPr>
          <w:rFonts w:ascii="David" w:hAnsi="David" w:cs="David"/>
          <w:sz w:val="24"/>
          <w:szCs w:val="24"/>
          <w:rtl/>
        </w:rPr>
        <w:t xml:space="preserve">בית יוסף יורה דעה סימן </w:t>
      </w:r>
      <w:proofErr w:type="spellStart"/>
      <w:r w:rsidRPr="001E0028">
        <w:rPr>
          <w:rFonts w:ascii="David" w:hAnsi="David" w:cs="David"/>
          <w:sz w:val="24"/>
          <w:szCs w:val="24"/>
          <w:rtl/>
        </w:rPr>
        <w:t>קיג</w:t>
      </w:r>
      <w:proofErr w:type="spellEnd"/>
    </w:p>
    <w:p w14:paraId="204B7584" w14:textId="77777777" w:rsidR="001E0028" w:rsidRPr="001E0028" w:rsidRDefault="001E0028" w:rsidP="001E0028">
      <w:pPr>
        <w:bidi/>
        <w:jc w:val="both"/>
        <w:rPr>
          <w:rFonts w:ascii="David" w:hAnsi="David" w:cs="David"/>
          <w:sz w:val="24"/>
          <w:szCs w:val="24"/>
        </w:rPr>
      </w:pPr>
      <w:proofErr w:type="spellStart"/>
      <w:r w:rsidRPr="001E0028">
        <w:rPr>
          <w:rFonts w:ascii="David" w:hAnsi="David" w:cs="David"/>
          <w:sz w:val="24"/>
          <w:szCs w:val="24"/>
          <w:rtl/>
        </w:rPr>
        <w:t>ומ"ש</w:t>
      </w:r>
      <w:proofErr w:type="spellEnd"/>
      <w:r w:rsidRPr="001E0028">
        <w:rPr>
          <w:rFonts w:ascii="David" w:hAnsi="David" w:cs="David"/>
          <w:sz w:val="24"/>
          <w:szCs w:val="24"/>
          <w:rtl/>
        </w:rPr>
        <w:t xml:space="preserve"> רבינו אלא אם כן הגיע למאכל בן </w:t>
      </w:r>
      <w:proofErr w:type="spellStart"/>
      <w:r w:rsidRPr="001E0028">
        <w:rPr>
          <w:rFonts w:ascii="David" w:hAnsi="David" w:cs="David"/>
          <w:sz w:val="24"/>
          <w:szCs w:val="24"/>
          <w:rtl/>
        </w:rPr>
        <w:t>דרוסאי</w:t>
      </w:r>
      <w:proofErr w:type="spellEnd"/>
      <w:r w:rsidRPr="001E0028">
        <w:rPr>
          <w:rFonts w:ascii="David" w:hAnsi="David" w:cs="David"/>
          <w:sz w:val="24"/>
          <w:szCs w:val="24"/>
          <w:rtl/>
        </w:rPr>
        <w:t xml:space="preserve"> כשסלקה שכל שנתבשל ע"י ישראל כמאכל בן </w:t>
      </w:r>
      <w:proofErr w:type="spellStart"/>
      <w:r w:rsidRPr="001E0028">
        <w:rPr>
          <w:rFonts w:ascii="David" w:hAnsi="David" w:cs="David"/>
          <w:sz w:val="24"/>
          <w:szCs w:val="24"/>
          <w:rtl/>
        </w:rPr>
        <w:t>דרוסאי</w:t>
      </w:r>
      <w:proofErr w:type="spellEnd"/>
      <w:r w:rsidRPr="001E0028">
        <w:rPr>
          <w:rFonts w:ascii="David" w:hAnsi="David" w:cs="David"/>
          <w:sz w:val="24"/>
          <w:szCs w:val="24"/>
          <w:rtl/>
        </w:rPr>
        <w:t xml:space="preserve"> אפילו אם סלקו מן האש </w:t>
      </w:r>
      <w:proofErr w:type="spellStart"/>
      <w:r w:rsidRPr="001E0028">
        <w:rPr>
          <w:rFonts w:ascii="David" w:hAnsi="David" w:cs="David"/>
          <w:sz w:val="24"/>
          <w:szCs w:val="24"/>
          <w:rtl/>
        </w:rPr>
        <w:t>וכו</w:t>
      </w:r>
      <w:proofErr w:type="spellEnd"/>
      <w:r w:rsidRPr="001E0028">
        <w:rPr>
          <w:rFonts w:ascii="David" w:hAnsi="David" w:cs="David"/>
          <w:sz w:val="24"/>
          <w:szCs w:val="24"/>
          <w:rtl/>
        </w:rPr>
        <w:t xml:space="preserve">'. שם (לח.) </w:t>
      </w:r>
      <w:proofErr w:type="spellStart"/>
      <w:r w:rsidRPr="001E0028">
        <w:rPr>
          <w:rFonts w:ascii="David" w:hAnsi="David" w:cs="David"/>
          <w:sz w:val="24"/>
          <w:szCs w:val="24"/>
          <w:rtl/>
        </w:rPr>
        <w:t>א"ר</w:t>
      </w:r>
      <w:proofErr w:type="spellEnd"/>
      <w:r w:rsidRPr="001E0028">
        <w:rPr>
          <w:rFonts w:ascii="David" w:hAnsi="David" w:cs="David"/>
          <w:sz w:val="24"/>
          <w:szCs w:val="24"/>
          <w:rtl/>
        </w:rPr>
        <w:t xml:space="preserve"> אסי </w:t>
      </w:r>
      <w:proofErr w:type="spellStart"/>
      <w:r w:rsidRPr="001E0028">
        <w:rPr>
          <w:rFonts w:ascii="David" w:hAnsi="David" w:cs="David"/>
          <w:sz w:val="24"/>
          <w:szCs w:val="24"/>
          <w:rtl/>
        </w:rPr>
        <w:t>א"ר</w:t>
      </w:r>
      <w:proofErr w:type="spellEnd"/>
      <w:r w:rsidRPr="001E0028">
        <w:rPr>
          <w:rFonts w:ascii="David" w:hAnsi="David" w:cs="David"/>
          <w:sz w:val="24"/>
          <w:szCs w:val="24"/>
          <w:rtl/>
        </w:rPr>
        <w:t xml:space="preserve"> יוחנן כל שהוא כמאכל בן </w:t>
      </w:r>
      <w:proofErr w:type="spellStart"/>
      <w:r w:rsidRPr="001E0028">
        <w:rPr>
          <w:rFonts w:ascii="David" w:hAnsi="David" w:cs="David"/>
          <w:sz w:val="24"/>
          <w:szCs w:val="24"/>
          <w:rtl/>
        </w:rPr>
        <w:t>דרוסאי</w:t>
      </w:r>
      <w:proofErr w:type="spellEnd"/>
      <w:r w:rsidRPr="001E0028">
        <w:rPr>
          <w:rFonts w:ascii="David" w:hAnsi="David" w:cs="David"/>
          <w:sz w:val="24"/>
          <w:szCs w:val="24"/>
          <w:rtl/>
        </w:rPr>
        <w:t xml:space="preserve"> אין בו משום בישולי גוים:</w:t>
      </w:r>
    </w:p>
    <w:p w14:paraId="09E81E9A" w14:textId="77777777" w:rsidR="001E0028" w:rsidRPr="001E0028" w:rsidRDefault="001E0028" w:rsidP="001E0028">
      <w:pPr>
        <w:bidi/>
        <w:jc w:val="both"/>
        <w:rPr>
          <w:rFonts w:ascii="David" w:hAnsi="David" w:cs="David"/>
          <w:sz w:val="24"/>
          <w:szCs w:val="24"/>
        </w:rPr>
      </w:pPr>
      <w:proofErr w:type="spellStart"/>
      <w:r w:rsidRPr="001E0028">
        <w:rPr>
          <w:rFonts w:ascii="David" w:hAnsi="David" w:cs="David"/>
          <w:sz w:val="24"/>
          <w:szCs w:val="24"/>
          <w:rtl/>
        </w:rPr>
        <w:t>ומ"ש</w:t>
      </w:r>
      <w:proofErr w:type="spellEnd"/>
      <w:r w:rsidRPr="001E0028">
        <w:rPr>
          <w:rFonts w:ascii="David" w:hAnsi="David" w:cs="David"/>
          <w:sz w:val="24"/>
          <w:szCs w:val="24"/>
          <w:rtl/>
        </w:rPr>
        <w:t xml:space="preserve"> שהוא שליש בישולו. כן כתב </w:t>
      </w:r>
      <w:proofErr w:type="spellStart"/>
      <w:r w:rsidRPr="001E0028">
        <w:rPr>
          <w:rFonts w:ascii="David" w:hAnsi="David" w:cs="David"/>
          <w:sz w:val="24"/>
          <w:szCs w:val="24"/>
          <w:rtl/>
        </w:rPr>
        <w:t>הרשב"א</w:t>
      </w:r>
      <w:proofErr w:type="spellEnd"/>
      <w:r w:rsidRPr="001E0028">
        <w:rPr>
          <w:rFonts w:ascii="David" w:hAnsi="David" w:cs="David"/>
          <w:sz w:val="24"/>
          <w:szCs w:val="24"/>
          <w:rtl/>
        </w:rPr>
        <w:t xml:space="preserve"> בתורת הבית (הקצר </w:t>
      </w:r>
      <w:proofErr w:type="spellStart"/>
      <w:r w:rsidRPr="001E0028">
        <w:rPr>
          <w:rFonts w:ascii="David" w:hAnsi="David" w:cs="David"/>
          <w:sz w:val="24"/>
          <w:szCs w:val="24"/>
          <w:rtl/>
        </w:rPr>
        <w:t>ב"ג</w:t>
      </w:r>
      <w:proofErr w:type="spellEnd"/>
      <w:r w:rsidRPr="001E0028">
        <w:rPr>
          <w:rFonts w:ascii="David" w:hAnsi="David" w:cs="David"/>
          <w:sz w:val="24"/>
          <w:szCs w:val="24"/>
          <w:rtl/>
        </w:rPr>
        <w:t xml:space="preserve"> ש"ז צג.) וכן פירש רש"י </w:t>
      </w:r>
      <w:proofErr w:type="spellStart"/>
      <w:r w:rsidRPr="001E0028">
        <w:rPr>
          <w:rFonts w:ascii="David" w:hAnsi="David" w:cs="David"/>
          <w:sz w:val="24"/>
          <w:szCs w:val="24"/>
          <w:rtl/>
        </w:rPr>
        <w:t>בספ"ק</w:t>
      </w:r>
      <w:proofErr w:type="spellEnd"/>
      <w:r w:rsidRPr="001E0028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1E0028">
        <w:rPr>
          <w:rFonts w:ascii="David" w:hAnsi="David" w:cs="David"/>
          <w:sz w:val="24"/>
          <w:szCs w:val="24"/>
          <w:rtl/>
        </w:rPr>
        <w:t>דשבת</w:t>
      </w:r>
      <w:proofErr w:type="spellEnd"/>
      <w:r w:rsidRPr="001E0028">
        <w:rPr>
          <w:rFonts w:ascii="David" w:hAnsi="David" w:cs="David"/>
          <w:sz w:val="24"/>
          <w:szCs w:val="24"/>
          <w:rtl/>
        </w:rPr>
        <w:t xml:space="preserve"> (כ. ד"ה בן </w:t>
      </w:r>
      <w:proofErr w:type="spellStart"/>
      <w:r w:rsidRPr="001E0028">
        <w:rPr>
          <w:rFonts w:ascii="David" w:hAnsi="David" w:cs="David"/>
          <w:sz w:val="24"/>
          <w:szCs w:val="24"/>
          <w:rtl/>
        </w:rPr>
        <w:t>דרוסאי</w:t>
      </w:r>
      <w:proofErr w:type="spellEnd"/>
      <w:r w:rsidRPr="001E0028">
        <w:rPr>
          <w:rFonts w:ascii="David" w:hAnsi="David" w:cs="David"/>
          <w:sz w:val="24"/>
          <w:szCs w:val="24"/>
          <w:rtl/>
        </w:rPr>
        <w:t xml:space="preserve">) ובכמה </w:t>
      </w:r>
      <w:proofErr w:type="spellStart"/>
      <w:r w:rsidRPr="001E0028">
        <w:rPr>
          <w:rFonts w:ascii="David" w:hAnsi="David" w:cs="David"/>
          <w:sz w:val="24"/>
          <w:szCs w:val="24"/>
          <w:rtl/>
        </w:rPr>
        <w:t>דוכתי</w:t>
      </w:r>
      <w:proofErr w:type="spellEnd"/>
      <w:r w:rsidRPr="001E0028">
        <w:rPr>
          <w:rFonts w:ascii="David" w:hAnsi="David" w:cs="David"/>
          <w:sz w:val="24"/>
          <w:szCs w:val="24"/>
          <w:rtl/>
        </w:rPr>
        <w:t xml:space="preserve"> ואף על פי שמדברי הרמב"ם </w:t>
      </w:r>
      <w:proofErr w:type="spellStart"/>
      <w:r w:rsidRPr="001E0028">
        <w:rPr>
          <w:rFonts w:ascii="David" w:hAnsi="David" w:cs="David"/>
          <w:sz w:val="24"/>
          <w:szCs w:val="24"/>
          <w:rtl/>
        </w:rPr>
        <w:t>בפ"ט</w:t>
      </w:r>
      <w:proofErr w:type="spellEnd"/>
      <w:r w:rsidRPr="001E0028">
        <w:rPr>
          <w:rFonts w:ascii="David" w:hAnsi="David" w:cs="David"/>
          <w:sz w:val="24"/>
          <w:szCs w:val="24"/>
          <w:rtl/>
        </w:rPr>
        <w:t xml:space="preserve"> מהלכות שבת (ה"ה) נראה שהוא חצי בישולו כדי הם רש"י </w:t>
      </w:r>
      <w:proofErr w:type="spellStart"/>
      <w:r w:rsidRPr="001E0028">
        <w:rPr>
          <w:rFonts w:ascii="David" w:hAnsi="David" w:cs="David"/>
          <w:sz w:val="24"/>
          <w:szCs w:val="24"/>
          <w:rtl/>
        </w:rPr>
        <w:t>והרשב"א</w:t>
      </w:r>
      <w:proofErr w:type="spellEnd"/>
      <w:r w:rsidRPr="001E0028">
        <w:rPr>
          <w:rFonts w:ascii="David" w:hAnsi="David" w:cs="David"/>
          <w:sz w:val="24"/>
          <w:szCs w:val="24"/>
          <w:rtl/>
        </w:rPr>
        <w:t xml:space="preserve"> לסמוך עליהם באיסור בישולי גוים דרבנן: מצאתי כתוב </w:t>
      </w:r>
      <w:proofErr w:type="spellStart"/>
      <w:r w:rsidRPr="001E0028">
        <w:rPr>
          <w:rFonts w:ascii="David" w:hAnsi="David" w:cs="David"/>
          <w:sz w:val="24"/>
          <w:szCs w:val="24"/>
          <w:rtl/>
        </w:rPr>
        <w:t>דניפוח</w:t>
      </w:r>
      <w:proofErr w:type="spellEnd"/>
      <w:r w:rsidRPr="001E0028">
        <w:rPr>
          <w:rFonts w:ascii="David" w:hAnsi="David" w:cs="David"/>
          <w:sz w:val="24"/>
          <w:szCs w:val="24"/>
          <w:rtl/>
        </w:rPr>
        <w:t xml:space="preserve"> בפה מועיל בבישולי גוים </w:t>
      </w:r>
      <w:proofErr w:type="spellStart"/>
      <w:r w:rsidRPr="001E0028">
        <w:rPr>
          <w:rFonts w:ascii="David" w:hAnsi="David" w:cs="David"/>
          <w:sz w:val="24"/>
          <w:szCs w:val="24"/>
          <w:rtl/>
        </w:rPr>
        <w:t>דחשיב</w:t>
      </w:r>
      <w:proofErr w:type="spellEnd"/>
      <w:r w:rsidRPr="001E0028">
        <w:rPr>
          <w:rFonts w:ascii="David" w:hAnsi="David" w:cs="David"/>
          <w:sz w:val="24"/>
          <w:szCs w:val="24"/>
          <w:rtl/>
        </w:rPr>
        <w:t xml:space="preserve"> כגופו וראיה מפרק כיצד הרגל (</w:t>
      </w:r>
      <w:proofErr w:type="spellStart"/>
      <w:r w:rsidRPr="001E0028">
        <w:rPr>
          <w:rFonts w:ascii="David" w:hAnsi="David" w:cs="David"/>
          <w:sz w:val="24"/>
          <w:szCs w:val="24"/>
          <w:rtl/>
        </w:rPr>
        <w:t>ב"ק</w:t>
      </w:r>
      <w:proofErr w:type="spellEnd"/>
      <w:r w:rsidRPr="001E0028">
        <w:rPr>
          <w:rFonts w:ascii="David" w:hAnsi="David" w:cs="David"/>
          <w:sz w:val="24"/>
          <w:szCs w:val="24"/>
          <w:rtl/>
        </w:rPr>
        <w:t xml:space="preserve"> י"ז:) גבי חצי נזק צרורות </w:t>
      </w:r>
      <w:proofErr w:type="spellStart"/>
      <w:r w:rsidRPr="001E0028">
        <w:rPr>
          <w:rFonts w:ascii="David" w:hAnsi="David" w:cs="David"/>
          <w:sz w:val="24"/>
          <w:szCs w:val="24"/>
          <w:rtl/>
        </w:rPr>
        <w:t>דחשיב</w:t>
      </w:r>
      <w:proofErr w:type="spellEnd"/>
      <w:r w:rsidRPr="001E0028">
        <w:rPr>
          <w:rFonts w:ascii="David" w:hAnsi="David" w:cs="David"/>
          <w:sz w:val="24"/>
          <w:szCs w:val="24"/>
          <w:rtl/>
        </w:rPr>
        <w:t xml:space="preserve"> חציו וניפוח הפה </w:t>
      </w:r>
      <w:proofErr w:type="spellStart"/>
      <w:r w:rsidRPr="001E0028">
        <w:rPr>
          <w:rFonts w:ascii="David" w:hAnsi="David" w:cs="David"/>
          <w:sz w:val="24"/>
          <w:szCs w:val="24"/>
          <w:rtl/>
        </w:rPr>
        <w:t>חשיב</w:t>
      </w:r>
      <w:proofErr w:type="spellEnd"/>
      <w:r w:rsidRPr="001E0028">
        <w:rPr>
          <w:rFonts w:ascii="David" w:hAnsi="David" w:cs="David"/>
          <w:sz w:val="24"/>
          <w:szCs w:val="24"/>
          <w:rtl/>
        </w:rPr>
        <w:t xml:space="preserve"> כגופו כמו </w:t>
      </w:r>
      <w:proofErr w:type="spellStart"/>
      <w:r w:rsidRPr="001E0028">
        <w:rPr>
          <w:rFonts w:ascii="David" w:hAnsi="David" w:cs="David"/>
          <w:sz w:val="24"/>
          <w:szCs w:val="24"/>
          <w:rtl/>
        </w:rPr>
        <w:t>דמייתי</w:t>
      </w:r>
      <w:proofErr w:type="spellEnd"/>
      <w:r w:rsidRPr="001E0028">
        <w:rPr>
          <w:rFonts w:ascii="David" w:hAnsi="David" w:cs="David"/>
          <w:sz w:val="24"/>
          <w:szCs w:val="24"/>
          <w:rtl/>
        </w:rPr>
        <w:t xml:space="preserve"> התם (</w:t>
      </w:r>
      <w:proofErr w:type="spellStart"/>
      <w:r w:rsidRPr="001E0028">
        <w:rPr>
          <w:rFonts w:ascii="David" w:hAnsi="David" w:cs="David"/>
          <w:sz w:val="24"/>
          <w:szCs w:val="24"/>
          <w:rtl/>
        </w:rPr>
        <w:t>יח</w:t>
      </w:r>
      <w:proofErr w:type="spellEnd"/>
      <w:r w:rsidRPr="001E0028">
        <w:rPr>
          <w:rFonts w:ascii="David" w:hAnsi="David" w:cs="David"/>
          <w:sz w:val="24"/>
          <w:szCs w:val="24"/>
          <w:rtl/>
        </w:rPr>
        <w:t xml:space="preserve">:) מתרנגול שתקע בכלי זכוכית וכו' </w:t>
      </w:r>
      <w:proofErr w:type="spellStart"/>
      <w:r w:rsidRPr="001E0028">
        <w:rPr>
          <w:rFonts w:ascii="David" w:hAnsi="David" w:cs="David"/>
          <w:sz w:val="24"/>
          <w:szCs w:val="24"/>
          <w:rtl/>
        </w:rPr>
        <w:t>ובודאי</w:t>
      </w:r>
      <w:proofErr w:type="spellEnd"/>
      <w:r w:rsidRPr="001E0028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1E0028">
        <w:rPr>
          <w:rFonts w:ascii="David" w:hAnsi="David" w:cs="David"/>
          <w:sz w:val="24"/>
          <w:szCs w:val="24"/>
          <w:rtl/>
        </w:rPr>
        <w:t>דכגופו</w:t>
      </w:r>
      <w:proofErr w:type="spellEnd"/>
      <w:r w:rsidRPr="001E0028">
        <w:rPr>
          <w:rFonts w:ascii="David" w:hAnsi="David" w:cs="David"/>
          <w:sz w:val="24"/>
          <w:szCs w:val="24"/>
          <w:rtl/>
        </w:rPr>
        <w:t xml:space="preserve"> דמי דאם לא כן הוי </w:t>
      </w:r>
      <w:proofErr w:type="spellStart"/>
      <w:r w:rsidRPr="001E0028">
        <w:rPr>
          <w:rFonts w:ascii="David" w:hAnsi="David" w:cs="David"/>
          <w:sz w:val="24"/>
          <w:szCs w:val="24"/>
          <w:rtl/>
        </w:rPr>
        <w:t>קנסא</w:t>
      </w:r>
      <w:proofErr w:type="spellEnd"/>
      <w:r w:rsidRPr="001E0028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1E0028">
        <w:rPr>
          <w:rFonts w:ascii="David" w:hAnsi="David" w:cs="David"/>
          <w:sz w:val="24"/>
          <w:szCs w:val="24"/>
          <w:rtl/>
        </w:rPr>
        <w:t>כדפריך</w:t>
      </w:r>
      <w:proofErr w:type="spellEnd"/>
      <w:r w:rsidRPr="001E0028">
        <w:rPr>
          <w:rFonts w:ascii="David" w:hAnsi="David" w:cs="David"/>
          <w:sz w:val="24"/>
          <w:szCs w:val="24"/>
          <w:rtl/>
        </w:rPr>
        <w:t xml:space="preserve"> רבא ואי לאו כגופו דמי </w:t>
      </w:r>
      <w:proofErr w:type="spellStart"/>
      <w:r w:rsidRPr="001E0028">
        <w:rPr>
          <w:rFonts w:ascii="David" w:hAnsi="David" w:cs="David"/>
          <w:sz w:val="24"/>
          <w:szCs w:val="24"/>
          <w:rtl/>
        </w:rPr>
        <w:t>ליפטריה</w:t>
      </w:r>
      <w:proofErr w:type="spellEnd"/>
      <w:r w:rsidRPr="001E0028">
        <w:rPr>
          <w:rFonts w:ascii="David" w:hAnsi="David" w:cs="David"/>
          <w:sz w:val="24"/>
          <w:szCs w:val="24"/>
          <w:rtl/>
        </w:rPr>
        <w:t xml:space="preserve"> וקיימא לן דממון הוא וכיון </w:t>
      </w:r>
      <w:proofErr w:type="spellStart"/>
      <w:r w:rsidRPr="001E0028">
        <w:rPr>
          <w:rFonts w:ascii="David" w:hAnsi="David" w:cs="David"/>
          <w:sz w:val="24"/>
          <w:szCs w:val="24"/>
          <w:rtl/>
        </w:rPr>
        <w:t>דכגופו</w:t>
      </w:r>
      <w:proofErr w:type="spellEnd"/>
      <w:r w:rsidRPr="001E0028">
        <w:rPr>
          <w:rFonts w:ascii="David" w:hAnsi="David" w:cs="David"/>
          <w:sz w:val="24"/>
          <w:szCs w:val="24"/>
          <w:rtl/>
        </w:rPr>
        <w:t xml:space="preserve"> דמי </w:t>
      </w:r>
      <w:proofErr w:type="spellStart"/>
      <w:r w:rsidRPr="001E0028">
        <w:rPr>
          <w:rFonts w:ascii="David" w:hAnsi="David" w:cs="David"/>
          <w:sz w:val="24"/>
          <w:szCs w:val="24"/>
          <w:rtl/>
        </w:rPr>
        <w:t>ומדינא</w:t>
      </w:r>
      <w:proofErr w:type="spellEnd"/>
      <w:r w:rsidRPr="001E0028">
        <w:rPr>
          <w:rFonts w:ascii="David" w:hAnsi="David" w:cs="David"/>
          <w:sz w:val="24"/>
          <w:szCs w:val="24"/>
          <w:rtl/>
        </w:rPr>
        <w:t xml:space="preserve"> אפילו נזק שלם בעי לשלומי אי לאו הלכתא </w:t>
      </w:r>
      <w:proofErr w:type="spellStart"/>
      <w:r w:rsidRPr="001E0028">
        <w:rPr>
          <w:rFonts w:ascii="David" w:hAnsi="David" w:cs="David"/>
          <w:sz w:val="24"/>
          <w:szCs w:val="24"/>
          <w:rtl/>
        </w:rPr>
        <w:t>אמאי</w:t>
      </w:r>
      <w:proofErr w:type="spellEnd"/>
      <w:r w:rsidRPr="001E0028">
        <w:rPr>
          <w:rFonts w:ascii="David" w:hAnsi="David" w:cs="David"/>
          <w:sz w:val="24"/>
          <w:szCs w:val="24"/>
          <w:rtl/>
        </w:rPr>
        <w:t xml:space="preserve"> לא יועיל בפה כמו ביד ומיהו היינו </w:t>
      </w:r>
      <w:proofErr w:type="spellStart"/>
      <w:r w:rsidRPr="001E0028">
        <w:rPr>
          <w:rFonts w:ascii="David" w:hAnsi="David" w:cs="David"/>
          <w:sz w:val="24"/>
          <w:szCs w:val="24"/>
          <w:rtl/>
        </w:rPr>
        <w:t>דוקא</w:t>
      </w:r>
      <w:proofErr w:type="spellEnd"/>
      <w:r w:rsidRPr="001E0028">
        <w:rPr>
          <w:rFonts w:ascii="David" w:hAnsi="David" w:cs="David"/>
          <w:sz w:val="24"/>
          <w:szCs w:val="24"/>
          <w:rtl/>
        </w:rPr>
        <w:t xml:space="preserve"> כשבניפוח מדליק העצים הכבויים ונדלקים ע"י </w:t>
      </w:r>
      <w:proofErr w:type="spellStart"/>
      <w:r w:rsidRPr="001E0028">
        <w:rPr>
          <w:rFonts w:ascii="David" w:hAnsi="David" w:cs="David"/>
          <w:sz w:val="24"/>
          <w:szCs w:val="24"/>
          <w:rtl/>
        </w:rPr>
        <w:t>כחו</w:t>
      </w:r>
      <w:proofErr w:type="spellEnd"/>
      <w:r w:rsidRPr="001E0028">
        <w:rPr>
          <w:rFonts w:ascii="David" w:hAnsi="David" w:cs="David"/>
          <w:sz w:val="24"/>
          <w:szCs w:val="24"/>
          <w:rtl/>
        </w:rPr>
        <w:t xml:space="preserve"> אבל אם יש גחלים לוחשות ועצים דולקות ובניפוח מוסיף חמימות אף על פי </w:t>
      </w:r>
      <w:proofErr w:type="spellStart"/>
      <w:r w:rsidRPr="001E0028">
        <w:rPr>
          <w:rFonts w:ascii="David" w:hAnsi="David" w:cs="David"/>
          <w:sz w:val="24"/>
          <w:szCs w:val="24"/>
          <w:rtl/>
        </w:rPr>
        <w:t>שהכל</w:t>
      </w:r>
      <w:proofErr w:type="spellEnd"/>
      <w:r w:rsidRPr="001E0028">
        <w:rPr>
          <w:rFonts w:ascii="David" w:hAnsi="David" w:cs="David"/>
          <w:sz w:val="24"/>
          <w:szCs w:val="24"/>
          <w:rtl/>
        </w:rPr>
        <w:t xml:space="preserve"> דולק בלאו הכי כמו שעושים הנפחים אז לא מיקרי בישול כיון </w:t>
      </w:r>
      <w:proofErr w:type="spellStart"/>
      <w:r w:rsidRPr="001E0028">
        <w:rPr>
          <w:rFonts w:ascii="David" w:hAnsi="David" w:cs="David"/>
          <w:sz w:val="24"/>
          <w:szCs w:val="24"/>
          <w:rtl/>
        </w:rPr>
        <w:t>דבלאו</w:t>
      </w:r>
      <w:proofErr w:type="spellEnd"/>
      <w:r w:rsidRPr="001E0028">
        <w:rPr>
          <w:rFonts w:ascii="David" w:hAnsi="David" w:cs="David"/>
          <w:sz w:val="24"/>
          <w:szCs w:val="24"/>
          <w:rtl/>
        </w:rPr>
        <w:t xml:space="preserve"> הכי יש חמימות די לחתיכה זו ובחמימות זו לא יתקרב בישולו אפילו פורתא בהא לא </w:t>
      </w:r>
      <w:proofErr w:type="spellStart"/>
      <w:r w:rsidRPr="001E0028">
        <w:rPr>
          <w:rFonts w:ascii="David" w:hAnsi="David" w:cs="David"/>
          <w:sz w:val="24"/>
          <w:szCs w:val="24"/>
          <w:rtl/>
        </w:rPr>
        <w:t>קאמינאו</w:t>
      </w:r>
      <w:proofErr w:type="spellEnd"/>
      <w:r w:rsidRPr="001E0028">
        <w:rPr>
          <w:rFonts w:ascii="David" w:hAnsi="David" w:cs="David"/>
          <w:sz w:val="24"/>
          <w:szCs w:val="24"/>
          <w:rtl/>
        </w:rPr>
        <w:t xml:space="preserve"> ומשמע מדבריו שהאריך שם בזה </w:t>
      </w:r>
      <w:proofErr w:type="spellStart"/>
      <w:r w:rsidRPr="001E0028">
        <w:rPr>
          <w:rFonts w:ascii="David" w:hAnsi="David" w:cs="David"/>
          <w:sz w:val="24"/>
          <w:szCs w:val="24"/>
          <w:rtl/>
        </w:rPr>
        <w:t>דל"ש</w:t>
      </w:r>
      <w:proofErr w:type="spellEnd"/>
      <w:r w:rsidRPr="001E0028">
        <w:rPr>
          <w:rFonts w:ascii="David" w:hAnsi="David" w:cs="David"/>
          <w:sz w:val="24"/>
          <w:szCs w:val="24"/>
          <w:rtl/>
        </w:rPr>
        <w:t xml:space="preserve"> לן בין נופח בפה לנופח במפוח או בשפופרת:</w:t>
      </w:r>
    </w:p>
    <w:p w14:paraId="28EA9EA9" w14:textId="77777777" w:rsidR="001E0028" w:rsidRPr="001E0028" w:rsidRDefault="001E0028" w:rsidP="001E0028">
      <w:pPr>
        <w:bidi/>
        <w:jc w:val="both"/>
        <w:rPr>
          <w:rFonts w:ascii="David" w:hAnsi="David" w:cs="David"/>
          <w:sz w:val="24"/>
          <w:szCs w:val="24"/>
        </w:rPr>
      </w:pPr>
    </w:p>
    <w:p w14:paraId="4BD59362" w14:textId="77777777" w:rsidR="001E0028" w:rsidRPr="001E0028" w:rsidRDefault="001E0028" w:rsidP="001E0028">
      <w:pPr>
        <w:bidi/>
        <w:jc w:val="both"/>
        <w:rPr>
          <w:rFonts w:ascii="David" w:hAnsi="David" w:cs="David"/>
          <w:sz w:val="24"/>
          <w:szCs w:val="24"/>
        </w:rPr>
      </w:pPr>
      <w:r w:rsidRPr="001E0028">
        <w:rPr>
          <w:rFonts w:ascii="David" w:hAnsi="David" w:cs="David"/>
          <w:sz w:val="24"/>
          <w:szCs w:val="24"/>
          <w:rtl/>
        </w:rPr>
        <w:t xml:space="preserve">ט וכתב </w:t>
      </w:r>
      <w:proofErr w:type="spellStart"/>
      <w:r w:rsidRPr="001E0028">
        <w:rPr>
          <w:rFonts w:ascii="David" w:hAnsi="David" w:cs="David"/>
          <w:sz w:val="24"/>
          <w:szCs w:val="24"/>
          <w:rtl/>
        </w:rPr>
        <w:t>הרשב"א</w:t>
      </w:r>
      <w:proofErr w:type="spellEnd"/>
      <w:r w:rsidRPr="001E0028">
        <w:rPr>
          <w:rFonts w:ascii="David" w:hAnsi="David" w:cs="David"/>
          <w:sz w:val="24"/>
          <w:szCs w:val="24"/>
          <w:rtl/>
        </w:rPr>
        <w:t xml:space="preserve"> (תוה"ק </w:t>
      </w:r>
      <w:proofErr w:type="spellStart"/>
      <w:r w:rsidRPr="001E0028">
        <w:rPr>
          <w:rFonts w:ascii="David" w:hAnsi="David" w:cs="David"/>
          <w:sz w:val="24"/>
          <w:szCs w:val="24"/>
          <w:rtl/>
        </w:rPr>
        <w:t>ב"ג</w:t>
      </w:r>
      <w:proofErr w:type="spellEnd"/>
      <w:r w:rsidRPr="001E0028">
        <w:rPr>
          <w:rFonts w:ascii="David" w:hAnsi="David" w:cs="David"/>
          <w:sz w:val="24"/>
          <w:szCs w:val="24"/>
          <w:rtl/>
        </w:rPr>
        <w:t xml:space="preserve"> ש"ז צג.) דהוא הדין נמי אם בשלו גוי כמאכל בן </w:t>
      </w:r>
      <w:proofErr w:type="spellStart"/>
      <w:r w:rsidRPr="001E0028">
        <w:rPr>
          <w:rFonts w:ascii="David" w:hAnsi="David" w:cs="David"/>
          <w:sz w:val="24"/>
          <w:szCs w:val="24"/>
          <w:rtl/>
        </w:rPr>
        <w:t>דרוסאי</w:t>
      </w:r>
      <w:proofErr w:type="spellEnd"/>
      <w:r w:rsidRPr="001E0028">
        <w:rPr>
          <w:rFonts w:ascii="David" w:hAnsi="David" w:cs="David"/>
          <w:sz w:val="24"/>
          <w:szCs w:val="24"/>
          <w:rtl/>
        </w:rPr>
        <w:t xml:space="preserve"> אין לו היתר אח"כ וכו' ולא </w:t>
      </w:r>
      <w:proofErr w:type="spellStart"/>
      <w:r w:rsidRPr="001E0028">
        <w:rPr>
          <w:rFonts w:ascii="David" w:hAnsi="David" w:cs="David"/>
          <w:sz w:val="24"/>
          <w:szCs w:val="24"/>
          <w:rtl/>
        </w:rPr>
        <w:t>נהירא</w:t>
      </w:r>
      <w:proofErr w:type="spellEnd"/>
      <w:r w:rsidRPr="001E0028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1E0028">
        <w:rPr>
          <w:rFonts w:ascii="David" w:hAnsi="David" w:cs="David"/>
          <w:sz w:val="24"/>
          <w:szCs w:val="24"/>
          <w:rtl/>
        </w:rPr>
        <w:t>לא"א</w:t>
      </w:r>
      <w:proofErr w:type="spellEnd"/>
      <w:r w:rsidRPr="001E0028">
        <w:rPr>
          <w:rFonts w:ascii="David" w:hAnsi="David" w:cs="David"/>
          <w:sz w:val="24"/>
          <w:szCs w:val="24"/>
          <w:rtl/>
        </w:rPr>
        <w:t xml:space="preserve"> ז"ל </w:t>
      </w:r>
      <w:proofErr w:type="spellStart"/>
      <w:r w:rsidRPr="001E0028">
        <w:rPr>
          <w:rFonts w:ascii="David" w:hAnsi="David" w:cs="David"/>
          <w:sz w:val="24"/>
          <w:szCs w:val="24"/>
          <w:rtl/>
        </w:rPr>
        <w:t>דלהקל</w:t>
      </w:r>
      <w:proofErr w:type="spellEnd"/>
      <w:r w:rsidRPr="001E0028">
        <w:rPr>
          <w:rFonts w:ascii="David" w:hAnsi="David" w:cs="David"/>
          <w:sz w:val="24"/>
          <w:szCs w:val="24"/>
          <w:rtl/>
        </w:rPr>
        <w:t xml:space="preserve"> החשיבו כמאכל בן </w:t>
      </w:r>
      <w:proofErr w:type="spellStart"/>
      <w:r w:rsidRPr="001E0028">
        <w:rPr>
          <w:rFonts w:ascii="David" w:hAnsi="David" w:cs="David"/>
          <w:sz w:val="24"/>
          <w:szCs w:val="24"/>
          <w:rtl/>
        </w:rPr>
        <w:t>דרוסאי</w:t>
      </w:r>
      <w:proofErr w:type="spellEnd"/>
      <w:r w:rsidRPr="001E0028">
        <w:rPr>
          <w:rFonts w:ascii="David" w:hAnsi="David" w:cs="David"/>
          <w:sz w:val="24"/>
          <w:szCs w:val="24"/>
          <w:rtl/>
        </w:rPr>
        <w:t xml:space="preserve"> ולא להחמיר </w:t>
      </w:r>
      <w:proofErr w:type="spellStart"/>
      <w:r w:rsidRPr="001E0028">
        <w:rPr>
          <w:rFonts w:ascii="David" w:hAnsi="David" w:cs="David"/>
          <w:sz w:val="24"/>
          <w:szCs w:val="24"/>
          <w:rtl/>
        </w:rPr>
        <w:t>וכו</w:t>
      </w:r>
      <w:proofErr w:type="spellEnd"/>
      <w:r w:rsidRPr="001E0028">
        <w:rPr>
          <w:rFonts w:ascii="David" w:hAnsi="David" w:cs="David"/>
          <w:sz w:val="24"/>
          <w:szCs w:val="24"/>
          <w:rtl/>
        </w:rPr>
        <w:t xml:space="preserve">'. ז"ל </w:t>
      </w:r>
      <w:proofErr w:type="spellStart"/>
      <w:r w:rsidRPr="001E0028">
        <w:rPr>
          <w:rFonts w:ascii="David" w:hAnsi="David" w:cs="David"/>
          <w:sz w:val="24"/>
          <w:szCs w:val="24"/>
          <w:rtl/>
        </w:rPr>
        <w:t>הרא"ש</w:t>
      </w:r>
      <w:proofErr w:type="spellEnd"/>
      <w:r w:rsidRPr="001E0028">
        <w:rPr>
          <w:rFonts w:ascii="David" w:hAnsi="David" w:cs="David"/>
          <w:sz w:val="24"/>
          <w:szCs w:val="24"/>
          <w:rtl/>
        </w:rPr>
        <w:t xml:space="preserve"> בפרק אין </w:t>
      </w:r>
      <w:proofErr w:type="spellStart"/>
      <w:r w:rsidRPr="001E0028">
        <w:rPr>
          <w:rFonts w:ascii="David" w:hAnsi="David" w:cs="David"/>
          <w:sz w:val="24"/>
          <w:szCs w:val="24"/>
          <w:rtl/>
        </w:rPr>
        <w:t>מעמידין</w:t>
      </w:r>
      <w:proofErr w:type="spellEnd"/>
      <w:r w:rsidRPr="001E0028">
        <w:rPr>
          <w:rFonts w:ascii="David" w:hAnsi="David" w:cs="David"/>
          <w:sz w:val="24"/>
          <w:szCs w:val="24"/>
          <w:rtl/>
        </w:rPr>
        <w:t xml:space="preserve"> (סי' לב) ראיתי מי שאסר תבשיל שבשלו גוי כמאכל בן </w:t>
      </w:r>
      <w:proofErr w:type="spellStart"/>
      <w:r w:rsidRPr="001E0028">
        <w:rPr>
          <w:rFonts w:ascii="David" w:hAnsi="David" w:cs="David"/>
          <w:sz w:val="24"/>
          <w:szCs w:val="24"/>
          <w:rtl/>
        </w:rPr>
        <w:t>דרוסאי</w:t>
      </w:r>
      <w:proofErr w:type="spellEnd"/>
      <w:r w:rsidRPr="001E0028">
        <w:rPr>
          <w:rFonts w:ascii="David" w:hAnsi="David" w:cs="David"/>
          <w:sz w:val="24"/>
          <w:szCs w:val="24"/>
          <w:rtl/>
        </w:rPr>
        <w:t xml:space="preserve"> וגמרו ישראל וראייתו </w:t>
      </w:r>
      <w:proofErr w:type="spellStart"/>
      <w:r w:rsidRPr="001E0028">
        <w:rPr>
          <w:rFonts w:ascii="David" w:hAnsi="David" w:cs="David"/>
          <w:sz w:val="24"/>
          <w:szCs w:val="24"/>
          <w:rtl/>
        </w:rPr>
        <w:t>מדשרינן</w:t>
      </w:r>
      <w:proofErr w:type="spellEnd"/>
      <w:r w:rsidRPr="001E0028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1E0028">
        <w:rPr>
          <w:rFonts w:ascii="David" w:hAnsi="David" w:cs="David"/>
          <w:sz w:val="24"/>
          <w:szCs w:val="24"/>
          <w:rtl/>
        </w:rPr>
        <w:t>היכא</w:t>
      </w:r>
      <w:proofErr w:type="spellEnd"/>
      <w:r w:rsidRPr="001E0028">
        <w:rPr>
          <w:rFonts w:ascii="David" w:hAnsi="David" w:cs="David"/>
          <w:sz w:val="24"/>
          <w:szCs w:val="24"/>
          <w:rtl/>
        </w:rPr>
        <w:t xml:space="preserve"> שבשלו ישראל כמאכל בן </w:t>
      </w:r>
      <w:proofErr w:type="spellStart"/>
      <w:r w:rsidRPr="001E0028">
        <w:rPr>
          <w:rFonts w:ascii="David" w:hAnsi="David" w:cs="David"/>
          <w:sz w:val="24"/>
          <w:szCs w:val="24"/>
          <w:rtl/>
        </w:rPr>
        <w:t>דרוסאי</w:t>
      </w:r>
      <w:proofErr w:type="spellEnd"/>
      <w:r w:rsidRPr="001E0028">
        <w:rPr>
          <w:rFonts w:ascii="David" w:hAnsi="David" w:cs="David"/>
          <w:sz w:val="24"/>
          <w:szCs w:val="24"/>
          <w:rtl/>
        </w:rPr>
        <w:t xml:space="preserve"> וגמרו גוי אין בו משום בישולי גוים </w:t>
      </w:r>
      <w:proofErr w:type="spellStart"/>
      <w:r w:rsidRPr="001E0028">
        <w:rPr>
          <w:rFonts w:ascii="David" w:hAnsi="David" w:cs="David"/>
          <w:sz w:val="24"/>
          <w:szCs w:val="24"/>
          <w:rtl/>
        </w:rPr>
        <w:t>אלמא</w:t>
      </w:r>
      <w:proofErr w:type="spellEnd"/>
      <w:r w:rsidRPr="001E0028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1E0028">
        <w:rPr>
          <w:rFonts w:ascii="David" w:hAnsi="David" w:cs="David"/>
          <w:sz w:val="24"/>
          <w:szCs w:val="24"/>
          <w:rtl/>
        </w:rPr>
        <w:t>חשיב</w:t>
      </w:r>
      <w:proofErr w:type="spellEnd"/>
      <w:r w:rsidRPr="001E0028">
        <w:rPr>
          <w:rFonts w:ascii="David" w:hAnsi="David" w:cs="David"/>
          <w:sz w:val="24"/>
          <w:szCs w:val="24"/>
          <w:rtl/>
        </w:rPr>
        <w:t xml:space="preserve"> כמבושל ואין בישול אחר בישול ולי נראה </w:t>
      </w:r>
      <w:proofErr w:type="spellStart"/>
      <w:r w:rsidRPr="001E0028">
        <w:rPr>
          <w:rFonts w:ascii="David" w:hAnsi="David" w:cs="David"/>
          <w:sz w:val="24"/>
          <w:szCs w:val="24"/>
          <w:rtl/>
        </w:rPr>
        <w:t>דלהקל</w:t>
      </w:r>
      <w:proofErr w:type="spellEnd"/>
      <w:r w:rsidRPr="001E0028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1E0028">
        <w:rPr>
          <w:rFonts w:ascii="David" w:hAnsi="David" w:cs="David"/>
          <w:sz w:val="24"/>
          <w:szCs w:val="24"/>
          <w:rtl/>
        </w:rPr>
        <w:t>עשאוהו</w:t>
      </w:r>
      <w:proofErr w:type="spellEnd"/>
      <w:r w:rsidRPr="001E0028">
        <w:rPr>
          <w:rFonts w:ascii="David" w:hAnsi="David" w:cs="David"/>
          <w:sz w:val="24"/>
          <w:szCs w:val="24"/>
          <w:rtl/>
        </w:rPr>
        <w:t xml:space="preserve"> כמבושל ולא להחמיר </w:t>
      </w:r>
      <w:proofErr w:type="spellStart"/>
      <w:r w:rsidRPr="001E0028">
        <w:rPr>
          <w:rFonts w:ascii="David" w:hAnsi="David" w:cs="David"/>
          <w:sz w:val="24"/>
          <w:szCs w:val="24"/>
          <w:rtl/>
        </w:rPr>
        <w:t>כדאמרינן</w:t>
      </w:r>
      <w:proofErr w:type="spellEnd"/>
      <w:r w:rsidRPr="001E0028">
        <w:rPr>
          <w:rFonts w:ascii="David" w:hAnsi="David" w:cs="David"/>
          <w:sz w:val="24"/>
          <w:szCs w:val="24"/>
          <w:rtl/>
        </w:rPr>
        <w:t xml:space="preserve"> גבי קרובי </w:t>
      </w:r>
      <w:proofErr w:type="spellStart"/>
      <w:r w:rsidRPr="001E0028">
        <w:rPr>
          <w:rFonts w:ascii="David" w:hAnsi="David" w:cs="David"/>
          <w:sz w:val="24"/>
          <w:szCs w:val="24"/>
          <w:rtl/>
        </w:rPr>
        <w:t>בישולא</w:t>
      </w:r>
      <w:proofErr w:type="spellEnd"/>
      <w:r w:rsidRPr="001E0028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1E0028">
        <w:rPr>
          <w:rFonts w:ascii="David" w:hAnsi="David" w:cs="David"/>
          <w:sz w:val="24"/>
          <w:szCs w:val="24"/>
          <w:rtl/>
        </w:rPr>
        <w:t>דגוי</w:t>
      </w:r>
      <w:proofErr w:type="spellEnd"/>
      <w:r w:rsidRPr="001E0028">
        <w:rPr>
          <w:rFonts w:ascii="David" w:hAnsi="David" w:cs="David"/>
          <w:sz w:val="24"/>
          <w:szCs w:val="24"/>
          <w:rtl/>
        </w:rPr>
        <w:t xml:space="preserve"> לאו </w:t>
      </w:r>
      <w:proofErr w:type="spellStart"/>
      <w:r w:rsidRPr="001E0028">
        <w:rPr>
          <w:rFonts w:ascii="David" w:hAnsi="David" w:cs="David"/>
          <w:sz w:val="24"/>
          <w:szCs w:val="24"/>
          <w:rtl/>
        </w:rPr>
        <w:t>מלתא</w:t>
      </w:r>
      <w:proofErr w:type="spellEnd"/>
      <w:r w:rsidRPr="001E0028">
        <w:rPr>
          <w:rFonts w:ascii="David" w:hAnsi="David" w:cs="David"/>
          <w:sz w:val="24"/>
          <w:szCs w:val="24"/>
          <w:rtl/>
        </w:rPr>
        <w:t xml:space="preserve"> היא לאסור בהניח ישראל וקרובי </w:t>
      </w:r>
      <w:proofErr w:type="spellStart"/>
      <w:r w:rsidRPr="001E0028">
        <w:rPr>
          <w:rFonts w:ascii="David" w:hAnsi="David" w:cs="David"/>
          <w:sz w:val="24"/>
          <w:szCs w:val="24"/>
          <w:rtl/>
        </w:rPr>
        <w:t>בישולא</w:t>
      </w:r>
      <w:proofErr w:type="spellEnd"/>
      <w:r w:rsidRPr="001E0028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1E0028">
        <w:rPr>
          <w:rFonts w:ascii="David" w:hAnsi="David" w:cs="David"/>
          <w:sz w:val="24"/>
          <w:szCs w:val="24"/>
          <w:rtl/>
        </w:rPr>
        <w:t>דישראל</w:t>
      </w:r>
      <w:proofErr w:type="spellEnd"/>
      <w:r w:rsidRPr="001E0028">
        <w:rPr>
          <w:rFonts w:ascii="David" w:hAnsi="David" w:cs="David"/>
          <w:sz w:val="24"/>
          <w:szCs w:val="24"/>
          <w:rtl/>
        </w:rPr>
        <w:t xml:space="preserve"> מהני להתיר בהניח גוי אף על פי שאי לא הפיך בה </w:t>
      </w:r>
      <w:proofErr w:type="spellStart"/>
      <w:r w:rsidRPr="001E0028">
        <w:rPr>
          <w:rFonts w:ascii="David" w:hAnsi="David" w:cs="David"/>
          <w:sz w:val="24"/>
          <w:szCs w:val="24"/>
          <w:rtl/>
        </w:rPr>
        <w:t>הוה</w:t>
      </w:r>
      <w:proofErr w:type="spellEnd"/>
      <w:r w:rsidRPr="001E0028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1E0028">
        <w:rPr>
          <w:rFonts w:ascii="David" w:hAnsi="David" w:cs="David"/>
          <w:sz w:val="24"/>
          <w:szCs w:val="24"/>
          <w:rtl/>
        </w:rPr>
        <w:t>בשיל</w:t>
      </w:r>
      <w:proofErr w:type="spellEnd"/>
      <w:r w:rsidRPr="001E0028">
        <w:rPr>
          <w:rFonts w:ascii="David" w:hAnsi="David" w:cs="David"/>
          <w:sz w:val="24"/>
          <w:szCs w:val="24"/>
          <w:rtl/>
        </w:rPr>
        <w:t xml:space="preserve"> ואין לחלק </w:t>
      </w:r>
      <w:proofErr w:type="spellStart"/>
      <w:r w:rsidRPr="001E0028">
        <w:rPr>
          <w:rFonts w:ascii="David" w:hAnsi="David" w:cs="David"/>
          <w:sz w:val="24"/>
          <w:szCs w:val="24"/>
          <w:rtl/>
        </w:rPr>
        <w:t>דשאני</w:t>
      </w:r>
      <w:proofErr w:type="spellEnd"/>
      <w:r w:rsidRPr="001E0028">
        <w:rPr>
          <w:rFonts w:ascii="David" w:hAnsi="David" w:cs="David"/>
          <w:sz w:val="24"/>
          <w:szCs w:val="24"/>
          <w:rtl/>
        </w:rPr>
        <w:t xml:space="preserve"> הכא שהפך ישראל קודם שראוי לאכול </w:t>
      </w:r>
      <w:proofErr w:type="spellStart"/>
      <w:r w:rsidRPr="001E0028">
        <w:rPr>
          <w:rFonts w:ascii="David" w:hAnsi="David" w:cs="David"/>
          <w:sz w:val="24"/>
          <w:szCs w:val="24"/>
          <w:rtl/>
        </w:rPr>
        <w:t>דא"כ</w:t>
      </w:r>
      <w:proofErr w:type="spellEnd"/>
      <w:r w:rsidRPr="001E0028">
        <w:rPr>
          <w:rFonts w:ascii="David" w:hAnsi="David" w:cs="David"/>
          <w:sz w:val="24"/>
          <w:szCs w:val="24"/>
          <w:rtl/>
        </w:rPr>
        <w:t xml:space="preserve"> בגוי נמי יאסר מטעם זה אלא ודאי קל היה להם לחכמים באיסור שלקות ואין ללמוד ק"ו עכ"ל:</w:t>
      </w:r>
    </w:p>
    <w:p w14:paraId="5B83F635" w14:textId="77777777" w:rsidR="001E0028" w:rsidRPr="001E0028" w:rsidRDefault="001E0028" w:rsidP="001E0028">
      <w:pPr>
        <w:bidi/>
        <w:jc w:val="both"/>
        <w:rPr>
          <w:rFonts w:ascii="David" w:hAnsi="David" w:cs="David"/>
          <w:sz w:val="24"/>
          <w:szCs w:val="24"/>
        </w:rPr>
      </w:pPr>
      <w:proofErr w:type="spellStart"/>
      <w:r w:rsidRPr="001E0028">
        <w:rPr>
          <w:rFonts w:ascii="David" w:hAnsi="David" w:cs="David"/>
          <w:sz w:val="24"/>
          <w:szCs w:val="24"/>
          <w:rtl/>
        </w:rPr>
        <w:t>ומ"ש</w:t>
      </w:r>
      <w:proofErr w:type="spellEnd"/>
      <w:r w:rsidRPr="001E0028">
        <w:rPr>
          <w:rFonts w:ascii="David" w:hAnsi="David" w:cs="David"/>
          <w:sz w:val="24"/>
          <w:szCs w:val="24"/>
          <w:rtl/>
        </w:rPr>
        <w:t xml:space="preserve"> רבינו הילכך אפילו בשלו כמאכל בן </w:t>
      </w:r>
      <w:proofErr w:type="spellStart"/>
      <w:r w:rsidRPr="001E0028">
        <w:rPr>
          <w:rFonts w:ascii="David" w:hAnsi="David" w:cs="David"/>
          <w:sz w:val="24"/>
          <w:szCs w:val="24"/>
          <w:rtl/>
        </w:rPr>
        <w:t>דרוסאי</w:t>
      </w:r>
      <w:proofErr w:type="spellEnd"/>
      <w:r w:rsidRPr="001E0028">
        <w:rPr>
          <w:rFonts w:ascii="David" w:hAnsi="David" w:cs="David"/>
          <w:sz w:val="24"/>
          <w:szCs w:val="24"/>
          <w:rtl/>
        </w:rPr>
        <w:t xml:space="preserve"> ובא ישראל וחתה בו וגמרו מותר. לטעמיה אזיל שסובר </w:t>
      </w:r>
      <w:proofErr w:type="spellStart"/>
      <w:r w:rsidRPr="001E0028">
        <w:rPr>
          <w:rFonts w:ascii="David" w:hAnsi="David" w:cs="David"/>
          <w:sz w:val="24"/>
          <w:szCs w:val="24"/>
          <w:rtl/>
        </w:rPr>
        <w:t>דחיתוי</w:t>
      </w:r>
      <w:proofErr w:type="spellEnd"/>
      <w:r w:rsidRPr="001E0028">
        <w:rPr>
          <w:rFonts w:ascii="David" w:hAnsi="David" w:cs="David"/>
          <w:sz w:val="24"/>
          <w:szCs w:val="24"/>
          <w:rtl/>
        </w:rPr>
        <w:t xml:space="preserve"> גחלים מועיל להוציאנו מידי בישולי גוים וכבר כתבתי שאין דעת הפוסקים כן. ובעיקר דינו של </w:t>
      </w:r>
      <w:proofErr w:type="spellStart"/>
      <w:r w:rsidRPr="001E0028">
        <w:rPr>
          <w:rFonts w:ascii="David" w:hAnsi="David" w:cs="David"/>
          <w:sz w:val="24"/>
          <w:szCs w:val="24"/>
          <w:rtl/>
        </w:rPr>
        <w:t>הרא"ש</w:t>
      </w:r>
      <w:proofErr w:type="spellEnd"/>
      <w:r w:rsidRPr="001E0028">
        <w:rPr>
          <w:rFonts w:ascii="David" w:hAnsi="David" w:cs="David"/>
          <w:sz w:val="24"/>
          <w:szCs w:val="24"/>
          <w:rtl/>
        </w:rPr>
        <w:t xml:space="preserve"> כתוב </w:t>
      </w:r>
      <w:proofErr w:type="spellStart"/>
      <w:r w:rsidRPr="001E0028">
        <w:rPr>
          <w:rFonts w:ascii="David" w:hAnsi="David" w:cs="David"/>
          <w:sz w:val="24"/>
          <w:szCs w:val="24"/>
          <w:rtl/>
        </w:rPr>
        <w:t>בארחות</w:t>
      </w:r>
      <w:proofErr w:type="spellEnd"/>
      <w:r w:rsidRPr="001E0028">
        <w:rPr>
          <w:rFonts w:ascii="David" w:hAnsi="David" w:cs="David"/>
          <w:sz w:val="24"/>
          <w:szCs w:val="24"/>
          <w:rtl/>
        </w:rPr>
        <w:t xml:space="preserve"> חיים (הל' איסורי מאכלות אות </w:t>
      </w:r>
      <w:proofErr w:type="spellStart"/>
      <w:r w:rsidRPr="001E0028">
        <w:rPr>
          <w:rFonts w:ascii="David" w:hAnsi="David" w:cs="David"/>
          <w:sz w:val="24"/>
          <w:szCs w:val="24"/>
          <w:rtl/>
        </w:rPr>
        <w:t>סג</w:t>
      </w:r>
      <w:proofErr w:type="spellEnd"/>
      <w:r w:rsidRPr="001E0028">
        <w:rPr>
          <w:rFonts w:ascii="David" w:hAnsi="David" w:cs="David"/>
          <w:sz w:val="24"/>
          <w:szCs w:val="24"/>
          <w:rtl/>
        </w:rPr>
        <w:t xml:space="preserve">) </w:t>
      </w:r>
      <w:proofErr w:type="spellStart"/>
      <w:r w:rsidRPr="001E0028">
        <w:rPr>
          <w:rFonts w:ascii="David" w:hAnsi="David" w:cs="David"/>
          <w:sz w:val="24"/>
          <w:szCs w:val="24"/>
          <w:rtl/>
        </w:rPr>
        <w:t>שהר"מ</w:t>
      </w:r>
      <w:proofErr w:type="spellEnd"/>
      <w:r w:rsidRPr="001E0028">
        <w:rPr>
          <w:rFonts w:ascii="David" w:hAnsi="David" w:cs="David"/>
          <w:sz w:val="24"/>
          <w:szCs w:val="24"/>
          <w:rtl/>
        </w:rPr>
        <w:t xml:space="preserve"> (תשובות </w:t>
      </w:r>
      <w:proofErr w:type="spellStart"/>
      <w:r w:rsidRPr="001E0028">
        <w:rPr>
          <w:rFonts w:ascii="David" w:hAnsi="David" w:cs="David"/>
          <w:sz w:val="24"/>
          <w:szCs w:val="24"/>
          <w:rtl/>
        </w:rPr>
        <w:t>מהר"ם</w:t>
      </w:r>
      <w:proofErr w:type="spellEnd"/>
      <w:r w:rsidRPr="001E0028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1E0028">
        <w:rPr>
          <w:rFonts w:ascii="David" w:hAnsi="David" w:cs="David"/>
          <w:sz w:val="24"/>
          <w:szCs w:val="24"/>
          <w:rtl/>
        </w:rPr>
        <w:t>רוטנבורג</w:t>
      </w:r>
      <w:proofErr w:type="spellEnd"/>
      <w:r w:rsidRPr="001E0028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1E0028">
        <w:rPr>
          <w:rFonts w:ascii="David" w:hAnsi="David" w:cs="David"/>
          <w:sz w:val="24"/>
          <w:szCs w:val="24"/>
          <w:rtl/>
        </w:rPr>
        <w:t>ד"פ</w:t>
      </w:r>
      <w:proofErr w:type="spellEnd"/>
      <w:r w:rsidRPr="001E0028">
        <w:rPr>
          <w:rFonts w:ascii="David" w:hAnsi="David" w:cs="David"/>
          <w:sz w:val="24"/>
          <w:szCs w:val="24"/>
          <w:rtl/>
        </w:rPr>
        <w:t xml:space="preserve"> סי' לג </w:t>
      </w:r>
      <w:proofErr w:type="spellStart"/>
      <w:r w:rsidRPr="001E0028">
        <w:rPr>
          <w:rFonts w:ascii="David" w:hAnsi="David" w:cs="David"/>
          <w:sz w:val="24"/>
          <w:szCs w:val="24"/>
          <w:rtl/>
        </w:rPr>
        <w:t>ד"ל</w:t>
      </w:r>
      <w:proofErr w:type="spellEnd"/>
      <w:r w:rsidRPr="001E0028">
        <w:rPr>
          <w:rFonts w:ascii="David" w:hAnsi="David" w:cs="David"/>
          <w:sz w:val="24"/>
          <w:szCs w:val="24"/>
          <w:rtl/>
        </w:rPr>
        <w:t xml:space="preserve"> סי' </w:t>
      </w:r>
      <w:proofErr w:type="spellStart"/>
      <w:r w:rsidRPr="001E0028">
        <w:rPr>
          <w:rFonts w:ascii="David" w:hAnsi="David" w:cs="David"/>
          <w:sz w:val="24"/>
          <w:szCs w:val="24"/>
          <w:rtl/>
        </w:rPr>
        <w:t>שמב</w:t>
      </w:r>
      <w:proofErr w:type="spellEnd"/>
      <w:r w:rsidRPr="001E0028">
        <w:rPr>
          <w:rFonts w:ascii="David" w:hAnsi="David" w:cs="David"/>
          <w:sz w:val="24"/>
          <w:szCs w:val="24"/>
          <w:rtl/>
        </w:rPr>
        <w:t xml:space="preserve">) </w:t>
      </w:r>
      <w:proofErr w:type="spellStart"/>
      <w:r w:rsidRPr="001E0028">
        <w:rPr>
          <w:rFonts w:ascii="David" w:hAnsi="David" w:cs="David"/>
          <w:sz w:val="24"/>
          <w:szCs w:val="24"/>
          <w:rtl/>
        </w:rPr>
        <w:lastRenderedPageBreak/>
        <w:t>וה"ר</w:t>
      </w:r>
      <w:proofErr w:type="spellEnd"/>
      <w:r w:rsidRPr="001E0028">
        <w:rPr>
          <w:rFonts w:ascii="David" w:hAnsi="David" w:cs="David"/>
          <w:sz w:val="24"/>
          <w:szCs w:val="24"/>
          <w:rtl/>
        </w:rPr>
        <w:t xml:space="preserve"> פרץ (הגהות סמ"ק סי' </w:t>
      </w:r>
      <w:proofErr w:type="spellStart"/>
      <w:r w:rsidRPr="001E0028">
        <w:rPr>
          <w:rFonts w:ascii="David" w:hAnsi="David" w:cs="David"/>
          <w:sz w:val="24"/>
          <w:szCs w:val="24"/>
          <w:rtl/>
        </w:rPr>
        <w:t>רכג</w:t>
      </w:r>
      <w:proofErr w:type="spellEnd"/>
      <w:r w:rsidRPr="001E0028">
        <w:rPr>
          <w:rFonts w:ascii="David" w:hAnsi="David" w:cs="David"/>
          <w:sz w:val="24"/>
          <w:szCs w:val="24"/>
          <w:rtl/>
        </w:rPr>
        <w:t xml:space="preserve"> אות ג) מתירים: [בדק הבית] וכתב רבינו ירוחם (</w:t>
      </w:r>
      <w:proofErr w:type="spellStart"/>
      <w:r w:rsidRPr="001E0028">
        <w:rPr>
          <w:rFonts w:ascii="David" w:hAnsi="David" w:cs="David"/>
          <w:sz w:val="24"/>
          <w:szCs w:val="24"/>
          <w:rtl/>
        </w:rPr>
        <w:t>ני"ז</w:t>
      </w:r>
      <w:proofErr w:type="spellEnd"/>
      <w:r w:rsidRPr="001E0028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1E0028">
        <w:rPr>
          <w:rFonts w:ascii="David" w:hAnsi="David" w:cs="David"/>
          <w:sz w:val="24"/>
          <w:szCs w:val="24"/>
          <w:rtl/>
        </w:rPr>
        <w:t>ח"ז</w:t>
      </w:r>
      <w:proofErr w:type="spellEnd"/>
      <w:r w:rsidRPr="001E0028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1E0028">
        <w:rPr>
          <w:rFonts w:ascii="David" w:hAnsi="David" w:cs="David"/>
          <w:sz w:val="24"/>
          <w:szCs w:val="24"/>
          <w:rtl/>
        </w:rPr>
        <w:t>קסא</w:t>
      </w:r>
      <w:proofErr w:type="spellEnd"/>
      <w:r w:rsidRPr="001E0028">
        <w:rPr>
          <w:rFonts w:ascii="David" w:hAnsi="David" w:cs="David"/>
          <w:sz w:val="24"/>
          <w:szCs w:val="24"/>
          <w:rtl/>
        </w:rPr>
        <w:t xml:space="preserve">.) דאף האוסר לא אסר אלא כשהיה מונח בסל שאילו היה מונח על גבי גחלים אפילו התחיל </w:t>
      </w:r>
      <w:proofErr w:type="spellStart"/>
      <w:r w:rsidRPr="001E0028">
        <w:rPr>
          <w:rFonts w:ascii="David" w:hAnsi="David" w:cs="David"/>
          <w:sz w:val="24"/>
          <w:szCs w:val="24"/>
          <w:rtl/>
        </w:rPr>
        <w:t>נכרי</w:t>
      </w:r>
      <w:proofErr w:type="spellEnd"/>
      <w:r w:rsidRPr="001E0028">
        <w:rPr>
          <w:rFonts w:ascii="David" w:hAnsi="David" w:cs="David"/>
          <w:sz w:val="24"/>
          <w:szCs w:val="24"/>
          <w:rtl/>
        </w:rPr>
        <w:t xml:space="preserve"> וגמר ישראל מותר דלא שייך בזה שיעור מאכל בן </w:t>
      </w:r>
      <w:proofErr w:type="spellStart"/>
      <w:r w:rsidRPr="001E0028">
        <w:rPr>
          <w:rFonts w:ascii="David" w:hAnsi="David" w:cs="David"/>
          <w:sz w:val="24"/>
          <w:szCs w:val="24"/>
          <w:rtl/>
        </w:rPr>
        <w:t>דרוסאי</w:t>
      </w:r>
      <w:proofErr w:type="spellEnd"/>
      <w:r w:rsidRPr="001E0028">
        <w:rPr>
          <w:rFonts w:ascii="David" w:hAnsi="David" w:cs="David"/>
          <w:sz w:val="24"/>
          <w:szCs w:val="24"/>
          <w:rtl/>
        </w:rPr>
        <w:t xml:space="preserve"> [עד כאן] </w:t>
      </w:r>
      <w:proofErr w:type="spellStart"/>
      <w:r w:rsidRPr="001E0028">
        <w:rPr>
          <w:rFonts w:ascii="David" w:hAnsi="David" w:cs="David"/>
          <w:sz w:val="24"/>
          <w:szCs w:val="24"/>
          <w:rtl/>
        </w:rPr>
        <w:t>והרשב"א</w:t>
      </w:r>
      <w:proofErr w:type="spellEnd"/>
      <w:r w:rsidRPr="001E0028">
        <w:rPr>
          <w:rFonts w:ascii="David" w:hAnsi="David" w:cs="David"/>
          <w:sz w:val="24"/>
          <w:szCs w:val="24"/>
          <w:rtl/>
        </w:rPr>
        <w:t xml:space="preserve"> (</w:t>
      </w:r>
      <w:proofErr w:type="spellStart"/>
      <w:r w:rsidRPr="001E0028">
        <w:rPr>
          <w:rFonts w:ascii="David" w:hAnsi="David" w:cs="David"/>
          <w:sz w:val="24"/>
          <w:szCs w:val="24"/>
          <w:rtl/>
        </w:rPr>
        <w:t>תוה"א</w:t>
      </w:r>
      <w:proofErr w:type="spellEnd"/>
      <w:r w:rsidRPr="001E0028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1E0028">
        <w:rPr>
          <w:rFonts w:ascii="David" w:hAnsi="David" w:cs="David"/>
          <w:sz w:val="24"/>
          <w:szCs w:val="24"/>
          <w:rtl/>
        </w:rPr>
        <w:t>ב"ג</w:t>
      </w:r>
      <w:proofErr w:type="spellEnd"/>
      <w:r w:rsidRPr="001E0028">
        <w:rPr>
          <w:rFonts w:ascii="David" w:hAnsi="David" w:cs="David"/>
          <w:sz w:val="24"/>
          <w:szCs w:val="24"/>
          <w:rtl/>
        </w:rPr>
        <w:t xml:space="preserve"> ש"ז </w:t>
      </w:r>
      <w:proofErr w:type="spellStart"/>
      <w:r w:rsidRPr="001E0028">
        <w:rPr>
          <w:rFonts w:ascii="David" w:hAnsi="David" w:cs="David"/>
          <w:sz w:val="24"/>
          <w:szCs w:val="24"/>
          <w:rtl/>
        </w:rPr>
        <w:t>צה</w:t>
      </w:r>
      <w:proofErr w:type="spellEnd"/>
      <w:r w:rsidRPr="001E0028">
        <w:rPr>
          <w:rFonts w:ascii="David" w:hAnsi="David" w:cs="David"/>
          <w:sz w:val="24"/>
          <w:szCs w:val="24"/>
          <w:rtl/>
        </w:rPr>
        <w:t xml:space="preserve">.) כתב בשם ר"ח לאסור ושיש </w:t>
      </w:r>
      <w:proofErr w:type="spellStart"/>
      <w:r w:rsidRPr="001E0028">
        <w:rPr>
          <w:rFonts w:ascii="David" w:hAnsi="David" w:cs="David"/>
          <w:sz w:val="24"/>
          <w:szCs w:val="24"/>
          <w:rtl/>
        </w:rPr>
        <w:t>מתירין</w:t>
      </w:r>
      <w:proofErr w:type="spellEnd"/>
      <w:r w:rsidRPr="001E0028">
        <w:rPr>
          <w:rFonts w:ascii="David" w:hAnsi="David" w:cs="David"/>
          <w:sz w:val="24"/>
          <w:szCs w:val="24"/>
          <w:rtl/>
        </w:rPr>
        <w:t xml:space="preserve"> והוא ז"ל הכריע כדברי ר"ח. וגם </w:t>
      </w:r>
      <w:proofErr w:type="spellStart"/>
      <w:r w:rsidRPr="001E0028">
        <w:rPr>
          <w:rFonts w:ascii="David" w:hAnsi="David" w:cs="David"/>
          <w:sz w:val="24"/>
          <w:szCs w:val="24"/>
          <w:rtl/>
        </w:rPr>
        <w:t>הר"ן</w:t>
      </w:r>
      <w:proofErr w:type="spellEnd"/>
      <w:r w:rsidRPr="001E0028">
        <w:rPr>
          <w:rFonts w:ascii="David" w:hAnsi="David" w:cs="David"/>
          <w:sz w:val="24"/>
          <w:szCs w:val="24"/>
          <w:rtl/>
        </w:rPr>
        <w:t xml:space="preserve"> (שם: ד"ה ואינו אסור) כתב אף ע"פ שיש חולקים על דברי ר"ח ואומרים </w:t>
      </w:r>
      <w:proofErr w:type="spellStart"/>
      <w:r w:rsidRPr="001E0028">
        <w:rPr>
          <w:rFonts w:ascii="David" w:hAnsi="David" w:cs="David"/>
          <w:sz w:val="24"/>
          <w:szCs w:val="24"/>
          <w:rtl/>
        </w:rPr>
        <w:t>דכל</w:t>
      </w:r>
      <w:proofErr w:type="spellEnd"/>
      <w:r w:rsidRPr="001E0028">
        <w:rPr>
          <w:rFonts w:ascii="David" w:hAnsi="David" w:cs="David"/>
          <w:sz w:val="24"/>
          <w:szCs w:val="24"/>
          <w:rtl/>
        </w:rPr>
        <w:t xml:space="preserve"> שבא לידי ישראל </w:t>
      </w:r>
      <w:proofErr w:type="spellStart"/>
      <w:r w:rsidRPr="001E0028">
        <w:rPr>
          <w:rFonts w:ascii="David" w:hAnsi="David" w:cs="David"/>
          <w:sz w:val="24"/>
          <w:szCs w:val="24"/>
          <w:rtl/>
        </w:rPr>
        <w:t>בענין</w:t>
      </w:r>
      <w:proofErr w:type="spellEnd"/>
      <w:r w:rsidRPr="001E0028">
        <w:rPr>
          <w:rFonts w:ascii="David" w:hAnsi="David" w:cs="David"/>
          <w:sz w:val="24"/>
          <w:szCs w:val="24"/>
          <w:rtl/>
        </w:rPr>
        <w:t xml:space="preserve"> שאינו ראוי לרוב בני אדם ונגמר בישולו ע"י ישראל מותר דברי ר"ח ז"ל עיקר וכן הסכים </w:t>
      </w:r>
      <w:proofErr w:type="spellStart"/>
      <w:r w:rsidRPr="001E0028">
        <w:rPr>
          <w:rFonts w:ascii="David" w:hAnsi="David" w:cs="David"/>
          <w:sz w:val="24"/>
          <w:szCs w:val="24"/>
          <w:rtl/>
        </w:rPr>
        <w:t>הריב"ש</w:t>
      </w:r>
      <w:proofErr w:type="spellEnd"/>
      <w:r w:rsidRPr="001E0028">
        <w:rPr>
          <w:rFonts w:ascii="David" w:hAnsi="David" w:cs="David"/>
          <w:sz w:val="24"/>
          <w:szCs w:val="24"/>
          <w:rtl/>
        </w:rPr>
        <w:t xml:space="preserve"> (סי' </w:t>
      </w:r>
      <w:proofErr w:type="spellStart"/>
      <w:r w:rsidRPr="001E0028">
        <w:rPr>
          <w:rFonts w:ascii="David" w:hAnsi="David" w:cs="David"/>
          <w:sz w:val="24"/>
          <w:szCs w:val="24"/>
          <w:rtl/>
        </w:rPr>
        <w:t>תקיד</w:t>
      </w:r>
      <w:proofErr w:type="spellEnd"/>
      <w:r w:rsidRPr="001E0028">
        <w:rPr>
          <w:rFonts w:ascii="David" w:hAnsi="David" w:cs="David"/>
          <w:sz w:val="24"/>
          <w:szCs w:val="24"/>
          <w:rtl/>
        </w:rPr>
        <w:t xml:space="preserve">) והכי נקטינן </w:t>
      </w:r>
      <w:proofErr w:type="spellStart"/>
      <w:r w:rsidRPr="001E0028">
        <w:rPr>
          <w:rFonts w:ascii="David" w:hAnsi="David" w:cs="David"/>
          <w:sz w:val="24"/>
          <w:szCs w:val="24"/>
          <w:rtl/>
        </w:rPr>
        <w:t>דדברי</w:t>
      </w:r>
      <w:proofErr w:type="spellEnd"/>
      <w:r w:rsidRPr="001E0028">
        <w:rPr>
          <w:rFonts w:ascii="David" w:hAnsi="David" w:cs="David"/>
          <w:sz w:val="24"/>
          <w:szCs w:val="24"/>
          <w:rtl/>
        </w:rPr>
        <w:t xml:space="preserve"> ר"ח דברי קבלה הם וכל שכן שהסכימו עמו הני </w:t>
      </w:r>
      <w:proofErr w:type="spellStart"/>
      <w:r w:rsidRPr="001E0028">
        <w:rPr>
          <w:rFonts w:ascii="David" w:hAnsi="David" w:cs="David"/>
          <w:sz w:val="24"/>
          <w:szCs w:val="24"/>
          <w:rtl/>
        </w:rPr>
        <w:t>רבוותא</w:t>
      </w:r>
      <w:proofErr w:type="spellEnd"/>
      <w:r w:rsidRPr="001E0028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1E0028">
        <w:rPr>
          <w:rFonts w:ascii="David" w:hAnsi="David" w:cs="David"/>
          <w:sz w:val="24"/>
          <w:szCs w:val="24"/>
          <w:rtl/>
        </w:rPr>
        <w:t>והרא"ש</w:t>
      </w:r>
      <w:proofErr w:type="spellEnd"/>
      <w:r w:rsidRPr="001E0028">
        <w:rPr>
          <w:rFonts w:ascii="David" w:hAnsi="David" w:cs="David"/>
          <w:sz w:val="24"/>
          <w:szCs w:val="24"/>
          <w:rtl/>
        </w:rPr>
        <w:t xml:space="preserve"> הוא יחיד. מיהו אם הוא שעת הדחק כגון שהוא ערב שבת או ערב יום טוב או שיש הפסד מרובה בדבר כיון </w:t>
      </w:r>
      <w:proofErr w:type="spellStart"/>
      <w:r w:rsidRPr="001E0028">
        <w:rPr>
          <w:rFonts w:ascii="David" w:hAnsi="David" w:cs="David"/>
          <w:sz w:val="24"/>
          <w:szCs w:val="24"/>
          <w:rtl/>
        </w:rPr>
        <w:t>דמידי</w:t>
      </w:r>
      <w:proofErr w:type="spellEnd"/>
      <w:r w:rsidRPr="001E0028">
        <w:rPr>
          <w:rFonts w:ascii="David" w:hAnsi="David" w:cs="David"/>
          <w:sz w:val="24"/>
          <w:szCs w:val="24"/>
          <w:rtl/>
        </w:rPr>
        <w:t xml:space="preserve"> דרבנן הוא כדי הם הנך </w:t>
      </w:r>
      <w:proofErr w:type="spellStart"/>
      <w:r w:rsidRPr="001E0028">
        <w:rPr>
          <w:rFonts w:ascii="David" w:hAnsi="David" w:cs="David"/>
          <w:sz w:val="24"/>
          <w:szCs w:val="24"/>
          <w:rtl/>
        </w:rPr>
        <w:t>רבוותא</w:t>
      </w:r>
      <w:proofErr w:type="spellEnd"/>
      <w:r w:rsidRPr="001E0028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1E0028">
        <w:rPr>
          <w:rFonts w:ascii="David" w:hAnsi="David" w:cs="David"/>
          <w:sz w:val="24"/>
          <w:szCs w:val="24"/>
          <w:rtl/>
        </w:rPr>
        <w:t>דשרו</w:t>
      </w:r>
      <w:proofErr w:type="spellEnd"/>
      <w:r w:rsidRPr="001E0028">
        <w:rPr>
          <w:rFonts w:ascii="David" w:hAnsi="David" w:cs="David"/>
          <w:sz w:val="24"/>
          <w:szCs w:val="24"/>
          <w:rtl/>
        </w:rPr>
        <w:t xml:space="preserve"> לסמוך </w:t>
      </w:r>
      <w:proofErr w:type="spellStart"/>
      <w:r w:rsidRPr="001E0028">
        <w:rPr>
          <w:rFonts w:ascii="David" w:hAnsi="David" w:cs="David"/>
          <w:sz w:val="24"/>
          <w:szCs w:val="24"/>
          <w:rtl/>
        </w:rPr>
        <w:t>עליהםח</w:t>
      </w:r>
      <w:proofErr w:type="spellEnd"/>
      <w:r w:rsidRPr="001E0028">
        <w:rPr>
          <w:rFonts w:ascii="David" w:hAnsi="David" w:cs="David"/>
          <w:sz w:val="24"/>
          <w:szCs w:val="24"/>
          <w:rtl/>
        </w:rPr>
        <w:t>:</w:t>
      </w:r>
    </w:p>
    <w:p w14:paraId="603BDF92" w14:textId="5E33D84C" w:rsidR="001E0028" w:rsidRDefault="001E0028" w:rsidP="001E0028">
      <w:pPr>
        <w:bidi/>
        <w:jc w:val="both"/>
        <w:rPr>
          <w:rFonts w:ascii="David" w:hAnsi="David" w:cs="David"/>
          <w:sz w:val="24"/>
          <w:szCs w:val="24"/>
          <w:rtl/>
        </w:rPr>
      </w:pPr>
      <w:r w:rsidRPr="001E0028">
        <w:rPr>
          <w:rFonts w:ascii="David" w:hAnsi="David" w:cs="David"/>
          <w:sz w:val="24"/>
          <w:szCs w:val="24"/>
          <w:rtl/>
        </w:rPr>
        <w:t xml:space="preserve">י כתב </w:t>
      </w:r>
      <w:proofErr w:type="spellStart"/>
      <w:r w:rsidRPr="001E0028">
        <w:rPr>
          <w:rFonts w:ascii="David" w:hAnsi="David" w:cs="David"/>
          <w:sz w:val="24"/>
          <w:szCs w:val="24"/>
          <w:rtl/>
        </w:rPr>
        <w:t>הרשב"א</w:t>
      </w:r>
      <w:proofErr w:type="spellEnd"/>
      <w:r w:rsidRPr="001E0028">
        <w:rPr>
          <w:rFonts w:ascii="David" w:hAnsi="David" w:cs="David"/>
          <w:sz w:val="24"/>
          <w:szCs w:val="24"/>
          <w:rtl/>
        </w:rPr>
        <w:t xml:space="preserve"> (תוה"ק </w:t>
      </w:r>
      <w:proofErr w:type="spellStart"/>
      <w:r w:rsidRPr="001E0028">
        <w:rPr>
          <w:rFonts w:ascii="David" w:hAnsi="David" w:cs="David"/>
          <w:sz w:val="24"/>
          <w:szCs w:val="24"/>
          <w:rtl/>
        </w:rPr>
        <w:t>ב"ג</w:t>
      </w:r>
      <w:proofErr w:type="spellEnd"/>
      <w:r w:rsidRPr="001E0028">
        <w:rPr>
          <w:rFonts w:ascii="David" w:hAnsi="David" w:cs="David"/>
          <w:sz w:val="24"/>
          <w:szCs w:val="24"/>
          <w:rtl/>
        </w:rPr>
        <w:t xml:space="preserve"> ש"ז צג </w:t>
      </w:r>
      <w:proofErr w:type="spellStart"/>
      <w:r w:rsidRPr="001E0028">
        <w:rPr>
          <w:rFonts w:ascii="David" w:hAnsi="David" w:cs="David"/>
          <w:sz w:val="24"/>
          <w:szCs w:val="24"/>
          <w:rtl/>
        </w:rPr>
        <w:t>סוע"א</w:t>
      </w:r>
      <w:proofErr w:type="spellEnd"/>
      <w:r w:rsidRPr="001E0028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1E0028">
        <w:rPr>
          <w:rFonts w:ascii="David" w:hAnsi="David" w:cs="David"/>
          <w:sz w:val="24"/>
          <w:szCs w:val="24"/>
          <w:rtl/>
        </w:rPr>
        <w:t>וע"ב</w:t>
      </w:r>
      <w:proofErr w:type="spellEnd"/>
      <w:r w:rsidRPr="001E0028">
        <w:rPr>
          <w:rFonts w:ascii="David" w:hAnsi="David" w:cs="David"/>
          <w:sz w:val="24"/>
          <w:szCs w:val="24"/>
          <w:rtl/>
        </w:rPr>
        <w:t xml:space="preserve">) הניח הישראל על גבי גחלים עוממות </w:t>
      </w:r>
      <w:proofErr w:type="spellStart"/>
      <w:r w:rsidRPr="001E0028">
        <w:rPr>
          <w:rFonts w:ascii="David" w:hAnsi="David" w:cs="David"/>
          <w:sz w:val="24"/>
          <w:szCs w:val="24"/>
          <w:rtl/>
        </w:rPr>
        <w:t>וכו</w:t>
      </w:r>
      <w:proofErr w:type="spellEnd"/>
      <w:r w:rsidRPr="001E0028">
        <w:rPr>
          <w:rFonts w:ascii="David" w:hAnsi="David" w:cs="David"/>
          <w:sz w:val="24"/>
          <w:szCs w:val="24"/>
          <w:rtl/>
        </w:rPr>
        <w:t xml:space="preserve">'. מבואר בדברי </w:t>
      </w:r>
      <w:proofErr w:type="spellStart"/>
      <w:r w:rsidRPr="001E0028">
        <w:rPr>
          <w:rFonts w:ascii="David" w:hAnsi="David" w:cs="David"/>
          <w:sz w:val="24"/>
          <w:szCs w:val="24"/>
          <w:rtl/>
        </w:rPr>
        <w:t>הרשב"א</w:t>
      </w:r>
      <w:proofErr w:type="spellEnd"/>
      <w:r w:rsidRPr="001E0028">
        <w:rPr>
          <w:rFonts w:ascii="David" w:hAnsi="David" w:cs="David"/>
          <w:sz w:val="24"/>
          <w:szCs w:val="24"/>
          <w:rtl/>
        </w:rPr>
        <w:t xml:space="preserve"> דהיינו </w:t>
      </w:r>
      <w:proofErr w:type="spellStart"/>
      <w:r w:rsidRPr="001E0028">
        <w:rPr>
          <w:rFonts w:ascii="David" w:hAnsi="David" w:cs="David"/>
          <w:sz w:val="24"/>
          <w:szCs w:val="24"/>
          <w:rtl/>
        </w:rPr>
        <w:t>בשלא</w:t>
      </w:r>
      <w:proofErr w:type="spellEnd"/>
      <w:r w:rsidRPr="001E0028">
        <w:rPr>
          <w:rFonts w:ascii="David" w:hAnsi="David" w:cs="David"/>
          <w:sz w:val="24"/>
          <w:szCs w:val="24"/>
          <w:rtl/>
        </w:rPr>
        <w:t xml:space="preserve"> היה יכול להגיע למאכל בן </w:t>
      </w:r>
      <w:proofErr w:type="spellStart"/>
      <w:r w:rsidRPr="001E0028">
        <w:rPr>
          <w:rFonts w:ascii="David" w:hAnsi="David" w:cs="David"/>
          <w:sz w:val="24"/>
          <w:szCs w:val="24"/>
          <w:rtl/>
        </w:rPr>
        <w:t>דרוסאי</w:t>
      </w:r>
      <w:proofErr w:type="spellEnd"/>
      <w:r w:rsidRPr="001E0028">
        <w:rPr>
          <w:rFonts w:ascii="David" w:hAnsi="David" w:cs="David"/>
          <w:sz w:val="24"/>
          <w:szCs w:val="24"/>
          <w:rtl/>
        </w:rPr>
        <w:t xml:space="preserve"> בלא </w:t>
      </w:r>
      <w:proofErr w:type="spellStart"/>
      <w:r w:rsidRPr="001E0028">
        <w:rPr>
          <w:rFonts w:ascii="David" w:hAnsi="David" w:cs="David"/>
          <w:sz w:val="24"/>
          <w:szCs w:val="24"/>
          <w:rtl/>
        </w:rPr>
        <w:t>הפוכו</w:t>
      </w:r>
      <w:proofErr w:type="spellEnd"/>
      <w:r w:rsidRPr="001E0028">
        <w:rPr>
          <w:rFonts w:ascii="David" w:hAnsi="David" w:cs="David"/>
          <w:sz w:val="24"/>
          <w:szCs w:val="24"/>
          <w:rtl/>
        </w:rPr>
        <w:t xml:space="preserve"> של גוי אבל אם היה יכול לבא לידי מאכל בן </w:t>
      </w:r>
      <w:proofErr w:type="spellStart"/>
      <w:r w:rsidRPr="001E0028">
        <w:rPr>
          <w:rFonts w:ascii="David" w:hAnsi="David" w:cs="David"/>
          <w:sz w:val="24"/>
          <w:szCs w:val="24"/>
          <w:rtl/>
        </w:rPr>
        <w:t>דרוסאי</w:t>
      </w:r>
      <w:proofErr w:type="spellEnd"/>
      <w:r w:rsidRPr="001E0028">
        <w:rPr>
          <w:rFonts w:ascii="David" w:hAnsi="David" w:cs="David"/>
          <w:sz w:val="24"/>
          <w:szCs w:val="24"/>
          <w:rtl/>
        </w:rPr>
        <w:t xml:space="preserve"> בלא </w:t>
      </w:r>
      <w:proofErr w:type="spellStart"/>
      <w:r w:rsidRPr="001E0028">
        <w:rPr>
          <w:rFonts w:ascii="David" w:hAnsi="David" w:cs="David"/>
          <w:sz w:val="24"/>
          <w:szCs w:val="24"/>
          <w:rtl/>
        </w:rPr>
        <w:t>הפוכו</w:t>
      </w:r>
      <w:proofErr w:type="spellEnd"/>
      <w:r w:rsidRPr="001E0028">
        <w:rPr>
          <w:rFonts w:ascii="David" w:hAnsi="David" w:cs="David"/>
          <w:sz w:val="24"/>
          <w:szCs w:val="24"/>
          <w:rtl/>
        </w:rPr>
        <w:t xml:space="preserve"> מותר ורבינו סמך על מה שכתב שלא היה ראוי להתבשל וסתם בישול במקום הזה הוא כמאכל בן </w:t>
      </w:r>
      <w:proofErr w:type="spellStart"/>
      <w:r w:rsidRPr="001E0028">
        <w:rPr>
          <w:rFonts w:ascii="David" w:hAnsi="David" w:cs="David"/>
          <w:sz w:val="24"/>
          <w:szCs w:val="24"/>
          <w:rtl/>
        </w:rPr>
        <w:t>דרוסאי</w:t>
      </w:r>
      <w:proofErr w:type="spellEnd"/>
      <w:r w:rsidRPr="001E0028">
        <w:rPr>
          <w:rFonts w:ascii="David" w:hAnsi="David" w:cs="David"/>
          <w:sz w:val="24"/>
          <w:szCs w:val="24"/>
          <w:rtl/>
        </w:rPr>
        <w:t xml:space="preserve"> וכבר נתבאר לעיל דלא שרינן בהיפך גוי אלא </w:t>
      </w:r>
      <w:proofErr w:type="spellStart"/>
      <w:r w:rsidRPr="001E0028">
        <w:rPr>
          <w:rFonts w:ascii="David" w:hAnsi="David" w:cs="David"/>
          <w:sz w:val="24"/>
          <w:szCs w:val="24"/>
          <w:rtl/>
        </w:rPr>
        <w:t>בשלא</w:t>
      </w:r>
      <w:proofErr w:type="spellEnd"/>
      <w:r w:rsidRPr="001E0028">
        <w:rPr>
          <w:rFonts w:ascii="David" w:hAnsi="David" w:cs="David"/>
          <w:sz w:val="24"/>
          <w:szCs w:val="24"/>
          <w:rtl/>
        </w:rPr>
        <w:t xml:space="preserve"> נסתלק מעל האור הא אם סלקו גוי או ישראל והחזירו גוי אסור: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</w:p>
    <w:p w14:paraId="05FDCC28" w14:textId="15639054" w:rsidR="001E0028" w:rsidRDefault="001E0028" w:rsidP="001E0028">
      <w:pPr>
        <w:bidi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יא </w:t>
      </w:r>
      <w:r w:rsidRPr="001E0028">
        <w:rPr>
          <w:rFonts w:ascii="David" w:hAnsi="David" w:cs="David"/>
          <w:sz w:val="24"/>
          <w:szCs w:val="24"/>
          <w:rtl/>
        </w:rPr>
        <w:t xml:space="preserve">הניח הישראל על גבי האש והניח הגוי לשמרו והפך בו ואין ידוע אם סלקו גוי </w:t>
      </w:r>
      <w:proofErr w:type="spellStart"/>
      <w:r w:rsidRPr="001E0028">
        <w:rPr>
          <w:rFonts w:ascii="David" w:hAnsi="David" w:cs="David"/>
          <w:sz w:val="24"/>
          <w:szCs w:val="24"/>
          <w:rtl/>
        </w:rPr>
        <w:t>וכו</w:t>
      </w:r>
      <w:proofErr w:type="spellEnd"/>
      <w:r w:rsidRPr="001E0028">
        <w:rPr>
          <w:rFonts w:ascii="David" w:hAnsi="David" w:cs="David"/>
          <w:sz w:val="24"/>
          <w:szCs w:val="24"/>
          <w:rtl/>
        </w:rPr>
        <w:t xml:space="preserve">'. עוד נתן </w:t>
      </w:r>
      <w:proofErr w:type="spellStart"/>
      <w:r w:rsidRPr="001E0028">
        <w:rPr>
          <w:rFonts w:ascii="David" w:hAnsi="David" w:cs="David"/>
          <w:sz w:val="24"/>
          <w:szCs w:val="24"/>
          <w:rtl/>
        </w:rPr>
        <w:t>הרשב"א</w:t>
      </w:r>
      <w:proofErr w:type="spellEnd"/>
      <w:r w:rsidRPr="001E0028">
        <w:rPr>
          <w:rFonts w:ascii="David" w:hAnsi="David" w:cs="David"/>
          <w:sz w:val="24"/>
          <w:szCs w:val="24"/>
          <w:rtl/>
        </w:rPr>
        <w:t xml:space="preserve"> (</w:t>
      </w:r>
      <w:proofErr w:type="spellStart"/>
      <w:r w:rsidRPr="001E0028">
        <w:rPr>
          <w:rFonts w:ascii="David" w:hAnsi="David" w:cs="David"/>
          <w:sz w:val="24"/>
          <w:szCs w:val="24"/>
          <w:rtl/>
        </w:rPr>
        <w:t>תוה"א</w:t>
      </w:r>
      <w:proofErr w:type="spellEnd"/>
      <w:r w:rsidRPr="001E0028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1E0028">
        <w:rPr>
          <w:rFonts w:ascii="David" w:hAnsi="David" w:cs="David"/>
          <w:sz w:val="24"/>
          <w:szCs w:val="24"/>
          <w:rtl/>
        </w:rPr>
        <w:t>ב"ג</w:t>
      </w:r>
      <w:proofErr w:type="spellEnd"/>
      <w:r w:rsidRPr="001E0028">
        <w:rPr>
          <w:rFonts w:ascii="David" w:hAnsi="David" w:cs="David"/>
          <w:sz w:val="24"/>
          <w:szCs w:val="24"/>
          <w:rtl/>
        </w:rPr>
        <w:t xml:space="preserve"> ש"ז </w:t>
      </w:r>
      <w:proofErr w:type="spellStart"/>
      <w:r w:rsidRPr="001E0028">
        <w:rPr>
          <w:rFonts w:ascii="David" w:hAnsi="David" w:cs="David"/>
          <w:sz w:val="24"/>
          <w:szCs w:val="24"/>
          <w:rtl/>
        </w:rPr>
        <w:t>צה</w:t>
      </w:r>
      <w:proofErr w:type="spellEnd"/>
      <w:r w:rsidRPr="001E0028">
        <w:rPr>
          <w:rFonts w:ascii="David" w:hAnsi="David" w:cs="David"/>
          <w:sz w:val="24"/>
          <w:szCs w:val="24"/>
          <w:rtl/>
        </w:rPr>
        <w:t xml:space="preserve">.) טעם להתיר משום דאין לגוי הנאה בסילוקו עד שנחוש לכך ועוד שמעינן לה </w:t>
      </w:r>
      <w:proofErr w:type="spellStart"/>
      <w:r w:rsidRPr="001E0028">
        <w:rPr>
          <w:rFonts w:ascii="David" w:hAnsi="David" w:cs="David"/>
          <w:sz w:val="24"/>
          <w:szCs w:val="24"/>
          <w:rtl/>
        </w:rPr>
        <w:t>מדתניא</w:t>
      </w:r>
      <w:proofErr w:type="spellEnd"/>
      <w:r w:rsidRPr="001E0028">
        <w:rPr>
          <w:rFonts w:ascii="David" w:hAnsi="David" w:cs="David"/>
          <w:sz w:val="24"/>
          <w:szCs w:val="24"/>
          <w:rtl/>
        </w:rPr>
        <w:t xml:space="preserve"> ישראל שהניח בשר על גבי גחלים ובא גוי והפך בו עד שיבא מבית הכנסת או מבית המדרש ואינו חושש וכן </w:t>
      </w:r>
      <w:proofErr w:type="spellStart"/>
      <w:r w:rsidRPr="001E0028">
        <w:rPr>
          <w:rFonts w:ascii="David" w:hAnsi="David" w:cs="David"/>
          <w:sz w:val="24"/>
          <w:szCs w:val="24"/>
          <w:rtl/>
        </w:rPr>
        <w:t>אשה</w:t>
      </w:r>
      <w:proofErr w:type="spellEnd"/>
      <w:r w:rsidRPr="001E0028">
        <w:rPr>
          <w:rFonts w:ascii="David" w:hAnsi="David" w:cs="David"/>
          <w:sz w:val="24"/>
          <w:szCs w:val="24"/>
          <w:rtl/>
        </w:rPr>
        <w:t xml:space="preserve"> ששפתה קדרה ע"ג כירה וכו' </w:t>
      </w:r>
      <w:proofErr w:type="spellStart"/>
      <w:r w:rsidRPr="001E0028">
        <w:rPr>
          <w:rFonts w:ascii="David" w:hAnsi="David" w:cs="David"/>
          <w:sz w:val="24"/>
          <w:szCs w:val="24"/>
          <w:rtl/>
        </w:rPr>
        <w:t>וסתמא</w:t>
      </w:r>
      <w:proofErr w:type="spellEnd"/>
      <w:r w:rsidRPr="001E0028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1E0028">
        <w:rPr>
          <w:rFonts w:ascii="David" w:hAnsi="David" w:cs="David"/>
          <w:sz w:val="24"/>
          <w:szCs w:val="24"/>
          <w:rtl/>
        </w:rPr>
        <w:t>דמילתא</w:t>
      </w:r>
      <w:proofErr w:type="spellEnd"/>
      <w:r w:rsidRPr="001E0028">
        <w:rPr>
          <w:rFonts w:ascii="David" w:hAnsi="David" w:cs="David"/>
          <w:sz w:val="24"/>
          <w:szCs w:val="24"/>
          <w:rtl/>
        </w:rPr>
        <w:t xml:space="preserve"> שאין שם שומר שיודע אם סלקו מע"ג האש היא </w:t>
      </w:r>
      <w:proofErr w:type="spellStart"/>
      <w:r w:rsidRPr="001E0028">
        <w:rPr>
          <w:rFonts w:ascii="David" w:hAnsi="David" w:cs="David"/>
          <w:sz w:val="24"/>
          <w:szCs w:val="24"/>
          <w:rtl/>
        </w:rPr>
        <w:t>מתניתא</w:t>
      </w:r>
      <w:proofErr w:type="spellEnd"/>
      <w:r w:rsidRPr="001E0028">
        <w:rPr>
          <w:rFonts w:ascii="David" w:hAnsi="David" w:cs="David"/>
          <w:sz w:val="24"/>
          <w:szCs w:val="24"/>
          <w:rtl/>
        </w:rPr>
        <w:t xml:space="preserve"> וגם ר"ח (ע"ז לח </w:t>
      </w:r>
      <w:proofErr w:type="spellStart"/>
      <w:r w:rsidRPr="001E0028">
        <w:rPr>
          <w:rFonts w:ascii="David" w:hAnsi="David" w:cs="David"/>
          <w:sz w:val="24"/>
          <w:szCs w:val="24"/>
          <w:rtl/>
        </w:rPr>
        <w:t>סוע"א</w:t>
      </w:r>
      <w:proofErr w:type="spellEnd"/>
      <w:r w:rsidRPr="001E0028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1E0028">
        <w:rPr>
          <w:rFonts w:ascii="David" w:hAnsi="David" w:cs="David"/>
          <w:sz w:val="24"/>
          <w:szCs w:val="24"/>
          <w:rtl/>
        </w:rPr>
        <w:t>בגליון</w:t>
      </w:r>
      <w:proofErr w:type="spellEnd"/>
      <w:r w:rsidRPr="001E0028">
        <w:rPr>
          <w:rFonts w:ascii="David" w:hAnsi="David" w:cs="David"/>
          <w:sz w:val="24"/>
          <w:szCs w:val="24"/>
          <w:rtl/>
        </w:rPr>
        <w:t xml:space="preserve">) כן פירש והני מילי </w:t>
      </w:r>
      <w:proofErr w:type="spellStart"/>
      <w:r w:rsidRPr="001E0028">
        <w:rPr>
          <w:rFonts w:ascii="David" w:hAnsi="David" w:cs="David"/>
          <w:sz w:val="24"/>
          <w:szCs w:val="24"/>
          <w:rtl/>
        </w:rPr>
        <w:t>דליכא</w:t>
      </w:r>
      <w:proofErr w:type="spellEnd"/>
      <w:r w:rsidRPr="001E0028">
        <w:rPr>
          <w:rFonts w:ascii="David" w:hAnsi="David" w:cs="David"/>
          <w:sz w:val="24"/>
          <w:szCs w:val="24"/>
          <w:rtl/>
        </w:rPr>
        <w:t xml:space="preserve"> חשש </w:t>
      </w:r>
      <w:proofErr w:type="spellStart"/>
      <w:r w:rsidRPr="001E0028">
        <w:rPr>
          <w:rFonts w:ascii="David" w:hAnsi="David" w:cs="David"/>
          <w:sz w:val="24"/>
          <w:szCs w:val="24"/>
          <w:rtl/>
        </w:rPr>
        <w:t>דחליף</w:t>
      </w:r>
      <w:proofErr w:type="spellEnd"/>
      <w:r w:rsidRPr="001E0028">
        <w:rPr>
          <w:rFonts w:ascii="David" w:hAnsi="David" w:cs="David"/>
          <w:sz w:val="24"/>
          <w:szCs w:val="24"/>
          <w:rtl/>
        </w:rPr>
        <w:t xml:space="preserve"> ליה כגון שיש שומר עליה שלא תחליף או שסגר הדלת עליה ונעל בפניה כראוי שלא תוכל לצאת ולהביא דבר האיסור ולהחליף וכגון שיודע שאין עתה בבית שום דבר איסור </w:t>
      </w:r>
      <w:proofErr w:type="spellStart"/>
      <w:r w:rsidRPr="001E0028">
        <w:rPr>
          <w:rFonts w:ascii="David" w:hAnsi="David" w:cs="David"/>
          <w:sz w:val="24"/>
          <w:szCs w:val="24"/>
          <w:rtl/>
        </w:rPr>
        <w:t>אלמא</w:t>
      </w:r>
      <w:proofErr w:type="spellEnd"/>
      <w:r w:rsidRPr="001E0028">
        <w:rPr>
          <w:rFonts w:ascii="David" w:hAnsi="David" w:cs="David"/>
          <w:sz w:val="24"/>
          <w:szCs w:val="24"/>
          <w:rtl/>
        </w:rPr>
        <w:t xml:space="preserve"> כל </w:t>
      </w:r>
      <w:proofErr w:type="spellStart"/>
      <w:r w:rsidRPr="001E0028">
        <w:rPr>
          <w:rFonts w:ascii="David" w:hAnsi="David" w:cs="David"/>
          <w:sz w:val="24"/>
          <w:szCs w:val="24"/>
          <w:rtl/>
        </w:rPr>
        <w:t>היכא</w:t>
      </w:r>
      <w:proofErr w:type="spellEnd"/>
      <w:r w:rsidRPr="001E0028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1E0028">
        <w:rPr>
          <w:rFonts w:ascii="David" w:hAnsi="David" w:cs="David"/>
          <w:sz w:val="24"/>
          <w:szCs w:val="24"/>
          <w:rtl/>
        </w:rPr>
        <w:t>דליכא</w:t>
      </w:r>
      <w:proofErr w:type="spellEnd"/>
      <w:r w:rsidRPr="001E0028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1E0028">
        <w:rPr>
          <w:rFonts w:ascii="David" w:hAnsi="David" w:cs="David"/>
          <w:sz w:val="24"/>
          <w:szCs w:val="24"/>
          <w:rtl/>
        </w:rPr>
        <w:t>למיחש</w:t>
      </w:r>
      <w:proofErr w:type="spellEnd"/>
      <w:r w:rsidRPr="001E0028">
        <w:rPr>
          <w:rFonts w:ascii="David" w:hAnsi="David" w:cs="David"/>
          <w:sz w:val="24"/>
          <w:szCs w:val="24"/>
          <w:rtl/>
        </w:rPr>
        <w:t xml:space="preserve"> לחלופי לא </w:t>
      </w:r>
      <w:proofErr w:type="spellStart"/>
      <w:r w:rsidRPr="001E0028">
        <w:rPr>
          <w:rFonts w:ascii="David" w:hAnsi="David" w:cs="David"/>
          <w:sz w:val="24"/>
          <w:szCs w:val="24"/>
          <w:rtl/>
        </w:rPr>
        <w:t>חיישינן</w:t>
      </w:r>
      <w:proofErr w:type="spellEnd"/>
      <w:r w:rsidRPr="001E0028">
        <w:rPr>
          <w:rFonts w:ascii="David" w:hAnsi="David" w:cs="David"/>
          <w:sz w:val="24"/>
          <w:szCs w:val="24"/>
          <w:rtl/>
        </w:rPr>
        <w:t xml:space="preserve"> דילמא סלקה גוי והחזירה עכ"ל:</w:t>
      </w:r>
    </w:p>
    <w:p w14:paraId="5A1B1BDC" w14:textId="77777777" w:rsidR="006D19B3" w:rsidRPr="006D19B3" w:rsidRDefault="006D19B3" w:rsidP="006D19B3">
      <w:pPr>
        <w:bidi/>
        <w:jc w:val="both"/>
        <w:rPr>
          <w:rFonts w:ascii="David" w:hAnsi="David" w:cs="David"/>
          <w:sz w:val="24"/>
          <w:szCs w:val="24"/>
        </w:rPr>
      </w:pPr>
      <w:r w:rsidRPr="006D19B3">
        <w:rPr>
          <w:rFonts w:ascii="David" w:hAnsi="David" w:cs="David"/>
          <w:sz w:val="24"/>
          <w:szCs w:val="24"/>
          <w:rtl/>
        </w:rPr>
        <w:t xml:space="preserve">דרכי משה הקצר יורה דעה סימן </w:t>
      </w:r>
      <w:proofErr w:type="spellStart"/>
      <w:r w:rsidRPr="006D19B3">
        <w:rPr>
          <w:rFonts w:ascii="David" w:hAnsi="David" w:cs="David"/>
          <w:sz w:val="24"/>
          <w:szCs w:val="24"/>
          <w:rtl/>
        </w:rPr>
        <w:t>קיג</w:t>
      </w:r>
      <w:proofErr w:type="spellEnd"/>
    </w:p>
    <w:p w14:paraId="5D08A8A0" w14:textId="77777777" w:rsidR="006D19B3" w:rsidRPr="006D19B3" w:rsidRDefault="006D19B3" w:rsidP="006D19B3">
      <w:pPr>
        <w:bidi/>
        <w:jc w:val="both"/>
        <w:rPr>
          <w:rFonts w:ascii="David" w:hAnsi="David" w:cs="David"/>
          <w:sz w:val="24"/>
          <w:szCs w:val="24"/>
        </w:rPr>
      </w:pPr>
      <w:r w:rsidRPr="006D19B3">
        <w:rPr>
          <w:rFonts w:ascii="David" w:hAnsi="David" w:cs="David"/>
          <w:sz w:val="24"/>
          <w:szCs w:val="24"/>
          <w:rtl/>
        </w:rPr>
        <w:t xml:space="preserve">(ו) נראה לי </w:t>
      </w:r>
      <w:proofErr w:type="spellStart"/>
      <w:r w:rsidRPr="006D19B3">
        <w:rPr>
          <w:rFonts w:ascii="David" w:hAnsi="David" w:cs="David"/>
          <w:sz w:val="24"/>
          <w:szCs w:val="24"/>
          <w:rtl/>
        </w:rPr>
        <w:t>דהואיל</w:t>
      </w:r>
      <w:proofErr w:type="spellEnd"/>
      <w:r w:rsidRPr="006D19B3">
        <w:rPr>
          <w:rFonts w:ascii="David" w:hAnsi="David" w:cs="David"/>
          <w:sz w:val="24"/>
          <w:szCs w:val="24"/>
          <w:rtl/>
        </w:rPr>
        <w:t xml:space="preserve"> וכתב </w:t>
      </w:r>
      <w:proofErr w:type="spellStart"/>
      <w:r w:rsidRPr="006D19B3">
        <w:rPr>
          <w:rFonts w:ascii="David" w:hAnsi="David" w:cs="David"/>
          <w:sz w:val="24"/>
          <w:szCs w:val="24"/>
          <w:rtl/>
        </w:rPr>
        <w:t>דניפוח</w:t>
      </w:r>
      <w:proofErr w:type="spellEnd"/>
      <w:r w:rsidRPr="006D19B3">
        <w:rPr>
          <w:rFonts w:ascii="David" w:hAnsi="David" w:cs="David"/>
          <w:sz w:val="24"/>
          <w:szCs w:val="24"/>
          <w:rtl/>
        </w:rPr>
        <w:t xml:space="preserve"> הוי כאילו </w:t>
      </w:r>
      <w:proofErr w:type="spellStart"/>
      <w:r w:rsidRPr="006D19B3">
        <w:rPr>
          <w:rFonts w:ascii="David" w:hAnsi="David" w:cs="David"/>
          <w:sz w:val="24"/>
          <w:szCs w:val="24"/>
          <w:rtl/>
        </w:rPr>
        <w:t>עשאו</w:t>
      </w:r>
      <w:proofErr w:type="spellEnd"/>
      <w:r w:rsidRPr="006D19B3">
        <w:rPr>
          <w:rFonts w:ascii="David" w:hAnsi="David" w:cs="David"/>
          <w:sz w:val="24"/>
          <w:szCs w:val="24"/>
          <w:rtl/>
        </w:rPr>
        <w:t xml:space="preserve"> ביד א"כ לדידן </w:t>
      </w:r>
      <w:proofErr w:type="spellStart"/>
      <w:r w:rsidRPr="006D19B3">
        <w:rPr>
          <w:rFonts w:ascii="David" w:hAnsi="David" w:cs="David"/>
          <w:sz w:val="24"/>
          <w:szCs w:val="24"/>
          <w:rtl/>
        </w:rPr>
        <w:t>דקיימא</w:t>
      </w:r>
      <w:proofErr w:type="spellEnd"/>
      <w:r w:rsidRPr="006D19B3">
        <w:rPr>
          <w:rFonts w:ascii="David" w:hAnsi="David" w:cs="David"/>
          <w:sz w:val="24"/>
          <w:szCs w:val="24"/>
          <w:rtl/>
        </w:rPr>
        <w:t xml:space="preserve"> לן </w:t>
      </w:r>
      <w:proofErr w:type="spellStart"/>
      <w:r w:rsidRPr="006D19B3">
        <w:rPr>
          <w:rFonts w:ascii="David" w:hAnsi="David" w:cs="David"/>
          <w:sz w:val="24"/>
          <w:szCs w:val="24"/>
          <w:rtl/>
        </w:rPr>
        <w:t>דחיתוי</w:t>
      </w:r>
      <w:proofErr w:type="spellEnd"/>
      <w:r w:rsidRPr="006D19B3">
        <w:rPr>
          <w:rFonts w:ascii="David" w:hAnsi="David" w:cs="David"/>
          <w:sz w:val="24"/>
          <w:szCs w:val="24"/>
          <w:rtl/>
        </w:rPr>
        <w:t xml:space="preserve"> או השלכת קיסם מהני אף על גב דלא מהני כלל לקרב הבישול הוא הדין הניפוח כנ"ל: </w:t>
      </w:r>
    </w:p>
    <w:p w14:paraId="27A4956C" w14:textId="3039FCEF" w:rsidR="006D19B3" w:rsidRDefault="006D19B3" w:rsidP="006D19B3">
      <w:pPr>
        <w:bidi/>
        <w:jc w:val="both"/>
        <w:rPr>
          <w:rFonts w:ascii="David" w:hAnsi="David" w:cs="David"/>
          <w:sz w:val="24"/>
          <w:szCs w:val="24"/>
        </w:rPr>
      </w:pPr>
      <w:r w:rsidRPr="006D19B3">
        <w:rPr>
          <w:rFonts w:ascii="David" w:hAnsi="David" w:cs="David"/>
          <w:sz w:val="24"/>
          <w:szCs w:val="24"/>
          <w:rtl/>
        </w:rPr>
        <w:t xml:space="preserve">(ז) וכן הוא במרדכי פרק אין </w:t>
      </w:r>
      <w:proofErr w:type="spellStart"/>
      <w:r w:rsidRPr="006D19B3">
        <w:rPr>
          <w:rFonts w:ascii="David" w:hAnsi="David" w:cs="David"/>
          <w:sz w:val="24"/>
          <w:szCs w:val="24"/>
          <w:rtl/>
        </w:rPr>
        <w:t>מעמידין</w:t>
      </w:r>
      <w:proofErr w:type="spellEnd"/>
      <w:r w:rsidRPr="006D19B3">
        <w:rPr>
          <w:rFonts w:ascii="David" w:hAnsi="David" w:cs="David"/>
          <w:sz w:val="24"/>
          <w:szCs w:val="24"/>
          <w:rtl/>
        </w:rPr>
        <w:t xml:space="preserve"> (דף שפ"ו) (סי' </w:t>
      </w:r>
      <w:proofErr w:type="spellStart"/>
      <w:r w:rsidRPr="006D19B3">
        <w:rPr>
          <w:rFonts w:ascii="David" w:hAnsi="David" w:cs="David"/>
          <w:sz w:val="24"/>
          <w:szCs w:val="24"/>
          <w:rtl/>
        </w:rPr>
        <w:t>תתלא</w:t>
      </w:r>
      <w:proofErr w:type="spellEnd"/>
      <w:r w:rsidRPr="006D19B3">
        <w:rPr>
          <w:rFonts w:ascii="David" w:hAnsi="David" w:cs="David"/>
          <w:sz w:val="24"/>
          <w:szCs w:val="24"/>
          <w:rtl/>
        </w:rPr>
        <w:t xml:space="preserve">) דאם נתבשל כמאכל בן </w:t>
      </w:r>
      <w:proofErr w:type="spellStart"/>
      <w:r w:rsidRPr="006D19B3">
        <w:rPr>
          <w:rFonts w:ascii="David" w:hAnsi="David" w:cs="David"/>
          <w:sz w:val="24"/>
          <w:szCs w:val="24"/>
          <w:rtl/>
        </w:rPr>
        <w:t>דרוסאי</w:t>
      </w:r>
      <w:proofErr w:type="spellEnd"/>
      <w:r w:rsidRPr="006D19B3">
        <w:rPr>
          <w:rFonts w:ascii="David" w:hAnsi="David" w:cs="David"/>
          <w:sz w:val="24"/>
          <w:szCs w:val="24"/>
          <w:rtl/>
        </w:rPr>
        <w:t xml:space="preserve"> ביד גוי וחתה בו ישראל שרי עכ"ל:</w:t>
      </w:r>
    </w:p>
    <w:p w14:paraId="2B8824D1" w14:textId="77777777" w:rsidR="001E0028" w:rsidRPr="006A00E5" w:rsidRDefault="001E0028" w:rsidP="001E0028">
      <w:pPr>
        <w:bidi/>
        <w:jc w:val="both"/>
        <w:rPr>
          <w:rFonts w:ascii="David" w:hAnsi="David" w:cs="David"/>
          <w:sz w:val="24"/>
          <w:szCs w:val="24"/>
        </w:rPr>
      </w:pPr>
    </w:p>
    <w:p w14:paraId="3CE836AD" w14:textId="39847B43" w:rsidR="006A00E5" w:rsidRPr="0061362C" w:rsidRDefault="006A00E5" w:rsidP="006A00E5">
      <w:pPr>
        <w:bidi/>
        <w:jc w:val="both"/>
        <w:rPr>
          <w:rFonts w:ascii="David" w:hAnsi="David" w:cs="David"/>
          <w:sz w:val="24"/>
          <w:szCs w:val="24"/>
        </w:rPr>
      </w:pPr>
    </w:p>
    <w:sectPr w:rsidR="006A00E5" w:rsidRPr="0061362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FB46A7" w14:textId="77777777" w:rsidR="001A0B2F" w:rsidRDefault="001A0B2F" w:rsidP="00103E07">
      <w:pPr>
        <w:spacing w:after="0" w:line="240" w:lineRule="auto"/>
      </w:pPr>
      <w:r>
        <w:separator/>
      </w:r>
    </w:p>
  </w:endnote>
  <w:endnote w:type="continuationSeparator" w:id="0">
    <w:p w14:paraId="57AE6CDF" w14:textId="77777777" w:rsidR="001A0B2F" w:rsidRDefault="001A0B2F" w:rsidP="00103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01A7D5" w14:textId="77777777" w:rsidR="001A0B2F" w:rsidRDefault="001A0B2F" w:rsidP="00103E07">
      <w:pPr>
        <w:spacing w:after="0" w:line="240" w:lineRule="auto"/>
      </w:pPr>
      <w:r>
        <w:separator/>
      </w:r>
    </w:p>
  </w:footnote>
  <w:footnote w:type="continuationSeparator" w:id="0">
    <w:p w14:paraId="229DD577" w14:textId="77777777" w:rsidR="001A0B2F" w:rsidRDefault="001A0B2F" w:rsidP="00103E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4E4778" w14:textId="34C54B76" w:rsidR="007A01A9" w:rsidRPr="00F958DE" w:rsidRDefault="007A01A9" w:rsidP="00F958DE">
    <w:pPr>
      <w:pStyle w:val="Header"/>
      <w:bidi/>
      <w:rPr>
        <w:rFonts w:ascii="David" w:hAnsi="David" w:cs="David"/>
        <w:sz w:val="18"/>
        <w:szCs w:val="18"/>
        <w:rtl/>
      </w:rPr>
    </w:pPr>
    <w:r w:rsidRPr="00F958DE">
      <w:rPr>
        <w:rFonts w:ascii="David" w:hAnsi="David" w:cs="David" w:hint="cs"/>
        <w:sz w:val="18"/>
        <w:szCs w:val="18"/>
        <w:rtl/>
      </w:rPr>
      <w:t>בס"ד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10105"/>
    <w:multiLevelType w:val="hybridMultilevel"/>
    <w:tmpl w:val="33BAE84E"/>
    <w:lvl w:ilvl="0" w:tplc="0E1ED774">
      <w:start w:val="1"/>
      <w:numFmt w:val="hebrew1"/>
      <w:lvlText w:val="%1)"/>
      <w:lvlJc w:val="left"/>
      <w:pPr>
        <w:ind w:left="9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40" w:hanging="360"/>
      </w:pPr>
    </w:lvl>
    <w:lvl w:ilvl="2" w:tplc="0409001B" w:tentative="1">
      <w:start w:val="1"/>
      <w:numFmt w:val="lowerRoman"/>
      <w:lvlText w:val="%3."/>
      <w:lvlJc w:val="right"/>
      <w:pPr>
        <w:ind w:left="11160" w:hanging="180"/>
      </w:pPr>
    </w:lvl>
    <w:lvl w:ilvl="3" w:tplc="0409000F" w:tentative="1">
      <w:start w:val="1"/>
      <w:numFmt w:val="decimal"/>
      <w:lvlText w:val="%4."/>
      <w:lvlJc w:val="left"/>
      <w:pPr>
        <w:ind w:left="11880" w:hanging="360"/>
      </w:pPr>
    </w:lvl>
    <w:lvl w:ilvl="4" w:tplc="04090019" w:tentative="1">
      <w:start w:val="1"/>
      <w:numFmt w:val="lowerLetter"/>
      <w:lvlText w:val="%5."/>
      <w:lvlJc w:val="left"/>
      <w:pPr>
        <w:ind w:left="12600" w:hanging="360"/>
      </w:pPr>
    </w:lvl>
    <w:lvl w:ilvl="5" w:tplc="0409001B" w:tentative="1">
      <w:start w:val="1"/>
      <w:numFmt w:val="lowerRoman"/>
      <w:lvlText w:val="%6."/>
      <w:lvlJc w:val="right"/>
      <w:pPr>
        <w:ind w:left="13320" w:hanging="180"/>
      </w:pPr>
    </w:lvl>
    <w:lvl w:ilvl="6" w:tplc="0409000F" w:tentative="1">
      <w:start w:val="1"/>
      <w:numFmt w:val="decimal"/>
      <w:lvlText w:val="%7."/>
      <w:lvlJc w:val="left"/>
      <w:pPr>
        <w:ind w:left="14040" w:hanging="360"/>
      </w:pPr>
    </w:lvl>
    <w:lvl w:ilvl="7" w:tplc="04090019" w:tentative="1">
      <w:start w:val="1"/>
      <w:numFmt w:val="lowerLetter"/>
      <w:lvlText w:val="%8."/>
      <w:lvlJc w:val="left"/>
      <w:pPr>
        <w:ind w:left="14760" w:hanging="360"/>
      </w:pPr>
    </w:lvl>
    <w:lvl w:ilvl="8" w:tplc="0409001B" w:tentative="1">
      <w:start w:val="1"/>
      <w:numFmt w:val="lowerRoman"/>
      <w:lvlText w:val="%9."/>
      <w:lvlJc w:val="right"/>
      <w:pPr>
        <w:ind w:left="15480" w:hanging="180"/>
      </w:pPr>
    </w:lvl>
  </w:abstractNum>
  <w:abstractNum w:abstractNumId="1" w15:restartNumberingAfterBreak="0">
    <w:nsid w:val="05204859"/>
    <w:multiLevelType w:val="hybridMultilevel"/>
    <w:tmpl w:val="EAB857F6"/>
    <w:lvl w:ilvl="0" w:tplc="19A05C56">
      <w:start w:val="1"/>
      <w:numFmt w:val="hebrew1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76150"/>
    <w:multiLevelType w:val="hybridMultilevel"/>
    <w:tmpl w:val="6736F4A2"/>
    <w:lvl w:ilvl="0" w:tplc="44A26208">
      <w:start w:val="1"/>
      <w:numFmt w:val="hebrew1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1400DB"/>
    <w:multiLevelType w:val="hybridMultilevel"/>
    <w:tmpl w:val="6E9E425C"/>
    <w:lvl w:ilvl="0" w:tplc="29B4687C">
      <w:start w:val="1"/>
      <w:numFmt w:val="hebrew1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B7DBF"/>
    <w:multiLevelType w:val="hybridMultilevel"/>
    <w:tmpl w:val="6694C092"/>
    <w:lvl w:ilvl="0" w:tplc="F35E145C">
      <w:start w:val="1"/>
      <w:numFmt w:val="hebrew1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B64C8"/>
    <w:multiLevelType w:val="hybridMultilevel"/>
    <w:tmpl w:val="74FC86F6"/>
    <w:lvl w:ilvl="0" w:tplc="DC7C3374">
      <w:start w:val="1"/>
      <w:numFmt w:val="hebrew1"/>
      <w:lvlText w:val="%1)"/>
      <w:lvlJc w:val="left"/>
      <w:pPr>
        <w:ind w:left="9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20" w:hanging="360"/>
      </w:pPr>
    </w:lvl>
    <w:lvl w:ilvl="2" w:tplc="0409001B" w:tentative="1">
      <w:start w:val="1"/>
      <w:numFmt w:val="lowerRoman"/>
      <w:lvlText w:val="%3."/>
      <w:lvlJc w:val="right"/>
      <w:pPr>
        <w:ind w:left="11040" w:hanging="180"/>
      </w:pPr>
    </w:lvl>
    <w:lvl w:ilvl="3" w:tplc="0409000F" w:tentative="1">
      <w:start w:val="1"/>
      <w:numFmt w:val="decimal"/>
      <w:lvlText w:val="%4."/>
      <w:lvlJc w:val="left"/>
      <w:pPr>
        <w:ind w:left="11760" w:hanging="360"/>
      </w:pPr>
    </w:lvl>
    <w:lvl w:ilvl="4" w:tplc="04090019" w:tentative="1">
      <w:start w:val="1"/>
      <w:numFmt w:val="lowerLetter"/>
      <w:lvlText w:val="%5."/>
      <w:lvlJc w:val="left"/>
      <w:pPr>
        <w:ind w:left="12480" w:hanging="360"/>
      </w:pPr>
    </w:lvl>
    <w:lvl w:ilvl="5" w:tplc="0409001B" w:tentative="1">
      <w:start w:val="1"/>
      <w:numFmt w:val="lowerRoman"/>
      <w:lvlText w:val="%6."/>
      <w:lvlJc w:val="right"/>
      <w:pPr>
        <w:ind w:left="13200" w:hanging="180"/>
      </w:pPr>
    </w:lvl>
    <w:lvl w:ilvl="6" w:tplc="0409000F" w:tentative="1">
      <w:start w:val="1"/>
      <w:numFmt w:val="decimal"/>
      <w:lvlText w:val="%7."/>
      <w:lvlJc w:val="left"/>
      <w:pPr>
        <w:ind w:left="13920" w:hanging="360"/>
      </w:pPr>
    </w:lvl>
    <w:lvl w:ilvl="7" w:tplc="04090019" w:tentative="1">
      <w:start w:val="1"/>
      <w:numFmt w:val="lowerLetter"/>
      <w:lvlText w:val="%8."/>
      <w:lvlJc w:val="left"/>
      <w:pPr>
        <w:ind w:left="14640" w:hanging="360"/>
      </w:pPr>
    </w:lvl>
    <w:lvl w:ilvl="8" w:tplc="0409001B" w:tentative="1">
      <w:start w:val="1"/>
      <w:numFmt w:val="lowerRoman"/>
      <w:lvlText w:val="%9."/>
      <w:lvlJc w:val="right"/>
      <w:pPr>
        <w:ind w:left="15360" w:hanging="180"/>
      </w:pPr>
    </w:lvl>
  </w:abstractNum>
  <w:abstractNum w:abstractNumId="6" w15:restartNumberingAfterBreak="0">
    <w:nsid w:val="1CAA5686"/>
    <w:multiLevelType w:val="hybridMultilevel"/>
    <w:tmpl w:val="2B024BF2"/>
    <w:lvl w:ilvl="0" w:tplc="9BE06410">
      <w:start w:val="1"/>
      <w:numFmt w:val="hebrew1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951881"/>
    <w:multiLevelType w:val="hybridMultilevel"/>
    <w:tmpl w:val="11EA8B6C"/>
    <w:lvl w:ilvl="0" w:tplc="0472DC90">
      <w:start w:val="1"/>
      <w:numFmt w:val="hebrew1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5B64BD3"/>
    <w:multiLevelType w:val="hybridMultilevel"/>
    <w:tmpl w:val="30B29D04"/>
    <w:lvl w:ilvl="0" w:tplc="AA483BBE">
      <w:start w:val="1"/>
      <w:numFmt w:val="hebrew1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6CC7D2F"/>
    <w:multiLevelType w:val="hybridMultilevel"/>
    <w:tmpl w:val="4EF8FDC8"/>
    <w:lvl w:ilvl="0" w:tplc="63DA1060">
      <w:start w:val="1"/>
      <w:numFmt w:val="hebrew1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486314"/>
    <w:multiLevelType w:val="hybridMultilevel"/>
    <w:tmpl w:val="7174EF10"/>
    <w:lvl w:ilvl="0" w:tplc="0F7EC22A">
      <w:start w:val="1"/>
      <w:numFmt w:val="hebrew1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3E306EAC"/>
    <w:multiLevelType w:val="hybridMultilevel"/>
    <w:tmpl w:val="BDBEBAA6"/>
    <w:lvl w:ilvl="0" w:tplc="FD146BBE">
      <w:start w:val="1"/>
      <w:numFmt w:val="hebrew1"/>
      <w:lvlText w:val="%1)"/>
      <w:lvlJc w:val="left"/>
      <w:pPr>
        <w:ind w:left="9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080" w:hanging="360"/>
      </w:pPr>
    </w:lvl>
    <w:lvl w:ilvl="2" w:tplc="0409001B" w:tentative="1">
      <w:start w:val="1"/>
      <w:numFmt w:val="lowerRoman"/>
      <w:lvlText w:val="%3."/>
      <w:lvlJc w:val="right"/>
      <w:pPr>
        <w:ind w:left="10800" w:hanging="180"/>
      </w:pPr>
    </w:lvl>
    <w:lvl w:ilvl="3" w:tplc="0409000F" w:tentative="1">
      <w:start w:val="1"/>
      <w:numFmt w:val="decimal"/>
      <w:lvlText w:val="%4."/>
      <w:lvlJc w:val="left"/>
      <w:pPr>
        <w:ind w:left="11520" w:hanging="360"/>
      </w:pPr>
    </w:lvl>
    <w:lvl w:ilvl="4" w:tplc="04090019" w:tentative="1">
      <w:start w:val="1"/>
      <w:numFmt w:val="lowerLetter"/>
      <w:lvlText w:val="%5."/>
      <w:lvlJc w:val="left"/>
      <w:pPr>
        <w:ind w:left="12240" w:hanging="360"/>
      </w:pPr>
    </w:lvl>
    <w:lvl w:ilvl="5" w:tplc="0409001B" w:tentative="1">
      <w:start w:val="1"/>
      <w:numFmt w:val="lowerRoman"/>
      <w:lvlText w:val="%6."/>
      <w:lvlJc w:val="right"/>
      <w:pPr>
        <w:ind w:left="12960" w:hanging="180"/>
      </w:pPr>
    </w:lvl>
    <w:lvl w:ilvl="6" w:tplc="0409000F" w:tentative="1">
      <w:start w:val="1"/>
      <w:numFmt w:val="decimal"/>
      <w:lvlText w:val="%7."/>
      <w:lvlJc w:val="left"/>
      <w:pPr>
        <w:ind w:left="13680" w:hanging="360"/>
      </w:pPr>
    </w:lvl>
    <w:lvl w:ilvl="7" w:tplc="04090019" w:tentative="1">
      <w:start w:val="1"/>
      <w:numFmt w:val="lowerLetter"/>
      <w:lvlText w:val="%8."/>
      <w:lvlJc w:val="left"/>
      <w:pPr>
        <w:ind w:left="14400" w:hanging="360"/>
      </w:pPr>
    </w:lvl>
    <w:lvl w:ilvl="8" w:tplc="0409001B" w:tentative="1">
      <w:start w:val="1"/>
      <w:numFmt w:val="lowerRoman"/>
      <w:lvlText w:val="%9."/>
      <w:lvlJc w:val="right"/>
      <w:pPr>
        <w:ind w:left="15120" w:hanging="180"/>
      </w:pPr>
    </w:lvl>
  </w:abstractNum>
  <w:abstractNum w:abstractNumId="12" w15:restartNumberingAfterBreak="0">
    <w:nsid w:val="43C05605"/>
    <w:multiLevelType w:val="hybridMultilevel"/>
    <w:tmpl w:val="EB468060"/>
    <w:lvl w:ilvl="0" w:tplc="6B78719A">
      <w:start w:val="1"/>
      <w:numFmt w:val="hebrew1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5E53A5"/>
    <w:multiLevelType w:val="hybridMultilevel"/>
    <w:tmpl w:val="5A503EB8"/>
    <w:lvl w:ilvl="0" w:tplc="41E8F584">
      <w:start w:val="1"/>
      <w:numFmt w:val="hebrew1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56394A"/>
    <w:multiLevelType w:val="hybridMultilevel"/>
    <w:tmpl w:val="63D8EE60"/>
    <w:lvl w:ilvl="0" w:tplc="5622AA30">
      <w:start w:val="1"/>
      <w:numFmt w:val="hebrew1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F5496D"/>
    <w:multiLevelType w:val="hybridMultilevel"/>
    <w:tmpl w:val="FD36C3E4"/>
    <w:lvl w:ilvl="0" w:tplc="ACC82530">
      <w:start w:val="1"/>
      <w:numFmt w:val="hebrew1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18044CE"/>
    <w:multiLevelType w:val="hybridMultilevel"/>
    <w:tmpl w:val="4AFE5A30"/>
    <w:lvl w:ilvl="0" w:tplc="488EDDFE">
      <w:start w:val="1"/>
      <w:numFmt w:val="hebrew1"/>
      <w:lvlText w:val="%1)"/>
      <w:lvlJc w:val="left"/>
      <w:pPr>
        <w:ind w:left="1080" w:hanging="360"/>
      </w:pPr>
      <w:rPr>
        <w:rFonts w:hint="default"/>
        <w:b w:val="0"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1DD219C"/>
    <w:multiLevelType w:val="hybridMultilevel"/>
    <w:tmpl w:val="C19E677E"/>
    <w:lvl w:ilvl="0" w:tplc="DE029D7A">
      <w:start w:val="1"/>
      <w:numFmt w:val="hebrew1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0168F9"/>
    <w:multiLevelType w:val="hybridMultilevel"/>
    <w:tmpl w:val="93CEA9BC"/>
    <w:lvl w:ilvl="0" w:tplc="BEE26830">
      <w:start w:val="1"/>
      <w:numFmt w:val="hebrew1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842A89"/>
    <w:multiLevelType w:val="hybridMultilevel"/>
    <w:tmpl w:val="18FE4840"/>
    <w:lvl w:ilvl="0" w:tplc="3BB2A980">
      <w:start w:val="1"/>
      <w:numFmt w:val="hebrew1"/>
      <w:lvlText w:val="%1)"/>
      <w:lvlJc w:val="left"/>
      <w:pPr>
        <w:ind w:left="720" w:hanging="360"/>
      </w:pPr>
      <w:rPr>
        <w:rFonts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0"/>
  </w:num>
  <w:num w:numId="4">
    <w:abstractNumId w:val="9"/>
  </w:num>
  <w:num w:numId="5">
    <w:abstractNumId w:val="11"/>
  </w:num>
  <w:num w:numId="6">
    <w:abstractNumId w:val="5"/>
  </w:num>
  <w:num w:numId="7">
    <w:abstractNumId w:val="17"/>
  </w:num>
  <w:num w:numId="8">
    <w:abstractNumId w:val="1"/>
  </w:num>
  <w:num w:numId="9">
    <w:abstractNumId w:val="7"/>
  </w:num>
  <w:num w:numId="10">
    <w:abstractNumId w:val="2"/>
  </w:num>
  <w:num w:numId="11">
    <w:abstractNumId w:val="8"/>
  </w:num>
  <w:num w:numId="12">
    <w:abstractNumId w:val="18"/>
  </w:num>
  <w:num w:numId="13">
    <w:abstractNumId w:val="12"/>
  </w:num>
  <w:num w:numId="14">
    <w:abstractNumId w:val="6"/>
  </w:num>
  <w:num w:numId="15">
    <w:abstractNumId w:val="3"/>
  </w:num>
  <w:num w:numId="16">
    <w:abstractNumId w:val="19"/>
  </w:num>
  <w:num w:numId="17">
    <w:abstractNumId w:val="14"/>
  </w:num>
  <w:num w:numId="18">
    <w:abstractNumId w:val="13"/>
  </w:num>
  <w:num w:numId="19">
    <w:abstractNumId w:val="4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121"/>
    <w:rsid w:val="0000465E"/>
    <w:rsid w:val="00023855"/>
    <w:rsid w:val="00037A8A"/>
    <w:rsid w:val="00042FD7"/>
    <w:rsid w:val="00080DDD"/>
    <w:rsid w:val="000838A0"/>
    <w:rsid w:val="00085768"/>
    <w:rsid w:val="000875FE"/>
    <w:rsid w:val="000961F0"/>
    <w:rsid w:val="00097D41"/>
    <w:rsid w:val="000A2B24"/>
    <w:rsid w:val="000B1921"/>
    <w:rsid w:val="000C4734"/>
    <w:rsid w:val="000C6E05"/>
    <w:rsid w:val="000C6E99"/>
    <w:rsid w:val="000D036D"/>
    <w:rsid w:val="000F5F03"/>
    <w:rsid w:val="00101EFB"/>
    <w:rsid w:val="00103E07"/>
    <w:rsid w:val="001218BC"/>
    <w:rsid w:val="001367A2"/>
    <w:rsid w:val="00136BF8"/>
    <w:rsid w:val="00137040"/>
    <w:rsid w:val="00137BB9"/>
    <w:rsid w:val="00143E05"/>
    <w:rsid w:val="001640CA"/>
    <w:rsid w:val="00186CE7"/>
    <w:rsid w:val="001A0B2F"/>
    <w:rsid w:val="001A157A"/>
    <w:rsid w:val="001A385B"/>
    <w:rsid w:val="001A6BB7"/>
    <w:rsid w:val="001E0028"/>
    <w:rsid w:val="00216574"/>
    <w:rsid w:val="00221E60"/>
    <w:rsid w:val="00221F41"/>
    <w:rsid w:val="00223DBA"/>
    <w:rsid w:val="00223E54"/>
    <w:rsid w:val="002355F6"/>
    <w:rsid w:val="002418A0"/>
    <w:rsid w:val="0025467C"/>
    <w:rsid w:val="00255109"/>
    <w:rsid w:val="00286190"/>
    <w:rsid w:val="00293733"/>
    <w:rsid w:val="002A7E7E"/>
    <w:rsid w:val="002B2939"/>
    <w:rsid w:val="002B5B5D"/>
    <w:rsid w:val="002C625B"/>
    <w:rsid w:val="002D166F"/>
    <w:rsid w:val="002D3555"/>
    <w:rsid w:val="002D508C"/>
    <w:rsid w:val="002F1196"/>
    <w:rsid w:val="00300757"/>
    <w:rsid w:val="00304FEE"/>
    <w:rsid w:val="00312AAF"/>
    <w:rsid w:val="00316CAE"/>
    <w:rsid w:val="00340DF6"/>
    <w:rsid w:val="00382F34"/>
    <w:rsid w:val="003B279E"/>
    <w:rsid w:val="003C75A7"/>
    <w:rsid w:val="003D7D29"/>
    <w:rsid w:val="0043537A"/>
    <w:rsid w:val="004602D4"/>
    <w:rsid w:val="00480635"/>
    <w:rsid w:val="00491121"/>
    <w:rsid w:val="004A10C3"/>
    <w:rsid w:val="004A516D"/>
    <w:rsid w:val="004A5DEF"/>
    <w:rsid w:val="004B51FE"/>
    <w:rsid w:val="004C64AE"/>
    <w:rsid w:val="004C75DA"/>
    <w:rsid w:val="004D1A12"/>
    <w:rsid w:val="004E46AE"/>
    <w:rsid w:val="004E67A1"/>
    <w:rsid w:val="004F2557"/>
    <w:rsid w:val="00507DEA"/>
    <w:rsid w:val="005240D9"/>
    <w:rsid w:val="00533049"/>
    <w:rsid w:val="00537E0F"/>
    <w:rsid w:val="005407C1"/>
    <w:rsid w:val="005754CF"/>
    <w:rsid w:val="00585067"/>
    <w:rsid w:val="005913D5"/>
    <w:rsid w:val="005A1D55"/>
    <w:rsid w:val="005D68DE"/>
    <w:rsid w:val="00612CF1"/>
    <w:rsid w:val="0061362C"/>
    <w:rsid w:val="00624634"/>
    <w:rsid w:val="0062711E"/>
    <w:rsid w:val="00630AD7"/>
    <w:rsid w:val="006606A2"/>
    <w:rsid w:val="006860EC"/>
    <w:rsid w:val="0069608F"/>
    <w:rsid w:val="006A00E5"/>
    <w:rsid w:val="006B389F"/>
    <w:rsid w:val="006D1399"/>
    <w:rsid w:val="006D19B3"/>
    <w:rsid w:val="006E2E0A"/>
    <w:rsid w:val="006E5F04"/>
    <w:rsid w:val="00705C1B"/>
    <w:rsid w:val="007209EB"/>
    <w:rsid w:val="00726381"/>
    <w:rsid w:val="00726B16"/>
    <w:rsid w:val="007320E3"/>
    <w:rsid w:val="00775AA2"/>
    <w:rsid w:val="007773C7"/>
    <w:rsid w:val="007A01A9"/>
    <w:rsid w:val="007A3D14"/>
    <w:rsid w:val="007A518C"/>
    <w:rsid w:val="007C514A"/>
    <w:rsid w:val="007C794D"/>
    <w:rsid w:val="00802641"/>
    <w:rsid w:val="008063A2"/>
    <w:rsid w:val="008069E9"/>
    <w:rsid w:val="00812D48"/>
    <w:rsid w:val="00846D03"/>
    <w:rsid w:val="00854D76"/>
    <w:rsid w:val="008662A2"/>
    <w:rsid w:val="00867D0C"/>
    <w:rsid w:val="00870F13"/>
    <w:rsid w:val="0089165A"/>
    <w:rsid w:val="008937E7"/>
    <w:rsid w:val="008A45C5"/>
    <w:rsid w:val="008C77CA"/>
    <w:rsid w:val="008E0E85"/>
    <w:rsid w:val="008E184A"/>
    <w:rsid w:val="008F4038"/>
    <w:rsid w:val="008F7939"/>
    <w:rsid w:val="00903109"/>
    <w:rsid w:val="009033E9"/>
    <w:rsid w:val="00904B4E"/>
    <w:rsid w:val="00933D16"/>
    <w:rsid w:val="00940891"/>
    <w:rsid w:val="00944FE0"/>
    <w:rsid w:val="00947476"/>
    <w:rsid w:val="00965CB3"/>
    <w:rsid w:val="00974295"/>
    <w:rsid w:val="009901DD"/>
    <w:rsid w:val="00991B53"/>
    <w:rsid w:val="009C5937"/>
    <w:rsid w:val="009D102D"/>
    <w:rsid w:val="009E57BB"/>
    <w:rsid w:val="009F02F7"/>
    <w:rsid w:val="00A25B2D"/>
    <w:rsid w:val="00A25E8D"/>
    <w:rsid w:val="00A31386"/>
    <w:rsid w:val="00A32181"/>
    <w:rsid w:val="00A36BD7"/>
    <w:rsid w:val="00A43C09"/>
    <w:rsid w:val="00A44C38"/>
    <w:rsid w:val="00A502E6"/>
    <w:rsid w:val="00A72D24"/>
    <w:rsid w:val="00A845CC"/>
    <w:rsid w:val="00AA15DE"/>
    <w:rsid w:val="00AA5622"/>
    <w:rsid w:val="00AC28B5"/>
    <w:rsid w:val="00AC3ECF"/>
    <w:rsid w:val="00AE0AD1"/>
    <w:rsid w:val="00AE2557"/>
    <w:rsid w:val="00B0053B"/>
    <w:rsid w:val="00B11B10"/>
    <w:rsid w:val="00B30AEA"/>
    <w:rsid w:val="00B52239"/>
    <w:rsid w:val="00B849FA"/>
    <w:rsid w:val="00B87C6C"/>
    <w:rsid w:val="00B91F47"/>
    <w:rsid w:val="00BC130E"/>
    <w:rsid w:val="00BD5FE8"/>
    <w:rsid w:val="00BE4993"/>
    <w:rsid w:val="00BF62C1"/>
    <w:rsid w:val="00BF6926"/>
    <w:rsid w:val="00C00942"/>
    <w:rsid w:val="00C15890"/>
    <w:rsid w:val="00C41470"/>
    <w:rsid w:val="00C50FDD"/>
    <w:rsid w:val="00C52DAB"/>
    <w:rsid w:val="00C54305"/>
    <w:rsid w:val="00C55005"/>
    <w:rsid w:val="00C70357"/>
    <w:rsid w:val="00C7123B"/>
    <w:rsid w:val="00C71559"/>
    <w:rsid w:val="00C8302C"/>
    <w:rsid w:val="00CA1CFA"/>
    <w:rsid w:val="00CB3E93"/>
    <w:rsid w:val="00CB6574"/>
    <w:rsid w:val="00CC1E7A"/>
    <w:rsid w:val="00CC3BB4"/>
    <w:rsid w:val="00CE3673"/>
    <w:rsid w:val="00CE4196"/>
    <w:rsid w:val="00CE52B3"/>
    <w:rsid w:val="00D00710"/>
    <w:rsid w:val="00D02FC9"/>
    <w:rsid w:val="00D20380"/>
    <w:rsid w:val="00D24E93"/>
    <w:rsid w:val="00D3273F"/>
    <w:rsid w:val="00D57976"/>
    <w:rsid w:val="00D87295"/>
    <w:rsid w:val="00D923A8"/>
    <w:rsid w:val="00D95CD0"/>
    <w:rsid w:val="00DA154B"/>
    <w:rsid w:val="00DA3E4F"/>
    <w:rsid w:val="00DA7D57"/>
    <w:rsid w:val="00DA7FFA"/>
    <w:rsid w:val="00DB6520"/>
    <w:rsid w:val="00DB6B38"/>
    <w:rsid w:val="00DB6B61"/>
    <w:rsid w:val="00DC4D52"/>
    <w:rsid w:val="00DE09DB"/>
    <w:rsid w:val="00DF2077"/>
    <w:rsid w:val="00E0088B"/>
    <w:rsid w:val="00E21591"/>
    <w:rsid w:val="00E23A2E"/>
    <w:rsid w:val="00E259D0"/>
    <w:rsid w:val="00E30410"/>
    <w:rsid w:val="00E37406"/>
    <w:rsid w:val="00E573AE"/>
    <w:rsid w:val="00E70A08"/>
    <w:rsid w:val="00E70E7E"/>
    <w:rsid w:val="00E727B3"/>
    <w:rsid w:val="00E84FAC"/>
    <w:rsid w:val="00EB71BE"/>
    <w:rsid w:val="00EB7815"/>
    <w:rsid w:val="00EC42DD"/>
    <w:rsid w:val="00EC5EC6"/>
    <w:rsid w:val="00ED07CC"/>
    <w:rsid w:val="00ED6A80"/>
    <w:rsid w:val="00ED71DD"/>
    <w:rsid w:val="00ED76E2"/>
    <w:rsid w:val="00F05E16"/>
    <w:rsid w:val="00F25A6B"/>
    <w:rsid w:val="00F30049"/>
    <w:rsid w:val="00F35241"/>
    <w:rsid w:val="00F42CC8"/>
    <w:rsid w:val="00F633A8"/>
    <w:rsid w:val="00F7735C"/>
    <w:rsid w:val="00F958DE"/>
    <w:rsid w:val="00F95A54"/>
    <w:rsid w:val="00FD4705"/>
    <w:rsid w:val="00FD60AE"/>
    <w:rsid w:val="00FE0F0E"/>
    <w:rsid w:val="00FE713E"/>
    <w:rsid w:val="00FF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A4F70"/>
  <w15:chartTrackingRefBased/>
  <w15:docId w15:val="{D407CAA9-1A84-450E-893D-1080E06F4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1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3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E07"/>
  </w:style>
  <w:style w:type="paragraph" w:styleId="Footer">
    <w:name w:val="footer"/>
    <w:basedOn w:val="Normal"/>
    <w:link w:val="FooterChar"/>
    <w:uiPriority w:val="99"/>
    <w:unhideWhenUsed/>
    <w:rsid w:val="00103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E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1493</Words>
  <Characters>8512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</dc:creator>
  <cp:keywords/>
  <dc:description/>
  <cp:lastModifiedBy>Gabi</cp:lastModifiedBy>
  <cp:revision>2</cp:revision>
  <dcterms:created xsi:type="dcterms:W3CDTF">2020-07-14T19:16:00Z</dcterms:created>
  <dcterms:modified xsi:type="dcterms:W3CDTF">2020-07-14T19:16:00Z</dcterms:modified>
</cp:coreProperties>
</file>