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30" w:rsidRDefault="00977C30" w:rsidP="00977C30">
      <w:pPr>
        <w:jc w:val="center"/>
        <w:rPr>
          <w:noProof/>
          <w:lang w:bidi="he-IL"/>
        </w:rPr>
      </w:pPr>
      <w:r>
        <w:rPr>
          <w:noProof/>
          <w:lang w:bidi="he-IL"/>
        </w:rPr>
        <w:t>Killing the few to save many</w:t>
      </w:r>
    </w:p>
    <w:p w:rsidR="00977C30" w:rsidRDefault="00977C30" w:rsidP="0013106A">
      <w:pPr>
        <w:jc w:val="right"/>
        <w:rPr>
          <w:noProof/>
          <w:lang w:bidi="he-IL"/>
        </w:rPr>
      </w:pPr>
    </w:p>
    <w:p w:rsidR="00977C30" w:rsidRDefault="00977C30" w:rsidP="0013106A">
      <w:pPr>
        <w:jc w:val="right"/>
        <w:rPr>
          <w:rFonts w:cs="Arial"/>
          <w:b/>
          <w:bCs/>
          <w:u w:val="single"/>
          <w:lang w:bidi="he-IL"/>
        </w:rPr>
      </w:pPr>
      <w:r>
        <w:rPr>
          <w:noProof/>
          <w:lang w:bidi="he-IL"/>
        </w:rPr>
        <w:drawing>
          <wp:inline distT="0" distB="0" distL="0" distR="0" wp14:anchorId="04473AD0" wp14:editId="3BA7EFFD">
            <wp:extent cx="5943600" cy="2705100"/>
            <wp:effectExtent l="0" t="0" r="0" b="0"/>
            <wp:docPr id="4" name="Picture 4" descr="https://upload.wikimedia.org/wikipedia/commons/thumb/e/e8/The_trolley_problem.svg/714px-The_trolley_pro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8/The_trolley_problem.svg/714px-The_trolley_problem.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rsidR="00F25E71" w:rsidRPr="00A7109F" w:rsidRDefault="003E7ADA" w:rsidP="00F25E71">
      <w:pPr>
        <w:autoSpaceDE w:val="0"/>
        <w:autoSpaceDN w:val="0"/>
        <w:bidi/>
        <w:adjustRightInd w:val="0"/>
        <w:spacing w:after="0" w:line="240" w:lineRule="auto"/>
        <w:rPr>
          <w:rFonts w:ascii="Arial" w:hAnsi="Arial"/>
          <w:color w:val="000000"/>
          <w:sz w:val="28"/>
          <w:szCs w:val="28"/>
        </w:rPr>
      </w:pPr>
      <w:r>
        <w:rPr>
          <w:rFonts w:ascii="Arial" w:hAnsi="Arial"/>
          <w:b/>
          <w:bCs/>
          <w:color w:val="000000"/>
          <w:sz w:val="28"/>
          <w:szCs w:val="28"/>
          <w:u w:val="single"/>
          <w:lang w:bidi="he-IL"/>
        </w:rPr>
        <w:t>(2</w:t>
      </w:r>
      <w:proofErr w:type="gramStart"/>
      <w:r>
        <w:rPr>
          <w:rFonts w:ascii="Arial" w:hAnsi="Arial"/>
          <w:b/>
          <w:bCs/>
          <w:color w:val="000000"/>
          <w:sz w:val="28"/>
          <w:szCs w:val="28"/>
          <w:u w:val="single"/>
          <w:lang w:bidi="he-IL"/>
        </w:rPr>
        <w:t>)</w:t>
      </w:r>
      <w:r w:rsidR="00F25E71" w:rsidRPr="00A7109F">
        <w:rPr>
          <w:rFonts w:ascii="Arial" w:hAnsi="Arial"/>
          <w:b/>
          <w:bCs/>
          <w:color w:val="000000"/>
          <w:sz w:val="28"/>
          <w:szCs w:val="28"/>
          <w:u w:val="single"/>
          <w:rtl/>
          <w:lang w:bidi="he-IL"/>
        </w:rPr>
        <w:t>שאלה</w:t>
      </w:r>
      <w:proofErr w:type="gramEnd"/>
      <w:r w:rsidR="00F25E71" w:rsidRPr="00A7109F">
        <w:rPr>
          <w:rFonts w:ascii="Arial" w:hAnsi="Arial"/>
          <w:b/>
          <w:bCs/>
          <w:color w:val="000000"/>
          <w:sz w:val="28"/>
          <w:szCs w:val="28"/>
          <w:u w:val="single"/>
          <w:rtl/>
        </w:rPr>
        <w:t>.</w:t>
      </w:r>
      <w:r w:rsidR="00F25E71" w:rsidRPr="00A7109F">
        <w:rPr>
          <w:rFonts w:ascii="Arial" w:hAnsi="Arial"/>
          <w:color w:val="000000"/>
          <w:sz w:val="28"/>
          <w:szCs w:val="28"/>
          <w:rtl/>
          <w:lang w:bidi="he-IL"/>
        </w:rPr>
        <w:t xml:space="preserve"> כאשר ידוע על מכונית שיש בה חומרי חבלה</w:t>
      </w:r>
      <w:r w:rsidR="00F25E71" w:rsidRPr="00A7109F">
        <w:rPr>
          <w:rFonts w:ascii="Arial" w:hAnsi="Arial"/>
          <w:color w:val="000000"/>
          <w:sz w:val="28"/>
          <w:szCs w:val="28"/>
          <w:rtl/>
        </w:rPr>
        <w:t xml:space="preserve">, </w:t>
      </w:r>
      <w:r w:rsidR="00F25E71" w:rsidRPr="00A7109F">
        <w:rPr>
          <w:rFonts w:ascii="Arial" w:hAnsi="Arial"/>
          <w:color w:val="000000"/>
          <w:sz w:val="28"/>
          <w:szCs w:val="28"/>
          <w:rtl/>
          <w:lang w:bidi="he-IL"/>
        </w:rPr>
        <w:t>הנוסעת כדי להתפוצץ במקום הומה אדם</w:t>
      </w:r>
      <w:r w:rsidR="00F25E71" w:rsidRPr="00A7109F">
        <w:rPr>
          <w:rFonts w:ascii="Arial" w:hAnsi="Arial"/>
          <w:color w:val="000000"/>
          <w:sz w:val="28"/>
          <w:szCs w:val="28"/>
          <w:rtl/>
        </w:rPr>
        <w:t xml:space="preserve">, </w:t>
      </w:r>
      <w:r w:rsidR="00F25E71" w:rsidRPr="00A7109F">
        <w:rPr>
          <w:rFonts w:ascii="Arial" w:hAnsi="Arial"/>
          <w:color w:val="000000"/>
          <w:sz w:val="28"/>
          <w:szCs w:val="28"/>
          <w:rtl/>
          <w:lang w:bidi="he-IL"/>
        </w:rPr>
        <w:t>ואין אפשרות אחרת אלא ליירטו מהאויר על ידי טיל</w:t>
      </w:r>
      <w:r w:rsidR="00F25E71" w:rsidRPr="00A7109F">
        <w:rPr>
          <w:rFonts w:ascii="Arial" w:hAnsi="Arial"/>
          <w:color w:val="000000"/>
          <w:sz w:val="28"/>
          <w:szCs w:val="28"/>
          <w:rtl/>
        </w:rPr>
        <w:t xml:space="preserve">, </w:t>
      </w:r>
      <w:r w:rsidR="00F25E71" w:rsidRPr="00A7109F">
        <w:rPr>
          <w:rFonts w:ascii="Arial" w:hAnsi="Arial"/>
          <w:color w:val="000000"/>
          <w:sz w:val="28"/>
          <w:szCs w:val="28"/>
          <w:rtl/>
          <w:lang w:bidi="he-IL"/>
        </w:rPr>
        <w:t>אך כתוצאה מכך יש סבירות גבוהה מאד שיהודי הנמצא בסביבה יהרג</w:t>
      </w:r>
      <w:r w:rsidR="00F25E71" w:rsidRPr="00A7109F">
        <w:rPr>
          <w:rFonts w:ascii="Arial" w:hAnsi="Arial"/>
          <w:color w:val="000000"/>
          <w:sz w:val="28"/>
          <w:szCs w:val="28"/>
          <w:rtl/>
        </w:rPr>
        <w:t xml:space="preserve">, </w:t>
      </w:r>
      <w:r w:rsidR="00F25E71" w:rsidRPr="00A7109F">
        <w:rPr>
          <w:rFonts w:ascii="Arial" w:hAnsi="Arial"/>
          <w:color w:val="000000"/>
          <w:sz w:val="28"/>
          <w:szCs w:val="28"/>
          <w:rtl/>
          <w:lang w:bidi="he-IL"/>
        </w:rPr>
        <w:t>האם מותר לנטרל את המכונית בדרך זו</w:t>
      </w:r>
      <w:r w:rsidR="00F25E71" w:rsidRPr="00A7109F">
        <w:rPr>
          <w:rFonts w:ascii="Arial" w:hAnsi="Arial"/>
          <w:color w:val="000000"/>
          <w:sz w:val="28"/>
          <w:szCs w:val="28"/>
          <w:rtl/>
        </w:rPr>
        <w:t xml:space="preserve">, </w:t>
      </w:r>
      <w:r w:rsidR="00F25E71" w:rsidRPr="00A7109F">
        <w:rPr>
          <w:rFonts w:ascii="Arial" w:hAnsi="Arial"/>
          <w:color w:val="000000"/>
          <w:sz w:val="28"/>
          <w:szCs w:val="28"/>
          <w:rtl/>
          <w:lang w:bidi="he-IL"/>
        </w:rPr>
        <w:t>או שמא אין מאבדין נפש מפני נפש</w:t>
      </w:r>
      <w:r w:rsidR="00F25E71" w:rsidRPr="00A7109F">
        <w:rPr>
          <w:rFonts w:ascii="Arial" w:hAnsi="Arial"/>
          <w:color w:val="000000"/>
          <w:sz w:val="28"/>
          <w:szCs w:val="28"/>
          <w:rtl/>
        </w:rPr>
        <w:t>?</w:t>
      </w:r>
    </w:p>
    <w:p w:rsidR="00F25E71" w:rsidRPr="00A7109F" w:rsidRDefault="00F25E71" w:rsidP="000D6A20">
      <w:pPr>
        <w:autoSpaceDE w:val="0"/>
        <w:autoSpaceDN w:val="0"/>
        <w:bidi/>
        <w:adjustRightInd w:val="0"/>
        <w:spacing w:after="0" w:line="240" w:lineRule="auto"/>
        <w:rPr>
          <w:rFonts w:ascii="Arial" w:hAnsi="Arial"/>
          <w:color w:val="000000"/>
          <w:sz w:val="28"/>
          <w:szCs w:val="28"/>
          <w:u w:val="single"/>
          <w:rtl/>
          <w:lang w:bidi="he-IL"/>
        </w:rPr>
      </w:pPr>
    </w:p>
    <w:p w:rsidR="000D6A20" w:rsidRPr="00A7109F" w:rsidRDefault="003E7ADA" w:rsidP="00FF2D98">
      <w:pPr>
        <w:autoSpaceDE w:val="0"/>
        <w:autoSpaceDN w:val="0"/>
        <w:bidi/>
        <w:adjustRightInd w:val="0"/>
        <w:spacing w:after="0" w:line="240" w:lineRule="auto"/>
        <w:rPr>
          <w:rFonts w:ascii="Arial" w:hAnsi="Arial"/>
          <w:color w:val="000000"/>
          <w:sz w:val="28"/>
          <w:szCs w:val="28"/>
          <w:rtl/>
        </w:rPr>
      </w:pPr>
      <w:r w:rsidRPr="003E7ADA">
        <w:rPr>
          <w:rFonts w:ascii="Arial" w:hAnsi="Arial"/>
          <w:b/>
          <w:bCs/>
          <w:color w:val="000000"/>
          <w:sz w:val="28"/>
          <w:szCs w:val="28"/>
          <w:u w:val="single"/>
          <w:lang w:bidi="he-IL"/>
        </w:rPr>
        <w:t>(3</w:t>
      </w:r>
      <w:proofErr w:type="gramStart"/>
      <w:r w:rsidRPr="003E7ADA">
        <w:rPr>
          <w:rFonts w:ascii="Arial" w:hAnsi="Arial"/>
          <w:b/>
          <w:bCs/>
          <w:color w:val="000000"/>
          <w:sz w:val="28"/>
          <w:szCs w:val="28"/>
          <w:u w:val="single"/>
          <w:lang w:bidi="he-IL"/>
        </w:rPr>
        <w:t>)</w:t>
      </w:r>
      <w:r w:rsidR="000D6A20" w:rsidRPr="00A7109F">
        <w:rPr>
          <w:rFonts w:ascii="Arial" w:hAnsi="Arial" w:hint="cs"/>
          <w:color w:val="000000"/>
          <w:sz w:val="28"/>
          <w:szCs w:val="28"/>
          <w:u w:val="single"/>
          <w:rtl/>
          <w:lang w:bidi="he-IL"/>
        </w:rPr>
        <w:t>חשוקי</w:t>
      </w:r>
      <w:proofErr w:type="gramEnd"/>
      <w:r w:rsidR="000D6A20" w:rsidRPr="00A7109F">
        <w:rPr>
          <w:rFonts w:ascii="Arial" w:hAnsi="Arial" w:hint="cs"/>
          <w:color w:val="000000"/>
          <w:sz w:val="28"/>
          <w:szCs w:val="28"/>
          <w:u w:val="single"/>
          <w:rtl/>
          <w:lang w:bidi="he-IL"/>
        </w:rPr>
        <w:t xml:space="preserve"> חמד סנהדרין עב-</w:t>
      </w:r>
      <w:r w:rsidR="000D6A20" w:rsidRPr="00A7109F">
        <w:rPr>
          <w:rFonts w:ascii="Arial" w:hAnsi="Arial"/>
          <w:color w:val="000000"/>
          <w:sz w:val="28"/>
          <w:szCs w:val="28"/>
          <w:rtl/>
          <w:lang w:bidi="he-IL"/>
        </w:rPr>
        <w:t>האם מותר להפיל מטוס נוסעים חטוף העומד להתרסק לתוך בנין גדול</w:t>
      </w:r>
    </w:p>
    <w:p w:rsidR="000D6A20" w:rsidRPr="00A7109F" w:rsidRDefault="000D6A20" w:rsidP="000D6A20">
      <w:pPr>
        <w:autoSpaceDE w:val="0"/>
        <w:autoSpaceDN w:val="0"/>
        <w:bidi/>
        <w:adjustRightInd w:val="0"/>
        <w:spacing w:after="0" w:line="240" w:lineRule="auto"/>
        <w:rPr>
          <w:rFonts w:ascii="Arial" w:hAnsi="Arial"/>
          <w:color w:val="000000"/>
          <w:sz w:val="28"/>
          <w:szCs w:val="28"/>
          <w:rtl/>
        </w:rPr>
      </w:pPr>
    </w:p>
    <w:p w:rsidR="000D6A20" w:rsidRPr="00A7109F" w:rsidRDefault="003E7ADA" w:rsidP="000D6A20">
      <w:pPr>
        <w:rPr>
          <w:rFonts w:ascii="Helvetica" w:hAnsi="Helvetica" w:cs="Helvetica"/>
          <w:color w:val="333333"/>
          <w:sz w:val="28"/>
          <w:szCs w:val="28"/>
          <w:shd w:val="clear" w:color="auto" w:fill="FFFFFF"/>
        </w:rPr>
      </w:pPr>
      <w:r w:rsidRPr="003E7ADA">
        <w:rPr>
          <w:rFonts w:ascii="Helvetica" w:hAnsi="Helvetica" w:cs="Helvetica"/>
          <w:b/>
          <w:bCs/>
          <w:color w:val="333333"/>
          <w:sz w:val="28"/>
          <w:szCs w:val="28"/>
          <w:shd w:val="clear" w:color="auto" w:fill="FFFFFF"/>
        </w:rPr>
        <w:t>(4)</w:t>
      </w:r>
      <w:r w:rsidR="00B27EB8" w:rsidRPr="00A7109F">
        <w:rPr>
          <w:rFonts w:ascii="Helvetica" w:hAnsi="Helvetica" w:cs="Helvetica"/>
          <w:color w:val="333333"/>
          <w:sz w:val="28"/>
          <w:szCs w:val="28"/>
          <w:shd w:val="clear" w:color="auto" w:fill="FFFFFF"/>
        </w:rPr>
        <w:t>T</w:t>
      </w:r>
      <w:r w:rsidR="000D6A20" w:rsidRPr="00A7109F">
        <w:rPr>
          <w:rFonts w:ascii="Helvetica" w:hAnsi="Helvetica" w:cs="Helvetica"/>
          <w:color w:val="333333"/>
          <w:sz w:val="28"/>
          <w:szCs w:val="28"/>
          <w:shd w:val="clear" w:color="auto" w:fill="FFFFFF"/>
        </w:rPr>
        <w:t xml:space="preserve">he first Lebanon War (1982-85), where a car-bomb exploded outside an army headquarters, causing the five-story </w:t>
      </w:r>
      <w:r w:rsidR="000D6A20" w:rsidRPr="00A7109F">
        <w:rPr>
          <w:rFonts w:ascii="Helvetica" w:hAnsi="Helvetica" w:cs="Helvetica"/>
          <w:b/>
          <w:bCs/>
          <w:color w:val="333333"/>
          <w:sz w:val="28"/>
          <w:szCs w:val="28"/>
          <w:u w:val="single"/>
          <w:shd w:val="clear" w:color="auto" w:fill="FFFFFF"/>
        </w:rPr>
        <w:t>building to collapse</w:t>
      </w:r>
      <w:r w:rsidR="000D6A20" w:rsidRPr="00A7109F">
        <w:rPr>
          <w:rFonts w:ascii="Helvetica" w:hAnsi="Helvetica" w:cs="Helvetica"/>
          <w:color w:val="333333"/>
          <w:sz w:val="28"/>
          <w:szCs w:val="28"/>
          <w:shd w:val="clear" w:color="auto" w:fill="FFFFFF"/>
        </w:rPr>
        <w:t>. At the time there were more soldiers on the lower floors than on the higher floors, and in order to rescue soldiers in the lower floors, it was required to use heavy-duty engineering vehicles, which risked killing soldiers trapped in higher floors.</w:t>
      </w:r>
    </w:p>
    <w:p w:rsidR="00977C30" w:rsidRPr="00A7109F" w:rsidRDefault="003E7ADA" w:rsidP="000D6A20">
      <w:pPr>
        <w:rPr>
          <w:rFonts w:cs="Arial"/>
          <w:sz w:val="28"/>
          <w:szCs w:val="28"/>
        </w:rPr>
      </w:pPr>
      <w:r>
        <w:rPr>
          <w:rFonts w:cs="Arial"/>
          <w:b/>
          <w:bCs/>
          <w:sz w:val="28"/>
          <w:szCs w:val="28"/>
          <w:u w:val="single"/>
        </w:rPr>
        <w:t>(5)</w:t>
      </w:r>
      <w:proofErr w:type="spellStart"/>
      <w:r w:rsidR="005F7E41" w:rsidRPr="00A7109F">
        <w:rPr>
          <w:rFonts w:cs="Arial"/>
          <w:b/>
          <w:bCs/>
          <w:sz w:val="28"/>
          <w:szCs w:val="28"/>
          <w:u w:val="single"/>
        </w:rPr>
        <w:t>Kovo</w:t>
      </w:r>
      <w:proofErr w:type="spellEnd"/>
      <w:r w:rsidR="005F7E41" w:rsidRPr="00A7109F">
        <w:rPr>
          <w:rFonts w:cs="Arial"/>
          <w:b/>
          <w:bCs/>
          <w:sz w:val="28"/>
          <w:szCs w:val="28"/>
          <w:u w:val="single"/>
        </w:rPr>
        <w:t xml:space="preserve"> Ghetto</w:t>
      </w:r>
      <w:r w:rsidR="005F7E41" w:rsidRPr="00A7109F">
        <w:rPr>
          <w:rFonts w:cs="Arial"/>
          <w:sz w:val="28"/>
          <w:szCs w:val="28"/>
        </w:rPr>
        <w:t>- Baby crying in a bunker</w:t>
      </w:r>
    </w:p>
    <w:p w:rsidR="005E1F08" w:rsidRPr="00A7109F" w:rsidRDefault="003E7ADA" w:rsidP="005E1F08">
      <w:pPr>
        <w:rPr>
          <w:rFonts w:cs="Arial"/>
          <w:sz w:val="28"/>
          <w:szCs w:val="28"/>
          <w:u w:val="single"/>
          <w:rtl/>
          <w:lang w:bidi="he-IL"/>
        </w:rPr>
      </w:pPr>
      <w:r>
        <w:rPr>
          <w:rFonts w:ascii="Helvetica" w:hAnsi="Helvetica" w:cs="Helvetica"/>
          <w:b/>
          <w:bCs/>
          <w:color w:val="333333"/>
          <w:sz w:val="28"/>
          <w:szCs w:val="28"/>
          <w:u w:val="single"/>
          <w:shd w:val="clear" w:color="auto" w:fill="FFFFFF"/>
        </w:rPr>
        <w:t>(6)</w:t>
      </w:r>
      <w:r w:rsidR="005E1F08" w:rsidRPr="00A7109F">
        <w:rPr>
          <w:rFonts w:ascii="Helvetica" w:hAnsi="Helvetica" w:cs="Helvetica"/>
          <w:b/>
          <w:bCs/>
          <w:color w:val="333333"/>
          <w:sz w:val="28"/>
          <w:szCs w:val="28"/>
          <w:u w:val="single"/>
          <w:shd w:val="clear" w:color="auto" w:fill="FFFFFF"/>
        </w:rPr>
        <w:t xml:space="preserve">Escape from </w:t>
      </w:r>
      <w:proofErr w:type="spellStart"/>
      <w:r w:rsidR="005E1F08" w:rsidRPr="00A7109F">
        <w:rPr>
          <w:rFonts w:ascii="Helvetica" w:hAnsi="Helvetica" w:cs="Helvetica"/>
          <w:b/>
          <w:bCs/>
          <w:color w:val="333333"/>
          <w:sz w:val="28"/>
          <w:szCs w:val="28"/>
          <w:u w:val="single"/>
          <w:shd w:val="clear" w:color="auto" w:fill="FFFFFF"/>
        </w:rPr>
        <w:t>Sobibor</w:t>
      </w:r>
      <w:proofErr w:type="spellEnd"/>
      <w:r w:rsidR="005E1F08" w:rsidRPr="00A7109F">
        <w:rPr>
          <w:rFonts w:ascii="Helvetica" w:hAnsi="Helvetica" w:cs="Helvetica"/>
          <w:color w:val="333333"/>
          <w:sz w:val="28"/>
          <w:szCs w:val="28"/>
          <w:shd w:val="clear" w:color="auto" w:fill="FFFFFF"/>
        </w:rPr>
        <w:t xml:space="preserve">- 10 attempted escape and were caught. Nazis said </w:t>
      </w:r>
      <w:r w:rsidR="007E5F0D" w:rsidRPr="00A7109F">
        <w:rPr>
          <w:rFonts w:ascii="Helvetica" w:hAnsi="Helvetica" w:cs="Helvetica"/>
          <w:color w:val="333333"/>
          <w:sz w:val="28"/>
          <w:szCs w:val="28"/>
          <w:shd w:val="clear" w:color="auto" w:fill="FFFFFF"/>
        </w:rPr>
        <w:t>“Each</w:t>
      </w:r>
      <w:r w:rsidR="005E1F08" w:rsidRPr="00A7109F">
        <w:rPr>
          <w:rFonts w:ascii="Helvetica" w:hAnsi="Helvetica" w:cs="Helvetica"/>
          <w:color w:val="333333"/>
          <w:sz w:val="28"/>
          <w:szCs w:val="28"/>
          <w:shd w:val="clear" w:color="auto" w:fill="FFFFFF"/>
        </w:rPr>
        <w:t xml:space="preserve"> choose 2 people to die with you or we will pick 4”</w:t>
      </w:r>
    </w:p>
    <w:p w:rsidR="004D680E" w:rsidRPr="00A7109F" w:rsidRDefault="004D51B2" w:rsidP="00EB77D6">
      <w:pPr>
        <w:jc w:val="right"/>
        <w:rPr>
          <w:rFonts w:cs="Arial"/>
          <w:sz w:val="28"/>
          <w:szCs w:val="28"/>
        </w:rPr>
      </w:pPr>
      <w:r>
        <w:rPr>
          <w:rFonts w:cs="Arial" w:hint="cs"/>
          <w:b/>
          <w:bCs/>
          <w:sz w:val="28"/>
          <w:szCs w:val="28"/>
          <w:u w:val="single"/>
          <w:rtl/>
          <w:lang w:bidi="he-IL"/>
        </w:rPr>
        <w:t>(7)</w:t>
      </w:r>
      <w:r w:rsidR="00EB77D6" w:rsidRPr="00A7109F">
        <w:rPr>
          <w:rFonts w:cs="Arial"/>
          <w:b/>
          <w:bCs/>
          <w:sz w:val="28"/>
          <w:szCs w:val="28"/>
          <w:u w:val="single"/>
          <w:rtl/>
          <w:lang w:bidi="he-IL"/>
        </w:rPr>
        <w:t>תלמוד בבלי מסכת פסחים דף כה עמוד ב</w:t>
      </w:r>
      <w:r w:rsidR="00EB77D6" w:rsidRPr="00A7109F">
        <w:rPr>
          <w:rFonts w:cs="Arial" w:hint="cs"/>
          <w:sz w:val="28"/>
          <w:szCs w:val="28"/>
          <w:rtl/>
          <w:lang w:bidi="he-IL"/>
        </w:rPr>
        <w:t xml:space="preserve">- </w:t>
      </w:r>
      <w:r w:rsidR="00EB77D6" w:rsidRPr="00A7109F">
        <w:rPr>
          <w:rFonts w:cs="Arial"/>
          <w:sz w:val="28"/>
          <w:szCs w:val="28"/>
          <w:rtl/>
          <w:lang w:bidi="he-IL"/>
        </w:rPr>
        <w:t xml:space="preserve">ושפיכות דמים גופיה מנלן? - </w:t>
      </w:r>
      <w:r w:rsidR="00EB77D6" w:rsidRPr="00A7109F">
        <w:rPr>
          <w:rFonts w:cs="Arial"/>
          <w:sz w:val="28"/>
          <w:szCs w:val="28"/>
          <w:u w:val="single"/>
          <w:rtl/>
          <w:lang w:bidi="he-IL"/>
        </w:rPr>
        <w:t>סברא</w:t>
      </w:r>
      <w:r w:rsidR="00EB77D6" w:rsidRPr="00A7109F">
        <w:rPr>
          <w:rFonts w:cs="Arial"/>
          <w:sz w:val="28"/>
          <w:szCs w:val="28"/>
          <w:rtl/>
          <w:lang w:bidi="he-IL"/>
        </w:rPr>
        <w:t xml:space="preserve"> הוא; כי ההוא דאתא לקמיה דרבא, אמר ליה: מרי דוראי אמר לי זיל קטליה לפלניא, ואי לא - קטלינא לך. - אמר ליה: ליקטלוך ולא תיקטול. </w:t>
      </w:r>
      <w:r w:rsidR="00EB77D6" w:rsidRPr="00A7109F">
        <w:rPr>
          <w:rFonts w:cs="Arial"/>
          <w:sz w:val="28"/>
          <w:szCs w:val="28"/>
          <w:u w:val="single"/>
          <w:rtl/>
          <w:lang w:bidi="he-IL"/>
        </w:rPr>
        <w:t>מאי חזית דדמא דידך סומק טפי? דילמא דמא דההוא גברא סומק טפ</w:t>
      </w:r>
      <w:r w:rsidR="00EB77D6" w:rsidRPr="00A7109F">
        <w:rPr>
          <w:rFonts w:cs="Arial"/>
          <w:sz w:val="28"/>
          <w:szCs w:val="28"/>
          <w:rtl/>
          <w:lang w:bidi="he-IL"/>
        </w:rPr>
        <w:t>י</w:t>
      </w:r>
    </w:p>
    <w:p w:rsidR="00C56256" w:rsidRPr="00A7109F" w:rsidRDefault="004D51B2" w:rsidP="00C56256">
      <w:pPr>
        <w:jc w:val="right"/>
        <w:rPr>
          <w:rFonts w:cs="Arial"/>
          <w:sz w:val="28"/>
          <w:szCs w:val="28"/>
          <w:rtl/>
          <w:lang w:bidi="he-IL"/>
        </w:rPr>
      </w:pPr>
      <w:r>
        <w:rPr>
          <w:rFonts w:cs="Arial" w:hint="cs"/>
          <w:b/>
          <w:bCs/>
          <w:sz w:val="28"/>
          <w:szCs w:val="28"/>
          <w:u w:val="single"/>
          <w:rtl/>
          <w:lang w:bidi="he-IL"/>
        </w:rPr>
        <w:t>(8)</w:t>
      </w:r>
      <w:r w:rsidR="00C56256" w:rsidRPr="00A7109F">
        <w:rPr>
          <w:rFonts w:cs="Arial"/>
          <w:b/>
          <w:bCs/>
          <w:sz w:val="28"/>
          <w:szCs w:val="28"/>
          <w:u w:val="single"/>
          <w:rtl/>
          <w:lang w:bidi="he-IL"/>
        </w:rPr>
        <w:t>שמואל ב פרק כ</w:t>
      </w:r>
      <w:r w:rsidR="00C56256" w:rsidRPr="00A7109F">
        <w:rPr>
          <w:rFonts w:cs="Arial" w:hint="cs"/>
          <w:b/>
          <w:bCs/>
          <w:sz w:val="28"/>
          <w:szCs w:val="28"/>
          <w:u w:val="single"/>
          <w:rtl/>
          <w:lang w:bidi="he-IL"/>
        </w:rPr>
        <w:t xml:space="preserve"> </w:t>
      </w:r>
      <w:r w:rsidR="00C56256" w:rsidRPr="00A7109F">
        <w:rPr>
          <w:rFonts w:cs="Arial" w:hint="cs"/>
          <w:sz w:val="28"/>
          <w:szCs w:val="28"/>
          <w:rtl/>
          <w:lang w:bidi="he-IL"/>
        </w:rPr>
        <w:t xml:space="preserve">- </w:t>
      </w:r>
      <w:r w:rsidR="00C56256" w:rsidRPr="00A7109F">
        <w:rPr>
          <w:rFonts w:cs="Arial"/>
          <w:sz w:val="28"/>
          <w:szCs w:val="28"/>
          <w:rtl/>
        </w:rPr>
        <w:t>(</w:t>
      </w:r>
      <w:r w:rsidR="00C56256" w:rsidRPr="00A7109F">
        <w:rPr>
          <w:rFonts w:cs="Arial"/>
          <w:sz w:val="28"/>
          <w:szCs w:val="28"/>
          <w:rtl/>
          <w:lang w:bidi="he-IL"/>
        </w:rPr>
        <w:t>א) וְשָׁ֨ם נִקְרָ֜א</w:t>
      </w:r>
      <w:r w:rsidR="00C56256" w:rsidRPr="00A7109F">
        <w:rPr>
          <w:rFonts w:cs="Arial"/>
          <w:sz w:val="28"/>
          <w:szCs w:val="28"/>
          <w:u w:val="single"/>
          <w:rtl/>
          <w:lang w:bidi="he-IL"/>
        </w:rPr>
        <w:t xml:space="preserve"> אִ֣ישׁ בְּלִיַּ֗עַל וּשְׁמ֛וֹ שֶׁ֥בַע בֶּן־בִּכְרִ֖י</w:t>
      </w:r>
      <w:r w:rsidR="00C56256" w:rsidRPr="00A7109F">
        <w:rPr>
          <w:rFonts w:cs="Arial"/>
          <w:sz w:val="28"/>
          <w:szCs w:val="28"/>
          <w:rtl/>
          <w:lang w:bidi="he-IL"/>
        </w:rPr>
        <w:t xml:space="preserve"> אִ֣ישׁ יְמִינִ֑י וַיִּתְקַ֣ע בַּשֹּׁפָ֗ר וַ֠יֹּאמֶר אֵֽין־לָ֨נוּ חֵ֜לֶק בְּדָוִ֗ד וְלֹ֤א נַֽחֲלָה־לָ֙נוּ֙ בְּבֶן־יִשַׁ֔י אִ֥ישׁ לְאֹהָלָ֖יו יִשְׂרָאֵֽל</w:t>
      </w:r>
      <w:r w:rsidR="00C56256" w:rsidRPr="00A7109F">
        <w:rPr>
          <w:rFonts w:cs="Arial" w:hint="cs"/>
          <w:sz w:val="28"/>
          <w:szCs w:val="28"/>
          <w:rtl/>
          <w:lang w:bidi="he-IL"/>
        </w:rPr>
        <w:t>...</w:t>
      </w:r>
      <w:r w:rsidR="00C56256" w:rsidRPr="00A7109F">
        <w:rPr>
          <w:rFonts w:cs="Arial"/>
          <w:sz w:val="28"/>
          <w:szCs w:val="28"/>
          <w:rtl/>
          <w:lang w:bidi="he-IL"/>
        </w:rPr>
        <w:t>וְיוֹאָב֙ וַאֲבִישַׁ֣י אָחִ֔יו רָדַ֕ף אַחֲרֵ֖י שֶׁ֥בַע בֶּן־בִּכְרִֽי</w:t>
      </w:r>
      <w:r w:rsidR="00C56256" w:rsidRPr="00A7109F">
        <w:rPr>
          <w:rFonts w:cs="Arial" w:hint="cs"/>
          <w:sz w:val="28"/>
          <w:szCs w:val="28"/>
          <w:rtl/>
          <w:lang w:bidi="he-IL"/>
        </w:rPr>
        <w:t>...</w:t>
      </w:r>
      <w:r w:rsidR="00C56256" w:rsidRPr="00A7109F">
        <w:rPr>
          <w:rFonts w:cs="Arial"/>
          <w:sz w:val="28"/>
          <w:szCs w:val="28"/>
          <w:rtl/>
        </w:rPr>
        <w:t>(</w:t>
      </w:r>
      <w:r w:rsidR="00C56256" w:rsidRPr="00A7109F">
        <w:rPr>
          <w:rFonts w:cs="Arial"/>
          <w:sz w:val="28"/>
          <w:szCs w:val="28"/>
          <w:rtl/>
          <w:lang w:bidi="he-IL"/>
        </w:rPr>
        <w:t xml:space="preserve">טז) וַתִּקְרָ֛א </w:t>
      </w:r>
      <w:r w:rsidR="00C56256" w:rsidRPr="00A7109F">
        <w:rPr>
          <w:rFonts w:cs="Arial"/>
          <w:sz w:val="28"/>
          <w:szCs w:val="28"/>
          <w:u w:val="single"/>
          <w:rtl/>
          <w:lang w:bidi="he-IL"/>
        </w:rPr>
        <w:t xml:space="preserve">אִשָּׁ֥ה חֲכָמָ֖ה </w:t>
      </w:r>
      <w:r w:rsidR="00C56256" w:rsidRPr="00A7109F">
        <w:rPr>
          <w:rFonts w:cs="Arial"/>
          <w:sz w:val="28"/>
          <w:szCs w:val="28"/>
          <w:rtl/>
          <w:lang w:bidi="he-IL"/>
        </w:rPr>
        <w:t>מִן־הָעִ֑יר שִׁמְע֤וּ שִׁמְעוּ֙ אִמְרוּ־נָ֣א אֶל־יוֹאָ֔ב קְרַ֣ב עַד־הֵ֔נָּה וַאֲדַבְּרָ֖ה אֵלֶֽיךָ</w:t>
      </w:r>
      <w:r w:rsidR="00C56256" w:rsidRPr="00A7109F">
        <w:rPr>
          <w:rFonts w:cs="Arial" w:hint="cs"/>
          <w:sz w:val="28"/>
          <w:szCs w:val="28"/>
          <w:rtl/>
          <w:lang w:bidi="he-IL"/>
        </w:rPr>
        <w:t>...</w:t>
      </w:r>
      <w:r w:rsidR="00C56256" w:rsidRPr="00A7109F">
        <w:rPr>
          <w:rFonts w:cs="Arial"/>
          <w:sz w:val="28"/>
          <w:szCs w:val="28"/>
          <w:rtl/>
        </w:rPr>
        <w:t xml:space="preserve"> (</w:t>
      </w:r>
      <w:r w:rsidR="00C56256" w:rsidRPr="00A7109F">
        <w:rPr>
          <w:rFonts w:cs="Arial"/>
          <w:sz w:val="28"/>
          <w:szCs w:val="28"/>
          <w:rtl/>
          <w:lang w:bidi="he-IL"/>
        </w:rPr>
        <w:t>כ</w:t>
      </w:r>
      <w:r w:rsidR="00C56256" w:rsidRPr="00A7109F">
        <w:rPr>
          <w:rFonts w:cs="Arial"/>
          <w:sz w:val="28"/>
          <w:szCs w:val="28"/>
          <w:u w:val="single"/>
          <w:rtl/>
          <w:lang w:bidi="he-IL"/>
        </w:rPr>
        <w:t>) וַיַּ֥עַן יוֹאָ֖ב וַיֹּאמַ֑ר חָלִ֤ילָה חָלִ֙ילָה֙ לִ֔י</w:t>
      </w:r>
      <w:r w:rsidR="00C56256" w:rsidRPr="00A7109F">
        <w:rPr>
          <w:rFonts w:cs="Arial"/>
          <w:sz w:val="28"/>
          <w:szCs w:val="28"/>
          <w:rtl/>
          <w:lang w:bidi="he-IL"/>
        </w:rPr>
        <w:t xml:space="preserve"> אִם־אֲבַלַּ֖ע וְאִם־אַשְׁחִֽית</w:t>
      </w:r>
      <w:r w:rsidR="00C56256" w:rsidRPr="00A7109F">
        <w:rPr>
          <w:rFonts w:cs="Arial" w:hint="cs"/>
          <w:sz w:val="28"/>
          <w:szCs w:val="28"/>
          <w:rtl/>
          <w:lang w:bidi="he-IL"/>
        </w:rPr>
        <w:t xml:space="preserve"> </w:t>
      </w:r>
      <w:r w:rsidR="00C56256" w:rsidRPr="00A7109F">
        <w:rPr>
          <w:rFonts w:cs="Arial"/>
          <w:sz w:val="28"/>
          <w:szCs w:val="28"/>
          <w:rtl/>
        </w:rPr>
        <w:t>(</w:t>
      </w:r>
      <w:r w:rsidR="00C56256" w:rsidRPr="00A7109F">
        <w:rPr>
          <w:rFonts w:cs="Arial"/>
          <w:sz w:val="28"/>
          <w:szCs w:val="28"/>
          <w:rtl/>
          <w:lang w:bidi="he-IL"/>
        </w:rPr>
        <w:t xml:space="preserve">כא) לֹא־כֵ֣ן הַדָּבָ֗ר כִּ֡י אִישׁ֩ מֵהַ֨ר אֶפְרַ֜יִם שֶׁ֧בַע בֶּן־בִּכְרִ֣י שְׁמ֗וֹ נָשָׂ֤א יָדוֹ֙ בַּמֶּ֣לֶךְ בְּדָוִ֔ד תְּנֽוּ־אֹת֣וֹ לְבַדּ֔וֹ וְאֵלְכָ֖ה מֵעַ֣ל הָעִ֑יר </w:t>
      </w:r>
      <w:r w:rsidR="00C56256" w:rsidRPr="00A7109F">
        <w:rPr>
          <w:rFonts w:cs="Arial"/>
          <w:sz w:val="28"/>
          <w:szCs w:val="28"/>
          <w:u w:val="single"/>
          <w:rtl/>
          <w:lang w:bidi="he-IL"/>
        </w:rPr>
        <w:t>וַתֹּ֤אמֶר הָֽאִשָּׁה֙ אֶל־יוֹאָ֔ב הִנֵּ֥ה רֹאשׁ֛וֹ מֻשְׁלָ֥ךְ אֵלֶ֖יךָ בְּעַ֥ד הַחוֹמָֽה</w:t>
      </w:r>
      <w:r w:rsidR="00C56256" w:rsidRPr="00A7109F">
        <w:rPr>
          <w:rFonts w:cs="Arial" w:hint="cs"/>
          <w:sz w:val="28"/>
          <w:szCs w:val="28"/>
          <w:rtl/>
          <w:lang w:bidi="he-IL"/>
        </w:rPr>
        <w:t xml:space="preserve"> </w:t>
      </w:r>
      <w:r w:rsidR="00C56256" w:rsidRPr="00A7109F">
        <w:rPr>
          <w:rFonts w:cs="Arial"/>
          <w:sz w:val="28"/>
          <w:szCs w:val="28"/>
          <w:rtl/>
        </w:rPr>
        <w:t>(</w:t>
      </w:r>
      <w:r w:rsidR="00C56256" w:rsidRPr="00A7109F">
        <w:rPr>
          <w:rFonts w:cs="Arial"/>
          <w:sz w:val="28"/>
          <w:szCs w:val="28"/>
          <w:rtl/>
          <w:lang w:bidi="he-IL"/>
        </w:rPr>
        <w:t xml:space="preserve">כב) וַתָּבוֹא֩ הָאִשָּׁ֨ה אֶל־כָּל־הָעָ֜ם בְּחָכְמָתָ֗הּ </w:t>
      </w:r>
      <w:r w:rsidR="00C56256" w:rsidRPr="00A7109F">
        <w:rPr>
          <w:rFonts w:cs="Arial"/>
          <w:sz w:val="28"/>
          <w:szCs w:val="28"/>
          <w:u w:val="single"/>
          <w:rtl/>
          <w:lang w:bidi="he-IL"/>
        </w:rPr>
        <w:t>וַֽיִּכְרְת֞וּ אֶת־רֹ֨אשׁ שֶׁ֤בַע בֶּן־בִּכְרִי֙ וַיַּשְׁלִ֣כוּ אֶל־יוֹאָ֔ב</w:t>
      </w:r>
      <w:r w:rsidR="00C56256" w:rsidRPr="00A7109F">
        <w:rPr>
          <w:rFonts w:cs="Arial"/>
          <w:sz w:val="28"/>
          <w:szCs w:val="28"/>
          <w:rtl/>
          <w:lang w:bidi="he-IL"/>
        </w:rPr>
        <w:t xml:space="preserve"> וַיִּתְקַע֙ בַּשּׁוֹפָ֔ר וַיָּפֻ֥צוּ מֵֽעַל־הָעִ֖יר אִ֣ישׁ לְאֹהָלָ֑יו וְיוֹאָ֛ב שָׁ֥ב יְרוּשָׁלִַ֖ם אֶל־הַמֶּֽלֶךְ</w:t>
      </w:r>
    </w:p>
    <w:p w:rsidR="00C56256" w:rsidRPr="00A7109F" w:rsidRDefault="00C56256" w:rsidP="0013106A">
      <w:pPr>
        <w:jc w:val="right"/>
        <w:rPr>
          <w:rFonts w:cs="Arial"/>
          <w:b/>
          <w:bCs/>
          <w:sz w:val="28"/>
          <w:szCs w:val="28"/>
          <w:u w:val="single"/>
          <w:rtl/>
          <w:lang w:bidi="he-IL"/>
        </w:rPr>
      </w:pPr>
    </w:p>
    <w:p w:rsidR="003B58F4" w:rsidRPr="00A7109F" w:rsidRDefault="004D51B2" w:rsidP="0013106A">
      <w:pPr>
        <w:jc w:val="right"/>
        <w:rPr>
          <w:rFonts w:cs="Arial"/>
          <w:sz w:val="28"/>
          <w:szCs w:val="28"/>
          <w:rtl/>
          <w:lang w:bidi="he-IL"/>
        </w:rPr>
      </w:pPr>
      <w:r>
        <w:rPr>
          <w:rFonts w:cs="Arial" w:hint="cs"/>
          <w:b/>
          <w:bCs/>
          <w:sz w:val="28"/>
          <w:szCs w:val="28"/>
          <w:u w:val="single"/>
          <w:rtl/>
          <w:lang w:bidi="he-IL"/>
        </w:rPr>
        <w:lastRenderedPageBreak/>
        <w:t>(9)</w:t>
      </w:r>
      <w:r w:rsidR="0013106A" w:rsidRPr="00A7109F">
        <w:rPr>
          <w:rFonts w:cs="Arial"/>
          <w:b/>
          <w:bCs/>
          <w:sz w:val="28"/>
          <w:szCs w:val="28"/>
          <w:u w:val="single"/>
          <w:rtl/>
          <w:lang w:bidi="he-IL"/>
        </w:rPr>
        <w:t>תוספתא מסכת תרומות (ליברמן) פרק ז הלכה כ</w:t>
      </w:r>
      <w:r w:rsidR="0013106A" w:rsidRPr="00A7109F">
        <w:rPr>
          <w:rFonts w:cs="Arial" w:hint="cs"/>
          <w:b/>
          <w:bCs/>
          <w:sz w:val="28"/>
          <w:szCs w:val="28"/>
          <w:u w:val="single"/>
          <w:rtl/>
          <w:lang w:bidi="he-IL"/>
        </w:rPr>
        <w:t xml:space="preserve"> </w:t>
      </w:r>
      <w:r w:rsidR="0013106A" w:rsidRPr="00A7109F">
        <w:rPr>
          <w:rFonts w:cs="Arial" w:hint="cs"/>
          <w:sz w:val="28"/>
          <w:szCs w:val="28"/>
          <w:rtl/>
          <w:lang w:bidi="he-IL"/>
        </w:rPr>
        <w:t xml:space="preserve">- </w:t>
      </w:r>
      <w:r w:rsidR="0013106A" w:rsidRPr="00A7109F">
        <w:rPr>
          <w:rFonts w:cs="Arial"/>
          <w:sz w:val="28"/>
          <w:szCs w:val="28"/>
          <w:rtl/>
          <w:lang w:bidi="he-IL"/>
        </w:rPr>
        <w:t xml:space="preserve">סיעה של בני אדם שאמרו להם גוים </w:t>
      </w:r>
      <w:r w:rsidR="0013106A" w:rsidRPr="00A7109F">
        <w:rPr>
          <w:rFonts w:cs="Arial"/>
          <w:sz w:val="28"/>
          <w:szCs w:val="28"/>
          <w:u w:val="single"/>
          <w:rtl/>
          <w:lang w:bidi="he-IL"/>
        </w:rPr>
        <w:t xml:space="preserve">תנו לנו אחד מכם </w:t>
      </w:r>
      <w:r w:rsidR="0013106A" w:rsidRPr="00A7109F">
        <w:rPr>
          <w:rFonts w:cs="Arial"/>
          <w:sz w:val="28"/>
          <w:szCs w:val="28"/>
          <w:rtl/>
          <w:lang w:bidi="he-IL"/>
        </w:rPr>
        <w:t xml:space="preserve">ונהרגהו ואם לאו הרי אנו הורגין את כולכם יהרגו כולן ואל ימסרו להן נפש אחת מישראל </w:t>
      </w:r>
      <w:r w:rsidR="0013106A" w:rsidRPr="00A7109F">
        <w:rPr>
          <w:rFonts w:cs="Arial"/>
          <w:sz w:val="28"/>
          <w:szCs w:val="28"/>
          <w:u w:val="single"/>
          <w:rtl/>
          <w:lang w:bidi="he-IL"/>
        </w:rPr>
        <w:t xml:space="preserve">אבל אם ייחדוהו להם כגון שייחדו לשבע בן בכרי </w:t>
      </w:r>
      <w:r w:rsidR="0013106A" w:rsidRPr="00A7109F">
        <w:rPr>
          <w:rFonts w:cs="Arial"/>
          <w:sz w:val="28"/>
          <w:szCs w:val="28"/>
          <w:rtl/>
          <w:lang w:bidi="he-IL"/>
        </w:rPr>
        <w:t xml:space="preserve">יתנו להן ואל יהרגו כולן אמ' </w:t>
      </w:r>
      <w:r w:rsidR="0013106A" w:rsidRPr="00A7109F">
        <w:rPr>
          <w:rFonts w:cs="Arial"/>
          <w:b/>
          <w:bCs/>
          <w:sz w:val="28"/>
          <w:szCs w:val="28"/>
          <w:u w:val="single"/>
          <w:rtl/>
          <w:lang w:bidi="he-IL"/>
        </w:rPr>
        <w:t>ר' יהודה</w:t>
      </w:r>
      <w:r w:rsidR="0013106A" w:rsidRPr="00A7109F">
        <w:rPr>
          <w:rFonts w:cs="Arial"/>
          <w:sz w:val="28"/>
          <w:szCs w:val="28"/>
          <w:u w:val="single"/>
          <w:rtl/>
          <w:lang w:bidi="he-IL"/>
        </w:rPr>
        <w:t xml:space="preserve"> </w:t>
      </w:r>
      <w:r w:rsidR="0013106A" w:rsidRPr="00A7109F">
        <w:rPr>
          <w:rFonts w:cs="Arial"/>
          <w:sz w:val="28"/>
          <w:szCs w:val="28"/>
          <w:rtl/>
          <w:lang w:bidi="he-IL"/>
        </w:rPr>
        <w:t xml:space="preserve">במי דברים אמו' בזמן שהוא מבפנים והן מבחוץ </w:t>
      </w:r>
      <w:r w:rsidR="0013106A" w:rsidRPr="00A7109F">
        <w:rPr>
          <w:rFonts w:cs="Arial"/>
          <w:sz w:val="28"/>
          <w:szCs w:val="28"/>
          <w:u w:val="single"/>
          <w:rtl/>
          <w:lang w:bidi="he-IL"/>
        </w:rPr>
        <w:t>אבל בזמן שהוא מבפנים והן מבפנים הואיל והוא נהרג והן נהרגין יתנוהו להן ואל יהרגו כולן</w:t>
      </w:r>
      <w:r w:rsidR="0013106A" w:rsidRPr="00A7109F">
        <w:rPr>
          <w:rFonts w:cs="Arial"/>
          <w:sz w:val="28"/>
          <w:szCs w:val="28"/>
          <w:rtl/>
          <w:lang w:bidi="he-IL"/>
        </w:rPr>
        <w:t xml:space="preserve"> וכן הוא אומ' ותבא האשה אל כל העם בחכמתה וגו' אמרה להן הואיל והוא נהרג ואתם נהרגין תנוהו להם ואל תהרגו כולכם </w:t>
      </w:r>
      <w:r w:rsidR="0013106A" w:rsidRPr="00A7109F">
        <w:rPr>
          <w:rFonts w:cs="Arial"/>
          <w:sz w:val="28"/>
          <w:szCs w:val="28"/>
          <w:u w:val="single"/>
          <w:rtl/>
          <w:lang w:bidi="he-IL"/>
        </w:rPr>
        <w:t>ר' שמעון או' כך אמרה להם כל המורד במלכות בית דוד חייב מיתה</w:t>
      </w:r>
    </w:p>
    <w:p w:rsidR="00320F50" w:rsidRPr="00A7109F" w:rsidRDefault="004D51B2" w:rsidP="00320F50">
      <w:pPr>
        <w:jc w:val="right"/>
        <w:rPr>
          <w:rFonts w:cs="Arial"/>
          <w:sz w:val="28"/>
          <w:szCs w:val="28"/>
          <w:rtl/>
          <w:lang w:bidi="he-IL"/>
        </w:rPr>
      </w:pPr>
      <w:r>
        <w:rPr>
          <w:rFonts w:cs="Arial" w:hint="cs"/>
          <w:b/>
          <w:bCs/>
          <w:sz w:val="28"/>
          <w:szCs w:val="28"/>
          <w:u w:val="single"/>
          <w:rtl/>
          <w:lang w:bidi="he-IL"/>
        </w:rPr>
        <w:t>(10)</w:t>
      </w:r>
      <w:r w:rsidR="00320F50" w:rsidRPr="00A7109F">
        <w:rPr>
          <w:rFonts w:cs="Arial"/>
          <w:b/>
          <w:bCs/>
          <w:sz w:val="28"/>
          <w:szCs w:val="28"/>
          <w:u w:val="single"/>
          <w:rtl/>
          <w:lang w:bidi="he-IL"/>
        </w:rPr>
        <w:t>תלמוד ירושלמי (ונציה) מסכת תרומות פרק ח דף מו טור ב /ה"ד</w:t>
      </w:r>
      <w:r w:rsidR="00320F50" w:rsidRPr="00A7109F">
        <w:rPr>
          <w:rFonts w:cs="Arial" w:hint="cs"/>
          <w:b/>
          <w:bCs/>
          <w:sz w:val="28"/>
          <w:szCs w:val="28"/>
          <w:u w:val="single"/>
          <w:rtl/>
          <w:lang w:bidi="he-IL"/>
        </w:rPr>
        <w:t xml:space="preserve"> </w:t>
      </w:r>
      <w:r w:rsidR="00320F50" w:rsidRPr="00A7109F">
        <w:rPr>
          <w:rFonts w:cs="Arial" w:hint="cs"/>
          <w:sz w:val="28"/>
          <w:szCs w:val="28"/>
          <w:rtl/>
          <w:lang w:bidi="he-IL"/>
        </w:rPr>
        <w:t xml:space="preserve">- </w:t>
      </w:r>
      <w:r w:rsidR="00320F50" w:rsidRPr="00A7109F">
        <w:rPr>
          <w:rFonts w:cs="Arial"/>
          <w:sz w:val="28"/>
          <w:szCs w:val="28"/>
          <w:rtl/>
          <w:lang w:bidi="he-IL"/>
        </w:rPr>
        <w:t xml:space="preserve">בני אדם שהיו מהלכין בדרך ופגעו להן גוים ואמרו תנו לנו אחד מכם ונהרוג אותו ואם לאו הרי אנו הורגין את כולכ' אפילו כולן נהרגין לא ימסרו נפש אחת מישראל ייחדו להן אחד כגון שבע בן בכרי ימסרו אותו ולא ייהרגו </w:t>
      </w:r>
      <w:r w:rsidR="00320F50" w:rsidRPr="00A7109F">
        <w:rPr>
          <w:rFonts w:cs="Arial"/>
          <w:sz w:val="28"/>
          <w:szCs w:val="28"/>
          <w:u w:val="single"/>
          <w:rtl/>
          <w:lang w:bidi="he-IL"/>
        </w:rPr>
        <w:t xml:space="preserve">אמר </w:t>
      </w:r>
      <w:r w:rsidR="00320F50" w:rsidRPr="00A7109F">
        <w:rPr>
          <w:rFonts w:cs="Arial"/>
          <w:b/>
          <w:bCs/>
          <w:sz w:val="28"/>
          <w:szCs w:val="28"/>
          <w:u w:val="single"/>
          <w:rtl/>
          <w:lang w:bidi="he-IL"/>
        </w:rPr>
        <w:t>רבי שמעון בן לקיש</w:t>
      </w:r>
      <w:r w:rsidR="00320F50" w:rsidRPr="00A7109F">
        <w:rPr>
          <w:rFonts w:cs="Arial"/>
          <w:sz w:val="28"/>
          <w:szCs w:val="28"/>
          <w:u w:val="single"/>
          <w:rtl/>
          <w:lang w:bidi="he-IL"/>
        </w:rPr>
        <w:t xml:space="preserve"> והוא שיהא חייב מיתה</w:t>
      </w:r>
      <w:r w:rsidR="00320F50" w:rsidRPr="00A7109F">
        <w:rPr>
          <w:rFonts w:cs="Arial"/>
          <w:sz w:val="28"/>
          <w:szCs w:val="28"/>
          <w:rtl/>
          <w:lang w:bidi="he-IL"/>
        </w:rPr>
        <w:t xml:space="preserve"> </w:t>
      </w:r>
      <w:r w:rsidR="00320F50" w:rsidRPr="00A7109F">
        <w:rPr>
          <w:rFonts w:cs="Arial"/>
          <w:sz w:val="28"/>
          <w:szCs w:val="28"/>
          <w:u w:val="single"/>
          <w:rtl/>
          <w:lang w:bidi="he-IL"/>
        </w:rPr>
        <w:t xml:space="preserve">כשבע בן בכרי </w:t>
      </w:r>
      <w:r w:rsidR="00320F50" w:rsidRPr="00A7109F">
        <w:rPr>
          <w:rFonts w:cs="Arial"/>
          <w:b/>
          <w:bCs/>
          <w:sz w:val="28"/>
          <w:szCs w:val="28"/>
          <w:u w:val="single"/>
          <w:rtl/>
          <w:lang w:bidi="he-IL"/>
        </w:rPr>
        <w:t>ורבי יוחנן</w:t>
      </w:r>
      <w:r w:rsidR="00320F50" w:rsidRPr="00A7109F">
        <w:rPr>
          <w:rFonts w:cs="Arial"/>
          <w:sz w:val="28"/>
          <w:szCs w:val="28"/>
          <w:u w:val="single"/>
          <w:rtl/>
          <w:lang w:bidi="he-IL"/>
        </w:rPr>
        <w:t xml:space="preserve"> אמר אף על פי שאינו חייב מיתה כשבע בן בכרי</w:t>
      </w:r>
      <w:r w:rsidR="00320F50" w:rsidRPr="00A7109F">
        <w:rPr>
          <w:rFonts w:cs="Arial"/>
          <w:sz w:val="28"/>
          <w:szCs w:val="28"/>
          <w:rtl/>
          <w:lang w:bidi="he-IL"/>
        </w:rPr>
        <w:t xml:space="preserve"> עולא בר קושב תבעתיה מלכותא ערק ואזל ליה ללוד גבי רבי </w:t>
      </w:r>
      <w:r w:rsidR="00320F50" w:rsidRPr="00A7109F">
        <w:rPr>
          <w:rFonts w:cs="Arial"/>
          <w:sz w:val="28"/>
          <w:szCs w:val="28"/>
          <w:u w:val="single"/>
          <w:rtl/>
          <w:lang w:bidi="he-IL"/>
        </w:rPr>
        <w:t>יושוע בן לוי</w:t>
      </w:r>
      <w:r w:rsidR="00320F50" w:rsidRPr="00A7109F">
        <w:rPr>
          <w:rFonts w:cs="Arial"/>
          <w:sz w:val="28"/>
          <w:szCs w:val="28"/>
          <w:rtl/>
          <w:lang w:bidi="he-IL"/>
        </w:rPr>
        <w:t xml:space="preserve"> אתון ואקפון מדינתא אמרו להן אין לית אתון יהבין ליה לן אנן מחרבין מדינתא סלק גביה רבי יהושע בן לוי ופייסיה ויהביה לון והוה </w:t>
      </w:r>
      <w:r w:rsidR="00320F50" w:rsidRPr="00A7109F">
        <w:rPr>
          <w:rFonts w:cs="Arial"/>
          <w:sz w:val="28"/>
          <w:szCs w:val="28"/>
          <w:u w:val="single"/>
          <w:rtl/>
          <w:lang w:bidi="he-IL"/>
        </w:rPr>
        <w:t xml:space="preserve">אליהו </w:t>
      </w:r>
      <w:r w:rsidR="00320F50" w:rsidRPr="00A7109F">
        <w:rPr>
          <w:rFonts w:cs="Arial"/>
          <w:sz w:val="28"/>
          <w:szCs w:val="28"/>
          <w:rtl/>
          <w:lang w:bidi="he-IL"/>
        </w:rPr>
        <w:t xml:space="preserve">זכור לטוב יליף מיתגלי עלוי ולא איתגלי </w:t>
      </w:r>
      <w:r w:rsidR="00320F50" w:rsidRPr="00A7109F">
        <w:rPr>
          <w:rFonts w:cs="Arial"/>
          <w:sz w:val="28"/>
          <w:szCs w:val="28"/>
          <w:u w:val="single"/>
          <w:rtl/>
          <w:lang w:bidi="he-IL"/>
        </w:rPr>
        <w:t>וצם כמה צומין</w:t>
      </w:r>
      <w:r w:rsidR="00320F50" w:rsidRPr="00A7109F">
        <w:rPr>
          <w:rFonts w:cs="Arial"/>
          <w:sz w:val="28"/>
          <w:szCs w:val="28"/>
          <w:rtl/>
          <w:lang w:bidi="he-IL"/>
        </w:rPr>
        <w:t xml:space="preserve"> ואיתגלי עלוי אמר ליה </w:t>
      </w:r>
      <w:r w:rsidR="00320F50" w:rsidRPr="00A7109F">
        <w:rPr>
          <w:rFonts w:cs="Arial"/>
          <w:sz w:val="28"/>
          <w:szCs w:val="28"/>
          <w:u w:val="single"/>
          <w:rtl/>
          <w:lang w:bidi="he-IL"/>
        </w:rPr>
        <w:t>ולמסורות אני נגלה</w:t>
      </w:r>
      <w:r w:rsidR="00320F50" w:rsidRPr="00A7109F">
        <w:rPr>
          <w:rFonts w:cs="Arial"/>
          <w:sz w:val="28"/>
          <w:szCs w:val="28"/>
          <w:rtl/>
          <w:lang w:bidi="he-IL"/>
        </w:rPr>
        <w:t xml:space="preserve"> אמר ליה </w:t>
      </w:r>
      <w:r w:rsidR="00320F50" w:rsidRPr="00A7109F">
        <w:rPr>
          <w:rFonts w:cs="Arial"/>
          <w:sz w:val="28"/>
          <w:szCs w:val="28"/>
          <w:u w:val="single"/>
          <w:rtl/>
          <w:lang w:bidi="he-IL"/>
        </w:rPr>
        <w:t>ולא משנה עשיתי</w:t>
      </w:r>
      <w:r w:rsidR="00320F50" w:rsidRPr="00A7109F">
        <w:rPr>
          <w:rFonts w:cs="Arial"/>
          <w:sz w:val="28"/>
          <w:szCs w:val="28"/>
          <w:rtl/>
          <w:lang w:bidi="he-IL"/>
        </w:rPr>
        <w:t xml:space="preserve"> אמר ליה </w:t>
      </w:r>
      <w:r w:rsidR="00320F50" w:rsidRPr="00A7109F">
        <w:rPr>
          <w:rFonts w:cs="Arial"/>
          <w:sz w:val="28"/>
          <w:szCs w:val="28"/>
          <w:u w:val="single"/>
          <w:rtl/>
          <w:lang w:bidi="he-IL"/>
        </w:rPr>
        <w:t>וזו משנת החסידים</w:t>
      </w:r>
    </w:p>
    <w:p w:rsidR="00730A61" w:rsidRPr="00A7109F" w:rsidRDefault="004D51B2" w:rsidP="006570D1">
      <w:pPr>
        <w:jc w:val="right"/>
        <w:rPr>
          <w:rFonts w:cs="Arial"/>
          <w:sz w:val="28"/>
          <w:szCs w:val="28"/>
          <w:u w:val="single"/>
          <w:rtl/>
          <w:lang w:bidi="he-IL"/>
        </w:rPr>
      </w:pPr>
      <w:r>
        <w:rPr>
          <w:rFonts w:cs="Arial" w:hint="cs"/>
          <w:b/>
          <w:bCs/>
          <w:sz w:val="28"/>
          <w:szCs w:val="28"/>
          <w:u w:val="single"/>
          <w:rtl/>
          <w:lang w:bidi="he-IL"/>
        </w:rPr>
        <w:t>(11)</w:t>
      </w:r>
      <w:r w:rsidR="006570D1" w:rsidRPr="00A7109F">
        <w:rPr>
          <w:rFonts w:cs="Arial"/>
          <w:b/>
          <w:bCs/>
          <w:sz w:val="28"/>
          <w:szCs w:val="28"/>
          <w:u w:val="single"/>
          <w:rtl/>
          <w:lang w:bidi="he-IL"/>
        </w:rPr>
        <w:t>רמב"ם הלכות יסודי התורה פרק ה הלכה ה</w:t>
      </w:r>
      <w:r w:rsidR="006570D1" w:rsidRPr="00A7109F">
        <w:rPr>
          <w:rFonts w:cs="Arial" w:hint="cs"/>
          <w:b/>
          <w:bCs/>
          <w:sz w:val="28"/>
          <w:szCs w:val="28"/>
          <w:u w:val="single"/>
          <w:rtl/>
          <w:lang w:bidi="he-IL"/>
        </w:rPr>
        <w:t xml:space="preserve"> </w:t>
      </w:r>
      <w:r w:rsidR="006570D1" w:rsidRPr="00A7109F">
        <w:rPr>
          <w:rFonts w:cs="Arial" w:hint="cs"/>
          <w:sz w:val="28"/>
          <w:szCs w:val="28"/>
          <w:rtl/>
          <w:lang w:bidi="he-IL"/>
        </w:rPr>
        <w:t xml:space="preserve">- </w:t>
      </w:r>
      <w:r w:rsidR="006570D1" w:rsidRPr="00A7109F">
        <w:rPr>
          <w:rFonts w:cs="Arial"/>
          <w:sz w:val="28"/>
          <w:szCs w:val="28"/>
          <w:rtl/>
          <w:lang w:bidi="he-IL"/>
        </w:rPr>
        <w:t xml:space="preserve">נשים שאמרו להם עובדי כוכבים תנו לנו אחת מכן ונטמא אותה ואם לאו נטמא את כולכן יטמאו כולן ואל ימסרו להם נפש אחת מישראל, וכן אם אמרו להם עובדי כוכבים תנו לנו אחד מכם ונהרגנו ואם לאו נהרוג כולכם, יהרגו כולם ואל ימסרו להם נפש אחת מישראל, </w:t>
      </w:r>
      <w:r w:rsidR="006570D1" w:rsidRPr="00A7109F">
        <w:rPr>
          <w:rFonts w:cs="Arial"/>
          <w:sz w:val="28"/>
          <w:szCs w:val="28"/>
          <w:u w:val="single"/>
          <w:rtl/>
          <w:lang w:bidi="he-IL"/>
        </w:rPr>
        <w:t>ואם יחדוהו להם ואמרו תנו לנו פלוני או נהרוג את כולכם, ו אם היה מחוייב מיתה כשבע בן בכרי יתנו אותו להם, ואין מורין להם כן לכתחלה, ואם אינו חייב מיתה יהרגו כולן ואל ימסרו להם נפש אחת מישראל</w:t>
      </w:r>
    </w:p>
    <w:p w:rsidR="0025724B" w:rsidRPr="00A7109F" w:rsidRDefault="004D51B2" w:rsidP="0025724B">
      <w:pPr>
        <w:jc w:val="right"/>
        <w:rPr>
          <w:rFonts w:cs="Arial"/>
          <w:sz w:val="28"/>
          <w:szCs w:val="28"/>
          <w:rtl/>
          <w:lang w:bidi="he-IL"/>
        </w:rPr>
      </w:pPr>
      <w:r>
        <w:rPr>
          <w:rFonts w:cs="Arial" w:hint="cs"/>
          <w:b/>
          <w:bCs/>
          <w:sz w:val="28"/>
          <w:szCs w:val="28"/>
          <w:u w:val="single"/>
          <w:rtl/>
          <w:lang w:bidi="he-IL"/>
        </w:rPr>
        <w:t>(12)</w:t>
      </w:r>
      <w:r w:rsidR="0025724B" w:rsidRPr="00A7109F">
        <w:rPr>
          <w:rFonts w:cs="Arial"/>
          <w:b/>
          <w:bCs/>
          <w:sz w:val="28"/>
          <w:szCs w:val="28"/>
          <w:u w:val="single"/>
          <w:rtl/>
          <w:lang w:bidi="he-IL"/>
        </w:rPr>
        <w:t>בית יוסף יורה דעה סימן קנז</w:t>
      </w:r>
      <w:r w:rsidR="0025724B" w:rsidRPr="00A7109F">
        <w:rPr>
          <w:rFonts w:cs="Arial" w:hint="cs"/>
          <w:sz w:val="28"/>
          <w:szCs w:val="28"/>
          <w:rtl/>
          <w:lang w:bidi="he-IL"/>
        </w:rPr>
        <w:t xml:space="preserve">- </w:t>
      </w:r>
      <w:r w:rsidR="0025724B" w:rsidRPr="00A7109F">
        <w:rPr>
          <w:rFonts w:cs="Arial"/>
          <w:sz w:val="28"/>
          <w:szCs w:val="28"/>
          <w:u w:val="single"/>
          <w:rtl/>
          <w:lang w:bidi="he-IL"/>
        </w:rPr>
        <w:t>ומשמע דהלכה כרבי יוחנן</w:t>
      </w:r>
      <w:r w:rsidR="0025724B" w:rsidRPr="00A7109F">
        <w:rPr>
          <w:rFonts w:cs="Arial"/>
          <w:sz w:val="28"/>
          <w:szCs w:val="28"/>
          <w:rtl/>
          <w:lang w:bidi="he-IL"/>
        </w:rPr>
        <w:t xml:space="preserve"> וכן נראה מדברי </w:t>
      </w:r>
      <w:r w:rsidR="0025724B" w:rsidRPr="00A7109F">
        <w:rPr>
          <w:rFonts w:cs="Arial"/>
          <w:sz w:val="28"/>
          <w:szCs w:val="28"/>
          <w:u w:val="single"/>
          <w:rtl/>
          <w:lang w:bidi="he-IL"/>
        </w:rPr>
        <w:t>רבינו שמשון</w:t>
      </w:r>
      <w:r w:rsidR="0025724B" w:rsidRPr="00A7109F">
        <w:rPr>
          <w:rFonts w:cs="Arial"/>
          <w:sz w:val="28"/>
          <w:szCs w:val="28"/>
          <w:rtl/>
          <w:lang w:bidi="he-IL"/>
        </w:rPr>
        <w:t xml:space="preserve"> בפירוש המשנה ומדברי </w:t>
      </w:r>
      <w:r w:rsidR="0025724B" w:rsidRPr="00A7109F">
        <w:rPr>
          <w:rFonts w:cs="Arial"/>
          <w:sz w:val="28"/>
          <w:szCs w:val="28"/>
          <w:u w:val="single"/>
          <w:rtl/>
          <w:lang w:bidi="he-IL"/>
        </w:rPr>
        <w:t xml:space="preserve">הר"ן </w:t>
      </w:r>
      <w:r w:rsidR="0025724B" w:rsidRPr="00A7109F">
        <w:rPr>
          <w:rFonts w:cs="Arial"/>
          <w:sz w:val="28"/>
          <w:szCs w:val="28"/>
          <w:rtl/>
          <w:lang w:bidi="he-IL"/>
        </w:rPr>
        <w:t>במסכת יומא (ד. ד"ה ומיהו)</w:t>
      </w:r>
      <w:r w:rsidR="0025724B" w:rsidRPr="00A7109F">
        <w:rPr>
          <w:rFonts w:cs="Arial" w:hint="cs"/>
          <w:sz w:val="28"/>
          <w:szCs w:val="28"/>
          <w:rtl/>
          <w:lang w:bidi="he-IL"/>
        </w:rPr>
        <w:t xml:space="preserve"> </w:t>
      </w:r>
      <w:r w:rsidR="0025724B" w:rsidRPr="00A7109F">
        <w:rPr>
          <w:rFonts w:cs="Arial" w:hint="cs"/>
          <w:sz w:val="28"/>
          <w:szCs w:val="28"/>
          <w:u w:val="single"/>
          <w:rtl/>
          <w:lang w:bidi="he-IL"/>
        </w:rPr>
        <w:t>סמ"ג</w:t>
      </w:r>
    </w:p>
    <w:p w:rsidR="00730A61" w:rsidRPr="00A7109F" w:rsidRDefault="004D51B2" w:rsidP="00D33780">
      <w:pPr>
        <w:jc w:val="right"/>
        <w:rPr>
          <w:rFonts w:cs="Arial"/>
          <w:sz w:val="28"/>
          <w:szCs w:val="28"/>
          <w:rtl/>
          <w:lang w:bidi="he-IL"/>
        </w:rPr>
      </w:pPr>
      <w:r>
        <w:rPr>
          <w:rFonts w:cs="Arial" w:hint="cs"/>
          <w:b/>
          <w:bCs/>
          <w:sz w:val="28"/>
          <w:szCs w:val="28"/>
          <w:u w:val="single"/>
          <w:rtl/>
          <w:lang w:bidi="he-IL"/>
        </w:rPr>
        <w:t>(13)</w:t>
      </w:r>
      <w:r w:rsidR="00730A61" w:rsidRPr="00A7109F">
        <w:rPr>
          <w:rFonts w:cs="Arial"/>
          <w:b/>
          <w:bCs/>
          <w:sz w:val="28"/>
          <w:szCs w:val="28"/>
          <w:u w:val="single"/>
          <w:rtl/>
          <w:lang w:bidi="he-IL"/>
        </w:rPr>
        <w:t>שולחן ערוך יורה דעה הלכות עבודת כוכבים סימן קנז סעיף א</w:t>
      </w:r>
      <w:r w:rsidR="00730A61" w:rsidRPr="00A7109F">
        <w:rPr>
          <w:rFonts w:cs="Arial" w:hint="cs"/>
          <w:b/>
          <w:bCs/>
          <w:sz w:val="28"/>
          <w:szCs w:val="28"/>
          <w:u w:val="single"/>
          <w:rtl/>
          <w:lang w:bidi="he-IL"/>
        </w:rPr>
        <w:t xml:space="preserve"> </w:t>
      </w:r>
      <w:r w:rsidR="00730A61" w:rsidRPr="00A7109F">
        <w:rPr>
          <w:rFonts w:cs="Arial" w:hint="cs"/>
          <w:sz w:val="28"/>
          <w:szCs w:val="28"/>
          <w:rtl/>
          <w:lang w:bidi="he-IL"/>
        </w:rPr>
        <w:t xml:space="preserve">- </w:t>
      </w:r>
      <w:r w:rsidR="00730A61" w:rsidRPr="00A7109F">
        <w:rPr>
          <w:rFonts w:cs="Arial"/>
          <w:sz w:val="28"/>
          <w:szCs w:val="28"/>
          <w:rtl/>
          <w:lang w:bidi="he-IL"/>
        </w:rPr>
        <w:t xml:space="preserve">עובדי כוכבים שאמרו לישראל: תנו לנו אחד מכם ונהרגנו, לא יתנו להם אחד מהם אלא א"כ יחדוהו ואמרו: תנו לנו פלוני. </w:t>
      </w:r>
      <w:r w:rsidR="00730A61" w:rsidRPr="00A7109F">
        <w:rPr>
          <w:rFonts w:cs="Arial"/>
          <w:sz w:val="28"/>
          <w:szCs w:val="28"/>
          <w:u w:val="single"/>
          <w:rtl/>
          <w:lang w:bidi="he-IL"/>
        </w:rPr>
        <w:t>ויש אומרים</w:t>
      </w:r>
      <w:r w:rsidR="00730A61" w:rsidRPr="00A7109F">
        <w:rPr>
          <w:rFonts w:cs="Arial"/>
          <w:sz w:val="28"/>
          <w:szCs w:val="28"/>
          <w:rtl/>
          <w:lang w:bidi="he-IL"/>
        </w:rPr>
        <w:t xml:space="preserve"> דאפילו בכה"ג אין למסרו, אא"כ  חייב מיתה  כשבע בן בכרי. </w:t>
      </w:r>
    </w:p>
    <w:p w:rsidR="00D33780" w:rsidRPr="00A7109F" w:rsidRDefault="004D51B2" w:rsidP="00D33780">
      <w:pPr>
        <w:jc w:val="right"/>
        <w:rPr>
          <w:rFonts w:cs="Arial"/>
          <w:sz w:val="28"/>
          <w:szCs w:val="28"/>
          <w:rtl/>
          <w:lang w:bidi="he-IL"/>
        </w:rPr>
      </w:pPr>
      <w:r>
        <w:rPr>
          <w:rFonts w:cs="Arial" w:hint="cs"/>
          <w:b/>
          <w:bCs/>
          <w:sz w:val="28"/>
          <w:szCs w:val="28"/>
          <w:u w:val="single"/>
          <w:rtl/>
          <w:lang w:bidi="he-IL"/>
        </w:rPr>
        <w:t>(14)</w:t>
      </w:r>
      <w:r w:rsidR="00D33780" w:rsidRPr="00A7109F">
        <w:rPr>
          <w:rFonts w:cs="Arial"/>
          <w:b/>
          <w:bCs/>
          <w:sz w:val="28"/>
          <w:szCs w:val="28"/>
          <w:u w:val="single"/>
          <w:rtl/>
          <w:lang w:bidi="he-IL"/>
        </w:rPr>
        <w:t>ט"ז יורה דעה סימן קנז ס"ק ז</w:t>
      </w:r>
      <w:r w:rsidR="00D33780" w:rsidRPr="00A7109F">
        <w:rPr>
          <w:rFonts w:cs="Arial" w:hint="cs"/>
          <w:sz w:val="28"/>
          <w:szCs w:val="28"/>
          <w:rtl/>
          <w:lang w:bidi="he-IL"/>
        </w:rPr>
        <w:t xml:space="preserve">- </w:t>
      </w:r>
      <w:r w:rsidR="00D33780" w:rsidRPr="00A7109F">
        <w:rPr>
          <w:rFonts w:cs="Arial"/>
          <w:sz w:val="28"/>
          <w:szCs w:val="28"/>
          <w:u w:val="single"/>
          <w:rtl/>
          <w:lang w:bidi="he-IL"/>
        </w:rPr>
        <w:t>ולענין הלכה יש לנו לפסוק כן</w:t>
      </w:r>
      <w:r w:rsidR="00D33780" w:rsidRPr="00A7109F">
        <w:rPr>
          <w:rFonts w:cs="Arial"/>
          <w:sz w:val="28"/>
          <w:szCs w:val="28"/>
          <w:rtl/>
          <w:lang w:bidi="he-IL"/>
        </w:rPr>
        <w:t xml:space="preserve"> </w:t>
      </w:r>
      <w:r w:rsidR="00D33780" w:rsidRPr="00A7109F">
        <w:rPr>
          <w:rFonts w:cs="Arial"/>
          <w:sz w:val="28"/>
          <w:szCs w:val="28"/>
          <w:u w:val="single"/>
          <w:rtl/>
          <w:lang w:bidi="he-IL"/>
        </w:rPr>
        <w:t>כר"ל</w:t>
      </w:r>
      <w:r w:rsidR="00D33780" w:rsidRPr="00A7109F">
        <w:rPr>
          <w:rFonts w:cs="Arial"/>
          <w:sz w:val="28"/>
          <w:szCs w:val="28"/>
          <w:rtl/>
          <w:lang w:bidi="he-IL"/>
        </w:rPr>
        <w:t xml:space="preserve"> ולא ימסרוהו אא"כ חייב מיתה כשבע בן בכרי</w:t>
      </w:r>
      <w:r w:rsidR="00D33780" w:rsidRPr="00A7109F">
        <w:rPr>
          <w:rFonts w:cs="Arial"/>
          <w:sz w:val="28"/>
          <w:szCs w:val="28"/>
        </w:rPr>
        <w:t xml:space="preserve"> </w:t>
      </w:r>
    </w:p>
    <w:p w:rsidR="00113E02" w:rsidRPr="00A7109F" w:rsidRDefault="00A041DF" w:rsidP="004D51B2">
      <w:pPr>
        <w:jc w:val="right"/>
        <w:rPr>
          <w:rFonts w:cs="Arial"/>
          <w:sz w:val="28"/>
          <w:szCs w:val="28"/>
          <w:u w:val="single"/>
          <w:lang w:bidi="he-IL"/>
        </w:rPr>
      </w:pPr>
      <w:r w:rsidRPr="00A7109F">
        <w:rPr>
          <w:rFonts w:cs="Arial"/>
          <w:b/>
          <w:bCs/>
          <w:sz w:val="28"/>
          <w:szCs w:val="28"/>
          <w:u w:val="single"/>
          <w:rtl/>
          <w:lang w:bidi="he-IL"/>
        </w:rPr>
        <w:t>פתחי תשובה יורה דעה סימן קנז ס"ק יג</w:t>
      </w:r>
      <w:r w:rsidR="00113E02" w:rsidRPr="00A7109F">
        <w:rPr>
          <w:rFonts w:cs="Arial" w:hint="cs"/>
          <w:b/>
          <w:bCs/>
          <w:sz w:val="28"/>
          <w:szCs w:val="28"/>
          <w:u w:val="single"/>
          <w:rtl/>
          <w:lang w:bidi="he-IL"/>
        </w:rPr>
        <w:t>,</w:t>
      </w:r>
      <w:r w:rsidRPr="00A7109F">
        <w:rPr>
          <w:rFonts w:cs="Arial" w:hint="cs"/>
          <w:b/>
          <w:bCs/>
          <w:sz w:val="28"/>
          <w:szCs w:val="28"/>
          <w:u w:val="single"/>
          <w:rtl/>
          <w:lang w:bidi="he-IL"/>
        </w:rPr>
        <w:t xml:space="preserve"> </w:t>
      </w:r>
      <w:r w:rsidRPr="00A7109F">
        <w:rPr>
          <w:rFonts w:cs="Arial" w:hint="cs"/>
          <w:sz w:val="28"/>
          <w:szCs w:val="28"/>
          <w:rtl/>
          <w:lang w:bidi="he-IL"/>
        </w:rPr>
        <w:t xml:space="preserve">- </w:t>
      </w:r>
      <w:r w:rsidRPr="00A7109F">
        <w:rPr>
          <w:rFonts w:cs="Arial"/>
          <w:sz w:val="28"/>
          <w:szCs w:val="28"/>
          <w:rtl/>
          <w:lang w:bidi="he-IL"/>
        </w:rPr>
        <w:t xml:space="preserve">ועיין בס' תפארת למשה שכתב </w:t>
      </w:r>
      <w:r w:rsidRPr="00A7109F">
        <w:rPr>
          <w:rFonts w:cs="Arial"/>
          <w:sz w:val="28"/>
          <w:szCs w:val="28"/>
          <w:u w:val="single"/>
          <w:rtl/>
          <w:lang w:bidi="he-IL"/>
        </w:rPr>
        <w:t>דעל פי גורל שר</w:t>
      </w:r>
      <w:r w:rsidR="00113E02" w:rsidRPr="00A7109F">
        <w:rPr>
          <w:rFonts w:cs="Arial" w:hint="cs"/>
          <w:sz w:val="28"/>
          <w:szCs w:val="28"/>
          <w:u w:val="single"/>
          <w:rtl/>
          <w:lang w:bidi="he-IL"/>
        </w:rPr>
        <w:t>י</w:t>
      </w:r>
      <w:r w:rsidR="00CC71F0" w:rsidRPr="00CC71F0">
        <w:rPr>
          <w:rFonts w:cs="Arial"/>
          <w:b/>
          <w:bCs/>
          <w:sz w:val="28"/>
          <w:szCs w:val="28"/>
          <w:u w:val="single"/>
          <w:lang w:bidi="he-IL"/>
        </w:rPr>
        <w:t>(15)</w:t>
      </w:r>
    </w:p>
    <w:p w:rsidR="00113E02" w:rsidRPr="00A7109F" w:rsidRDefault="00A15174" w:rsidP="00CC71F0">
      <w:pPr>
        <w:jc w:val="right"/>
        <w:rPr>
          <w:rFonts w:cs="Arial"/>
          <w:sz w:val="28"/>
          <w:szCs w:val="28"/>
          <w:rtl/>
          <w:lang w:bidi="he-IL"/>
        </w:rPr>
      </w:pPr>
      <w:r w:rsidRPr="00A7109F">
        <w:rPr>
          <w:rFonts w:cs="Arial" w:hint="cs"/>
          <w:sz w:val="28"/>
          <w:szCs w:val="28"/>
          <w:rtl/>
          <w:lang w:bidi="he-IL"/>
        </w:rPr>
        <w:t xml:space="preserve">גורל   </w:t>
      </w:r>
      <w:r w:rsidR="00070F93" w:rsidRPr="00A7109F">
        <w:rPr>
          <w:rFonts w:cs="Arial"/>
          <w:sz w:val="28"/>
          <w:szCs w:val="28"/>
          <w:lang w:bidi="he-IL"/>
        </w:rPr>
        <w:t>x3</w:t>
      </w:r>
      <w:r w:rsidRPr="00A7109F">
        <w:rPr>
          <w:rFonts w:cs="Arial"/>
          <w:sz w:val="28"/>
          <w:szCs w:val="28"/>
          <w:lang w:bidi="he-IL"/>
        </w:rPr>
        <w:t xml:space="preserve">   </w:t>
      </w:r>
      <w:r w:rsidRPr="00A7109F">
        <w:rPr>
          <w:rFonts w:cs="Arial" w:hint="cs"/>
          <w:sz w:val="28"/>
          <w:szCs w:val="28"/>
          <w:rtl/>
          <w:lang w:bidi="he-IL"/>
        </w:rPr>
        <w:t>-</w:t>
      </w:r>
      <w:r w:rsidRPr="00A7109F">
        <w:rPr>
          <w:rFonts w:cs="Arial"/>
          <w:sz w:val="28"/>
          <w:szCs w:val="28"/>
          <w:lang w:bidi="he-IL"/>
        </w:rPr>
        <w:t xml:space="preserve"> </w:t>
      </w:r>
      <w:r w:rsidR="00CC71F0" w:rsidRPr="00CC71F0">
        <w:rPr>
          <w:rFonts w:cs="Arial" w:hint="cs"/>
          <w:b/>
          <w:bCs/>
          <w:sz w:val="28"/>
          <w:szCs w:val="28"/>
          <w:u w:val="single"/>
          <w:rtl/>
          <w:lang w:bidi="he-IL"/>
        </w:rPr>
        <w:t>(16)</w:t>
      </w:r>
      <w:r w:rsidRPr="00A7109F">
        <w:rPr>
          <w:rFonts w:cs="Arial" w:hint="cs"/>
          <w:b/>
          <w:bCs/>
          <w:sz w:val="28"/>
          <w:szCs w:val="28"/>
          <w:u w:val="single"/>
          <w:rtl/>
          <w:lang w:bidi="he-IL"/>
        </w:rPr>
        <w:t>ספר החסידים</w:t>
      </w:r>
    </w:p>
    <w:p w:rsidR="00C353B2" w:rsidRPr="00A7109F" w:rsidRDefault="00CC71F0" w:rsidP="00C353B2">
      <w:pPr>
        <w:jc w:val="right"/>
        <w:rPr>
          <w:rFonts w:cs="Arial"/>
          <w:b/>
          <w:bCs/>
          <w:sz w:val="28"/>
          <w:szCs w:val="28"/>
          <w:u w:val="single"/>
          <w:rtl/>
          <w:lang w:bidi="he-IL"/>
        </w:rPr>
      </w:pPr>
      <w:r>
        <w:rPr>
          <w:rFonts w:cs="Arial" w:hint="cs"/>
          <w:b/>
          <w:bCs/>
          <w:sz w:val="28"/>
          <w:szCs w:val="28"/>
          <w:u w:val="single"/>
          <w:rtl/>
          <w:lang w:bidi="he-IL"/>
        </w:rPr>
        <w:t>(17)</w:t>
      </w:r>
      <w:r w:rsidR="00C353B2" w:rsidRPr="00A7109F">
        <w:rPr>
          <w:rFonts w:cs="Arial"/>
          <w:b/>
          <w:bCs/>
          <w:sz w:val="28"/>
          <w:szCs w:val="28"/>
          <w:u w:val="single"/>
          <w:rtl/>
          <w:lang w:bidi="he-IL"/>
        </w:rPr>
        <w:t>רש"י מסכת תענית דף יח עמוד ב-</w:t>
      </w:r>
      <w:r w:rsidR="00C353B2" w:rsidRPr="00A7109F">
        <w:rPr>
          <w:rFonts w:cs="Arial"/>
          <w:sz w:val="28"/>
          <w:szCs w:val="28"/>
          <w:rtl/>
          <w:lang w:bidi="he-IL"/>
        </w:rPr>
        <w:t xml:space="preserve">  </w:t>
      </w:r>
      <w:r w:rsidR="00C353B2" w:rsidRPr="00A7109F">
        <w:rPr>
          <w:rFonts w:cs="Arial"/>
          <w:sz w:val="28"/>
          <w:szCs w:val="28"/>
          <w:u w:val="single"/>
          <w:rtl/>
          <w:lang w:bidi="he-IL"/>
        </w:rPr>
        <w:t xml:space="preserve">לוליינוס ופפוס </w:t>
      </w:r>
      <w:r w:rsidR="00C353B2" w:rsidRPr="00A7109F">
        <w:rPr>
          <w:rFonts w:cs="Arial"/>
          <w:sz w:val="28"/>
          <w:szCs w:val="28"/>
          <w:rtl/>
          <w:lang w:bidi="he-IL"/>
        </w:rPr>
        <w:t xml:space="preserve">אחיו - צדיקים גמורים היו   בלודקיא - היא </w:t>
      </w:r>
      <w:r w:rsidR="00C353B2" w:rsidRPr="00A7109F">
        <w:rPr>
          <w:rFonts w:cs="Arial"/>
          <w:sz w:val="28"/>
          <w:szCs w:val="28"/>
          <w:u w:val="single"/>
          <w:rtl/>
          <w:lang w:bidi="he-IL"/>
        </w:rPr>
        <w:t>לוד</w:t>
      </w:r>
      <w:r w:rsidR="00C353B2" w:rsidRPr="00A7109F">
        <w:rPr>
          <w:rFonts w:cs="Arial"/>
          <w:sz w:val="28"/>
          <w:szCs w:val="28"/>
          <w:rtl/>
          <w:lang w:bidi="he-IL"/>
        </w:rPr>
        <w:t xml:space="preserve">, והיינו דאמרינן בכל דוכתא (בבא בתרא י, ב): </w:t>
      </w:r>
      <w:r w:rsidR="00C353B2" w:rsidRPr="00A7109F">
        <w:rPr>
          <w:rFonts w:cs="Arial"/>
          <w:sz w:val="28"/>
          <w:szCs w:val="28"/>
          <w:u w:val="single"/>
          <w:rtl/>
          <w:lang w:bidi="he-IL"/>
        </w:rPr>
        <w:t>הרוגי לוד אין כל בריה יכולה לעמוד במחיצתן בגן עדן</w:t>
      </w:r>
      <w:r w:rsidR="00C353B2" w:rsidRPr="00A7109F">
        <w:rPr>
          <w:rFonts w:cs="Arial"/>
          <w:sz w:val="28"/>
          <w:szCs w:val="28"/>
          <w:rtl/>
          <w:lang w:bidi="he-IL"/>
        </w:rPr>
        <w:t xml:space="preserve">, ויש אומרין: שנהרגו על בתו של מלך שנמצאת הרוגה, ואמרו: היהודים הרגוה, וגזרו גזרה על שונאיהן של ישראל, ועמדו אלו ופדו את ישראל, ואמרו: אנו הרגנוה, והרג המלך לאלו בלבד </w:t>
      </w:r>
    </w:p>
    <w:p w:rsidR="00471D54" w:rsidRDefault="00CC71F0" w:rsidP="007E64FF">
      <w:pPr>
        <w:jc w:val="right"/>
        <w:rPr>
          <w:rFonts w:cs="Arial"/>
          <w:sz w:val="28"/>
          <w:szCs w:val="28"/>
          <w:u w:val="single"/>
          <w:lang w:bidi="he-IL"/>
        </w:rPr>
      </w:pPr>
      <w:r>
        <w:rPr>
          <w:rFonts w:cs="Arial" w:hint="cs"/>
          <w:b/>
          <w:bCs/>
          <w:sz w:val="28"/>
          <w:szCs w:val="28"/>
          <w:u w:val="single"/>
          <w:rtl/>
          <w:lang w:bidi="he-IL"/>
        </w:rPr>
        <w:t>(18)</w:t>
      </w:r>
      <w:r w:rsidR="007E64FF" w:rsidRPr="00A7109F">
        <w:rPr>
          <w:rFonts w:cs="Arial"/>
          <w:b/>
          <w:bCs/>
          <w:sz w:val="28"/>
          <w:szCs w:val="28"/>
          <w:u w:val="single"/>
          <w:rtl/>
          <w:lang w:bidi="he-IL"/>
        </w:rPr>
        <w:t>הר"ן על הרי"ף מסכת יומא דף ד עמוד א</w:t>
      </w:r>
      <w:r w:rsidR="007E64FF" w:rsidRPr="00A7109F">
        <w:rPr>
          <w:rFonts w:cs="Arial" w:hint="cs"/>
          <w:b/>
          <w:bCs/>
          <w:sz w:val="28"/>
          <w:szCs w:val="28"/>
          <w:u w:val="single"/>
          <w:rtl/>
          <w:lang w:bidi="he-IL"/>
        </w:rPr>
        <w:t xml:space="preserve"> </w:t>
      </w:r>
      <w:r w:rsidR="007E64FF" w:rsidRPr="00A7109F">
        <w:rPr>
          <w:rFonts w:cs="Arial" w:hint="cs"/>
          <w:sz w:val="28"/>
          <w:szCs w:val="28"/>
          <w:rtl/>
          <w:lang w:bidi="he-IL"/>
        </w:rPr>
        <w:t xml:space="preserve">- </w:t>
      </w:r>
      <w:r w:rsidR="007E64FF" w:rsidRPr="00A7109F">
        <w:rPr>
          <w:rFonts w:cs="Arial"/>
          <w:sz w:val="28"/>
          <w:szCs w:val="28"/>
          <w:rtl/>
          <w:lang w:bidi="he-IL"/>
        </w:rPr>
        <w:t xml:space="preserve">ומיהו אם אמרו עובדי כוכבים תנו לנו פלוני שביניכם ואם לאו נהרוג כולכם וידם תקיפה לעשות כן </w:t>
      </w:r>
      <w:r w:rsidR="007E64FF" w:rsidRPr="00A7109F">
        <w:rPr>
          <w:rFonts w:cs="Arial"/>
          <w:sz w:val="28"/>
          <w:szCs w:val="28"/>
          <w:u w:val="single"/>
          <w:rtl/>
          <w:lang w:bidi="he-IL"/>
        </w:rPr>
        <w:t>ימסרוהו</w:t>
      </w:r>
      <w:r w:rsidR="007E64FF" w:rsidRPr="00A7109F">
        <w:rPr>
          <w:rFonts w:cs="Arial"/>
          <w:sz w:val="28"/>
          <w:szCs w:val="28"/>
          <w:rtl/>
          <w:lang w:bidi="he-IL"/>
        </w:rPr>
        <w:t xml:space="preserve"> לו ואל יהרגו כולם </w:t>
      </w:r>
      <w:r w:rsidR="007E64FF" w:rsidRPr="00A7109F">
        <w:rPr>
          <w:rFonts w:cs="Arial"/>
          <w:sz w:val="28"/>
          <w:szCs w:val="28"/>
          <w:u w:val="single"/>
          <w:rtl/>
          <w:lang w:bidi="he-IL"/>
        </w:rPr>
        <w:t>כיון שאם לא יעשו כן יהיה הוא והם נהרגי</w:t>
      </w:r>
      <w:r w:rsidR="00471D54" w:rsidRPr="00A7109F">
        <w:rPr>
          <w:rFonts w:cs="Arial" w:hint="cs"/>
          <w:sz w:val="28"/>
          <w:szCs w:val="28"/>
          <w:u w:val="single"/>
          <w:rtl/>
          <w:lang w:bidi="he-IL"/>
        </w:rPr>
        <w:t>ן</w:t>
      </w:r>
    </w:p>
    <w:p w:rsidR="00551B0B" w:rsidRPr="00A7109F" w:rsidRDefault="00551B0B" w:rsidP="007E64FF">
      <w:pPr>
        <w:jc w:val="right"/>
        <w:rPr>
          <w:rFonts w:cs="Arial"/>
          <w:sz w:val="28"/>
          <w:szCs w:val="28"/>
          <w:u w:val="single"/>
          <w:lang w:bidi="he-IL"/>
        </w:rPr>
      </w:pPr>
    </w:p>
    <w:p w:rsidR="001568C0" w:rsidRPr="00A7109F" w:rsidRDefault="00CC71F0" w:rsidP="00DC3CF1">
      <w:pPr>
        <w:jc w:val="right"/>
        <w:rPr>
          <w:rFonts w:cs="Arial"/>
          <w:b/>
          <w:bCs/>
          <w:sz w:val="28"/>
          <w:szCs w:val="28"/>
          <w:u w:val="single"/>
          <w:rtl/>
          <w:lang w:bidi="he-IL"/>
        </w:rPr>
      </w:pPr>
      <w:r>
        <w:rPr>
          <w:rFonts w:cs="Arial" w:hint="cs"/>
          <w:b/>
          <w:bCs/>
          <w:sz w:val="28"/>
          <w:szCs w:val="28"/>
          <w:u w:val="single"/>
          <w:rtl/>
          <w:lang w:bidi="he-IL"/>
        </w:rPr>
        <w:lastRenderedPageBreak/>
        <w:t>(19)</w:t>
      </w:r>
      <w:r w:rsidR="00383771" w:rsidRPr="00A7109F">
        <w:rPr>
          <w:rFonts w:cs="Arial"/>
          <w:b/>
          <w:bCs/>
          <w:sz w:val="28"/>
          <w:szCs w:val="28"/>
          <w:u w:val="single"/>
          <w:rtl/>
          <w:lang w:bidi="he-IL"/>
        </w:rPr>
        <w:t>רש"י מסכת סנהדרין דף עב עמוד ב</w:t>
      </w:r>
      <w:r w:rsidR="00383771" w:rsidRPr="00A7109F">
        <w:rPr>
          <w:rFonts w:cs="Arial" w:hint="cs"/>
          <w:b/>
          <w:bCs/>
          <w:sz w:val="28"/>
          <w:szCs w:val="28"/>
          <w:u w:val="single"/>
          <w:rtl/>
          <w:lang w:bidi="he-IL"/>
        </w:rPr>
        <w:t>-</w:t>
      </w:r>
      <w:r w:rsidR="00383771" w:rsidRPr="00A7109F">
        <w:rPr>
          <w:rFonts w:cs="Arial"/>
          <w:sz w:val="28"/>
          <w:szCs w:val="28"/>
          <w:rtl/>
          <w:lang w:bidi="he-IL"/>
        </w:rPr>
        <w:t xml:space="preserve"> </w:t>
      </w:r>
      <w:r w:rsidR="00383771" w:rsidRPr="00A7109F">
        <w:rPr>
          <w:rFonts w:cs="Arial"/>
          <w:b/>
          <w:bCs/>
          <w:sz w:val="28"/>
          <w:szCs w:val="28"/>
          <w:u w:val="single"/>
          <w:rtl/>
          <w:lang w:bidi="he-IL"/>
        </w:rPr>
        <w:t xml:space="preserve">יצא ראשו </w:t>
      </w:r>
      <w:r w:rsidR="00383771" w:rsidRPr="00A7109F">
        <w:rPr>
          <w:rFonts w:cs="Arial"/>
          <w:sz w:val="28"/>
          <w:szCs w:val="28"/>
          <w:rtl/>
          <w:lang w:bidi="he-IL"/>
        </w:rPr>
        <w:t xml:space="preserve">- באשה המקשה לילד ומסוכנת, וקתני רישא: החיה פושטת </w:t>
      </w:r>
      <w:r w:rsidR="00854A6D" w:rsidRPr="00A7109F">
        <w:rPr>
          <w:rFonts w:cs="Arial"/>
          <w:sz w:val="28"/>
          <w:szCs w:val="28"/>
          <w:rtl/>
          <w:lang w:bidi="he-IL"/>
        </w:rPr>
        <w:t>ידה</w:t>
      </w:r>
      <w:r w:rsidR="00854A6D" w:rsidRPr="00A7109F">
        <w:rPr>
          <w:rFonts w:cs="Arial" w:hint="cs"/>
          <w:sz w:val="28"/>
          <w:szCs w:val="28"/>
          <w:rtl/>
          <w:lang w:bidi="he-IL"/>
        </w:rPr>
        <w:t xml:space="preserve"> </w:t>
      </w:r>
      <w:r w:rsidR="00383771" w:rsidRPr="00A7109F">
        <w:rPr>
          <w:rFonts w:cs="Arial" w:hint="cs"/>
          <w:sz w:val="28"/>
          <w:szCs w:val="28"/>
          <w:rtl/>
          <w:lang w:bidi="he-IL"/>
        </w:rPr>
        <w:t>ו</w:t>
      </w:r>
      <w:r w:rsidR="00383771" w:rsidRPr="00A7109F">
        <w:rPr>
          <w:rFonts w:cs="Arial"/>
          <w:sz w:val="28"/>
          <w:szCs w:val="28"/>
          <w:rtl/>
          <w:lang w:bidi="he-IL"/>
        </w:rPr>
        <w:t xml:space="preserve">חותכתו ומוציאתו לאברים, דכל זמן שלא יצא לאויר העולם לאו נפש הוא וניתן להורגו ולהציל את אמו, אבל יצא ראשו - אין נוגעים בו להורגו, דהוה ליה כילוד </w:t>
      </w:r>
      <w:r w:rsidR="00383771" w:rsidRPr="00A7109F">
        <w:rPr>
          <w:rFonts w:cs="Arial"/>
          <w:b/>
          <w:bCs/>
          <w:sz w:val="28"/>
          <w:szCs w:val="28"/>
          <w:u w:val="single"/>
          <w:rtl/>
          <w:lang w:bidi="he-IL"/>
        </w:rPr>
        <w:t>ואין דוחין נפש מפני נפש</w:t>
      </w:r>
      <w:r w:rsidR="00383771" w:rsidRPr="00A7109F">
        <w:rPr>
          <w:rFonts w:cs="Arial"/>
          <w:sz w:val="28"/>
          <w:szCs w:val="28"/>
          <w:rtl/>
          <w:lang w:bidi="he-IL"/>
        </w:rPr>
        <w:t xml:space="preserve">, ואם תאמר מעשה דשבע בן בכרי (שמואל ב, כ) הנה ראשו מושלך אליך דדחו נפש מפני נפש - </w:t>
      </w:r>
      <w:r w:rsidR="00383771" w:rsidRPr="00A7109F">
        <w:rPr>
          <w:rFonts w:cs="Arial"/>
          <w:sz w:val="28"/>
          <w:szCs w:val="28"/>
          <w:u w:val="single"/>
          <w:rtl/>
          <w:lang w:bidi="he-IL"/>
        </w:rPr>
        <w:t>התם משום דאפילו לא מסרוהו לו היה נהרג בעיר כשיתפשנה יואב והן נהרגין עמו, אבל אם היה הוא ניצול אף על פי שהן נהרגין לא היו רשאין למסרו כדי להציל עצמן</w:t>
      </w:r>
      <w:r w:rsidR="00383771" w:rsidRPr="00A7109F">
        <w:rPr>
          <w:rFonts w:cs="Arial"/>
          <w:sz w:val="28"/>
          <w:szCs w:val="28"/>
          <w:rtl/>
          <w:lang w:bidi="he-IL"/>
        </w:rPr>
        <w:t xml:space="preserve">, </w:t>
      </w:r>
      <w:r w:rsidR="00383771" w:rsidRPr="00A7109F">
        <w:rPr>
          <w:rFonts w:cs="Arial"/>
          <w:sz w:val="28"/>
          <w:szCs w:val="28"/>
          <w:u w:val="single"/>
          <w:rtl/>
          <w:lang w:bidi="he-IL"/>
        </w:rPr>
        <w:t>אי נמי: משום דמורד במלכות הוה</w:t>
      </w:r>
      <w:r w:rsidR="00383771" w:rsidRPr="00A7109F">
        <w:rPr>
          <w:rFonts w:cs="Arial"/>
          <w:sz w:val="28"/>
          <w:szCs w:val="28"/>
          <w:rtl/>
          <w:lang w:bidi="he-IL"/>
        </w:rPr>
        <w:t xml:space="preserve">, והכי מפרש לה בתוספתא </w:t>
      </w:r>
    </w:p>
    <w:p w:rsidR="001568C0" w:rsidRPr="00A7109F" w:rsidRDefault="00CC71F0" w:rsidP="001568C0">
      <w:pPr>
        <w:jc w:val="right"/>
        <w:rPr>
          <w:rFonts w:cs="Arial"/>
          <w:sz w:val="28"/>
          <w:szCs w:val="28"/>
          <w:u w:val="single"/>
          <w:rtl/>
          <w:lang w:bidi="he-IL"/>
        </w:rPr>
      </w:pPr>
      <w:r>
        <w:rPr>
          <w:rFonts w:cs="Arial" w:hint="cs"/>
          <w:b/>
          <w:bCs/>
          <w:sz w:val="28"/>
          <w:szCs w:val="28"/>
          <w:u w:val="single"/>
          <w:rtl/>
          <w:lang w:bidi="he-IL"/>
        </w:rPr>
        <w:t>(20)</w:t>
      </w:r>
      <w:r w:rsidR="001568C0" w:rsidRPr="00A7109F">
        <w:rPr>
          <w:rFonts w:cs="Arial"/>
          <w:b/>
          <w:bCs/>
          <w:sz w:val="28"/>
          <w:szCs w:val="28"/>
          <w:u w:val="single"/>
          <w:rtl/>
          <w:lang w:bidi="he-IL"/>
        </w:rPr>
        <w:t>שו"ת פנים מאירות חלק ג סימן ח</w:t>
      </w:r>
      <w:r w:rsidR="001568C0" w:rsidRPr="00A7109F">
        <w:rPr>
          <w:rFonts w:cs="Arial" w:hint="cs"/>
          <w:b/>
          <w:bCs/>
          <w:sz w:val="28"/>
          <w:szCs w:val="28"/>
          <w:u w:val="single"/>
          <w:rtl/>
          <w:lang w:bidi="he-IL"/>
        </w:rPr>
        <w:t xml:space="preserve"> </w:t>
      </w:r>
      <w:r w:rsidR="001568C0" w:rsidRPr="00A7109F">
        <w:rPr>
          <w:rFonts w:cs="Arial" w:hint="cs"/>
          <w:sz w:val="28"/>
          <w:szCs w:val="28"/>
          <w:rtl/>
          <w:lang w:bidi="he-IL"/>
        </w:rPr>
        <w:t xml:space="preserve">- </w:t>
      </w:r>
      <w:r w:rsidR="001568C0" w:rsidRPr="00A7109F">
        <w:rPr>
          <w:rFonts w:cs="Arial"/>
          <w:sz w:val="28"/>
          <w:szCs w:val="28"/>
          <w:u w:val="single"/>
          <w:rtl/>
          <w:lang w:bidi="he-IL"/>
        </w:rPr>
        <w:t xml:space="preserve">אם ידוע כשיצא דרך מרגלותי' ששניהם ימותו אם מותר להציל האשה </w:t>
      </w:r>
      <w:r w:rsidR="001568C0" w:rsidRPr="00A7109F">
        <w:rPr>
          <w:rFonts w:cs="Arial"/>
          <w:sz w:val="28"/>
          <w:szCs w:val="28"/>
          <w:rtl/>
          <w:lang w:bidi="he-IL"/>
        </w:rPr>
        <w:t>כמעשה דשבע בן בכרי שכתב</w:t>
      </w:r>
      <w:r w:rsidR="001568C0" w:rsidRPr="00A7109F">
        <w:rPr>
          <w:rFonts w:cs="Arial"/>
          <w:sz w:val="28"/>
          <w:szCs w:val="28"/>
          <w:u w:val="single"/>
          <w:rtl/>
          <w:lang w:bidi="he-IL"/>
        </w:rPr>
        <w:t xml:space="preserve"> רש"י בסנהדרין</w:t>
      </w:r>
      <w:r w:rsidR="001568C0" w:rsidRPr="00A7109F">
        <w:rPr>
          <w:rFonts w:cs="Arial"/>
          <w:sz w:val="28"/>
          <w:szCs w:val="28"/>
          <w:rtl/>
          <w:lang w:bidi="he-IL"/>
        </w:rPr>
        <w:t xml:space="preserve"> הנה ראשו מושלך אליך דדחו נפש מפני נפש התם משום דאפילו לא מסרו לו היה נהרג בעיר כשיחפשנה יואב והן נהרגי' עמו </w:t>
      </w:r>
      <w:r w:rsidR="001568C0" w:rsidRPr="00A7109F">
        <w:rPr>
          <w:rFonts w:cs="Arial"/>
          <w:b/>
          <w:bCs/>
          <w:sz w:val="28"/>
          <w:szCs w:val="28"/>
          <w:u w:val="single"/>
          <w:rtl/>
          <w:lang w:bidi="he-IL"/>
        </w:rPr>
        <w:t>משמע היכי דשניהם ימותו מצילין ודוחין נפש מפני נפש</w:t>
      </w:r>
      <w:r w:rsidR="001568C0" w:rsidRPr="00A7109F">
        <w:rPr>
          <w:rFonts w:cs="Arial"/>
          <w:sz w:val="28"/>
          <w:szCs w:val="28"/>
          <w:rtl/>
          <w:lang w:bidi="he-IL"/>
        </w:rPr>
        <w:t xml:space="preserve"> עי' בטור בפרק ו' דאהלות ועי' ביו"ד סי' קנ"ו </w:t>
      </w:r>
      <w:r w:rsidR="001568C0" w:rsidRPr="00A7109F">
        <w:rPr>
          <w:rFonts w:cs="Arial"/>
          <w:sz w:val="28"/>
          <w:szCs w:val="28"/>
          <w:u w:val="single"/>
          <w:rtl/>
          <w:lang w:bidi="he-IL"/>
        </w:rPr>
        <w:t>וצ"ע להתישב בדין זה</w:t>
      </w:r>
    </w:p>
    <w:p w:rsidR="00D67FC9" w:rsidRPr="00A7109F" w:rsidRDefault="00CC71F0" w:rsidP="00471D54">
      <w:pPr>
        <w:jc w:val="right"/>
        <w:rPr>
          <w:rFonts w:cs="Arial"/>
          <w:sz w:val="28"/>
          <w:szCs w:val="28"/>
          <w:u w:val="single"/>
          <w:lang w:bidi="he-IL"/>
        </w:rPr>
      </w:pPr>
      <w:r>
        <w:rPr>
          <w:rFonts w:cs="Arial" w:hint="cs"/>
          <w:b/>
          <w:bCs/>
          <w:sz w:val="28"/>
          <w:szCs w:val="28"/>
          <w:u w:val="single"/>
          <w:rtl/>
          <w:lang w:bidi="he-IL"/>
        </w:rPr>
        <w:t>(21)</w:t>
      </w:r>
      <w:r w:rsidR="00471D54" w:rsidRPr="00A7109F">
        <w:rPr>
          <w:rFonts w:cs="Arial"/>
          <w:b/>
          <w:bCs/>
          <w:sz w:val="28"/>
          <w:szCs w:val="28"/>
          <w:u w:val="single"/>
          <w:rtl/>
          <w:lang w:bidi="he-IL"/>
        </w:rPr>
        <w:t>כסף משנה הלכות יסודי התורה פרק ה הלכה ה</w:t>
      </w:r>
      <w:r w:rsidR="00471D54" w:rsidRPr="00A7109F">
        <w:rPr>
          <w:rFonts w:cs="Arial" w:hint="cs"/>
          <w:b/>
          <w:bCs/>
          <w:sz w:val="28"/>
          <w:szCs w:val="28"/>
          <w:u w:val="single"/>
          <w:rtl/>
          <w:lang w:bidi="he-IL"/>
        </w:rPr>
        <w:t xml:space="preserve"> </w:t>
      </w:r>
      <w:r w:rsidR="00471D54" w:rsidRPr="00A7109F">
        <w:rPr>
          <w:rFonts w:cs="Arial" w:hint="cs"/>
          <w:sz w:val="28"/>
          <w:szCs w:val="28"/>
          <w:rtl/>
          <w:lang w:bidi="he-IL"/>
        </w:rPr>
        <w:t>- ...</w:t>
      </w:r>
      <w:r w:rsidR="00471D54" w:rsidRPr="00A7109F">
        <w:rPr>
          <w:rFonts w:cs="Arial"/>
          <w:sz w:val="28"/>
          <w:szCs w:val="28"/>
          <w:u w:val="single"/>
          <w:rtl/>
          <w:lang w:bidi="he-IL"/>
        </w:rPr>
        <w:t>על ר"ל קשיא</w:t>
      </w:r>
      <w:r w:rsidR="00471D54" w:rsidRPr="00A7109F">
        <w:rPr>
          <w:rFonts w:cs="Arial"/>
          <w:sz w:val="28"/>
          <w:szCs w:val="28"/>
          <w:rtl/>
          <w:lang w:bidi="he-IL"/>
        </w:rPr>
        <w:t xml:space="preserve"> דאמר שאע"פ שיחדוהו להם אם אינו חייב מיתה לא ימסרוהו </w:t>
      </w:r>
      <w:r w:rsidR="00471D54" w:rsidRPr="00A7109F">
        <w:rPr>
          <w:rFonts w:cs="Arial"/>
          <w:sz w:val="28"/>
          <w:szCs w:val="28"/>
          <w:u w:val="single"/>
          <w:rtl/>
          <w:lang w:bidi="he-IL"/>
        </w:rPr>
        <w:t>דהא ליכא הכא סברא דמאי חזית דדמא דידך סומק טפי שהרי הוא והם נהרגים</w:t>
      </w:r>
      <w:r w:rsidR="00471D54" w:rsidRPr="00A7109F">
        <w:rPr>
          <w:rFonts w:cs="Arial"/>
          <w:sz w:val="28"/>
          <w:szCs w:val="28"/>
          <w:rtl/>
          <w:lang w:bidi="he-IL"/>
        </w:rPr>
        <w:t xml:space="preserve"> אם לא ימסרוהו. ואפשר לומר דס"ל לר"ל שמ"ש דבש"ד סברא הוא אינו עיקר הטעם</w:t>
      </w:r>
      <w:r w:rsidR="00471D54" w:rsidRPr="00A7109F">
        <w:rPr>
          <w:rFonts w:cs="Arial"/>
          <w:sz w:val="28"/>
          <w:szCs w:val="28"/>
          <w:u w:val="single"/>
          <w:rtl/>
          <w:lang w:bidi="he-IL"/>
        </w:rPr>
        <w:t xml:space="preserve"> </w:t>
      </w:r>
      <w:r w:rsidR="00471D54" w:rsidRPr="00A7109F">
        <w:rPr>
          <w:rFonts w:cs="Arial"/>
          <w:b/>
          <w:bCs/>
          <w:sz w:val="28"/>
          <w:szCs w:val="28"/>
          <w:u w:val="single"/>
          <w:rtl/>
          <w:lang w:bidi="he-IL"/>
        </w:rPr>
        <w:t>דקבלה היתה בידם דש"ד יהרג ואל יעבור</w:t>
      </w:r>
      <w:r w:rsidR="00471D54" w:rsidRPr="00A7109F">
        <w:rPr>
          <w:rFonts w:cs="Arial"/>
          <w:sz w:val="28"/>
          <w:szCs w:val="28"/>
          <w:rtl/>
          <w:lang w:bidi="he-IL"/>
        </w:rPr>
        <w:t xml:space="preserve"> אלא שנתנו טעם מסברא להיכא דשייך </w:t>
      </w:r>
      <w:r w:rsidR="00471D54" w:rsidRPr="00A7109F">
        <w:rPr>
          <w:rFonts w:cs="Arial"/>
          <w:sz w:val="28"/>
          <w:szCs w:val="28"/>
          <w:u w:val="single"/>
          <w:rtl/>
          <w:lang w:bidi="he-IL"/>
        </w:rPr>
        <w:t>אבל אין ה"נ דאפילו היכא דלא שייך האי טעמא הוי דינא הכי דיהרג ואל יעבור</w:t>
      </w:r>
    </w:p>
    <w:p w:rsidR="00BD2DA9" w:rsidRPr="00A7109F" w:rsidRDefault="00CC71F0" w:rsidP="00BD2DA9">
      <w:pPr>
        <w:jc w:val="right"/>
        <w:rPr>
          <w:rFonts w:cs="Arial"/>
          <w:sz w:val="28"/>
          <w:szCs w:val="28"/>
          <w:u w:val="single"/>
          <w:rtl/>
          <w:lang w:bidi="he-IL"/>
        </w:rPr>
      </w:pPr>
      <w:r>
        <w:rPr>
          <w:rFonts w:cs="Arial" w:hint="cs"/>
          <w:b/>
          <w:bCs/>
          <w:sz w:val="28"/>
          <w:szCs w:val="28"/>
          <w:u w:val="single"/>
          <w:rtl/>
          <w:lang w:bidi="he-IL"/>
        </w:rPr>
        <w:t>(22)</w:t>
      </w:r>
      <w:r w:rsidR="00BD2DA9" w:rsidRPr="00A7109F">
        <w:rPr>
          <w:rFonts w:cs="Arial"/>
          <w:b/>
          <w:bCs/>
          <w:sz w:val="28"/>
          <w:szCs w:val="28"/>
          <w:u w:val="single"/>
          <w:rtl/>
          <w:lang w:bidi="he-IL"/>
        </w:rPr>
        <w:t>תלמוד בבלי מסכת סנהדרין דף עב עמוד ב</w:t>
      </w:r>
      <w:r w:rsidR="00BD2DA9" w:rsidRPr="00A7109F">
        <w:rPr>
          <w:rFonts w:cs="Arial" w:hint="cs"/>
          <w:sz w:val="28"/>
          <w:szCs w:val="28"/>
          <w:rtl/>
          <w:lang w:bidi="he-IL"/>
        </w:rPr>
        <w:t>- א</w:t>
      </w:r>
      <w:r w:rsidR="00BD2DA9" w:rsidRPr="00A7109F">
        <w:rPr>
          <w:rFonts w:cs="Arial"/>
          <w:sz w:val="28"/>
          <w:szCs w:val="28"/>
          <w:rtl/>
          <w:lang w:bidi="he-IL"/>
        </w:rPr>
        <w:t xml:space="preserve">מר רב הונא: קטן הרודף ניתן להצילו בנפשו. קסבר: רודף אינו צריך התראה, לא שנא גדול ולא שנא קטן. איתיביה רב חסדא לרב הונא: יצא ראשו - אין נוגעין בו, לפי שאין דוחין נפש מפני נפש. ואמאי? רודף הוא! - שאני התם, </w:t>
      </w:r>
      <w:r w:rsidR="00BD2DA9" w:rsidRPr="00A7109F">
        <w:rPr>
          <w:rFonts w:cs="Arial"/>
          <w:sz w:val="28"/>
          <w:szCs w:val="28"/>
          <w:u w:val="single"/>
          <w:rtl/>
          <w:lang w:bidi="he-IL"/>
        </w:rPr>
        <w:t>דמשמיא קא רדפי לה</w:t>
      </w:r>
    </w:p>
    <w:p w:rsidR="00A7109F" w:rsidRPr="00A7109F" w:rsidRDefault="00CC71F0" w:rsidP="00551B0B">
      <w:pPr>
        <w:jc w:val="right"/>
        <w:rPr>
          <w:rFonts w:cs="Arial"/>
          <w:sz w:val="28"/>
          <w:szCs w:val="28"/>
          <w:rtl/>
        </w:rPr>
      </w:pPr>
      <w:r>
        <w:rPr>
          <w:rFonts w:ascii="Arial" w:hAnsi="Arial" w:hint="cs"/>
          <w:b/>
          <w:bCs/>
          <w:color w:val="000000"/>
          <w:sz w:val="28"/>
          <w:szCs w:val="28"/>
          <w:u w:val="single"/>
          <w:rtl/>
          <w:lang w:bidi="he-IL"/>
        </w:rPr>
        <w:t>(23)</w:t>
      </w:r>
      <w:r w:rsidR="0045117D" w:rsidRPr="00A7109F">
        <w:rPr>
          <w:rFonts w:ascii="Arial" w:hAnsi="Arial"/>
          <w:b/>
          <w:bCs/>
          <w:color w:val="000000"/>
          <w:sz w:val="28"/>
          <w:szCs w:val="28"/>
          <w:u w:val="single"/>
          <w:rtl/>
          <w:lang w:bidi="he-IL"/>
        </w:rPr>
        <w:t xml:space="preserve">החזון איש </w:t>
      </w:r>
      <w:r w:rsidR="0045117D" w:rsidRPr="00A7109F">
        <w:rPr>
          <w:rFonts w:ascii="Arial" w:hAnsi="Arial"/>
          <w:b/>
          <w:bCs/>
          <w:color w:val="000000"/>
          <w:sz w:val="28"/>
          <w:szCs w:val="28"/>
          <w:u w:val="single"/>
          <w:rtl/>
        </w:rPr>
        <w:t>(</w:t>
      </w:r>
      <w:r w:rsidR="0045117D" w:rsidRPr="00A7109F">
        <w:rPr>
          <w:rFonts w:ascii="Arial" w:hAnsi="Arial"/>
          <w:b/>
          <w:bCs/>
          <w:color w:val="000000"/>
          <w:sz w:val="28"/>
          <w:szCs w:val="28"/>
          <w:u w:val="single"/>
          <w:rtl/>
          <w:lang w:bidi="he-IL"/>
        </w:rPr>
        <w:t>סנהדרין סימן כה</w:t>
      </w:r>
      <w:r w:rsidR="0045117D" w:rsidRPr="00A7109F">
        <w:rPr>
          <w:rFonts w:ascii="Arial" w:hAnsi="Arial"/>
          <w:b/>
          <w:bCs/>
          <w:color w:val="000000"/>
          <w:sz w:val="28"/>
          <w:szCs w:val="28"/>
          <w:u w:val="single"/>
          <w:rtl/>
        </w:rPr>
        <w:t>)</w:t>
      </w:r>
      <w:r w:rsidR="0045117D" w:rsidRPr="00A7109F">
        <w:rPr>
          <w:rFonts w:ascii="Arial" w:hAnsi="Arial" w:hint="cs"/>
          <w:color w:val="000000"/>
          <w:sz w:val="28"/>
          <w:szCs w:val="28"/>
          <w:rtl/>
          <w:lang w:bidi="he-IL"/>
        </w:rPr>
        <w:t xml:space="preserve"> - </w:t>
      </w:r>
      <w:r w:rsidR="0045117D" w:rsidRPr="00A7109F">
        <w:rPr>
          <w:rFonts w:ascii="Arial" w:hAnsi="Arial"/>
          <w:color w:val="000000"/>
          <w:sz w:val="28"/>
          <w:szCs w:val="28"/>
          <w:rtl/>
          <w:lang w:bidi="he-IL"/>
        </w:rPr>
        <w:t>מסתפק מה הדין באחד שראה חץ הולך להרוג אנשים רבים</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ויכול להטותו לצד אחר ויהרג רק אחד</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האם מותר להטותו כדי להציל את הרבים</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צדדי הספק יתכן שאין זה דומה למסירת היחיד להריגה כדי להציל רבים</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 xml:space="preserve">דהמסירה היא </w:t>
      </w:r>
      <w:r w:rsidR="0045117D" w:rsidRPr="00A7109F">
        <w:rPr>
          <w:rFonts w:ascii="Arial" w:hAnsi="Arial"/>
          <w:b/>
          <w:bCs/>
          <w:sz w:val="28"/>
          <w:szCs w:val="28"/>
          <w:u w:val="single"/>
          <w:rtl/>
          <w:lang w:bidi="he-IL"/>
        </w:rPr>
        <w:t>פעולה אכזרית</w:t>
      </w:r>
      <w:r w:rsidR="0045117D" w:rsidRPr="00A7109F">
        <w:rPr>
          <w:rFonts w:ascii="Arial" w:hAnsi="Arial"/>
          <w:color w:val="000000"/>
          <w:sz w:val="28"/>
          <w:szCs w:val="28"/>
          <w:rtl/>
          <w:lang w:bidi="he-IL"/>
        </w:rPr>
        <w:t xml:space="preserve"> של הריגת נפש</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ובפעולה זו ליכא הצלת אחרים בטבע של הפעולה</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אלא המקרה גרם עכשיו הצלה לאחרים</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גם הצלת אחרים קשור במה שמוסרין להריגה נפש מישראל</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אבל הטיית החץ מצד זה לצד אחר</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 xml:space="preserve">היא בעיקרה </w:t>
      </w:r>
      <w:r w:rsidR="0045117D" w:rsidRPr="00A7109F">
        <w:rPr>
          <w:rFonts w:ascii="Arial" w:hAnsi="Arial"/>
          <w:b/>
          <w:bCs/>
          <w:sz w:val="28"/>
          <w:szCs w:val="28"/>
          <w:u w:val="single"/>
          <w:rtl/>
          <w:lang w:bidi="he-IL"/>
        </w:rPr>
        <w:t>פעולת הצלה</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ואינה קשורה כלל בהריגת היחיד שבצד אחר</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רק עכשיו במקרה נמצא בצד אחר נפש מישראל</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ואחרי שבצד זה יהרגו נפשות רבות</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ובזה אחד</w:t>
      </w:r>
      <w:r w:rsidR="0045117D" w:rsidRPr="00A7109F">
        <w:rPr>
          <w:rFonts w:ascii="Arial" w:hAnsi="Arial"/>
          <w:color w:val="000000"/>
          <w:sz w:val="28"/>
          <w:szCs w:val="28"/>
          <w:rtl/>
        </w:rPr>
        <w:t xml:space="preserve">, </w:t>
      </w:r>
      <w:r w:rsidR="0045117D" w:rsidRPr="00A7109F">
        <w:rPr>
          <w:rFonts w:ascii="Arial" w:hAnsi="Arial"/>
          <w:color w:val="000000"/>
          <w:sz w:val="28"/>
          <w:szCs w:val="28"/>
          <w:rtl/>
          <w:lang w:bidi="he-IL"/>
        </w:rPr>
        <w:t>אפשר דיש לנו להשתדל למעט אבדת ישראל בכל מאי דאפשר</w:t>
      </w:r>
      <w:r w:rsidR="0045117D" w:rsidRPr="00A7109F">
        <w:rPr>
          <w:rFonts w:ascii="Arial" w:hAnsi="Arial"/>
          <w:color w:val="000000"/>
          <w:sz w:val="28"/>
          <w:szCs w:val="28"/>
          <w:rtl/>
        </w:rPr>
        <w:t xml:space="preserve">. </w:t>
      </w:r>
      <w:r w:rsidR="0045117D" w:rsidRPr="00A7109F">
        <w:rPr>
          <w:rFonts w:ascii="Arial" w:hAnsi="Arial"/>
          <w:b/>
          <w:bCs/>
          <w:color w:val="000000"/>
          <w:sz w:val="28"/>
          <w:szCs w:val="28"/>
          <w:u w:val="single"/>
          <w:rtl/>
          <w:lang w:bidi="he-IL"/>
        </w:rPr>
        <w:t>מצד שני הכא גרע</w:t>
      </w:r>
      <w:r w:rsidR="0045117D" w:rsidRPr="00A7109F">
        <w:rPr>
          <w:rFonts w:ascii="Arial" w:hAnsi="Arial"/>
          <w:b/>
          <w:bCs/>
          <w:color w:val="000000"/>
          <w:sz w:val="28"/>
          <w:szCs w:val="28"/>
          <w:u w:val="single"/>
          <w:rtl/>
        </w:rPr>
        <w:t xml:space="preserve">, </w:t>
      </w:r>
      <w:r w:rsidR="0045117D" w:rsidRPr="00A7109F">
        <w:rPr>
          <w:rFonts w:ascii="Arial" w:hAnsi="Arial"/>
          <w:b/>
          <w:bCs/>
          <w:color w:val="000000"/>
          <w:sz w:val="28"/>
          <w:szCs w:val="28"/>
          <w:u w:val="single"/>
          <w:rtl/>
          <w:lang w:bidi="he-IL"/>
        </w:rPr>
        <w:t>דהורג בידים ולא מצינו אלא שמוסרין אבל להרוג בידים</w:t>
      </w:r>
      <w:r w:rsidR="0045117D" w:rsidRPr="00A7109F">
        <w:rPr>
          <w:rFonts w:ascii="Arial" w:hAnsi="Arial"/>
          <w:b/>
          <w:bCs/>
          <w:color w:val="000000"/>
          <w:sz w:val="28"/>
          <w:szCs w:val="28"/>
          <w:u w:val="single"/>
          <w:rtl/>
        </w:rPr>
        <w:t xml:space="preserve">, </w:t>
      </w:r>
      <w:r w:rsidR="0045117D" w:rsidRPr="00A7109F">
        <w:rPr>
          <w:rFonts w:ascii="Arial" w:hAnsi="Arial"/>
          <w:b/>
          <w:bCs/>
          <w:color w:val="000000"/>
          <w:sz w:val="28"/>
          <w:szCs w:val="28"/>
          <w:u w:val="single"/>
          <w:rtl/>
          <w:lang w:bidi="he-IL"/>
        </w:rPr>
        <w:t>אפשר דאין הורגין</w:t>
      </w:r>
      <w:r w:rsidR="0045117D" w:rsidRPr="00A7109F">
        <w:rPr>
          <w:rFonts w:ascii="Arial" w:hAnsi="Arial"/>
          <w:b/>
          <w:bCs/>
          <w:color w:val="000000"/>
          <w:sz w:val="28"/>
          <w:szCs w:val="28"/>
          <w:u w:val="single"/>
          <w:rtl/>
        </w:rPr>
        <w:t>.</w:t>
      </w:r>
    </w:p>
    <w:p w:rsidR="00263A7E" w:rsidRPr="00A7109F" w:rsidRDefault="00CC71F0" w:rsidP="000F669C">
      <w:pPr>
        <w:jc w:val="right"/>
        <w:rPr>
          <w:rFonts w:cs="Arial"/>
          <w:sz w:val="28"/>
          <w:szCs w:val="28"/>
          <w:rtl/>
          <w:lang w:bidi="he-IL"/>
        </w:rPr>
      </w:pPr>
      <w:r>
        <w:rPr>
          <w:rFonts w:cs="Arial" w:hint="cs"/>
          <w:b/>
          <w:bCs/>
          <w:sz w:val="28"/>
          <w:szCs w:val="28"/>
          <w:u w:val="single"/>
          <w:rtl/>
          <w:lang w:bidi="he-IL"/>
        </w:rPr>
        <w:t>(24)</w:t>
      </w:r>
      <w:r w:rsidR="00263A7E" w:rsidRPr="00A7109F">
        <w:rPr>
          <w:rFonts w:cs="Arial"/>
          <w:b/>
          <w:bCs/>
          <w:sz w:val="28"/>
          <w:szCs w:val="28"/>
          <w:u w:val="single"/>
          <w:rtl/>
          <w:lang w:bidi="he-IL"/>
        </w:rPr>
        <w:t>שו"ת ציץ אליעזר חלק טו סימן ע</w:t>
      </w:r>
      <w:r w:rsidR="00263A7E" w:rsidRPr="00A7109F">
        <w:rPr>
          <w:rFonts w:cs="Arial" w:hint="cs"/>
          <w:b/>
          <w:bCs/>
          <w:sz w:val="28"/>
          <w:szCs w:val="28"/>
          <w:u w:val="single"/>
          <w:rtl/>
          <w:lang w:bidi="he-IL"/>
        </w:rPr>
        <w:t xml:space="preserve"> -</w:t>
      </w:r>
      <w:r w:rsidR="00263A7E" w:rsidRPr="00A7109F">
        <w:rPr>
          <w:rFonts w:cs="Arial"/>
          <w:sz w:val="28"/>
          <w:szCs w:val="28"/>
          <w:rtl/>
          <w:lang w:bidi="he-IL"/>
        </w:rPr>
        <w:t xml:space="preserve">לכן נלענ"ד דבכל כגון דא של חקירת החזו"א ז"ל קובע יותר </w:t>
      </w:r>
      <w:r w:rsidR="00263A7E" w:rsidRPr="00A7109F">
        <w:rPr>
          <w:rFonts w:cs="Arial"/>
          <w:b/>
          <w:bCs/>
          <w:sz w:val="28"/>
          <w:szCs w:val="28"/>
          <w:u w:val="single"/>
          <w:rtl/>
          <w:lang w:bidi="he-IL"/>
        </w:rPr>
        <w:t>השב ואל תעשה עדיף</w:t>
      </w:r>
      <w:r w:rsidR="00263A7E" w:rsidRPr="00A7109F">
        <w:rPr>
          <w:rFonts w:cs="Arial"/>
          <w:sz w:val="28"/>
          <w:szCs w:val="28"/>
          <w:rtl/>
          <w:lang w:bidi="he-IL"/>
        </w:rPr>
        <w:t xml:space="preserve"> כי הרי ישנה טענה של מאי חזית דדמו של זה סומק מדמו של חבירו, ובהריגה ודאית אין חילוק בין יחיד לרבים, ולא אמרינן דרבים עדיפא</w:t>
      </w:r>
    </w:p>
    <w:p w:rsidR="004F36DD" w:rsidRPr="00A7109F" w:rsidRDefault="004F36DD" w:rsidP="00500845">
      <w:pPr>
        <w:jc w:val="right"/>
        <w:rPr>
          <w:rFonts w:cs="Arial"/>
          <w:sz w:val="28"/>
          <w:szCs w:val="28"/>
          <w:rtl/>
          <w:lang w:bidi="he-IL"/>
        </w:rPr>
      </w:pPr>
      <w:r w:rsidRPr="00A7109F">
        <w:rPr>
          <w:rFonts w:cs="Arial"/>
          <w:sz w:val="28"/>
          <w:szCs w:val="28"/>
          <w:rtl/>
          <w:lang w:bidi="he-IL"/>
        </w:rPr>
        <w:t xml:space="preserve">וזאת לדעת כי חקירת החזו"א ז"ל הנ"ל היא לא רק תיאורטית בתיאור ציור דמיוני של ראית חץ הולך להרוג והיכא שיש אפשרות להטותו, כפי שמצייר החזו"א, אלא שאלה מעשית ממשית היא, ויש לה השלכות על בדומה לזה, </w:t>
      </w:r>
      <w:r w:rsidRPr="00A7109F">
        <w:rPr>
          <w:rFonts w:cs="Arial"/>
          <w:sz w:val="28"/>
          <w:szCs w:val="28"/>
          <w:u w:val="single"/>
          <w:rtl/>
          <w:lang w:bidi="he-IL"/>
        </w:rPr>
        <w:t>כגון על כלי רכב</w:t>
      </w:r>
      <w:r w:rsidRPr="00A7109F">
        <w:rPr>
          <w:rFonts w:cs="Arial"/>
          <w:sz w:val="28"/>
          <w:szCs w:val="28"/>
          <w:rtl/>
          <w:lang w:bidi="he-IL"/>
        </w:rPr>
        <w:t xml:space="preserve"> כשנוסעים בדומה למשל ונקלעים פתאומית לפני </w:t>
      </w:r>
      <w:r w:rsidRPr="00A7109F">
        <w:rPr>
          <w:rFonts w:cs="Arial"/>
          <w:sz w:val="28"/>
          <w:szCs w:val="28"/>
          <w:u w:val="single"/>
          <w:rtl/>
          <w:lang w:bidi="he-IL"/>
        </w:rPr>
        <w:t>אנשים רבים</w:t>
      </w:r>
      <w:r w:rsidRPr="00A7109F">
        <w:rPr>
          <w:rFonts w:cs="Arial"/>
          <w:sz w:val="28"/>
          <w:szCs w:val="28"/>
          <w:rtl/>
          <w:lang w:bidi="he-IL"/>
        </w:rPr>
        <w:t xml:space="preserve"> שחוצצים אז הכביש ויש לעשות עצירה פתאומית ע"י נסיגה אחורנית כדי שרבים מהעוברים לא יהרגו,</w:t>
      </w:r>
      <w:r w:rsidRPr="00A7109F">
        <w:rPr>
          <w:rFonts w:cs="Arial"/>
          <w:sz w:val="28"/>
          <w:szCs w:val="28"/>
          <w:u w:val="single"/>
          <w:rtl/>
          <w:lang w:bidi="he-IL"/>
        </w:rPr>
        <w:t xml:space="preserve"> אבל באחורה נמצא שם יחיד</w:t>
      </w:r>
      <w:r w:rsidRPr="00A7109F">
        <w:rPr>
          <w:rFonts w:cs="Arial"/>
          <w:sz w:val="28"/>
          <w:szCs w:val="28"/>
          <w:rtl/>
          <w:lang w:bidi="he-IL"/>
        </w:rPr>
        <w:t xml:space="preserve"> עומד באופן שברור שיהרג עי"כ, וכן בכל הדומה לזה, והשאלה נשאלת בכאמור במה יש לו לבחור יותר לנהוג במצב כזה, אם לישאר במצב של שב ואל תעשה ועי"כ יהרגו אחדים שלפניו, או לסגת אחורה בקו"ע =בקום ועשה= ועי"ז יהרג היחיד, וכאמור לדעתנו יש להיות בזה בשב ואל תעשה, כאשר מוכח בכזאת מדברי הרבינו יונה שהבאתי, ולא </w:t>
      </w:r>
      <w:r w:rsidRPr="00A7109F">
        <w:rPr>
          <w:rFonts w:cs="Arial"/>
          <w:sz w:val="28"/>
          <w:szCs w:val="28"/>
          <w:rtl/>
          <w:lang w:bidi="he-IL"/>
        </w:rPr>
        <w:lastRenderedPageBreak/>
        <w:t>לעשות שום פעולה המתבטאת במעשה של קום ועשה, ולא משנה הדבר מה שהוא כוונתו בזה לשם פעולת הצלה, בהיות ולמעשה הוא יהרוג עי"כ בודאות את היחיד, וכאן עוד חמור ביותר אפילו מהטיית חץ לצד אחר, כי כאן בפעולת נסיעה אחורנית, הרי זאת פעולה של כחו ממש ובכח ובפועל שלו יהרוג את היחיד ולכן לא דמי זה אפילו בכלל לההיא דחו"מ סי' שפ"ח לגבי הסרת נזק הנ"ל, דבשם רק מפנה המים לצד אחר, אבל לשדה חבירו הולכים המים מכח הזרימה שלהם, ומשא"כ כאן וכנ"ז</w:t>
      </w:r>
    </w:p>
    <w:p w:rsidR="007330E4" w:rsidRPr="00A7109F" w:rsidRDefault="007C455A" w:rsidP="007C455A">
      <w:pPr>
        <w:autoSpaceDE w:val="0"/>
        <w:autoSpaceDN w:val="0"/>
        <w:bidi/>
        <w:adjustRightInd w:val="0"/>
        <w:spacing w:after="0" w:line="240" w:lineRule="auto"/>
        <w:rPr>
          <w:rFonts w:ascii="Arial" w:hAnsi="Arial"/>
          <w:color w:val="000000"/>
          <w:sz w:val="28"/>
          <w:szCs w:val="28"/>
          <w:rtl/>
        </w:rPr>
      </w:pPr>
      <w:r>
        <w:rPr>
          <w:rFonts w:ascii="Arial" w:hAnsi="Arial" w:hint="cs"/>
          <w:b/>
          <w:bCs/>
          <w:color w:val="000000"/>
          <w:sz w:val="28"/>
          <w:szCs w:val="28"/>
          <w:u w:val="single"/>
          <w:rtl/>
          <w:lang w:bidi="he-IL"/>
        </w:rPr>
        <w:t>(25)</w:t>
      </w:r>
      <w:r w:rsidR="00DC3CF1" w:rsidRPr="00DC3CF1">
        <w:rPr>
          <w:rFonts w:ascii="Arial" w:hAnsi="Arial" w:hint="cs"/>
          <w:b/>
          <w:bCs/>
          <w:color w:val="000000"/>
          <w:sz w:val="28"/>
          <w:szCs w:val="28"/>
          <w:u w:val="single"/>
          <w:rtl/>
          <w:lang w:bidi="he-IL"/>
        </w:rPr>
        <w:t>חשוקי חמד סנהדרין עב</w:t>
      </w:r>
      <w:r w:rsidR="00DC3CF1" w:rsidRPr="00A7109F">
        <w:rPr>
          <w:rFonts w:ascii="Arial" w:hAnsi="Arial" w:hint="cs"/>
          <w:color w:val="000000"/>
          <w:sz w:val="28"/>
          <w:szCs w:val="28"/>
          <w:u w:val="single"/>
          <w:rtl/>
          <w:lang w:bidi="he-IL"/>
        </w:rPr>
        <w:t>-</w:t>
      </w:r>
      <w:r w:rsidR="007330E4" w:rsidRPr="00A7109F">
        <w:rPr>
          <w:rFonts w:ascii="Arial" w:hAnsi="Arial"/>
          <w:b/>
          <w:bCs/>
          <w:color w:val="000000"/>
          <w:sz w:val="28"/>
          <w:szCs w:val="28"/>
          <w:u w:val="single"/>
          <w:rtl/>
          <w:lang w:bidi="he-IL"/>
        </w:rPr>
        <w:t>שאלה</w:t>
      </w:r>
      <w:r w:rsidR="007330E4" w:rsidRPr="00A7109F">
        <w:rPr>
          <w:rFonts w:ascii="Arial" w:hAnsi="Arial"/>
          <w:b/>
          <w:bCs/>
          <w:color w:val="000000"/>
          <w:sz w:val="28"/>
          <w:szCs w:val="28"/>
          <w:u w:val="single"/>
          <w:rtl/>
        </w:rPr>
        <w:t>.</w:t>
      </w:r>
      <w:r w:rsidR="007330E4" w:rsidRPr="00A7109F">
        <w:rPr>
          <w:rFonts w:ascii="Arial" w:hAnsi="Arial"/>
          <w:color w:val="000000"/>
          <w:sz w:val="28"/>
          <w:szCs w:val="28"/>
          <w:rtl/>
          <w:lang w:bidi="he-IL"/>
        </w:rPr>
        <w:t xml:space="preserve"> כאשר ידוע על מכונית שיש בה חומרי חבלה</w:t>
      </w:r>
      <w:r w:rsidR="007330E4" w:rsidRPr="00A7109F">
        <w:rPr>
          <w:rFonts w:ascii="Arial" w:hAnsi="Arial"/>
          <w:color w:val="000000"/>
          <w:sz w:val="28"/>
          <w:szCs w:val="28"/>
          <w:rtl/>
        </w:rPr>
        <w:t xml:space="preserve">, </w:t>
      </w:r>
      <w:r w:rsidR="007330E4" w:rsidRPr="00A7109F">
        <w:rPr>
          <w:rFonts w:ascii="Arial" w:hAnsi="Arial"/>
          <w:color w:val="000000"/>
          <w:sz w:val="28"/>
          <w:szCs w:val="28"/>
          <w:rtl/>
          <w:lang w:bidi="he-IL"/>
        </w:rPr>
        <w:t>הנוסעת כדי להתפוצץ במקום הומה אדם</w:t>
      </w:r>
      <w:r w:rsidR="007330E4" w:rsidRPr="00A7109F">
        <w:rPr>
          <w:rFonts w:ascii="Arial" w:hAnsi="Arial"/>
          <w:color w:val="000000"/>
          <w:sz w:val="28"/>
          <w:szCs w:val="28"/>
          <w:rtl/>
        </w:rPr>
        <w:t xml:space="preserve">, </w:t>
      </w:r>
      <w:r w:rsidR="007330E4" w:rsidRPr="00A7109F">
        <w:rPr>
          <w:rFonts w:ascii="Arial" w:hAnsi="Arial"/>
          <w:color w:val="000000"/>
          <w:sz w:val="28"/>
          <w:szCs w:val="28"/>
          <w:rtl/>
          <w:lang w:bidi="he-IL"/>
        </w:rPr>
        <w:t>ואין אפשרות אחרת אלא ליירטו מהאויר על ידי טיל</w:t>
      </w:r>
      <w:r w:rsidR="007330E4" w:rsidRPr="00A7109F">
        <w:rPr>
          <w:rFonts w:ascii="Arial" w:hAnsi="Arial"/>
          <w:color w:val="000000"/>
          <w:sz w:val="28"/>
          <w:szCs w:val="28"/>
          <w:rtl/>
        </w:rPr>
        <w:t xml:space="preserve">, </w:t>
      </w:r>
      <w:r w:rsidR="007330E4" w:rsidRPr="00A7109F">
        <w:rPr>
          <w:rFonts w:ascii="Arial" w:hAnsi="Arial"/>
          <w:color w:val="000000"/>
          <w:sz w:val="28"/>
          <w:szCs w:val="28"/>
          <w:rtl/>
          <w:lang w:bidi="he-IL"/>
        </w:rPr>
        <w:t>אך כתוצאה מכך יש סבירות גבוהה מאד שיהודי הנמצא בסביבה יהרג</w:t>
      </w:r>
      <w:r w:rsidR="007330E4" w:rsidRPr="00A7109F">
        <w:rPr>
          <w:rFonts w:ascii="Arial" w:hAnsi="Arial"/>
          <w:color w:val="000000"/>
          <w:sz w:val="28"/>
          <w:szCs w:val="28"/>
          <w:rtl/>
        </w:rPr>
        <w:t xml:space="preserve">, </w:t>
      </w:r>
      <w:r w:rsidR="007330E4" w:rsidRPr="00A7109F">
        <w:rPr>
          <w:rFonts w:ascii="Arial" w:hAnsi="Arial"/>
          <w:color w:val="000000"/>
          <w:sz w:val="28"/>
          <w:szCs w:val="28"/>
          <w:rtl/>
          <w:lang w:bidi="he-IL"/>
        </w:rPr>
        <w:t>האם מותר לנטרל את המכונית בדרך זו</w:t>
      </w:r>
      <w:r w:rsidR="007330E4" w:rsidRPr="00A7109F">
        <w:rPr>
          <w:rFonts w:ascii="Arial" w:hAnsi="Arial"/>
          <w:color w:val="000000"/>
          <w:sz w:val="28"/>
          <w:szCs w:val="28"/>
          <w:rtl/>
        </w:rPr>
        <w:t xml:space="preserve">, </w:t>
      </w:r>
      <w:r w:rsidR="007330E4" w:rsidRPr="00A7109F">
        <w:rPr>
          <w:rFonts w:ascii="Arial" w:hAnsi="Arial"/>
          <w:color w:val="000000"/>
          <w:sz w:val="28"/>
          <w:szCs w:val="28"/>
          <w:rtl/>
          <w:lang w:bidi="he-IL"/>
        </w:rPr>
        <w:t>או שמא אין מאבדין נפש מפני נפש</w:t>
      </w:r>
      <w:r w:rsidR="007330E4" w:rsidRPr="00A7109F">
        <w:rPr>
          <w:rFonts w:ascii="Arial" w:hAnsi="Arial"/>
          <w:color w:val="000000"/>
          <w:sz w:val="28"/>
          <w:szCs w:val="28"/>
          <w:rtl/>
        </w:rPr>
        <w:t>?</w:t>
      </w:r>
    </w:p>
    <w:p w:rsidR="004F36DD" w:rsidRPr="00A7109F" w:rsidRDefault="007330E4" w:rsidP="007C455A">
      <w:pPr>
        <w:jc w:val="right"/>
        <w:rPr>
          <w:rFonts w:cs="Arial"/>
          <w:sz w:val="28"/>
          <w:szCs w:val="28"/>
          <w:rtl/>
        </w:rPr>
      </w:pPr>
      <w:r w:rsidRPr="00A7109F">
        <w:rPr>
          <w:rFonts w:ascii="Arial" w:hAnsi="Arial"/>
          <w:color w:val="000000"/>
          <w:sz w:val="28"/>
          <w:szCs w:val="28"/>
          <w:u w:val="single"/>
          <w:rtl/>
          <w:lang w:bidi="he-IL"/>
        </w:rPr>
        <w:t>לכאורה ספיקותינו תלויה בספקת החזון איש</w:t>
      </w:r>
      <w:r w:rsidRPr="00A7109F">
        <w:rPr>
          <w:rFonts w:ascii="Arial" w:hAnsi="Arial"/>
          <w:color w:val="000000"/>
          <w:sz w:val="28"/>
          <w:szCs w:val="28"/>
          <w:rtl/>
          <w:lang w:bidi="he-IL"/>
        </w:rPr>
        <w:t xml:space="preserve"> ששליחת טיל על מכונית תופת היא פעולת הצלה</w:t>
      </w:r>
      <w:r w:rsidRPr="00A7109F">
        <w:rPr>
          <w:rFonts w:ascii="Arial" w:hAnsi="Arial"/>
          <w:color w:val="000000"/>
          <w:sz w:val="28"/>
          <w:szCs w:val="28"/>
          <w:rtl/>
        </w:rPr>
        <w:t xml:space="preserve">, </w:t>
      </w:r>
      <w:r w:rsidRPr="00A7109F">
        <w:rPr>
          <w:rFonts w:ascii="Arial" w:hAnsi="Arial"/>
          <w:color w:val="000000"/>
          <w:sz w:val="28"/>
          <w:szCs w:val="28"/>
          <w:rtl/>
          <w:lang w:bidi="he-IL"/>
        </w:rPr>
        <w:t>כדי להציל רבים</w:t>
      </w:r>
      <w:r w:rsidRPr="00A7109F">
        <w:rPr>
          <w:rFonts w:ascii="Arial" w:hAnsi="Arial"/>
          <w:color w:val="000000"/>
          <w:sz w:val="28"/>
          <w:szCs w:val="28"/>
          <w:rtl/>
        </w:rPr>
        <w:t xml:space="preserve">, </w:t>
      </w:r>
      <w:r w:rsidRPr="00A7109F">
        <w:rPr>
          <w:rFonts w:ascii="Arial" w:hAnsi="Arial"/>
          <w:color w:val="000000"/>
          <w:sz w:val="28"/>
          <w:szCs w:val="28"/>
          <w:rtl/>
          <w:lang w:bidi="he-IL"/>
        </w:rPr>
        <w:t>ובמקרה נמצא שם אדם שיהרג</w:t>
      </w:r>
      <w:r w:rsidRPr="00A7109F">
        <w:rPr>
          <w:rFonts w:ascii="Arial" w:hAnsi="Arial"/>
          <w:color w:val="000000"/>
          <w:sz w:val="28"/>
          <w:szCs w:val="28"/>
          <w:rtl/>
        </w:rPr>
        <w:t xml:space="preserve">, </w:t>
      </w:r>
      <w:r w:rsidRPr="00A7109F">
        <w:rPr>
          <w:rFonts w:ascii="Arial" w:hAnsi="Arial"/>
          <w:color w:val="000000"/>
          <w:sz w:val="28"/>
          <w:szCs w:val="28"/>
          <w:rtl/>
          <w:lang w:bidi="he-IL"/>
        </w:rPr>
        <w:t>אבל מצד שני נמצא שהורג כאן בידים</w:t>
      </w:r>
    </w:p>
    <w:p w:rsidR="00603A62" w:rsidRPr="00A7109F" w:rsidRDefault="00551B0B" w:rsidP="00603A62">
      <w:pPr>
        <w:autoSpaceDE w:val="0"/>
        <w:autoSpaceDN w:val="0"/>
        <w:bidi/>
        <w:adjustRightInd w:val="0"/>
        <w:spacing w:after="0" w:line="240" w:lineRule="auto"/>
        <w:rPr>
          <w:rFonts w:ascii="Arial" w:hAnsi="Arial"/>
          <w:color w:val="000000"/>
          <w:sz w:val="28"/>
          <w:szCs w:val="28"/>
          <w:rtl/>
        </w:rPr>
      </w:pPr>
      <w:r w:rsidRPr="00551B0B">
        <w:rPr>
          <w:rFonts w:ascii="Arial" w:hAnsi="Arial" w:hint="cs"/>
          <w:b/>
          <w:bCs/>
          <w:color w:val="000000"/>
          <w:sz w:val="28"/>
          <w:szCs w:val="28"/>
          <w:u w:val="single"/>
          <w:rtl/>
          <w:lang w:bidi="he-IL"/>
        </w:rPr>
        <w:t>(26)</w:t>
      </w:r>
      <w:r w:rsidR="00603A62" w:rsidRPr="00DC3CF1">
        <w:rPr>
          <w:rFonts w:ascii="Arial" w:hAnsi="Arial" w:hint="cs"/>
          <w:b/>
          <w:bCs/>
          <w:color w:val="000000"/>
          <w:sz w:val="28"/>
          <w:szCs w:val="28"/>
          <w:u w:val="single"/>
          <w:rtl/>
          <w:lang w:bidi="he-IL"/>
        </w:rPr>
        <w:t>חשוקי חמד סנהדרין עב</w:t>
      </w:r>
      <w:r w:rsidR="00603A62" w:rsidRPr="00A7109F">
        <w:rPr>
          <w:rFonts w:ascii="Arial" w:hAnsi="Arial" w:hint="cs"/>
          <w:color w:val="000000"/>
          <w:sz w:val="28"/>
          <w:szCs w:val="28"/>
          <w:u w:val="single"/>
          <w:rtl/>
          <w:lang w:bidi="he-IL"/>
        </w:rPr>
        <w:t>-</w:t>
      </w:r>
      <w:r w:rsidR="00603A62" w:rsidRPr="00A7109F">
        <w:rPr>
          <w:rFonts w:ascii="Arial" w:hAnsi="Arial"/>
          <w:color w:val="000000"/>
          <w:sz w:val="28"/>
          <w:szCs w:val="28"/>
          <w:rtl/>
          <w:lang w:bidi="he-IL"/>
        </w:rPr>
        <w:t>האם מותר להפיל מטוס נוסעים חטוף העומד להתרסק לתוך בנין גדול</w:t>
      </w:r>
    </w:p>
    <w:p w:rsidR="00B40CDA" w:rsidRPr="00A7109F" w:rsidRDefault="000020F2" w:rsidP="00ED766B">
      <w:pPr>
        <w:autoSpaceDE w:val="0"/>
        <w:autoSpaceDN w:val="0"/>
        <w:bidi/>
        <w:adjustRightInd w:val="0"/>
        <w:spacing w:after="0" w:line="240" w:lineRule="auto"/>
        <w:rPr>
          <w:rFonts w:ascii="Arial" w:hAnsi="Arial"/>
          <w:color w:val="000000"/>
          <w:sz w:val="28"/>
          <w:szCs w:val="28"/>
        </w:rPr>
      </w:pPr>
      <w:r w:rsidRPr="00A7109F">
        <w:rPr>
          <w:rFonts w:ascii="Arial" w:hAnsi="Arial"/>
          <w:color w:val="000000"/>
          <w:sz w:val="28"/>
          <w:szCs w:val="28"/>
          <w:rtl/>
          <w:lang w:bidi="he-IL"/>
        </w:rPr>
        <w:t>תשובה</w:t>
      </w:r>
      <w:r w:rsidRPr="00A7109F">
        <w:rPr>
          <w:rFonts w:ascii="Arial" w:hAnsi="Arial"/>
          <w:color w:val="000000"/>
          <w:sz w:val="28"/>
          <w:szCs w:val="28"/>
          <w:rtl/>
        </w:rPr>
        <w:t xml:space="preserve">. </w:t>
      </w:r>
      <w:r w:rsidRPr="00A7109F">
        <w:rPr>
          <w:rFonts w:ascii="Arial" w:hAnsi="Arial"/>
          <w:color w:val="000000"/>
          <w:sz w:val="28"/>
          <w:szCs w:val="28"/>
          <w:u w:val="single"/>
          <w:rtl/>
          <w:lang w:bidi="he-IL"/>
        </w:rPr>
        <w:t>לכאורה אסור להפיל את המטוס</w:t>
      </w:r>
      <w:r w:rsidR="00603A62" w:rsidRPr="00A7109F">
        <w:rPr>
          <w:rFonts w:ascii="Arial" w:hAnsi="Arial" w:hint="cs"/>
          <w:color w:val="000000"/>
          <w:sz w:val="28"/>
          <w:szCs w:val="28"/>
          <w:rtl/>
          <w:lang w:bidi="he-IL"/>
        </w:rPr>
        <w:t>...</w:t>
      </w:r>
      <w:r w:rsidR="00603A62" w:rsidRPr="00A7109F">
        <w:rPr>
          <w:rFonts w:ascii="Arial" w:hAnsi="Arial"/>
          <w:color w:val="000000"/>
          <w:sz w:val="28"/>
          <w:szCs w:val="28"/>
          <w:rtl/>
          <w:lang w:bidi="he-IL"/>
        </w:rPr>
        <w:t xml:space="preserve">והכא נמי הפלת המטוס הוא </w:t>
      </w:r>
      <w:r w:rsidR="00603A62" w:rsidRPr="00A7109F">
        <w:rPr>
          <w:rFonts w:ascii="Arial" w:hAnsi="Arial"/>
          <w:sz w:val="28"/>
          <w:szCs w:val="28"/>
          <w:u w:val="single"/>
          <w:rtl/>
          <w:lang w:bidi="he-IL"/>
        </w:rPr>
        <w:t>פעולה אכזרית</w:t>
      </w:r>
      <w:r w:rsidR="00603A62" w:rsidRPr="00A7109F">
        <w:rPr>
          <w:rFonts w:ascii="Arial" w:hAnsi="Arial"/>
          <w:sz w:val="28"/>
          <w:szCs w:val="28"/>
          <w:rtl/>
        </w:rPr>
        <w:t>.</w:t>
      </w:r>
      <w:r w:rsidRPr="00A7109F">
        <w:rPr>
          <w:rFonts w:ascii="Arial" w:hAnsi="Arial" w:hint="cs"/>
          <w:sz w:val="28"/>
          <w:szCs w:val="28"/>
          <w:rtl/>
          <w:lang w:bidi="he-IL"/>
        </w:rPr>
        <w:t>...</w:t>
      </w:r>
      <w:r w:rsidRPr="00A7109F">
        <w:rPr>
          <w:rFonts w:ascii="Arial" w:hAnsi="Arial"/>
          <w:color w:val="000000"/>
          <w:sz w:val="28"/>
          <w:szCs w:val="28"/>
          <w:rtl/>
        </w:rPr>
        <w:t xml:space="preserve"> </w:t>
      </w:r>
      <w:r w:rsidR="006F355B" w:rsidRPr="00A7109F">
        <w:rPr>
          <w:rFonts w:ascii="Arial" w:hAnsi="Arial"/>
          <w:color w:val="000000"/>
          <w:sz w:val="28"/>
          <w:szCs w:val="28"/>
          <w:rtl/>
          <w:lang w:bidi="he-IL"/>
        </w:rPr>
        <w:t>אבל לעשות מעשה בקירוב קץ חיי שעה של חבירו</w:t>
      </w:r>
      <w:r w:rsidR="006F355B" w:rsidRPr="00A7109F">
        <w:rPr>
          <w:rFonts w:ascii="Arial" w:hAnsi="Arial"/>
          <w:color w:val="000000"/>
          <w:sz w:val="28"/>
          <w:szCs w:val="28"/>
          <w:rtl/>
        </w:rPr>
        <w:t xml:space="preserve">, </w:t>
      </w:r>
      <w:r w:rsidR="006F355B" w:rsidRPr="00A7109F">
        <w:rPr>
          <w:rFonts w:ascii="Arial" w:hAnsi="Arial"/>
          <w:color w:val="000000"/>
          <w:sz w:val="28"/>
          <w:szCs w:val="28"/>
          <w:rtl/>
          <w:lang w:bidi="he-IL"/>
        </w:rPr>
        <w:t>כדי להציל חיי עולם של אחרים זה לא מצינו</w:t>
      </w:r>
      <w:r w:rsidR="006F355B" w:rsidRPr="00A7109F">
        <w:rPr>
          <w:rFonts w:ascii="Arial" w:hAnsi="Arial"/>
          <w:color w:val="000000"/>
          <w:sz w:val="28"/>
          <w:szCs w:val="28"/>
          <w:rtl/>
        </w:rPr>
        <w:t xml:space="preserve">, </w:t>
      </w:r>
      <w:r w:rsidR="006F355B" w:rsidRPr="00A7109F">
        <w:rPr>
          <w:rFonts w:ascii="Arial" w:hAnsi="Arial"/>
          <w:color w:val="000000"/>
          <w:sz w:val="28"/>
          <w:szCs w:val="28"/>
          <w:rtl/>
          <w:lang w:bidi="he-IL"/>
        </w:rPr>
        <w:t xml:space="preserve">ולכאורה לפי דבריו </w:t>
      </w:r>
      <w:r w:rsidR="006F355B" w:rsidRPr="00551B0B">
        <w:rPr>
          <w:rFonts w:ascii="Arial" w:hAnsi="Arial"/>
          <w:color w:val="000000"/>
          <w:sz w:val="28"/>
          <w:szCs w:val="28"/>
          <w:rtl/>
          <w:lang w:bidi="he-IL"/>
        </w:rPr>
        <w:t xml:space="preserve">אסור לעשות </w:t>
      </w:r>
      <w:r w:rsidR="006F355B" w:rsidRPr="00A7109F">
        <w:rPr>
          <w:rFonts w:ascii="Arial" w:hAnsi="Arial"/>
          <w:color w:val="000000"/>
          <w:sz w:val="28"/>
          <w:szCs w:val="28"/>
          <w:u w:val="single"/>
          <w:rtl/>
          <w:lang w:bidi="he-IL"/>
        </w:rPr>
        <w:t xml:space="preserve">מעשה בידים </w:t>
      </w:r>
      <w:r w:rsidR="006F355B" w:rsidRPr="00551B0B">
        <w:rPr>
          <w:rFonts w:ascii="Arial" w:hAnsi="Arial"/>
          <w:color w:val="000000"/>
          <w:sz w:val="28"/>
          <w:szCs w:val="28"/>
          <w:rtl/>
          <w:lang w:bidi="he-IL"/>
        </w:rPr>
        <w:t>להמית אנשים החיים</w:t>
      </w:r>
      <w:r w:rsidR="006F355B" w:rsidRPr="00A7109F">
        <w:rPr>
          <w:rFonts w:ascii="Arial" w:hAnsi="Arial"/>
          <w:color w:val="000000"/>
          <w:sz w:val="28"/>
          <w:szCs w:val="28"/>
          <w:u w:val="single"/>
          <w:rtl/>
          <w:lang w:bidi="he-IL"/>
        </w:rPr>
        <w:t xml:space="preserve"> חיי שעה </w:t>
      </w:r>
      <w:r w:rsidR="006F355B" w:rsidRPr="00551B0B">
        <w:rPr>
          <w:rFonts w:ascii="Arial" w:hAnsi="Arial"/>
          <w:color w:val="000000"/>
          <w:sz w:val="28"/>
          <w:szCs w:val="28"/>
          <w:rtl/>
          <w:lang w:bidi="he-IL"/>
        </w:rPr>
        <w:t>כדי להציל חיי עולם</w:t>
      </w:r>
      <w:r w:rsidR="006F355B" w:rsidRPr="00551B0B">
        <w:rPr>
          <w:rFonts w:ascii="Arial" w:hAnsi="Arial"/>
          <w:color w:val="000000"/>
          <w:sz w:val="28"/>
          <w:szCs w:val="28"/>
          <w:rtl/>
        </w:rPr>
        <w:t>.</w:t>
      </w:r>
      <w:r w:rsidR="000A1355" w:rsidRPr="00551B0B">
        <w:rPr>
          <w:rFonts w:ascii="Arial" w:hAnsi="Arial" w:hint="cs"/>
          <w:color w:val="000000"/>
          <w:sz w:val="28"/>
          <w:szCs w:val="28"/>
          <w:rtl/>
          <w:lang w:bidi="he-IL"/>
        </w:rPr>
        <w:t>..</w:t>
      </w:r>
      <w:r w:rsidR="006F355B" w:rsidRPr="00A7109F">
        <w:rPr>
          <w:rFonts w:ascii="Arial" w:hAnsi="Arial" w:hint="cs"/>
          <w:color w:val="000000"/>
          <w:sz w:val="28"/>
          <w:szCs w:val="28"/>
          <w:rtl/>
          <w:lang w:bidi="he-IL"/>
        </w:rPr>
        <w:t xml:space="preserve">  </w:t>
      </w:r>
      <w:r w:rsidRPr="00A7109F">
        <w:rPr>
          <w:rFonts w:ascii="Arial" w:hAnsi="Arial"/>
          <w:color w:val="000000"/>
          <w:sz w:val="28"/>
          <w:szCs w:val="28"/>
          <w:rtl/>
          <w:lang w:bidi="he-IL"/>
        </w:rPr>
        <w:t>והנה כתב בשו</w:t>
      </w:r>
      <w:r w:rsidRPr="00A7109F">
        <w:rPr>
          <w:rFonts w:ascii="Arial" w:hAnsi="Arial"/>
          <w:color w:val="000000"/>
          <w:sz w:val="28"/>
          <w:szCs w:val="28"/>
          <w:rtl/>
        </w:rPr>
        <w:t>"</w:t>
      </w:r>
      <w:r w:rsidRPr="00A7109F">
        <w:rPr>
          <w:rFonts w:ascii="Arial" w:hAnsi="Arial"/>
          <w:color w:val="000000"/>
          <w:sz w:val="28"/>
          <w:szCs w:val="28"/>
          <w:rtl/>
          <w:lang w:bidi="he-IL"/>
        </w:rPr>
        <w:t xml:space="preserve">ת </w:t>
      </w:r>
      <w:r w:rsidRPr="00A7109F">
        <w:rPr>
          <w:rFonts w:ascii="Arial" w:hAnsi="Arial"/>
          <w:color w:val="000000"/>
          <w:sz w:val="28"/>
          <w:szCs w:val="28"/>
          <w:u w:val="single"/>
          <w:rtl/>
          <w:lang w:bidi="he-IL"/>
        </w:rPr>
        <w:t>פנים מאירות</w:t>
      </w:r>
      <w:r w:rsidRPr="00A7109F">
        <w:rPr>
          <w:rFonts w:ascii="Arial" w:hAnsi="Arial"/>
          <w:color w:val="000000"/>
          <w:sz w:val="28"/>
          <w:szCs w:val="28"/>
          <w:rtl/>
        </w:rPr>
        <w:t xml:space="preserve"> (</w:t>
      </w:r>
      <w:r w:rsidRPr="00A7109F">
        <w:rPr>
          <w:rFonts w:ascii="Arial" w:hAnsi="Arial"/>
          <w:color w:val="000000"/>
          <w:sz w:val="28"/>
          <w:szCs w:val="28"/>
          <w:rtl/>
          <w:lang w:bidi="he-IL"/>
        </w:rPr>
        <w:t>ח</w:t>
      </w:r>
      <w:r w:rsidRPr="00A7109F">
        <w:rPr>
          <w:rFonts w:ascii="Arial" w:hAnsi="Arial"/>
          <w:color w:val="000000"/>
          <w:sz w:val="28"/>
          <w:szCs w:val="28"/>
          <w:rtl/>
        </w:rPr>
        <w:t>"</w:t>
      </w:r>
      <w:r w:rsidRPr="00A7109F">
        <w:rPr>
          <w:rFonts w:ascii="Arial" w:hAnsi="Arial"/>
          <w:color w:val="000000"/>
          <w:sz w:val="28"/>
          <w:szCs w:val="28"/>
          <w:rtl/>
          <w:lang w:bidi="he-IL"/>
        </w:rPr>
        <w:t>ג סימן ח ציינו רע</w:t>
      </w:r>
      <w:r w:rsidRPr="00A7109F">
        <w:rPr>
          <w:rFonts w:ascii="Arial" w:hAnsi="Arial"/>
          <w:color w:val="000000"/>
          <w:sz w:val="28"/>
          <w:szCs w:val="28"/>
          <w:rtl/>
        </w:rPr>
        <w:t>"</w:t>
      </w:r>
      <w:r w:rsidRPr="00A7109F">
        <w:rPr>
          <w:rFonts w:ascii="Arial" w:hAnsi="Arial"/>
          <w:color w:val="000000"/>
          <w:sz w:val="28"/>
          <w:szCs w:val="28"/>
          <w:rtl/>
          <w:lang w:bidi="he-IL"/>
        </w:rPr>
        <w:t>א בגיליון על המשנה אהלות פ</w:t>
      </w:r>
      <w:r w:rsidRPr="00A7109F">
        <w:rPr>
          <w:rFonts w:ascii="Arial" w:hAnsi="Arial"/>
          <w:color w:val="000000"/>
          <w:sz w:val="28"/>
          <w:szCs w:val="28"/>
          <w:rtl/>
        </w:rPr>
        <w:t>"</w:t>
      </w:r>
      <w:r w:rsidRPr="00A7109F">
        <w:rPr>
          <w:rFonts w:ascii="Arial" w:hAnsi="Arial"/>
          <w:color w:val="000000"/>
          <w:sz w:val="28"/>
          <w:szCs w:val="28"/>
          <w:rtl/>
          <w:lang w:bidi="he-IL"/>
        </w:rPr>
        <w:t>ז מ</w:t>
      </w:r>
      <w:r w:rsidRPr="00A7109F">
        <w:rPr>
          <w:rFonts w:ascii="Arial" w:hAnsi="Arial"/>
          <w:color w:val="000000"/>
          <w:sz w:val="28"/>
          <w:szCs w:val="28"/>
          <w:rtl/>
        </w:rPr>
        <w:t>"</w:t>
      </w:r>
      <w:r w:rsidRPr="00A7109F">
        <w:rPr>
          <w:rFonts w:ascii="Arial" w:hAnsi="Arial"/>
          <w:color w:val="000000"/>
          <w:sz w:val="28"/>
          <w:szCs w:val="28"/>
          <w:rtl/>
          <w:lang w:bidi="he-IL"/>
        </w:rPr>
        <w:t>ו</w:t>
      </w:r>
      <w:r w:rsidRPr="00A7109F">
        <w:rPr>
          <w:rFonts w:ascii="Arial" w:hAnsi="Arial"/>
          <w:color w:val="000000"/>
          <w:sz w:val="28"/>
          <w:szCs w:val="28"/>
          <w:rtl/>
        </w:rPr>
        <w:t xml:space="preserve">) </w:t>
      </w:r>
      <w:r w:rsidRPr="00A7109F">
        <w:rPr>
          <w:rFonts w:ascii="Arial" w:hAnsi="Arial"/>
          <w:color w:val="000000"/>
          <w:sz w:val="28"/>
          <w:szCs w:val="28"/>
          <w:u w:val="single"/>
          <w:rtl/>
          <w:lang w:bidi="he-IL"/>
        </w:rPr>
        <w:t>שיולדת המקשה לילד</w:t>
      </w:r>
      <w:r w:rsidRPr="00A7109F">
        <w:rPr>
          <w:rFonts w:ascii="Arial" w:hAnsi="Arial"/>
          <w:color w:val="000000"/>
          <w:sz w:val="28"/>
          <w:szCs w:val="28"/>
          <w:u w:val="single"/>
          <w:rtl/>
        </w:rPr>
        <w:t xml:space="preserve">, </w:t>
      </w:r>
      <w:r w:rsidRPr="00A7109F">
        <w:rPr>
          <w:rFonts w:ascii="Arial" w:hAnsi="Arial"/>
          <w:color w:val="000000"/>
          <w:sz w:val="28"/>
          <w:szCs w:val="28"/>
          <w:u w:val="single"/>
          <w:rtl/>
          <w:lang w:bidi="he-IL"/>
        </w:rPr>
        <w:t>ושניהם ימותו</w:t>
      </w:r>
      <w:r w:rsidRPr="00A7109F">
        <w:rPr>
          <w:rFonts w:ascii="Arial" w:hAnsi="Arial"/>
          <w:color w:val="000000"/>
          <w:sz w:val="28"/>
          <w:szCs w:val="28"/>
          <w:u w:val="single"/>
          <w:rtl/>
        </w:rPr>
        <w:t xml:space="preserve">, </w:t>
      </w:r>
      <w:r w:rsidRPr="00A7109F">
        <w:rPr>
          <w:rFonts w:ascii="Arial" w:hAnsi="Arial"/>
          <w:color w:val="000000"/>
          <w:sz w:val="28"/>
          <w:szCs w:val="28"/>
          <w:rtl/>
          <w:lang w:bidi="he-IL"/>
        </w:rPr>
        <w:t>אף על פי שכבר יצא ראשו דוחין נפש מפני נפש</w:t>
      </w:r>
      <w:r w:rsidRPr="00A7109F">
        <w:rPr>
          <w:rFonts w:ascii="Arial" w:hAnsi="Arial"/>
          <w:color w:val="000000"/>
          <w:sz w:val="28"/>
          <w:szCs w:val="28"/>
          <w:rtl/>
        </w:rPr>
        <w:t xml:space="preserve">, </w:t>
      </w:r>
      <w:r w:rsidRPr="00A7109F">
        <w:rPr>
          <w:rFonts w:ascii="Arial" w:hAnsi="Arial"/>
          <w:color w:val="000000"/>
          <w:sz w:val="28"/>
          <w:szCs w:val="28"/>
          <w:rtl/>
          <w:lang w:bidi="he-IL"/>
        </w:rPr>
        <w:t>לפי מה שכתב רש</w:t>
      </w:r>
      <w:r w:rsidRPr="00A7109F">
        <w:rPr>
          <w:rFonts w:ascii="Arial" w:hAnsi="Arial"/>
          <w:color w:val="000000"/>
          <w:sz w:val="28"/>
          <w:szCs w:val="28"/>
          <w:rtl/>
        </w:rPr>
        <w:t>"</w:t>
      </w:r>
      <w:r w:rsidRPr="00A7109F">
        <w:rPr>
          <w:rFonts w:ascii="Arial" w:hAnsi="Arial"/>
          <w:color w:val="000000"/>
          <w:sz w:val="28"/>
          <w:szCs w:val="28"/>
          <w:rtl/>
          <w:lang w:bidi="he-IL"/>
        </w:rPr>
        <w:t>י</w:t>
      </w:r>
      <w:r w:rsidRPr="00A7109F">
        <w:rPr>
          <w:rFonts w:ascii="Arial" w:hAnsi="Arial" w:hint="cs"/>
          <w:color w:val="000000"/>
          <w:sz w:val="28"/>
          <w:szCs w:val="28"/>
          <w:rtl/>
          <w:lang w:bidi="he-IL"/>
        </w:rPr>
        <w:t>...</w:t>
      </w:r>
      <w:r w:rsidR="00B40CDA" w:rsidRPr="00A7109F">
        <w:rPr>
          <w:rFonts w:ascii="Arial" w:hAnsi="Arial"/>
          <w:color w:val="000000"/>
          <w:sz w:val="28"/>
          <w:szCs w:val="28"/>
          <w:rtl/>
        </w:rPr>
        <w:t xml:space="preserve"> </w:t>
      </w:r>
      <w:r w:rsidR="00B40CDA" w:rsidRPr="00A7109F">
        <w:rPr>
          <w:rFonts w:ascii="Arial" w:hAnsi="Arial"/>
          <w:color w:val="000000"/>
          <w:sz w:val="28"/>
          <w:szCs w:val="28"/>
          <w:rtl/>
          <w:lang w:bidi="he-IL"/>
        </w:rPr>
        <w:t>ונראה שמדברי הפמ</w:t>
      </w:r>
      <w:r w:rsidR="00B40CDA" w:rsidRPr="00A7109F">
        <w:rPr>
          <w:rFonts w:ascii="Arial" w:hAnsi="Arial"/>
          <w:color w:val="000000"/>
          <w:sz w:val="28"/>
          <w:szCs w:val="28"/>
          <w:rtl/>
        </w:rPr>
        <w:t>"</w:t>
      </w:r>
      <w:r w:rsidR="00B40CDA" w:rsidRPr="00A7109F">
        <w:rPr>
          <w:rFonts w:ascii="Arial" w:hAnsi="Arial"/>
          <w:color w:val="000000"/>
          <w:sz w:val="28"/>
          <w:szCs w:val="28"/>
          <w:rtl/>
          <w:lang w:bidi="he-IL"/>
        </w:rPr>
        <w:t>א אפשר לפשוט את ספיקת החזון איש</w:t>
      </w:r>
      <w:r w:rsidR="00B40CDA" w:rsidRPr="00A7109F">
        <w:rPr>
          <w:rFonts w:ascii="Arial" w:hAnsi="Arial"/>
          <w:color w:val="000000"/>
          <w:sz w:val="28"/>
          <w:szCs w:val="28"/>
          <w:rtl/>
        </w:rPr>
        <w:t xml:space="preserve">, </w:t>
      </w:r>
      <w:r w:rsidR="00B40CDA" w:rsidRPr="00A7109F">
        <w:rPr>
          <w:rFonts w:ascii="Arial" w:hAnsi="Arial"/>
          <w:color w:val="000000"/>
          <w:sz w:val="28"/>
          <w:szCs w:val="28"/>
          <w:rtl/>
          <w:lang w:bidi="he-IL"/>
        </w:rPr>
        <w:t>שנסתפק אם מותר רק למסרו</w:t>
      </w:r>
      <w:r w:rsidR="00B40CDA" w:rsidRPr="00A7109F">
        <w:rPr>
          <w:rFonts w:ascii="Arial" w:hAnsi="Arial"/>
          <w:color w:val="000000"/>
          <w:sz w:val="28"/>
          <w:szCs w:val="28"/>
          <w:rtl/>
        </w:rPr>
        <w:t xml:space="preserve">, </w:t>
      </w:r>
      <w:r w:rsidR="00B40CDA" w:rsidRPr="00A7109F">
        <w:rPr>
          <w:rFonts w:ascii="Arial" w:hAnsi="Arial"/>
          <w:color w:val="000000"/>
          <w:sz w:val="28"/>
          <w:szCs w:val="28"/>
          <w:rtl/>
          <w:lang w:bidi="he-IL"/>
        </w:rPr>
        <w:t>או שמותר גם להרגו בידים</w:t>
      </w:r>
      <w:r w:rsidR="00B40CDA" w:rsidRPr="00A7109F">
        <w:rPr>
          <w:rFonts w:ascii="Arial" w:hAnsi="Arial"/>
          <w:color w:val="000000"/>
          <w:sz w:val="28"/>
          <w:szCs w:val="28"/>
          <w:rtl/>
        </w:rPr>
        <w:t xml:space="preserve">, </w:t>
      </w:r>
      <w:r w:rsidR="00B40CDA" w:rsidRPr="00A7109F">
        <w:rPr>
          <w:rFonts w:ascii="Arial" w:hAnsi="Arial"/>
          <w:color w:val="000000"/>
          <w:sz w:val="28"/>
          <w:szCs w:val="28"/>
          <w:rtl/>
          <w:lang w:bidi="he-IL"/>
        </w:rPr>
        <w:t>ולכאורה מבואר מהפמ</w:t>
      </w:r>
      <w:r w:rsidR="00B40CDA" w:rsidRPr="00A7109F">
        <w:rPr>
          <w:rFonts w:ascii="Arial" w:hAnsi="Arial"/>
          <w:color w:val="000000"/>
          <w:sz w:val="28"/>
          <w:szCs w:val="28"/>
          <w:rtl/>
        </w:rPr>
        <w:t>"</w:t>
      </w:r>
      <w:r w:rsidR="00B40CDA" w:rsidRPr="00A7109F">
        <w:rPr>
          <w:rFonts w:ascii="Arial" w:hAnsi="Arial"/>
          <w:color w:val="000000"/>
          <w:sz w:val="28"/>
          <w:szCs w:val="28"/>
          <w:rtl/>
          <w:lang w:bidi="he-IL"/>
        </w:rPr>
        <w:t>א שהכא בולד שכבר נולד</w:t>
      </w:r>
      <w:r w:rsidR="00B40CDA" w:rsidRPr="00A7109F">
        <w:rPr>
          <w:rFonts w:ascii="Arial" w:hAnsi="Arial"/>
          <w:color w:val="000000"/>
          <w:sz w:val="28"/>
          <w:szCs w:val="28"/>
          <w:rtl/>
        </w:rPr>
        <w:t xml:space="preserve">, </w:t>
      </w:r>
      <w:r w:rsidR="00B40CDA" w:rsidRPr="00A7109F">
        <w:rPr>
          <w:rFonts w:ascii="Arial" w:hAnsi="Arial"/>
          <w:color w:val="000000"/>
          <w:sz w:val="28"/>
          <w:szCs w:val="28"/>
          <w:rtl/>
          <w:lang w:bidi="he-IL"/>
        </w:rPr>
        <w:t>כיון שמסכן את האמא</w:t>
      </w:r>
      <w:r w:rsidR="00B40CDA" w:rsidRPr="00A7109F">
        <w:rPr>
          <w:rFonts w:ascii="Arial" w:hAnsi="Arial"/>
          <w:color w:val="000000"/>
          <w:sz w:val="28"/>
          <w:szCs w:val="28"/>
          <w:rtl/>
        </w:rPr>
        <w:t xml:space="preserve">, </w:t>
      </w:r>
      <w:r w:rsidR="00B40CDA" w:rsidRPr="00A7109F">
        <w:rPr>
          <w:rFonts w:ascii="Arial" w:hAnsi="Arial"/>
          <w:color w:val="000000"/>
          <w:sz w:val="28"/>
          <w:szCs w:val="28"/>
          <w:u w:val="single"/>
          <w:rtl/>
          <w:lang w:bidi="he-IL"/>
        </w:rPr>
        <w:t>מותר אף להרגו בידים</w:t>
      </w:r>
    </w:p>
    <w:p w:rsidR="00B40CDA" w:rsidRPr="00A7109F" w:rsidRDefault="00B40CDA" w:rsidP="00B40CDA">
      <w:pPr>
        <w:autoSpaceDE w:val="0"/>
        <w:autoSpaceDN w:val="0"/>
        <w:bidi/>
        <w:adjustRightInd w:val="0"/>
        <w:spacing w:after="0" w:line="240" w:lineRule="auto"/>
        <w:rPr>
          <w:rFonts w:ascii="Arial" w:hAnsi="Arial"/>
          <w:color w:val="000000"/>
          <w:sz w:val="28"/>
          <w:szCs w:val="28"/>
          <w:lang w:bidi="he-IL"/>
        </w:rPr>
      </w:pPr>
    </w:p>
    <w:p w:rsidR="00ED766B" w:rsidRPr="00A7109F" w:rsidRDefault="00763B31" w:rsidP="00ED766B">
      <w:pPr>
        <w:jc w:val="right"/>
        <w:rPr>
          <w:rFonts w:cs="Arial"/>
          <w:sz w:val="28"/>
          <w:szCs w:val="28"/>
          <w:lang w:bidi="he-IL"/>
        </w:rPr>
      </w:pPr>
      <w:r>
        <w:rPr>
          <w:rFonts w:cs="Arial" w:hint="cs"/>
          <w:b/>
          <w:bCs/>
          <w:sz w:val="28"/>
          <w:szCs w:val="28"/>
          <w:u w:val="single"/>
          <w:rtl/>
          <w:lang w:bidi="he-IL"/>
        </w:rPr>
        <w:t>(27</w:t>
      </w:r>
      <w:r w:rsidR="00CC71F0">
        <w:rPr>
          <w:rFonts w:cs="Arial" w:hint="cs"/>
          <w:b/>
          <w:bCs/>
          <w:sz w:val="28"/>
          <w:szCs w:val="28"/>
          <w:u w:val="single"/>
          <w:rtl/>
          <w:lang w:bidi="he-IL"/>
        </w:rPr>
        <w:t>)</w:t>
      </w:r>
      <w:r w:rsidR="00ED766B" w:rsidRPr="00A7109F">
        <w:rPr>
          <w:rFonts w:cs="Arial" w:hint="cs"/>
          <w:b/>
          <w:bCs/>
          <w:sz w:val="28"/>
          <w:szCs w:val="28"/>
          <w:u w:val="single"/>
          <w:rtl/>
          <w:lang w:bidi="he-IL"/>
        </w:rPr>
        <w:t>שמרו משפט ס' קכח</w:t>
      </w:r>
      <w:r w:rsidR="00ED766B" w:rsidRPr="00A7109F">
        <w:rPr>
          <w:rFonts w:cs="Arial" w:hint="cs"/>
          <w:sz w:val="28"/>
          <w:szCs w:val="28"/>
          <w:rtl/>
          <w:lang w:bidi="he-IL"/>
        </w:rPr>
        <w:t xml:space="preserve">- הרי גוף המטוס עצמו נחשב לרודף, אך מציאות </w:t>
      </w:r>
      <w:r w:rsidR="00ED766B" w:rsidRPr="00A7109F">
        <w:rPr>
          <w:rFonts w:cs="Arial" w:hint="cs"/>
          <w:sz w:val="28"/>
          <w:szCs w:val="28"/>
          <w:u w:val="single"/>
          <w:rtl/>
          <w:lang w:bidi="he-IL"/>
        </w:rPr>
        <w:t>הנוסעים התמימים אינה רודפת</w:t>
      </w:r>
      <w:r w:rsidR="00ED766B" w:rsidRPr="00A7109F">
        <w:rPr>
          <w:rFonts w:cs="Arial" w:hint="cs"/>
          <w:sz w:val="28"/>
          <w:szCs w:val="28"/>
          <w:rtl/>
          <w:lang w:bidi="he-IL"/>
        </w:rPr>
        <w:t xml:space="preserve"> ואינה מסכנת את הנרדפים</w:t>
      </w:r>
    </w:p>
    <w:p w:rsidR="00ED766B" w:rsidRPr="00A7109F" w:rsidRDefault="00763B31" w:rsidP="00ED766B">
      <w:pPr>
        <w:pStyle w:val="NormalWeb"/>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u w:val="single"/>
        </w:rPr>
        <w:t>(2</w:t>
      </w:r>
      <w:r>
        <w:rPr>
          <w:rFonts w:ascii="Helvetica" w:hAnsi="Helvetica" w:cs="Helvetica" w:hint="cs"/>
          <w:b/>
          <w:bCs/>
          <w:color w:val="333333"/>
          <w:sz w:val="28"/>
          <w:szCs w:val="28"/>
          <w:u w:val="single"/>
          <w:rtl/>
        </w:rPr>
        <w:t>8</w:t>
      </w:r>
      <w:r w:rsidR="00CC71F0">
        <w:rPr>
          <w:rFonts w:ascii="Helvetica" w:hAnsi="Helvetica" w:cs="Helvetica"/>
          <w:b/>
          <w:bCs/>
          <w:color w:val="333333"/>
          <w:sz w:val="28"/>
          <w:szCs w:val="28"/>
          <w:u w:val="single"/>
        </w:rPr>
        <w:t>)</w:t>
      </w:r>
      <w:r w:rsidR="00ED766B" w:rsidRPr="00A7109F">
        <w:rPr>
          <w:rFonts w:ascii="Helvetica" w:hAnsi="Helvetica" w:cs="Helvetica"/>
          <w:b/>
          <w:bCs/>
          <w:color w:val="333333"/>
          <w:sz w:val="28"/>
          <w:szCs w:val="28"/>
          <w:u w:val="single"/>
        </w:rPr>
        <w:t xml:space="preserve">Headlines- Halachic debates of current events, </w:t>
      </w:r>
      <w:proofErr w:type="spellStart"/>
      <w:r w:rsidR="00ED766B" w:rsidRPr="00A7109F">
        <w:rPr>
          <w:rFonts w:ascii="Helvetica" w:hAnsi="Helvetica" w:cs="Helvetica"/>
          <w:b/>
          <w:bCs/>
          <w:color w:val="333333"/>
          <w:sz w:val="28"/>
          <w:szCs w:val="28"/>
          <w:u w:val="single"/>
        </w:rPr>
        <w:t>Rav</w:t>
      </w:r>
      <w:proofErr w:type="spellEnd"/>
      <w:r w:rsidR="00ED766B" w:rsidRPr="00A7109F">
        <w:rPr>
          <w:rFonts w:ascii="Helvetica" w:hAnsi="Helvetica" w:cs="Helvetica"/>
          <w:b/>
          <w:bCs/>
          <w:color w:val="333333"/>
          <w:sz w:val="28"/>
          <w:szCs w:val="28"/>
          <w:u w:val="single"/>
        </w:rPr>
        <w:t xml:space="preserve"> </w:t>
      </w:r>
      <w:proofErr w:type="spellStart"/>
      <w:r w:rsidR="00ED766B" w:rsidRPr="00A7109F">
        <w:rPr>
          <w:rFonts w:ascii="Helvetica" w:hAnsi="Helvetica" w:cs="Helvetica"/>
          <w:b/>
          <w:bCs/>
          <w:color w:val="333333"/>
          <w:sz w:val="28"/>
          <w:szCs w:val="28"/>
          <w:u w:val="single"/>
        </w:rPr>
        <w:t>Dovid</w:t>
      </w:r>
      <w:proofErr w:type="spellEnd"/>
      <w:r w:rsidR="00ED766B" w:rsidRPr="00A7109F">
        <w:rPr>
          <w:rFonts w:ascii="Helvetica" w:hAnsi="Helvetica" w:cs="Helvetica"/>
          <w:b/>
          <w:bCs/>
          <w:color w:val="333333"/>
          <w:sz w:val="28"/>
          <w:szCs w:val="28"/>
          <w:u w:val="single"/>
        </w:rPr>
        <w:t xml:space="preserve"> Lichtenstein</w:t>
      </w:r>
      <w:r w:rsidR="00ED766B" w:rsidRPr="00A7109F">
        <w:rPr>
          <w:rFonts w:ascii="Helvetica" w:hAnsi="Helvetica" w:cs="Helvetica"/>
          <w:color w:val="333333"/>
          <w:sz w:val="28"/>
          <w:szCs w:val="28"/>
        </w:rPr>
        <w:t xml:space="preserve">-Another consideration that must be taken into account is the fact that shooting down the plane will </w:t>
      </w:r>
      <w:r w:rsidR="00ED766B" w:rsidRPr="00A7109F">
        <w:rPr>
          <w:rFonts w:ascii="Helvetica" w:hAnsi="Helvetica" w:cs="Helvetica"/>
          <w:b/>
          <w:bCs/>
          <w:color w:val="333333"/>
          <w:sz w:val="28"/>
          <w:szCs w:val="28"/>
          <w:u w:val="single"/>
        </w:rPr>
        <w:t>cause the passengers to die several minutes earlier</w:t>
      </w:r>
      <w:r w:rsidR="00ED766B" w:rsidRPr="00A7109F">
        <w:rPr>
          <w:rFonts w:ascii="Helvetica" w:hAnsi="Helvetica" w:cs="Helvetica"/>
          <w:color w:val="333333"/>
          <w:sz w:val="28"/>
          <w:szCs w:val="28"/>
        </w:rPr>
        <w:t xml:space="preserve"> than they would otherwise have died. While it is true that they are going to die regardless of whether the plane is shot down or allowed to continue to its target, allowing the plane to continue flying grants them an additional few minutes of life. Do these extra moments warrant forbidding shooting down the plane, compelling us to allow it to continue into a skyscraper and to kill hundreds or thousands of civilians?</w:t>
      </w:r>
    </w:p>
    <w:p w:rsidR="00ED766B" w:rsidRPr="00A7109F" w:rsidRDefault="00ED766B" w:rsidP="00ED766B">
      <w:pPr>
        <w:pStyle w:val="NormalWeb"/>
        <w:shd w:val="clear" w:color="auto" w:fill="FFFFFF"/>
        <w:spacing w:before="0" w:beforeAutospacing="0" w:after="150" w:afterAutospacing="0"/>
        <w:rPr>
          <w:rFonts w:ascii="Helvetica" w:hAnsi="Helvetica" w:cs="Helvetica"/>
          <w:color w:val="333333"/>
          <w:sz w:val="28"/>
          <w:szCs w:val="28"/>
          <w:u w:val="single"/>
          <w:shd w:val="clear" w:color="auto" w:fill="FFFFFF"/>
        </w:rPr>
      </w:pPr>
      <w:r w:rsidRPr="00A7109F">
        <w:rPr>
          <w:rFonts w:ascii="Helvetica" w:hAnsi="Helvetica" w:cs="Helvetica"/>
          <w:color w:val="333333"/>
          <w:sz w:val="28"/>
          <w:szCs w:val="28"/>
        </w:rPr>
        <w:t>This issue appears to be subject to debate among the halachic authorities. The</w:t>
      </w:r>
      <w:r w:rsidRPr="00A7109F">
        <w:rPr>
          <w:rStyle w:val="apple-converted-space"/>
          <w:rFonts w:ascii="Helvetica" w:hAnsi="Helvetica" w:cs="Helvetica"/>
          <w:color w:val="333333"/>
          <w:sz w:val="28"/>
          <w:szCs w:val="28"/>
        </w:rPr>
        <w:t> </w:t>
      </w:r>
      <w:proofErr w:type="spellStart"/>
      <w:r w:rsidRPr="00A7109F">
        <w:rPr>
          <w:rStyle w:val="Emphasis"/>
          <w:rFonts w:ascii="Helvetica" w:hAnsi="Helvetica" w:cs="Helvetica"/>
          <w:color w:val="333333"/>
          <w:sz w:val="28"/>
          <w:szCs w:val="28"/>
        </w:rPr>
        <w:t>Yad</w:t>
      </w:r>
      <w:proofErr w:type="spellEnd"/>
      <w:r w:rsidRPr="00A7109F">
        <w:rPr>
          <w:rStyle w:val="Emphasis"/>
          <w:rFonts w:ascii="Helvetica" w:hAnsi="Helvetica" w:cs="Helvetica"/>
          <w:color w:val="333333"/>
          <w:sz w:val="28"/>
          <w:szCs w:val="28"/>
        </w:rPr>
        <w:t xml:space="preserve"> </w:t>
      </w:r>
      <w:r w:rsidRPr="00A7109F">
        <w:rPr>
          <w:rStyle w:val="Emphasis"/>
          <w:rFonts w:ascii="Helvetica" w:hAnsi="Helvetica" w:cs="Helvetica"/>
          <w:color w:val="333333"/>
          <w:sz w:val="28"/>
          <w:szCs w:val="28"/>
          <w:u w:val="single"/>
        </w:rPr>
        <w:t>Avraham</w:t>
      </w:r>
      <w:r w:rsidRPr="00A7109F">
        <w:rPr>
          <w:rStyle w:val="apple-converted-space"/>
          <w:rFonts w:ascii="Helvetica" w:hAnsi="Helvetica" w:cs="Helvetica"/>
          <w:color w:val="333333"/>
          <w:sz w:val="28"/>
          <w:szCs w:val="28"/>
        </w:rPr>
        <w:t> </w:t>
      </w:r>
      <w:r w:rsidRPr="00A7109F">
        <w:rPr>
          <w:rFonts w:ascii="Helvetica" w:hAnsi="Helvetica" w:cs="Helvetica"/>
          <w:color w:val="333333"/>
          <w:sz w:val="28"/>
          <w:szCs w:val="28"/>
        </w:rPr>
        <w:t>commentary to the</w:t>
      </w:r>
      <w:r w:rsidRPr="00A7109F">
        <w:rPr>
          <w:rStyle w:val="apple-converted-space"/>
          <w:rFonts w:ascii="Helvetica" w:hAnsi="Helvetica" w:cs="Helvetica"/>
          <w:color w:val="333333"/>
          <w:sz w:val="28"/>
          <w:szCs w:val="28"/>
        </w:rPr>
        <w:t> </w:t>
      </w:r>
      <w:proofErr w:type="spellStart"/>
      <w:r w:rsidRPr="00A7109F">
        <w:rPr>
          <w:rStyle w:val="Emphasis"/>
          <w:rFonts w:ascii="Helvetica" w:hAnsi="Helvetica" w:cs="Helvetica"/>
          <w:color w:val="333333"/>
          <w:sz w:val="28"/>
          <w:szCs w:val="28"/>
        </w:rPr>
        <w:t>Shulchan</w:t>
      </w:r>
      <w:proofErr w:type="spellEnd"/>
      <w:r w:rsidRPr="00A7109F">
        <w:rPr>
          <w:rStyle w:val="Emphasis"/>
          <w:rFonts w:ascii="Helvetica" w:hAnsi="Helvetica" w:cs="Helvetica"/>
          <w:color w:val="333333"/>
          <w:sz w:val="28"/>
          <w:szCs w:val="28"/>
        </w:rPr>
        <w:t xml:space="preserve"> </w:t>
      </w:r>
      <w:proofErr w:type="spellStart"/>
      <w:r w:rsidRPr="00A7109F">
        <w:rPr>
          <w:rStyle w:val="Emphasis"/>
          <w:rFonts w:ascii="Helvetica" w:hAnsi="Helvetica" w:cs="Helvetica"/>
          <w:color w:val="333333"/>
          <w:sz w:val="28"/>
          <w:szCs w:val="28"/>
        </w:rPr>
        <w:t>Aruch</w:t>
      </w:r>
      <w:proofErr w:type="spellEnd"/>
      <w:r w:rsidRPr="00A7109F">
        <w:rPr>
          <w:rStyle w:val="apple-converted-space"/>
          <w:rFonts w:ascii="Helvetica" w:hAnsi="Helvetica" w:cs="Helvetica"/>
          <w:color w:val="333333"/>
          <w:sz w:val="28"/>
          <w:szCs w:val="28"/>
        </w:rPr>
        <w:t> </w:t>
      </w:r>
      <w:r w:rsidRPr="00A7109F">
        <w:rPr>
          <w:rFonts w:ascii="Helvetica" w:hAnsi="Helvetica" w:cs="Helvetica"/>
          <w:color w:val="333333"/>
          <w:sz w:val="28"/>
          <w:szCs w:val="28"/>
        </w:rPr>
        <w:t xml:space="preserve">(Y.D. 157:1) asserts that the </w:t>
      </w:r>
      <w:proofErr w:type="spellStart"/>
      <w:r w:rsidRPr="00A7109F">
        <w:rPr>
          <w:rFonts w:ascii="Helvetica" w:hAnsi="Helvetica" w:cs="Helvetica"/>
          <w:color w:val="333333"/>
          <w:sz w:val="28"/>
          <w:szCs w:val="28"/>
        </w:rPr>
        <w:t>Tosefta’s</w:t>
      </w:r>
      <w:proofErr w:type="spellEnd"/>
      <w:r w:rsidRPr="00A7109F">
        <w:rPr>
          <w:rFonts w:ascii="Helvetica" w:hAnsi="Helvetica" w:cs="Helvetica"/>
          <w:color w:val="333333"/>
          <w:sz w:val="28"/>
          <w:szCs w:val="28"/>
        </w:rPr>
        <w:t xml:space="preserve"> ruling allowing the townspeople </w:t>
      </w:r>
      <w:r w:rsidRPr="00A7109F">
        <w:rPr>
          <w:rFonts w:ascii="Helvetica" w:hAnsi="Helvetica" w:cs="Helvetica"/>
          <w:color w:val="333333"/>
          <w:sz w:val="28"/>
          <w:szCs w:val="28"/>
          <w:u w:val="single"/>
        </w:rPr>
        <w:t>to hand over a wanted person applies only if the enemies would otherwise kill the entire town immediately</w:t>
      </w:r>
      <w:r w:rsidRPr="00A7109F">
        <w:rPr>
          <w:rFonts w:ascii="Helvetica" w:hAnsi="Helvetica" w:cs="Helvetica"/>
          <w:color w:val="333333"/>
          <w:sz w:val="28"/>
          <w:szCs w:val="28"/>
        </w:rPr>
        <w:t xml:space="preserve">. In this case, since the wanted individual would die at the same time regardless of whether he is delivered to the enemy, we allow the townspeople to rescue themselves by handing him over. If, however, refusing to hand him over will result in the townspeople’s deaths at a later time, then the </w:t>
      </w:r>
      <w:proofErr w:type="spellStart"/>
      <w:r w:rsidRPr="00A7109F">
        <w:rPr>
          <w:rFonts w:ascii="Helvetica" w:hAnsi="Helvetica" w:cs="Helvetica"/>
          <w:color w:val="333333"/>
          <w:sz w:val="28"/>
          <w:szCs w:val="28"/>
        </w:rPr>
        <w:t>Tosefta’s</w:t>
      </w:r>
      <w:proofErr w:type="spellEnd"/>
      <w:r w:rsidRPr="00A7109F">
        <w:rPr>
          <w:rFonts w:ascii="Helvetica" w:hAnsi="Helvetica" w:cs="Helvetica"/>
          <w:color w:val="333333"/>
          <w:sz w:val="28"/>
          <w:szCs w:val="28"/>
        </w:rPr>
        <w:t xml:space="preserve"> ruling does not apply, and the people may not hand the person over to be killed, as they would thereby be denying him short-term survival</w:t>
      </w:r>
      <w:r w:rsidRPr="00A7109F">
        <w:rPr>
          <w:rFonts w:ascii="Helvetica" w:hAnsi="Helvetica" w:cs="Helvetica"/>
          <w:color w:val="333333"/>
          <w:sz w:val="28"/>
          <w:szCs w:val="28"/>
          <w:u w:val="single"/>
        </w:rPr>
        <w:t>…</w:t>
      </w:r>
      <w:r w:rsidRPr="00A7109F">
        <w:rPr>
          <w:rFonts w:ascii="Helvetica" w:hAnsi="Helvetica" w:cs="Helvetica"/>
          <w:color w:val="333333"/>
          <w:sz w:val="28"/>
          <w:szCs w:val="28"/>
          <w:u w:val="single"/>
          <w:shd w:val="clear" w:color="auto" w:fill="FFFFFF"/>
        </w:rPr>
        <w:t xml:space="preserve"> However, the</w:t>
      </w:r>
      <w:r w:rsidRPr="00A7109F">
        <w:rPr>
          <w:rStyle w:val="apple-converted-space"/>
          <w:rFonts w:ascii="Helvetica" w:hAnsi="Helvetica" w:cs="Helvetica"/>
          <w:color w:val="333333"/>
          <w:sz w:val="28"/>
          <w:szCs w:val="28"/>
          <w:u w:val="single"/>
          <w:shd w:val="clear" w:color="auto" w:fill="FFFFFF"/>
        </w:rPr>
        <w:t> </w:t>
      </w:r>
      <w:proofErr w:type="spellStart"/>
      <w:r w:rsidRPr="00A7109F">
        <w:rPr>
          <w:rStyle w:val="Emphasis"/>
          <w:rFonts w:ascii="Helvetica" w:hAnsi="Helvetica" w:cs="Helvetica"/>
          <w:color w:val="333333"/>
          <w:sz w:val="28"/>
          <w:szCs w:val="28"/>
          <w:u w:val="single"/>
          <w:shd w:val="clear" w:color="auto" w:fill="FFFFFF"/>
        </w:rPr>
        <w:t>Chazon</w:t>
      </w:r>
      <w:proofErr w:type="spellEnd"/>
      <w:r w:rsidRPr="00A7109F">
        <w:rPr>
          <w:rStyle w:val="Emphasis"/>
          <w:rFonts w:ascii="Helvetica" w:hAnsi="Helvetica" w:cs="Helvetica"/>
          <w:color w:val="333333"/>
          <w:sz w:val="28"/>
          <w:szCs w:val="28"/>
          <w:u w:val="single"/>
          <w:shd w:val="clear" w:color="auto" w:fill="FFFFFF"/>
        </w:rPr>
        <w:t xml:space="preserve"> </w:t>
      </w:r>
      <w:proofErr w:type="spellStart"/>
      <w:r w:rsidRPr="00A7109F">
        <w:rPr>
          <w:rStyle w:val="Emphasis"/>
          <w:rFonts w:ascii="Helvetica" w:hAnsi="Helvetica" w:cs="Helvetica"/>
          <w:color w:val="333333"/>
          <w:sz w:val="28"/>
          <w:szCs w:val="28"/>
          <w:u w:val="single"/>
          <w:shd w:val="clear" w:color="auto" w:fill="FFFFFF"/>
        </w:rPr>
        <w:t>Ish</w:t>
      </w:r>
      <w:proofErr w:type="spellEnd"/>
      <w:r w:rsidRPr="00A7109F">
        <w:rPr>
          <w:rStyle w:val="Emphasis"/>
          <w:rFonts w:ascii="Helvetica" w:hAnsi="Helvetica" w:cs="Helvetica"/>
          <w:color w:val="333333"/>
          <w:sz w:val="28"/>
          <w:szCs w:val="28"/>
          <w:u w:val="single"/>
          <w:shd w:val="clear" w:color="auto" w:fill="FFFFFF"/>
        </w:rPr>
        <w:t xml:space="preserve"> (Sanhedrin</w:t>
      </w:r>
      <w:r w:rsidRPr="00A7109F">
        <w:rPr>
          <w:rStyle w:val="apple-converted-space"/>
          <w:rFonts w:ascii="Helvetica" w:hAnsi="Helvetica" w:cs="Helvetica"/>
          <w:color w:val="333333"/>
          <w:sz w:val="28"/>
          <w:szCs w:val="28"/>
          <w:u w:val="single"/>
          <w:shd w:val="clear" w:color="auto" w:fill="FFFFFF"/>
        </w:rPr>
        <w:t> </w:t>
      </w:r>
      <w:r w:rsidRPr="00A7109F">
        <w:rPr>
          <w:rFonts w:ascii="Helvetica" w:hAnsi="Helvetica" w:cs="Helvetica"/>
          <w:color w:val="333333"/>
          <w:sz w:val="28"/>
          <w:szCs w:val="28"/>
          <w:u w:val="single"/>
          <w:shd w:val="clear" w:color="auto" w:fill="FFFFFF"/>
        </w:rPr>
        <w:t xml:space="preserve">25, </w:t>
      </w:r>
      <w:r w:rsidRPr="00A7109F">
        <w:rPr>
          <w:rFonts w:ascii="Helvetica" w:hAnsi="Helvetica" w:cs="Helvetica"/>
          <w:color w:val="333333"/>
          <w:sz w:val="28"/>
          <w:szCs w:val="28"/>
          <w:u w:val="single"/>
          <w:shd w:val="clear" w:color="auto" w:fill="FFFFFF"/>
          <w:rtl/>
        </w:rPr>
        <w:t>ד״ה ומש״כ בגליון</w:t>
      </w:r>
      <w:r w:rsidRPr="00A7109F">
        <w:rPr>
          <w:rFonts w:ascii="Helvetica" w:hAnsi="Helvetica" w:cs="Helvetica"/>
          <w:color w:val="333333"/>
          <w:sz w:val="28"/>
          <w:szCs w:val="28"/>
          <w:u w:val="single"/>
          <w:shd w:val="clear" w:color="auto" w:fill="FFFFFF"/>
        </w:rPr>
        <w:t>) disputes the</w:t>
      </w:r>
      <w:r w:rsidRPr="00A7109F">
        <w:rPr>
          <w:rStyle w:val="apple-converted-space"/>
          <w:rFonts w:ascii="Helvetica" w:hAnsi="Helvetica" w:cs="Helvetica"/>
          <w:color w:val="333333"/>
          <w:sz w:val="28"/>
          <w:szCs w:val="28"/>
          <w:u w:val="single"/>
          <w:shd w:val="clear" w:color="auto" w:fill="FFFFFF"/>
        </w:rPr>
        <w:t> </w:t>
      </w:r>
      <w:proofErr w:type="spellStart"/>
      <w:r w:rsidRPr="00A7109F">
        <w:rPr>
          <w:rStyle w:val="Emphasis"/>
          <w:rFonts w:ascii="Helvetica" w:hAnsi="Helvetica" w:cs="Helvetica"/>
          <w:color w:val="333333"/>
          <w:sz w:val="28"/>
          <w:szCs w:val="28"/>
          <w:u w:val="single"/>
          <w:shd w:val="clear" w:color="auto" w:fill="FFFFFF"/>
        </w:rPr>
        <w:t>Yad</w:t>
      </w:r>
      <w:proofErr w:type="spellEnd"/>
      <w:r w:rsidRPr="00A7109F">
        <w:rPr>
          <w:rStyle w:val="Emphasis"/>
          <w:rFonts w:ascii="Helvetica" w:hAnsi="Helvetica" w:cs="Helvetica"/>
          <w:color w:val="333333"/>
          <w:sz w:val="28"/>
          <w:szCs w:val="28"/>
          <w:u w:val="single"/>
          <w:shd w:val="clear" w:color="auto" w:fill="FFFFFF"/>
        </w:rPr>
        <w:t xml:space="preserve"> Avraham’</w:t>
      </w:r>
      <w:r w:rsidRPr="00A7109F">
        <w:rPr>
          <w:rFonts w:ascii="Helvetica" w:hAnsi="Helvetica" w:cs="Helvetica"/>
          <w:color w:val="333333"/>
          <w:sz w:val="28"/>
          <w:szCs w:val="28"/>
          <w:u w:val="single"/>
          <w:shd w:val="clear" w:color="auto" w:fill="FFFFFF"/>
        </w:rPr>
        <w:t xml:space="preserve">s view and maintains that once the enemy singled out a particular person </w:t>
      </w:r>
      <w:r w:rsidRPr="00A7109F">
        <w:rPr>
          <w:rFonts w:ascii="Helvetica" w:hAnsi="Helvetica" w:cs="Helvetica"/>
          <w:color w:val="333333"/>
          <w:sz w:val="28"/>
          <w:szCs w:val="28"/>
          <w:u w:val="single"/>
          <w:shd w:val="clear" w:color="auto" w:fill="FFFFFF"/>
        </w:rPr>
        <w:lastRenderedPageBreak/>
        <w:t>for execution, it makes no difference whether he would otherwise be killed immediately or at some future point.</w:t>
      </w:r>
    </w:p>
    <w:p w:rsidR="001A2DF2" w:rsidRPr="00A7109F" w:rsidRDefault="00763B31" w:rsidP="00960BEF">
      <w:pPr>
        <w:jc w:val="right"/>
        <w:rPr>
          <w:rFonts w:cs="Arial"/>
          <w:sz w:val="28"/>
          <w:szCs w:val="28"/>
          <w:lang w:bidi="he-IL"/>
        </w:rPr>
      </w:pPr>
      <w:r>
        <w:rPr>
          <w:rFonts w:cs="Arial" w:hint="cs"/>
          <w:b/>
          <w:bCs/>
          <w:sz w:val="28"/>
          <w:szCs w:val="28"/>
          <w:u w:val="single"/>
          <w:rtl/>
          <w:lang w:bidi="he-IL"/>
        </w:rPr>
        <w:t>(29</w:t>
      </w:r>
      <w:r w:rsidR="00CC71F0">
        <w:rPr>
          <w:rFonts w:cs="Arial" w:hint="cs"/>
          <w:b/>
          <w:bCs/>
          <w:sz w:val="28"/>
          <w:szCs w:val="28"/>
          <w:u w:val="single"/>
          <w:rtl/>
          <w:lang w:bidi="he-IL"/>
        </w:rPr>
        <w:t>)</w:t>
      </w:r>
      <w:r w:rsidR="00ED766B" w:rsidRPr="00A7109F">
        <w:rPr>
          <w:rFonts w:cs="Arial"/>
          <w:b/>
          <w:bCs/>
          <w:sz w:val="28"/>
          <w:szCs w:val="28"/>
          <w:u w:val="single"/>
          <w:rtl/>
          <w:lang w:bidi="he-IL"/>
        </w:rPr>
        <w:t>תלמוד בבלי מסכת בבא מציעא דף סב עמוד א</w:t>
      </w:r>
      <w:r w:rsidR="00ED766B" w:rsidRPr="00A7109F">
        <w:rPr>
          <w:rFonts w:cs="Arial" w:hint="cs"/>
          <w:b/>
          <w:bCs/>
          <w:sz w:val="28"/>
          <w:szCs w:val="28"/>
          <w:u w:val="single"/>
          <w:rtl/>
          <w:lang w:bidi="he-IL"/>
        </w:rPr>
        <w:t xml:space="preserve"> </w:t>
      </w:r>
      <w:r w:rsidR="00ED766B" w:rsidRPr="00A7109F">
        <w:rPr>
          <w:rFonts w:cs="Arial" w:hint="cs"/>
          <w:sz w:val="28"/>
          <w:szCs w:val="28"/>
          <w:rtl/>
          <w:lang w:bidi="he-IL"/>
        </w:rPr>
        <w:t xml:space="preserve">- </w:t>
      </w:r>
      <w:r w:rsidR="00ED766B" w:rsidRPr="00A7109F">
        <w:rPr>
          <w:rFonts w:cs="Arial"/>
          <w:sz w:val="28"/>
          <w:szCs w:val="28"/>
          <w:rtl/>
          <w:lang w:bidi="he-IL"/>
        </w:rPr>
        <w:t>שנים שהיו מהלכין בדרך, וביד אחד מהן קיתון של מים, אם שותין שניהם - מתים, ואם שותה אחד מהן - מגיע לישוב. דרש בן פטורא: מוטב שישתו שניהם וימותו, ואל יראה אחד מהם במיתתו של חבירו. עד שבא רבי עקיבא ולימד: וחי אחיך עמך - חייך קודמים לחיי חבירך</w:t>
      </w:r>
    </w:p>
    <w:p w:rsidR="00C34091" w:rsidRDefault="00763B31" w:rsidP="00C34091">
      <w:r>
        <w:rPr>
          <w:b/>
          <w:bCs/>
          <w:sz w:val="28"/>
          <w:szCs w:val="28"/>
          <w:u w:val="single"/>
        </w:rPr>
        <w:t>(</w:t>
      </w:r>
      <w:r>
        <w:rPr>
          <w:rFonts w:hint="cs"/>
          <w:b/>
          <w:bCs/>
          <w:sz w:val="28"/>
          <w:szCs w:val="28"/>
          <w:u w:val="single"/>
          <w:rtl/>
          <w:lang w:bidi="he-IL"/>
        </w:rPr>
        <w:t>30</w:t>
      </w:r>
      <w:r w:rsidR="00CC71F0">
        <w:rPr>
          <w:b/>
          <w:bCs/>
          <w:sz w:val="28"/>
          <w:szCs w:val="28"/>
          <w:u w:val="single"/>
        </w:rPr>
        <w:t>)</w:t>
      </w:r>
      <w:r w:rsidR="005344D0" w:rsidRPr="00A7109F">
        <w:rPr>
          <w:b/>
          <w:bCs/>
          <w:sz w:val="28"/>
          <w:szCs w:val="28"/>
          <w:u w:val="single"/>
        </w:rPr>
        <w:t xml:space="preserve">Rabbi </w:t>
      </w:r>
      <w:proofErr w:type="spellStart"/>
      <w:r w:rsidR="005344D0" w:rsidRPr="00A7109F">
        <w:rPr>
          <w:b/>
          <w:bCs/>
          <w:sz w:val="28"/>
          <w:szCs w:val="28"/>
          <w:u w:val="single"/>
        </w:rPr>
        <w:t>Bleich</w:t>
      </w:r>
      <w:proofErr w:type="spellEnd"/>
      <w:r w:rsidR="005344D0" w:rsidRPr="00A7109F">
        <w:rPr>
          <w:b/>
          <w:bCs/>
          <w:sz w:val="28"/>
          <w:szCs w:val="28"/>
          <w:u w:val="single"/>
        </w:rPr>
        <w:t xml:space="preserve">- Sacrificing the few to save the many: </w:t>
      </w:r>
      <w:r w:rsidR="008C545A" w:rsidRPr="00A7109F">
        <w:rPr>
          <w:b/>
          <w:bCs/>
          <w:sz w:val="28"/>
          <w:szCs w:val="28"/>
          <w:u w:val="single"/>
        </w:rPr>
        <w:t>T</w:t>
      </w:r>
      <w:r w:rsidR="007060A8" w:rsidRPr="00A7109F">
        <w:rPr>
          <w:b/>
          <w:bCs/>
          <w:sz w:val="28"/>
          <w:szCs w:val="28"/>
          <w:u w:val="single"/>
        </w:rPr>
        <w:t>RADITION 43:1 2010</w:t>
      </w:r>
      <w:r w:rsidR="007060A8" w:rsidRPr="00A7109F">
        <w:rPr>
          <w:sz w:val="28"/>
          <w:szCs w:val="28"/>
        </w:rPr>
        <w:t xml:space="preserve"> - </w:t>
      </w:r>
      <w:r w:rsidR="001A2DF2" w:rsidRPr="00A7109F">
        <w:rPr>
          <w:sz w:val="28"/>
          <w:szCs w:val="28"/>
          <w:u w:val="single"/>
        </w:rPr>
        <w:t xml:space="preserve">R. Saul Mordecai </w:t>
      </w:r>
      <w:proofErr w:type="spellStart"/>
      <w:r w:rsidR="001A2DF2" w:rsidRPr="00A7109F">
        <w:rPr>
          <w:sz w:val="28"/>
          <w:szCs w:val="28"/>
          <w:u w:val="single"/>
        </w:rPr>
        <w:t>Arieli</w:t>
      </w:r>
      <w:proofErr w:type="spellEnd"/>
      <w:r w:rsidR="001A2DF2" w:rsidRPr="00A7109F">
        <w:rPr>
          <w:sz w:val="28"/>
          <w:szCs w:val="28"/>
        </w:rPr>
        <w:t xml:space="preserve">, Or </w:t>
      </w:r>
      <w:proofErr w:type="spellStart"/>
      <w:r w:rsidR="001A2DF2" w:rsidRPr="00A7109F">
        <w:rPr>
          <w:sz w:val="28"/>
          <w:szCs w:val="28"/>
        </w:rPr>
        <w:t>Yisra’el</w:t>
      </w:r>
      <w:proofErr w:type="spellEnd"/>
      <w:r w:rsidR="001A2DF2" w:rsidRPr="00A7109F">
        <w:rPr>
          <w:sz w:val="28"/>
          <w:szCs w:val="28"/>
        </w:rPr>
        <w:t xml:space="preserve">, vol. 8, no. 3 (Adar Sheni 5763), </w:t>
      </w:r>
      <w:r w:rsidR="001A2DF2" w:rsidRPr="00A7109F">
        <w:rPr>
          <w:sz w:val="28"/>
          <w:szCs w:val="28"/>
          <w:u w:val="single"/>
        </w:rPr>
        <w:t>compares the case of the airplane seized by terrorists</w:t>
      </w:r>
      <w:r w:rsidR="001A2DF2" w:rsidRPr="00A7109F">
        <w:rPr>
          <w:sz w:val="28"/>
          <w:szCs w:val="28"/>
        </w:rPr>
        <w:t xml:space="preserve"> planning to crash it into the Pentagon to the </w:t>
      </w:r>
      <w:r w:rsidR="001A2DF2" w:rsidRPr="00A7109F">
        <w:rPr>
          <w:sz w:val="28"/>
          <w:szCs w:val="28"/>
          <w:u w:val="single"/>
        </w:rPr>
        <w:t>situation of the mother in childbirth</w:t>
      </w:r>
      <w:r w:rsidR="001A2DF2" w:rsidRPr="00A7109F">
        <w:rPr>
          <w:sz w:val="28"/>
          <w:szCs w:val="28"/>
        </w:rPr>
        <w:t xml:space="preserve"> in arguing that it is permissible to cause the death of innocent passengers by shooting down the plane </w:t>
      </w:r>
      <w:r w:rsidR="001A2DF2" w:rsidRPr="00A7109F">
        <w:rPr>
          <w:sz w:val="28"/>
          <w:szCs w:val="28"/>
          <w:u w:val="single"/>
        </w:rPr>
        <w:t>since the latter are doomed in any event</w:t>
      </w:r>
      <w:r w:rsidR="00B8140B" w:rsidRPr="00A7109F">
        <w:rPr>
          <w:sz w:val="28"/>
          <w:szCs w:val="28"/>
        </w:rPr>
        <w:t>…. The</w:t>
      </w:r>
      <w:r w:rsidR="00B8140B" w:rsidRPr="00A7109F">
        <w:rPr>
          <w:sz w:val="28"/>
          <w:szCs w:val="28"/>
          <w:u w:val="single"/>
        </w:rPr>
        <w:t xml:space="preserve"> case of the woman in childbirth is quite different because both mother and child are</w:t>
      </w:r>
      <w:r w:rsidR="00B8140B" w:rsidRPr="00A7109F">
        <w:rPr>
          <w:sz w:val="28"/>
          <w:szCs w:val="28"/>
        </w:rPr>
        <w:t xml:space="preserve"> </w:t>
      </w:r>
      <w:r w:rsidR="00B8140B" w:rsidRPr="00A7109F">
        <w:rPr>
          <w:sz w:val="28"/>
          <w:szCs w:val="28"/>
          <w:u w:val="single"/>
        </w:rPr>
        <w:t>reciprocal pursuers</w:t>
      </w:r>
      <w:r w:rsidR="00B8140B" w:rsidRPr="00A7109F">
        <w:rPr>
          <w:sz w:val="28"/>
          <w:szCs w:val="28"/>
        </w:rPr>
        <w:t>, i.e., each is in the process of causing the death of the other…. consequently, the rule is non-intervention… However, they contend, if in the</w:t>
      </w:r>
      <w:r w:rsidR="00FE6348" w:rsidRPr="00A7109F">
        <w:rPr>
          <w:sz w:val="28"/>
          <w:szCs w:val="28"/>
        </w:rPr>
        <w:t xml:space="preserve"> absence of intervention, both will die, each of the two must be regarded with certainty as being a </w:t>
      </w:r>
      <w:proofErr w:type="spellStart"/>
      <w:r w:rsidR="00FE6348" w:rsidRPr="00A7109F">
        <w:rPr>
          <w:sz w:val="28"/>
          <w:szCs w:val="28"/>
        </w:rPr>
        <w:t>rodef</w:t>
      </w:r>
      <w:proofErr w:type="spellEnd"/>
      <w:r w:rsidR="00FE6348" w:rsidRPr="00A7109F">
        <w:rPr>
          <w:sz w:val="28"/>
          <w:szCs w:val="28"/>
        </w:rPr>
        <w:t>. Accordingly,</w:t>
      </w:r>
      <w:r w:rsidR="000E3CDC" w:rsidRPr="00A7109F">
        <w:rPr>
          <w:sz w:val="28"/>
          <w:szCs w:val="28"/>
        </w:rPr>
        <w:t xml:space="preserve"> intervention in order to rescue one of the parties to be permissible since, fundamentally, intervention is for the purpose of eliminating a </w:t>
      </w:r>
      <w:proofErr w:type="spellStart"/>
      <w:r w:rsidR="000E3CDC" w:rsidRPr="00A7109F">
        <w:rPr>
          <w:sz w:val="28"/>
          <w:szCs w:val="28"/>
        </w:rPr>
        <w:t>rodef</w:t>
      </w:r>
      <w:proofErr w:type="spellEnd"/>
      <w:r w:rsidR="000E3CDC" w:rsidRPr="00A7109F">
        <w:rPr>
          <w:sz w:val="28"/>
          <w:szCs w:val="28"/>
        </w:rPr>
        <w:t xml:space="preserve"> whose life is forfeit.</w:t>
      </w:r>
      <w:r w:rsidR="004A3FF8" w:rsidRPr="00A7109F">
        <w:rPr>
          <w:sz w:val="28"/>
          <w:szCs w:val="28"/>
        </w:rPr>
        <w:t xml:space="preserve"> However, it is quite evident that this line of reasoning is not applicable in the case of </w:t>
      </w:r>
      <w:r w:rsidR="004A3FF8" w:rsidRPr="00A7109F">
        <w:rPr>
          <w:sz w:val="28"/>
          <w:szCs w:val="28"/>
          <w:u w:val="single"/>
        </w:rPr>
        <w:t>innocent airplane passengers who are not at all engaged in pursuit</w:t>
      </w:r>
      <w:r w:rsidR="004A3FF8" w:rsidRPr="00A7109F">
        <w:rPr>
          <w:sz w:val="28"/>
          <w:szCs w:val="28"/>
        </w:rPr>
        <w:t>. There are no grounds actively to cause the death of passengers in order to save others despite the fact that they, too, are doomed</w:t>
      </w:r>
      <w:r w:rsidR="00D3774D" w:rsidRPr="00A7109F">
        <w:rPr>
          <w:sz w:val="28"/>
          <w:szCs w:val="28"/>
        </w:rPr>
        <w:t xml:space="preserve">… R. </w:t>
      </w:r>
      <w:proofErr w:type="spellStart"/>
      <w:r w:rsidR="00D3774D" w:rsidRPr="00A7109F">
        <w:rPr>
          <w:sz w:val="28"/>
          <w:szCs w:val="28"/>
        </w:rPr>
        <w:t>Yochanan</w:t>
      </w:r>
      <w:proofErr w:type="spellEnd"/>
      <w:r w:rsidR="00D3774D" w:rsidRPr="00A7109F">
        <w:rPr>
          <w:sz w:val="28"/>
          <w:szCs w:val="28"/>
        </w:rPr>
        <w:t xml:space="preserve"> and </w:t>
      </w:r>
      <w:proofErr w:type="spellStart"/>
      <w:r w:rsidR="00D3774D" w:rsidRPr="00A7109F">
        <w:rPr>
          <w:sz w:val="28"/>
          <w:szCs w:val="28"/>
        </w:rPr>
        <w:t>Resh</w:t>
      </w:r>
      <w:proofErr w:type="spellEnd"/>
      <w:r w:rsidR="00D3774D" w:rsidRPr="00A7109F">
        <w:rPr>
          <w:sz w:val="28"/>
          <w:szCs w:val="28"/>
        </w:rPr>
        <w:t xml:space="preserve"> </w:t>
      </w:r>
      <w:proofErr w:type="spellStart"/>
      <w:r w:rsidR="00D3774D" w:rsidRPr="00A7109F">
        <w:rPr>
          <w:sz w:val="28"/>
          <w:szCs w:val="28"/>
        </w:rPr>
        <w:t>Lakish</w:t>
      </w:r>
      <w:proofErr w:type="spellEnd"/>
      <w:r w:rsidR="00D3774D" w:rsidRPr="00A7109F">
        <w:rPr>
          <w:sz w:val="28"/>
          <w:szCs w:val="28"/>
        </w:rPr>
        <w:t xml:space="preserve"> disagree with regard to whether it is permissible to become even indirectly complicit in the death of the doomed victim by </w:t>
      </w:r>
      <w:r w:rsidR="00D3774D" w:rsidRPr="00A7109F">
        <w:rPr>
          <w:b/>
          <w:bCs/>
          <w:sz w:val="28"/>
          <w:szCs w:val="28"/>
          <w:u w:val="single"/>
        </w:rPr>
        <w:t>delivering him</w:t>
      </w:r>
      <w:r w:rsidR="00D3774D" w:rsidRPr="00A7109F">
        <w:rPr>
          <w:sz w:val="28"/>
          <w:szCs w:val="28"/>
        </w:rPr>
        <w:t xml:space="preserve"> for execution but all agree that </w:t>
      </w:r>
      <w:r w:rsidR="00D3774D" w:rsidRPr="00A7109F">
        <w:rPr>
          <w:b/>
          <w:bCs/>
          <w:sz w:val="28"/>
          <w:szCs w:val="28"/>
          <w:u w:val="single"/>
        </w:rPr>
        <w:t>he may not actively be put to death</w:t>
      </w:r>
      <w:r w:rsidR="00D3774D" w:rsidRPr="00A7109F">
        <w:rPr>
          <w:sz w:val="28"/>
          <w:szCs w:val="28"/>
          <w:u w:val="single"/>
        </w:rPr>
        <w:t xml:space="preserve"> </w:t>
      </w:r>
      <w:r w:rsidR="00D3774D" w:rsidRPr="00A7109F">
        <w:rPr>
          <w:sz w:val="28"/>
          <w:szCs w:val="28"/>
        </w:rPr>
        <w:t>in order to spare the lives of others</w:t>
      </w:r>
      <w:r w:rsidR="000F7D1D" w:rsidRPr="00A7109F">
        <w:rPr>
          <w:sz w:val="28"/>
          <w:szCs w:val="28"/>
        </w:rPr>
        <w:t xml:space="preserve">…. In the case under discussion, the </w:t>
      </w:r>
      <w:r w:rsidR="000F7D1D" w:rsidRPr="00A7109F">
        <w:rPr>
          <w:sz w:val="28"/>
          <w:szCs w:val="28"/>
          <w:u w:val="single"/>
        </w:rPr>
        <w:t>airplane pilot</w:t>
      </w:r>
      <w:r w:rsidR="000F7D1D" w:rsidRPr="00A7109F">
        <w:rPr>
          <w:sz w:val="28"/>
          <w:szCs w:val="28"/>
        </w:rPr>
        <w:t xml:space="preserve"> certainly must be categorized as a </w:t>
      </w:r>
      <w:proofErr w:type="spellStart"/>
      <w:r w:rsidR="000F7D1D" w:rsidRPr="00A7109F">
        <w:rPr>
          <w:sz w:val="28"/>
          <w:szCs w:val="28"/>
          <w:u w:val="single"/>
        </w:rPr>
        <w:t>rodef</w:t>
      </w:r>
      <w:proofErr w:type="spellEnd"/>
      <w:r w:rsidR="000F7D1D" w:rsidRPr="00A7109F">
        <w:rPr>
          <w:sz w:val="28"/>
          <w:szCs w:val="28"/>
        </w:rPr>
        <w:t xml:space="preserve"> even though he acts under duress. </w:t>
      </w:r>
      <w:r w:rsidR="000F7D1D" w:rsidRPr="00A7109F">
        <w:rPr>
          <w:sz w:val="28"/>
          <w:szCs w:val="28"/>
          <w:u w:val="single"/>
        </w:rPr>
        <w:t>However, the passengers inside the airplane are in no way complicit in the potential death of the innocent people in the building targeted for destruction</w:t>
      </w:r>
      <w:r w:rsidR="000F7D1D" w:rsidRPr="00A7109F">
        <w:rPr>
          <w:sz w:val="28"/>
          <w:szCs w:val="28"/>
        </w:rPr>
        <w:t xml:space="preserve">. Although the life of the </w:t>
      </w:r>
      <w:proofErr w:type="spellStart"/>
      <w:r w:rsidR="000F7D1D" w:rsidRPr="00A7109F">
        <w:rPr>
          <w:sz w:val="28"/>
          <w:szCs w:val="28"/>
        </w:rPr>
        <w:t>rodef</w:t>
      </w:r>
      <w:proofErr w:type="spellEnd"/>
      <w:r w:rsidR="000F7D1D" w:rsidRPr="00A7109F">
        <w:rPr>
          <w:sz w:val="28"/>
          <w:szCs w:val="28"/>
        </w:rPr>
        <w:t xml:space="preserve"> is forfeit, provided that taking the life of the </w:t>
      </w:r>
      <w:proofErr w:type="spellStart"/>
      <w:r w:rsidR="000F7D1D" w:rsidRPr="00A7109F">
        <w:rPr>
          <w:sz w:val="28"/>
          <w:szCs w:val="28"/>
        </w:rPr>
        <w:t>rodef</w:t>
      </w:r>
      <w:proofErr w:type="spellEnd"/>
      <w:r w:rsidR="000F7D1D" w:rsidRPr="00A7109F">
        <w:rPr>
          <w:sz w:val="28"/>
          <w:szCs w:val="28"/>
        </w:rPr>
        <w:t xml:space="preserve"> is necessary in order to rescue the victim</w:t>
      </w:r>
      <w:r w:rsidR="000F7D1D" w:rsidRPr="00A7109F">
        <w:rPr>
          <w:sz w:val="28"/>
          <w:szCs w:val="28"/>
          <w:u w:val="single"/>
        </w:rPr>
        <w:t xml:space="preserve">, it is not permissible to cause collateral damage in the nature of the death of an innocent third party in eliminating the threat posed by the </w:t>
      </w:r>
      <w:proofErr w:type="spellStart"/>
      <w:r w:rsidR="000F7D1D" w:rsidRPr="00A7109F">
        <w:rPr>
          <w:sz w:val="28"/>
          <w:szCs w:val="28"/>
          <w:u w:val="single"/>
        </w:rPr>
        <w:t>rodef</w:t>
      </w:r>
      <w:proofErr w:type="spellEnd"/>
      <w:r w:rsidR="000F7D1D" w:rsidRPr="00A7109F">
        <w:rPr>
          <w:sz w:val="28"/>
          <w:szCs w:val="28"/>
          <w:u w:val="single"/>
        </w:rPr>
        <w:t>.</w:t>
      </w:r>
      <w:r w:rsidR="000F7D1D" w:rsidRPr="00A7109F">
        <w:rPr>
          <w:sz w:val="28"/>
          <w:szCs w:val="28"/>
        </w:rPr>
        <w:t xml:space="preserve"> The pilot, who is intent upon using the airplane to bring death upon innocent victims, may be prevented from doing so even if it is necessary to kill him in order to accomplish that end</w:t>
      </w:r>
      <w:r w:rsidR="000F7D1D" w:rsidRPr="00A7109F">
        <w:rPr>
          <w:sz w:val="28"/>
          <w:szCs w:val="28"/>
          <w:u w:val="single"/>
        </w:rPr>
        <w:t xml:space="preserve"> but it is not permissible to cause the death of innocent passengers who are no more than passive bystanders even for the purpose of preserving the lives of a greater number of people.</w:t>
      </w:r>
      <w:r w:rsidR="00C34091" w:rsidRPr="00C34091">
        <w:t xml:space="preserve"> </w:t>
      </w:r>
    </w:p>
    <w:p w:rsidR="00C34091" w:rsidRPr="00A7109F" w:rsidRDefault="00763B31" w:rsidP="00C34091">
      <w:pPr>
        <w:rPr>
          <w:rFonts w:ascii="Helvetica" w:hAnsi="Helvetica" w:cs="Helvetica"/>
          <w:color w:val="333333"/>
          <w:sz w:val="28"/>
          <w:szCs w:val="28"/>
          <w:shd w:val="clear" w:color="auto" w:fill="FFFFFF"/>
          <w:lang w:bidi="he-IL"/>
        </w:rPr>
      </w:pPr>
      <w:r w:rsidRPr="00763B31">
        <w:rPr>
          <w:rFonts w:ascii="Helvetica" w:hAnsi="Helvetica" w:cs="Helvetica"/>
          <w:b/>
          <w:bCs/>
          <w:color w:val="333333"/>
          <w:sz w:val="28"/>
          <w:szCs w:val="28"/>
          <w:shd w:val="clear" w:color="auto" w:fill="FFFFFF"/>
        </w:rPr>
        <w:t>(</w:t>
      </w:r>
      <w:r w:rsidRPr="00763B31">
        <w:rPr>
          <w:rFonts w:ascii="Helvetica" w:hAnsi="Helvetica" w:cs="Helvetica" w:hint="cs"/>
          <w:b/>
          <w:bCs/>
          <w:color w:val="333333"/>
          <w:sz w:val="28"/>
          <w:szCs w:val="28"/>
          <w:shd w:val="clear" w:color="auto" w:fill="FFFFFF"/>
          <w:rtl/>
          <w:lang w:bidi="he-IL"/>
        </w:rPr>
        <w:t>31</w:t>
      </w:r>
      <w:r w:rsidR="00C34091" w:rsidRPr="00763B31">
        <w:rPr>
          <w:rFonts w:ascii="Helvetica" w:hAnsi="Helvetica" w:cs="Helvetica"/>
          <w:b/>
          <w:bCs/>
          <w:color w:val="333333"/>
          <w:sz w:val="28"/>
          <w:szCs w:val="28"/>
          <w:shd w:val="clear" w:color="auto" w:fill="FFFFFF"/>
        </w:rPr>
        <w:t>)</w:t>
      </w:r>
      <w:proofErr w:type="spellStart"/>
      <w:r w:rsidR="00C34091" w:rsidRPr="00A7109F">
        <w:rPr>
          <w:rFonts w:ascii="Helvetica" w:hAnsi="Helvetica" w:cs="Helvetica"/>
          <w:color w:val="333333"/>
          <w:sz w:val="28"/>
          <w:szCs w:val="28"/>
          <w:shd w:val="clear" w:color="auto" w:fill="FFFFFF"/>
        </w:rPr>
        <w:t>Meiri</w:t>
      </w:r>
      <w:proofErr w:type="spellEnd"/>
      <w:r w:rsidR="00C34091" w:rsidRPr="00A7109F">
        <w:rPr>
          <w:rFonts w:ascii="Helvetica" w:hAnsi="Helvetica" w:cs="Helvetica"/>
          <w:color w:val="333333"/>
          <w:sz w:val="28"/>
          <w:szCs w:val="28"/>
          <w:shd w:val="clear" w:color="auto" w:fill="FFFFFF"/>
        </w:rPr>
        <w:t xml:space="preserve"> </w:t>
      </w:r>
      <w:proofErr w:type="gramStart"/>
      <w:r w:rsidR="00C34091" w:rsidRPr="00A7109F">
        <w:rPr>
          <w:rFonts w:ascii="Helvetica" w:hAnsi="Helvetica" w:cs="Helvetica"/>
          <w:color w:val="333333"/>
          <w:sz w:val="28"/>
          <w:szCs w:val="28"/>
          <w:shd w:val="clear" w:color="auto" w:fill="FFFFFF"/>
        </w:rPr>
        <w:t>Sanhedrin ?</w:t>
      </w:r>
      <w:proofErr w:type="gramEnd"/>
      <w:r w:rsidR="00C34091" w:rsidRPr="00A7109F">
        <w:rPr>
          <w:rFonts w:ascii="Helvetica" w:hAnsi="Helvetica" w:cs="Helvetica" w:hint="cs"/>
          <w:color w:val="333333"/>
          <w:sz w:val="28"/>
          <w:szCs w:val="28"/>
          <w:shd w:val="clear" w:color="auto" w:fill="FFFFFF"/>
          <w:rtl/>
          <w:lang w:bidi="he-IL"/>
        </w:rPr>
        <w:t>עב,עד</w:t>
      </w:r>
      <w:r w:rsidR="00C34091" w:rsidRPr="00A7109F">
        <w:rPr>
          <w:rFonts w:ascii="Helvetica" w:hAnsi="Helvetica" w:cs="Helvetica"/>
          <w:color w:val="333333"/>
          <w:sz w:val="28"/>
          <w:szCs w:val="28"/>
          <w:shd w:val="clear" w:color="auto" w:fill="FFFFFF"/>
          <w:lang w:bidi="he-IL"/>
        </w:rPr>
        <w:t xml:space="preserve">; </w:t>
      </w:r>
      <w:proofErr w:type="spellStart"/>
      <w:r w:rsidR="00C34091" w:rsidRPr="00A7109F">
        <w:rPr>
          <w:rFonts w:ascii="Helvetica" w:hAnsi="Helvetica" w:cs="Helvetica"/>
          <w:color w:val="333333"/>
          <w:sz w:val="28"/>
          <w:szCs w:val="28"/>
          <w:shd w:val="clear" w:color="auto" w:fill="FFFFFF"/>
          <w:lang w:bidi="he-IL"/>
        </w:rPr>
        <w:t>maharam</w:t>
      </w:r>
      <w:proofErr w:type="spellEnd"/>
      <w:r w:rsidR="00C34091" w:rsidRPr="00A7109F">
        <w:rPr>
          <w:rFonts w:ascii="Helvetica" w:hAnsi="Helvetica" w:cs="Helvetica"/>
          <w:color w:val="333333"/>
          <w:sz w:val="28"/>
          <w:szCs w:val="28"/>
          <w:shd w:val="clear" w:color="auto" w:fill="FFFFFF"/>
          <w:lang w:bidi="he-IL"/>
        </w:rPr>
        <w:t xml:space="preserve"> </w:t>
      </w:r>
      <w:proofErr w:type="spellStart"/>
      <w:r w:rsidR="00C34091" w:rsidRPr="00A7109F">
        <w:rPr>
          <w:rFonts w:ascii="Helvetica" w:hAnsi="Helvetica" w:cs="Helvetica"/>
          <w:color w:val="333333"/>
          <w:sz w:val="28"/>
          <w:szCs w:val="28"/>
          <w:shd w:val="clear" w:color="auto" w:fill="FFFFFF"/>
          <w:lang w:bidi="he-IL"/>
        </w:rPr>
        <w:t>chalava</w:t>
      </w:r>
      <w:proofErr w:type="spellEnd"/>
      <w:r w:rsidR="00C34091" w:rsidRPr="00A7109F">
        <w:rPr>
          <w:rFonts w:ascii="Helvetica" w:hAnsi="Helvetica" w:cs="Helvetica"/>
          <w:color w:val="333333"/>
          <w:sz w:val="28"/>
          <w:szCs w:val="28"/>
          <w:shd w:val="clear" w:color="auto" w:fill="FFFFFF"/>
          <w:lang w:bidi="he-IL"/>
        </w:rPr>
        <w:t xml:space="preserve"> </w:t>
      </w:r>
      <w:proofErr w:type="spellStart"/>
      <w:r w:rsidR="00C34091" w:rsidRPr="00A7109F">
        <w:rPr>
          <w:rFonts w:ascii="Helvetica" w:hAnsi="Helvetica" w:cs="Helvetica"/>
          <w:color w:val="333333"/>
          <w:sz w:val="28"/>
          <w:szCs w:val="28"/>
          <w:shd w:val="clear" w:color="auto" w:fill="FFFFFF"/>
          <w:lang w:bidi="he-IL"/>
        </w:rPr>
        <w:t>pesachim</w:t>
      </w:r>
      <w:proofErr w:type="spellEnd"/>
      <w:r w:rsidR="00C34091" w:rsidRPr="00A7109F">
        <w:rPr>
          <w:rFonts w:ascii="Helvetica" w:hAnsi="Helvetica" w:cs="Helvetica"/>
          <w:color w:val="333333"/>
          <w:sz w:val="28"/>
          <w:szCs w:val="28"/>
          <w:shd w:val="clear" w:color="auto" w:fill="FFFFFF"/>
          <w:lang w:bidi="he-IL"/>
        </w:rPr>
        <w:t xml:space="preserve"> </w:t>
      </w:r>
      <w:r w:rsidR="00C34091" w:rsidRPr="00A7109F">
        <w:rPr>
          <w:rFonts w:ascii="Helvetica" w:hAnsi="Helvetica" w:cs="Helvetica" w:hint="cs"/>
          <w:color w:val="333333"/>
          <w:sz w:val="28"/>
          <w:szCs w:val="28"/>
          <w:shd w:val="clear" w:color="auto" w:fill="FFFFFF"/>
          <w:rtl/>
          <w:lang w:bidi="he-IL"/>
        </w:rPr>
        <w:t>כה</w:t>
      </w:r>
      <w:r w:rsidR="00C34091" w:rsidRPr="00A7109F">
        <w:rPr>
          <w:rFonts w:ascii="Helvetica" w:hAnsi="Helvetica" w:cs="Helvetica"/>
          <w:color w:val="333333"/>
          <w:sz w:val="28"/>
          <w:szCs w:val="28"/>
          <w:shd w:val="clear" w:color="auto" w:fill="FFFFFF"/>
          <w:lang w:bidi="he-IL"/>
        </w:rPr>
        <w:t>- Kill him or else I’ll kill you both, allowed to kill him and save yourself.</w:t>
      </w:r>
    </w:p>
    <w:p w:rsidR="00C34091" w:rsidRDefault="00C34091" w:rsidP="00C34091">
      <w:pPr>
        <w:rPr>
          <w:rFonts w:cs="Arial"/>
          <w:b/>
          <w:bCs/>
          <w:u w:val="single"/>
          <w:lang w:bidi="he-IL"/>
        </w:rPr>
      </w:pPr>
    </w:p>
    <w:p w:rsidR="001A2DF2" w:rsidRDefault="001A2DF2" w:rsidP="001A2DF2">
      <w:pPr>
        <w:rPr>
          <w:sz w:val="28"/>
          <w:szCs w:val="28"/>
          <w:u w:val="single"/>
        </w:rPr>
      </w:pPr>
    </w:p>
    <w:p w:rsidR="00C34091" w:rsidRPr="00A7109F" w:rsidRDefault="00C34091" w:rsidP="001A2DF2">
      <w:pPr>
        <w:rPr>
          <w:sz w:val="28"/>
          <w:szCs w:val="28"/>
          <w:u w:val="single"/>
        </w:rPr>
      </w:pPr>
    </w:p>
    <w:p w:rsidR="00222E50" w:rsidRPr="00A7109F" w:rsidRDefault="00763B31" w:rsidP="00DF63EA">
      <w:pPr>
        <w:rPr>
          <w:rFonts w:cs="Arial"/>
          <w:sz w:val="28"/>
          <w:szCs w:val="28"/>
          <w:u w:val="single"/>
        </w:rPr>
      </w:pPr>
      <w:r>
        <w:rPr>
          <w:rFonts w:ascii="Helvetica" w:hAnsi="Helvetica" w:cs="Helvetica"/>
          <w:b/>
          <w:bCs/>
          <w:color w:val="333333"/>
          <w:sz w:val="28"/>
          <w:szCs w:val="28"/>
          <w:u w:val="single"/>
          <w:shd w:val="clear" w:color="auto" w:fill="FFFFFF"/>
        </w:rPr>
        <w:lastRenderedPageBreak/>
        <w:t>(3</w:t>
      </w:r>
      <w:r>
        <w:rPr>
          <w:rFonts w:ascii="Helvetica" w:hAnsi="Helvetica" w:cs="Helvetica" w:hint="cs"/>
          <w:b/>
          <w:bCs/>
          <w:color w:val="333333"/>
          <w:sz w:val="28"/>
          <w:szCs w:val="28"/>
          <w:u w:val="single"/>
          <w:shd w:val="clear" w:color="auto" w:fill="FFFFFF"/>
          <w:rtl/>
          <w:lang w:bidi="he-IL"/>
        </w:rPr>
        <w:t>2</w:t>
      </w:r>
      <w:r w:rsidR="00CC71F0">
        <w:rPr>
          <w:rFonts w:ascii="Helvetica" w:hAnsi="Helvetica" w:cs="Helvetica"/>
          <w:b/>
          <w:bCs/>
          <w:color w:val="333333"/>
          <w:sz w:val="28"/>
          <w:szCs w:val="28"/>
          <w:u w:val="single"/>
          <w:shd w:val="clear" w:color="auto" w:fill="FFFFFF"/>
        </w:rPr>
        <w:t>)</w:t>
      </w:r>
      <w:r w:rsidR="00DF63EA" w:rsidRPr="00A7109F">
        <w:rPr>
          <w:rFonts w:ascii="Helvetica" w:hAnsi="Helvetica" w:cs="Helvetica"/>
          <w:b/>
          <w:bCs/>
          <w:color w:val="333333"/>
          <w:sz w:val="28"/>
          <w:szCs w:val="28"/>
          <w:u w:val="single"/>
          <w:shd w:val="clear" w:color="auto" w:fill="FFFFFF"/>
        </w:rPr>
        <w:t xml:space="preserve">Dinonline.org the deadly pursuer 2 </w:t>
      </w:r>
      <w:proofErr w:type="gramStart"/>
      <w:r w:rsidR="00DF63EA" w:rsidRPr="00A7109F">
        <w:rPr>
          <w:sz w:val="28"/>
          <w:szCs w:val="28"/>
        </w:rPr>
        <w:t>This</w:t>
      </w:r>
      <w:proofErr w:type="gramEnd"/>
      <w:r w:rsidR="00DF63EA" w:rsidRPr="00A7109F">
        <w:rPr>
          <w:sz w:val="28"/>
          <w:szCs w:val="28"/>
        </w:rPr>
        <w:t xml:space="preserve">, indeed, is the ruling given by Shut </w:t>
      </w:r>
      <w:proofErr w:type="spellStart"/>
      <w:r w:rsidR="00DF63EA" w:rsidRPr="00A7109F">
        <w:rPr>
          <w:sz w:val="28"/>
          <w:szCs w:val="28"/>
        </w:rPr>
        <w:t>Divrei</w:t>
      </w:r>
      <w:proofErr w:type="spellEnd"/>
      <w:r w:rsidR="00DF63EA" w:rsidRPr="00A7109F">
        <w:rPr>
          <w:sz w:val="28"/>
          <w:szCs w:val="28"/>
        </w:rPr>
        <w:t xml:space="preserve"> </w:t>
      </w:r>
      <w:proofErr w:type="spellStart"/>
      <w:r w:rsidR="00DF63EA" w:rsidRPr="00A7109F">
        <w:rPr>
          <w:sz w:val="28"/>
          <w:szCs w:val="28"/>
        </w:rPr>
        <w:t>Renanah</w:t>
      </w:r>
      <w:proofErr w:type="spellEnd"/>
      <w:r w:rsidR="00DF63EA" w:rsidRPr="00A7109F">
        <w:rPr>
          <w:sz w:val="28"/>
          <w:szCs w:val="28"/>
        </w:rPr>
        <w:t xml:space="preserve"> (</w:t>
      </w:r>
      <w:proofErr w:type="spellStart"/>
      <w:r w:rsidR="00DF63EA" w:rsidRPr="00A7109F">
        <w:rPr>
          <w:sz w:val="28"/>
          <w:szCs w:val="28"/>
        </w:rPr>
        <w:t>Rav</w:t>
      </w:r>
      <w:proofErr w:type="spellEnd"/>
      <w:r w:rsidR="00DF63EA" w:rsidRPr="00A7109F">
        <w:rPr>
          <w:sz w:val="28"/>
          <w:szCs w:val="28"/>
        </w:rPr>
        <w:t xml:space="preserve"> </w:t>
      </w:r>
      <w:proofErr w:type="spellStart"/>
      <w:r w:rsidR="00DF63EA" w:rsidRPr="00A7109F">
        <w:rPr>
          <w:sz w:val="28"/>
          <w:szCs w:val="28"/>
        </w:rPr>
        <w:t>Natan</w:t>
      </w:r>
      <w:proofErr w:type="spellEnd"/>
      <w:r w:rsidR="00DF63EA" w:rsidRPr="00A7109F">
        <w:rPr>
          <w:sz w:val="28"/>
          <w:szCs w:val="28"/>
        </w:rPr>
        <w:t xml:space="preserve"> Nata </w:t>
      </w:r>
      <w:proofErr w:type="spellStart"/>
      <w:r w:rsidR="00DF63EA" w:rsidRPr="00A7109F">
        <w:rPr>
          <w:sz w:val="28"/>
          <w:szCs w:val="28"/>
        </w:rPr>
        <w:t>Kahana</w:t>
      </w:r>
      <w:proofErr w:type="spellEnd"/>
      <w:r w:rsidR="00DF63EA" w:rsidRPr="00A7109F">
        <w:rPr>
          <w:sz w:val="28"/>
          <w:szCs w:val="28"/>
        </w:rPr>
        <w:t xml:space="preserve">, of the early seventeenth century, no. 57), who writes that the cry of an infant is considered the 'natural order of the world,' and the infant is not considered a </w:t>
      </w:r>
      <w:proofErr w:type="spellStart"/>
      <w:r w:rsidR="00DF63EA" w:rsidRPr="00A7109F">
        <w:rPr>
          <w:sz w:val="28"/>
          <w:szCs w:val="28"/>
        </w:rPr>
        <w:t>rodef</w:t>
      </w:r>
      <w:proofErr w:type="spellEnd"/>
      <w:r w:rsidR="00DF63EA" w:rsidRPr="00A7109F">
        <w:rPr>
          <w:sz w:val="28"/>
          <w:szCs w:val="28"/>
        </w:rPr>
        <w:t>.</w:t>
      </w:r>
      <w:r w:rsidR="00222E50" w:rsidRPr="00A7109F">
        <w:rPr>
          <w:rFonts w:cs="Arial" w:hint="cs"/>
          <w:sz w:val="28"/>
          <w:szCs w:val="28"/>
          <w:rtl/>
          <w:lang w:bidi="he-IL"/>
        </w:rPr>
        <w:t xml:space="preserve"> </w:t>
      </w:r>
      <w:r w:rsidR="00222E50" w:rsidRPr="00A7109F">
        <w:rPr>
          <w:rFonts w:cs="Arial"/>
          <w:sz w:val="28"/>
          <w:szCs w:val="28"/>
        </w:rPr>
        <w:t xml:space="preserve"> </w:t>
      </w:r>
    </w:p>
    <w:p w:rsidR="00DF63EA" w:rsidRPr="00A7109F" w:rsidRDefault="003135F6" w:rsidP="00DF63EA">
      <w:pPr>
        <w:rPr>
          <w:rFonts w:ascii="Helvetica" w:hAnsi="Helvetica" w:cs="Helvetica"/>
          <w:color w:val="333333"/>
          <w:sz w:val="28"/>
          <w:szCs w:val="28"/>
          <w:shd w:val="clear" w:color="auto" w:fill="FFFFFF"/>
        </w:rPr>
      </w:pPr>
      <w:r w:rsidRPr="00A7109F">
        <w:rPr>
          <w:rFonts w:ascii="Helvetica" w:hAnsi="Helvetica" w:cs="Helvetica"/>
          <w:color w:val="333333"/>
          <w:sz w:val="28"/>
          <w:szCs w:val="28"/>
          <w:shd w:val="clear" w:color="auto" w:fill="FFFFFF"/>
        </w:rPr>
        <w:t xml:space="preserve">- </w:t>
      </w:r>
      <w:r w:rsidR="00AC2A67" w:rsidRPr="00A7109F">
        <w:rPr>
          <w:rFonts w:ascii="Helvetica" w:hAnsi="Helvetica" w:cs="Helvetica"/>
          <w:color w:val="333333"/>
          <w:sz w:val="28"/>
          <w:szCs w:val="28"/>
          <w:shd w:val="clear" w:color="auto" w:fill="FFFFFF"/>
        </w:rPr>
        <w:t>In his</w:t>
      </w:r>
      <w:r w:rsidR="00AC2A67" w:rsidRPr="00A7109F">
        <w:rPr>
          <w:rStyle w:val="apple-converted-space"/>
          <w:rFonts w:ascii="Helvetica" w:hAnsi="Helvetica" w:cs="Helvetica"/>
          <w:color w:val="333333"/>
          <w:sz w:val="28"/>
          <w:szCs w:val="28"/>
          <w:shd w:val="clear" w:color="auto" w:fill="FFFFFF"/>
        </w:rPr>
        <w:t> </w:t>
      </w:r>
      <w:proofErr w:type="spellStart"/>
      <w:r w:rsidR="00AC2A67" w:rsidRPr="00A7109F">
        <w:rPr>
          <w:rStyle w:val="Emphasis"/>
          <w:rFonts w:ascii="Helvetica" w:hAnsi="Helvetica" w:cs="Helvetica"/>
          <w:color w:val="333333"/>
          <w:sz w:val="28"/>
          <w:szCs w:val="28"/>
          <w:shd w:val="clear" w:color="auto" w:fill="FFFFFF"/>
        </w:rPr>
        <w:t>Migei</w:t>
      </w:r>
      <w:proofErr w:type="spellEnd"/>
      <w:r w:rsidR="00AC2A67" w:rsidRPr="00A7109F">
        <w:rPr>
          <w:rStyle w:val="Emphasis"/>
          <w:rFonts w:ascii="Helvetica" w:hAnsi="Helvetica" w:cs="Helvetica"/>
          <w:color w:val="333333"/>
          <w:sz w:val="28"/>
          <w:szCs w:val="28"/>
          <w:shd w:val="clear" w:color="auto" w:fill="FFFFFF"/>
        </w:rPr>
        <w:t xml:space="preserve"> Ha-</w:t>
      </w:r>
      <w:proofErr w:type="spellStart"/>
      <w:r w:rsidR="00AC2A67" w:rsidRPr="00A7109F">
        <w:rPr>
          <w:rStyle w:val="Emphasis"/>
          <w:rFonts w:ascii="Helvetica" w:hAnsi="Helvetica" w:cs="Helvetica"/>
          <w:color w:val="333333"/>
          <w:sz w:val="28"/>
          <w:szCs w:val="28"/>
          <w:shd w:val="clear" w:color="auto" w:fill="FFFFFF"/>
        </w:rPr>
        <w:t>Harigah</w:t>
      </w:r>
      <w:proofErr w:type="spellEnd"/>
      <w:r w:rsidR="00AC2A67" w:rsidRPr="00A7109F">
        <w:rPr>
          <w:rStyle w:val="apple-converted-space"/>
          <w:rFonts w:ascii="Helvetica" w:hAnsi="Helvetica" w:cs="Helvetica"/>
          <w:color w:val="333333"/>
          <w:sz w:val="28"/>
          <w:szCs w:val="28"/>
          <w:shd w:val="clear" w:color="auto" w:fill="FFFFFF"/>
        </w:rPr>
        <w:t> </w:t>
      </w:r>
      <w:r w:rsidR="00AC2A67" w:rsidRPr="00A7109F">
        <w:rPr>
          <w:rFonts w:ascii="Helvetica" w:hAnsi="Helvetica" w:cs="Helvetica"/>
          <w:color w:val="333333"/>
          <w:sz w:val="28"/>
          <w:szCs w:val="28"/>
          <w:shd w:val="clear" w:color="auto" w:fill="FFFFFF"/>
        </w:rPr>
        <w:t xml:space="preserve">(no. 1) Rabbi Shimon </w:t>
      </w:r>
      <w:proofErr w:type="spellStart"/>
      <w:r w:rsidR="00AC2A67" w:rsidRPr="00A7109F">
        <w:rPr>
          <w:rFonts w:ascii="Helvetica" w:hAnsi="Helvetica" w:cs="Helvetica"/>
          <w:color w:val="333333"/>
          <w:sz w:val="28"/>
          <w:szCs w:val="28"/>
          <w:shd w:val="clear" w:color="auto" w:fill="FFFFFF"/>
        </w:rPr>
        <w:t>Efrati</w:t>
      </w:r>
      <w:proofErr w:type="spellEnd"/>
      <w:r w:rsidR="00AC2A67" w:rsidRPr="00A7109F">
        <w:rPr>
          <w:rFonts w:ascii="Helvetica" w:hAnsi="Helvetica" w:cs="Helvetica"/>
          <w:color w:val="333333"/>
          <w:sz w:val="28"/>
          <w:szCs w:val="28"/>
          <w:shd w:val="clear" w:color="auto" w:fill="FFFFFF"/>
        </w:rPr>
        <w:t xml:space="preserve"> discusses the question, and justifies those who killed crying babies by means of the above ruling of the</w:t>
      </w:r>
      <w:r w:rsidR="00AC2A67" w:rsidRPr="00A7109F">
        <w:rPr>
          <w:rStyle w:val="apple-converted-space"/>
          <w:rFonts w:ascii="Helvetica" w:hAnsi="Helvetica" w:cs="Helvetica"/>
          <w:color w:val="333333"/>
          <w:sz w:val="28"/>
          <w:szCs w:val="28"/>
          <w:shd w:val="clear" w:color="auto" w:fill="FFFFFF"/>
        </w:rPr>
        <w:t> </w:t>
      </w:r>
      <w:proofErr w:type="spellStart"/>
      <w:r w:rsidR="00AC2A67" w:rsidRPr="00A7109F">
        <w:rPr>
          <w:rStyle w:val="Emphasis"/>
          <w:rFonts w:ascii="Helvetica" w:hAnsi="Helvetica" w:cs="Helvetica"/>
          <w:color w:val="333333"/>
          <w:sz w:val="28"/>
          <w:szCs w:val="28"/>
          <w:shd w:val="clear" w:color="auto" w:fill="FFFFFF"/>
        </w:rPr>
        <w:t>Tosefta</w:t>
      </w:r>
      <w:proofErr w:type="spellEnd"/>
      <w:r w:rsidR="00AC2A67" w:rsidRPr="00A7109F">
        <w:rPr>
          <w:rFonts w:ascii="Helvetica" w:hAnsi="Helvetica" w:cs="Helvetica"/>
          <w:color w:val="333333"/>
          <w:sz w:val="28"/>
          <w:szCs w:val="28"/>
          <w:shd w:val="clear" w:color="auto" w:fill="FFFFFF"/>
        </w:rPr>
        <w:t xml:space="preserve">. The baby, according to his reasoning, is </w:t>
      </w:r>
      <w:r w:rsidR="00AC2A67" w:rsidRPr="00A7109F">
        <w:rPr>
          <w:rFonts w:ascii="Helvetica" w:hAnsi="Helvetica" w:cs="Helvetica"/>
          <w:color w:val="333333"/>
          <w:sz w:val="28"/>
          <w:szCs w:val="28"/>
          <w:u w:val="single"/>
          <w:shd w:val="clear" w:color="auto" w:fill="FFFFFF"/>
        </w:rPr>
        <w:t>considered ‘singled out,’ and although he is surely innocent, it is permitted to kill him for the sake of saving the others. [He adds, however, that since the baby is not a willful</w:t>
      </w:r>
      <w:r w:rsidR="00AC2A67" w:rsidRPr="00A7109F">
        <w:rPr>
          <w:rStyle w:val="apple-converted-space"/>
          <w:rFonts w:ascii="Helvetica" w:hAnsi="Helvetica" w:cs="Helvetica"/>
          <w:color w:val="333333"/>
          <w:sz w:val="28"/>
          <w:szCs w:val="28"/>
          <w:u w:val="single"/>
          <w:shd w:val="clear" w:color="auto" w:fill="FFFFFF"/>
        </w:rPr>
        <w:t> </w:t>
      </w:r>
      <w:proofErr w:type="spellStart"/>
      <w:r w:rsidR="00AC2A67" w:rsidRPr="00A7109F">
        <w:rPr>
          <w:rStyle w:val="Emphasis"/>
          <w:rFonts w:ascii="Helvetica" w:hAnsi="Helvetica" w:cs="Helvetica"/>
          <w:color w:val="333333"/>
          <w:sz w:val="28"/>
          <w:szCs w:val="28"/>
          <w:u w:val="single"/>
          <w:shd w:val="clear" w:color="auto" w:fill="FFFFFF"/>
        </w:rPr>
        <w:t>rodef</w:t>
      </w:r>
      <w:proofErr w:type="spellEnd"/>
      <w:r w:rsidR="00AC2A67" w:rsidRPr="00A7109F">
        <w:rPr>
          <w:rFonts w:ascii="Helvetica" w:hAnsi="Helvetica" w:cs="Helvetica"/>
          <w:color w:val="333333"/>
          <w:sz w:val="28"/>
          <w:szCs w:val="28"/>
          <w:u w:val="single"/>
          <w:shd w:val="clear" w:color="auto" w:fill="FFFFFF"/>
        </w:rPr>
        <w:t>, there is no</w:t>
      </w:r>
      <w:r w:rsidR="00AC2A67" w:rsidRPr="00A7109F">
        <w:rPr>
          <w:rStyle w:val="apple-converted-space"/>
          <w:rFonts w:ascii="Helvetica" w:hAnsi="Helvetica" w:cs="Helvetica"/>
          <w:color w:val="333333"/>
          <w:sz w:val="28"/>
          <w:szCs w:val="28"/>
          <w:u w:val="single"/>
          <w:shd w:val="clear" w:color="auto" w:fill="FFFFFF"/>
        </w:rPr>
        <w:t> </w:t>
      </w:r>
      <w:r w:rsidR="00AC2A67" w:rsidRPr="00A7109F">
        <w:rPr>
          <w:rStyle w:val="Emphasis"/>
          <w:rFonts w:ascii="Helvetica" w:hAnsi="Helvetica" w:cs="Helvetica"/>
          <w:color w:val="333333"/>
          <w:sz w:val="28"/>
          <w:szCs w:val="28"/>
          <w:u w:val="single"/>
          <w:shd w:val="clear" w:color="auto" w:fill="FFFFFF"/>
        </w:rPr>
        <w:t>obligation</w:t>
      </w:r>
      <w:r w:rsidR="00AC2A67" w:rsidRPr="00A7109F">
        <w:rPr>
          <w:rStyle w:val="apple-converted-space"/>
          <w:rFonts w:ascii="Helvetica" w:hAnsi="Helvetica" w:cs="Helvetica"/>
          <w:color w:val="333333"/>
          <w:sz w:val="28"/>
          <w:szCs w:val="28"/>
          <w:u w:val="single"/>
          <w:shd w:val="clear" w:color="auto" w:fill="FFFFFF"/>
        </w:rPr>
        <w:t> </w:t>
      </w:r>
      <w:r w:rsidR="00AC2A67" w:rsidRPr="00A7109F">
        <w:rPr>
          <w:rFonts w:ascii="Helvetica" w:hAnsi="Helvetica" w:cs="Helvetica"/>
          <w:color w:val="333333"/>
          <w:sz w:val="28"/>
          <w:szCs w:val="28"/>
          <w:u w:val="single"/>
          <w:shd w:val="clear" w:color="auto" w:fill="FFFFFF"/>
        </w:rPr>
        <w:t>to kill him.]</w:t>
      </w:r>
      <w:r w:rsidR="00AC2A67" w:rsidRPr="00A7109F">
        <w:rPr>
          <w:rFonts w:ascii="Helvetica" w:hAnsi="Helvetica" w:cs="Helvetica"/>
          <w:color w:val="333333"/>
          <w:sz w:val="28"/>
          <w:szCs w:val="28"/>
          <w:shd w:val="clear" w:color="auto" w:fill="FFFFFF"/>
        </w:rPr>
        <w:t xml:space="preserve"> Nonetheless, he also justifies (no. 3) those who did not kill crying babies, and lost their lives as a result—his own brother (Rabbi </w:t>
      </w:r>
      <w:proofErr w:type="spellStart"/>
      <w:r w:rsidR="00AC2A67" w:rsidRPr="00A7109F">
        <w:rPr>
          <w:rFonts w:ascii="Helvetica" w:hAnsi="Helvetica" w:cs="Helvetica"/>
          <w:color w:val="333333"/>
          <w:sz w:val="28"/>
          <w:szCs w:val="28"/>
          <w:shd w:val="clear" w:color="auto" w:fill="FFFFFF"/>
        </w:rPr>
        <w:t>Tzvi</w:t>
      </w:r>
      <w:proofErr w:type="spellEnd"/>
      <w:r w:rsidR="00AC2A67" w:rsidRPr="00A7109F">
        <w:rPr>
          <w:rFonts w:ascii="Helvetica" w:hAnsi="Helvetica" w:cs="Helvetica"/>
          <w:color w:val="333333"/>
          <w:sz w:val="28"/>
          <w:szCs w:val="28"/>
          <w:shd w:val="clear" w:color="auto" w:fill="FFFFFF"/>
        </w:rPr>
        <w:t xml:space="preserve"> </w:t>
      </w:r>
      <w:proofErr w:type="spellStart"/>
      <w:r w:rsidR="00AC2A67" w:rsidRPr="00A7109F">
        <w:rPr>
          <w:rFonts w:ascii="Helvetica" w:hAnsi="Helvetica" w:cs="Helvetica"/>
          <w:color w:val="333333"/>
          <w:sz w:val="28"/>
          <w:szCs w:val="28"/>
          <w:shd w:val="clear" w:color="auto" w:fill="FFFFFF"/>
        </w:rPr>
        <w:t>Efrati</w:t>
      </w:r>
      <w:proofErr w:type="spellEnd"/>
      <w:r w:rsidR="00AC2A67" w:rsidRPr="00A7109F">
        <w:rPr>
          <w:rFonts w:ascii="Helvetica" w:hAnsi="Helvetica" w:cs="Helvetica"/>
          <w:color w:val="333333"/>
          <w:sz w:val="28"/>
          <w:szCs w:val="28"/>
          <w:shd w:val="clear" w:color="auto" w:fill="FFFFFF"/>
        </w:rPr>
        <w:t>) being one tragic example of many.</w:t>
      </w:r>
    </w:p>
    <w:p w:rsidR="00DF63EA" w:rsidRPr="00A7109F" w:rsidRDefault="00763B31" w:rsidP="00DF63EA">
      <w:pPr>
        <w:rPr>
          <w:rFonts w:ascii="Helvetica" w:hAnsi="Helvetica" w:cs="Helvetica"/>
          <w:color w:val="333333"/>
          <w:sz w:val="28"/>
          <w:szCs w:val="28"/>
          <w:shd w:val="clear" w:color="auto" w:fill="FFFFFF"/>
        </w:rPr>
      </w:pPr>
      <w:r>
        <w:rPr>
          <w:b/>
          <w:bCs/>
          <w:sz w:val="28"/>
          <w:szCs w:val="28"/>
        </w:rPr>
        <w:t>(</w:t>
      </w:r>
      <w:r>
        <w:rPr>
          <w:rFonts w:hint="cs"/>
          <w:b/>
          <w:bCs/>
          <w:sz w:val="28"/>
          <w:szCs w:val="28"/>
          <w:rtl/>
          <w:lang w:bidi="he-IL"/>
        </w:rPr>
        <w:t>33</w:t>
      </w:r>
      <w:r w:rsidR="00CC71F0" w:rsidRPr="00CC71F0">
        <w:rPr>
          <w:b/>
          <w:bCs/>
          <w:sz w:val="28"/>
          <w:szCs w:val="28"/>
        </w:rPr>
        <w:t>)</w:t>
      </w:r>
      <w:r w:rsidR="00DF63EA" w:rsidRPr="00A7109F">
        <w:rPr>
          <w:sz w:val="28"/>
          <w:szCs w:val="28"/>
        </w:rPr>
        <w:t xml:space="preserve"> A further consideration is the ruling of the </w:t>
      </w:r>
      <w:proofErr w:type="spellStart"/>
      <w:r w:rsidR="00DF63EA" w:rsidRPr="00A7109F">
        <w:rPr>
          <w:sz w:val="28"/>
          <w:szCs w:val="28"/>
        </w:rPr>
        <w:t>Me'iri</w:t>
      </w:r>
      <w:proofErr w:type="spellEnd"/>
      <w:r w:rsidR="00DF63EA" w:rsidRPr="00A7109F">
        <w:rPr>
          <w:sz w:val="28"/>
          <w:szCs w:val="28"/>
        </w:rPr>
        <w:t xml:space="preserve"> (Sanhedrin 72), who distinguishes between a third party, who is forbidden to touch the baby after his head has emerged, and the mother herself. For the mother, who is herself endangered by the baby, it remains permitted to kill the infant.</w:t>
      </w:r>
    </w:p>
    <w:p w:rsidR="006C3F9D" w:rsidRPr="00A7109F" w:rsidRDefault="00763B31" w:rsidP="00AC2A67">
      <w:pPr>
        <w:rPr>
          <w:rFonts w:ascii="Helvetica" w:hAnsi="Helvetica" w:cs="Helvetica"/>
          <w:color w:val="333333"/>
          <w:sz w:val="28"/>
          <w:szCs w:val="28"/>
          <w:shd w:val="clear" w:color="auto" w:fill="FFFFFF"/>
        </w:rPr>
      </w:pPr>
      <w:r>
        <w:rPr>
          <w:rFonts w:ascii="Helvetica" w:hAnsi="Helvetica" w:cs="Helvetica"/>
          <w:b/>
          <w:bCs/>
          <w:color w:val="333333"/>
          <w:sz w:val="28"/>
          <w:szCs w:val="28"/>
          <w:shd w:val="clear" w:color="auto" w:fill="FFFFFF"/>
        </w:rPr>
        <w:t>(3</w:t>
      </w:r>
      <w:r>
        <w:rPr>
          <w:rFonts w:ascii="Helvetica" w:hAnsi="Helvetica" w:cs="Helvetica" w:hint="cs"/>
          <w:b/>
          <w:bCs/>
          <w:color w:val="333333"/>
          <w:sz w:val="28"/>
          <w:szCs w:val="28"/>
          <w:shd w:val="clear" w:color="auto" w:fill="FFFFFF"/>
          <w:rtl/>
          <w:lang w:bidi="he-IL"/>
        </w:rPr>
        <w:t>4</w:t>
      </w:r>
      <w:bookmarkStart w:id="0" w:name="_GoBack"/>
      <w:bookmarkEnd w:id="0"/>
      <w:r w:rsidR="00CC71F0" w:rsidRPr="00CC71F0">
        <w:rPr>
          <w:rFonts w:ascii="Helvetica" w:hAnsi="Helvetica" w:cs="Helvetica"/>
          <w:b/>
          <w:bCs/>
          <w:color w:val="333333"/>
          <w:sz w:val="28"/>
          <w:szCs w:val="28"/>
          <w:shd w:val="clear" w:color="auto" w:fill="FFFFFF"/>
        </w:rPr>
        <w:t>)</w:t>
      </w:r>
      <w:r w:rsidR="006C3F9D" w:rsidRPr="00A7109F">
        <w:rPr>
          <w:rFonts w:ascii="Helvetica" w:hAnsi="Helvetica" w:cs="Helvetica"/>
          <w:color w:val="333333"/>
          <w:sz w:val="28"/>
          <w:szCs w:val="28"/>
          <w:shd w:val="clear" w:color="auto" w:fill="FFFFFF"/>
        </w:rPr>
        <w:t>The</w:t>
      </w:r>
      <w:r w:rsidR="006C3F9D" w:rsidRPr="00A7109F">
        <w:rPr>
          <w:rStyle w:val="apple-converted-space"/>
          <w:rFonts w:ascii="Helvetica" w:hAnsi="Helvetica" w:cs="Helvetica"/>
          <w:color w:val="333333"/>
          <w:sz w:val="28"/>
          <w:szCs w:val="28"/>
          <w:shd w:val="clear" w:color="auto" w:fill="FFFFFF"/>
        </w:rPr>
        <w:t> </w:t>
      </w:r>
      <w:proofErr w:type="spellStart"/>
      <w:r w:rsidR="006C3F9D" w:rsidRPr="00A7109F">
        <w:rPr>
          <w:rStyle w:val="Emphasis"/>
          <w:rFonts w:ascii="Helvetica" w:hAnsi="Helvetica" w:cs="Helvetica"/>
          <w:color w:val="333333"/>
          <w:sz w:val="28"/>
          <w:szCs w:val="28"/>
          <w:shd w:val="clear" w:color="auto" w:fill="FFFFFF"/>
        </w:rPr>
        <w:t>Damesek</w:t>
      </w:r>
      <w:proofErr w:type="spellEnd"/>
      <w:r w:rsidR="006C3F9D" w:rsidRPr="00A7109F">
        <w:rPr>
          <w:rStyle w:val="Emphasis"/>
          <w:rFonts w:ascii="Helvetica" w:hAnsi="Helvetica" w:cs="Helvetica"/>
          <w:color w:val="333333"/>
          <w:sz w:val="28"/>
          <w:szCs w:val="28"/>
          <w:shd w:val="clear" w:color="auto" w:fill="FFFFFF"/>
        </w:rPr>
        <w:t xml:space="preserve"> Eliezer</w:t>
      </w:r>
      <w:r w:rsidR="006C3F9D" w:rsidRPr="00A7109F">
        <w:rPr>
          <w:rStyle w:val="apple-converted-space"/>
          <w:rFonts w:ascii="Helvetica" w:hAnsi="Helvetica" w:cs="Helvetica"/>
          <w:color w:val="333333"/>
          <w:sz w:val="28"/>
          <w:szCs w:val="28"/>
          <w:shd w:val="clear" w:color="auto" w:fill="FFFFFF"/>
        </w:rPr>
        <w:t> </w:t>
      </w:r>
      <w:r w:rsidR="006C3F9D" w:rsidRPr="00A7109F">
        <w:rPr>
          <w:rFonts w:ascii="Helvetica" w:hAnsi="Helvetica" w:cs="Helvetica"/>
          <w:color w:val="333333"/>
          <w:sz w:val="28"/>
          <w:szCs w:val="28"/>
          <w:shd w:val="clear" w:color="auto" w:fill="FFFFFF"/>
        </w:rPr>
        <w:t>(</w:t>
      </w:r>
      <w:proofErr w:type="spellStart"/>
      <w:r w:rsidR="006C3F9D" w:rsidRPr="00A7109F">
        <w:rPr>
          <w:rFonts w:ascii="Helvetica" w:hAnsi="Helvetica" w:cs="Helvetica"/>
          <w:color w:val="333333"/>
          <w:sz w:val="28"/>
          <w:szCs w:val="28"/>
          <w:shd w:val="clear" w:color="auto" w:fill="FFFFFF"/>
        </w:rPr>
        <w:t>Perlmuttar</w:t>
      </w:r>
      <w:proofErr w:type="spellEnd"/>
      <w:r w:rsidR="006C3F9D" w:rsidRPr="00A7109F">
        <w:rPr>
          <w:rFonts w:ascii="Helvetica" w:hAnsi="Helvetica" w:cs="Helvetica"/>
          <w:color w:val="333333"/>
          <w:sz w:val="28"/>
          <w:szCs w:val="28"/>
          <w:shd w:val="clear" w:color="auto" w:fill="FFFFFF"/>
        </w:rPr>
        <w:t>, Introduction, p. 4),</w:t>
      </w:r>
      <w:r w:rsidR="006C3F9D" w:rsidRPr="00A7109F">
        <w:rPr>
          <w:rStyle w:val="apple-converted-space"/>
          <w:rFonts w:ascii="Helvetica" w:hAnsi="Helvetica" w:cs="Helvetica"/>
          <w:color w:val="333333"/>
          <w:sz w:val="28"/>
          <w:szCs w:val="28"/>
          <w:shd w:val="clear" w:color="auto" w:fill="FFFFFF"/>
        </w:rPr>
        <w:t xml:space="preserve"> </w:t>
      </w:r>
      <w:proofErr w:type="spellStart"/>
      <w:r w:rsidR="006C3F9D" w:rsidRPr="00A7109F">
        <w:rPr>
          <w:rStyle w:val="Emphasis"/>
          <w:rFonts w:ascii="Helvetica" w:hAnsi="Helvetica" w:cs="Helvetica"/>
          <w:color w:val="333333"/>
          <w:sz w:val="28"/>
          <w:szCs w:val="28"/>
          <w:shd w:val="clear" w:color="auto" w:fill="FFFFFF"/>
        </w:rPr>
        <w:t>Mishnas</w:t>
      </w:r>
      <w:proofErr w:type="spellEnd"/>
      <w:r w:rsidR="006C3F9D" w:rsidRPr="00A7109F">
        <w:rPr>
          <w:rStyle w:val="Emphasis"/>
          <w:rFonts w:ascii="Helvetica" w:hAnsi="Helvetica" w:cs="Helvetica"/>
          <w:color w:val="333333"/>
          <w:sz w:val="28"/>
          <w:szCs w:val="28"/>
          <w:shd w:val="clear" w:color="auto" w:fill="FFFFFF"/>
        </w:rPr>
        <w:t xml:space="preserve"> </w:t>
      </w:r>
      <w:proofErr w:type="spellStart"/>
      <w:r w:rsidR="006C3F9D" w:rsidRPr="00A7109F">
        <w:rPr>
          <w:rStyle w:val="Emphasis"/>
          <w:rFonts w:ascii="Helvetica" w:hAnsi="Helvetica" w:cs="Helvetica"/>
          <w:color w:val="333333"/>
          <w:sz w:val="28"/>
          <w:szCs w:val="28"/>
          <w:shd w:val="clear" w:color="auto" w:fill="FFFFFF"/>
        </w:rPr>
        <w:t>Pikuach</w:t>
      </w:r>
      <w:proofErr w:type="spellEnd"/>
      <w:r w:rsidR="006C3F9D" w:rsidRPr="00A7109F">
        <w:rPr>
          <w:rStyle w:val="Emphasis"/>
          <w:rFonts w:ascii="Helvetica" w:hAnsi="Helvetica" w:cs="Helvetica"/>
          <w:color w:val="333333"/>
          <w:sz w:val="28"/>
          <w:szCs w:val="28"/>
          <w:shd w:val="clear" w:color="auto" w:fill="FFFFFF"/>
        </w:rPr>
        <w:t xml:space="preserve"> </w:t>
      </w:r>
      <w:proofErr w:type="spellStart"/>
      <w:r w:rsidR="006C3F9D" w:rsidRPr="00A7109F">
        <w:rPr>
          <w:rStyle w:val="Emphasis"/>
          <w:rFonts w:ascii="Helvetica" w:hAnsi="Helvetica" w:cs="Helvetica"/>
          <w:color w:val="333333"/>
          <w:sz w:val="28"/>
          <w:szCs w:val="28"/>
          <w:shd w:val="clear" w:color="auto" w:fill="FFFFFF"/>
        </w:rPr>
        <w:t>Nefesh</w:t>
      </w:r>
      <w:proofErr w:type="spellEnd"/>
      <w:r w:rsidR="006C3F9D" w:rsidRPr="00A7109F">
        <w:rPr>
          <w:rStyle w:val="apple-converted-space"/>
          <w:rFonts w:ascii="Helvetica" w:hAnsi="Helvetica" w:cs="Helvetica"/>
          <w:color w:val="333333"/>
          <w:sz w:val="28"/>
          <w:szCs w:val="28"/>
          <w:shd w:val="clear" w:color="auto" w:fill="FFFFFF"/>
        </w:rPr>
        <w:t> </w:t>
      </w:r>
      <w:r w:rsidR="006C3F9D" w:rsidRPr="00A7109F">
        <w:rPr>
          <w:rFonts w:ascii="Helvetica" w:hAnsi="Helvetica" w:cs="Helvetica"/>
          <w:color w:val="333333"/>
          <w:sz w:val="28"/>
          <w:szCs w:val="28"/>
          <w:shd w:val="clear" w:color="auto" w:fill="FFFFFF"/>
        </w:rPr>
        <w:t xml:space="preserve">(no. 50), raises the following question: “I was asked concerning two people who stand one behind the other, and a murderer wishes to kill the person standing in front: </w:t>
      </w:r>
      <w:r w:rsidR="006C3F9D" w:rsidRPr="00CC71F0">
        <w:rPr>
          <w:rFonts w:ascii="Helvetica" w:hAnsi="Helvetica" w:cs="Helvetica"/>
          <w:color w:val="333333"/>
          <w:sz w:val="28"/>
          <w:szCs w:val="28"/>
          <w:u w:val="single"/>
          <w:shd w:val="clear" w:color="auto" w:fill="FFFFFF"/>
        </w:rPr>
        <w:t>Is it permitted for the person to duck or to jump aside, so that the arrow directed at him will kill the person standing behind him?”</w:t>
      </w:r>
    </w:p>
    <w:p w:rsidR="003135F6" w:rsidRPr="00A7109F" w:rsidRDefault="003135F6" w:rsidP="00AC2A67">
      <w:pPr>
        <w:rPr>
          <w:rFonts w:ascii="Helvetica" w:hAnsi="Helvetica" w:cs="Helvetica"/>
          <w:color w:val="333333"/>
          <w:sz w:val="28"/>
          <w:szCs w:val="28"/>
          <w:shd w:val="clear" w:color="auto" w:fill="FFFFFF"/>
        </w:rPr>
      </w:pPr>
      <w:r w:rsidRPr="00A7109F">
        <w:rPr>
          <w:rFonts w:ascii="Helvetica" w:hAnsi="Helvetica" w:cs="Helvetica"/>
          <w:color w:val="333333"/>
          <w:sz w:val="28"/>
          <w:szCs w:val="28"/>
          <w:shd w:val="clear" w:color="auto" w:fill="FFFFFF"/>
        </w:rPr>
        <w:t xml:space="preserve">In the same vein, there is room to debate a further question that arose from the Nazi camps, where for every inmate who escaped the Nazis killed a number of inmates. </w:t>
      </w:r>
      <w:r w:rsidRPr="00CC71F0">
        <w:rPr>
          <w:rFonts w:ascii="Helvetica" w:hAnsi="Helvetica" w:cs="Helvetica"/>
          <w:color w:val="333333"/>
          <w:sz w:val="28"/>
          <w:szCs w:val="28"/>
          <w:u w:val="single"/>
          <w:shd w:val="clear" w:color="auto" w:fill="FFFFFF"/>
        </w:rPr>
        <w:t>Is it permitted for an inmate to escape, in the knowledge that this will cause the certain death of several inmates?</w:t>
      </w:r>
      <w:r w:rsidRPr="00A7109F">
        <w:rPr>
          <w:rFonts w:ascii="Helvetica" w:hAnsi="Helvetica" w:cs="Helvetica"/>
          <w:color w:val="333333"/>
          <w:sz w:val="28"/>
          <w:szCs w:val="28"/>
          <w:shd w:val="clear" w:color="auto" w:fill="FFFFFF"/>
        </w:rPr>
        <w:t xml:space="preserve"> As in the case above, the act of escaping is clearly an act of self-preservation, and not an act of killing, and therefore it appears that it is permitted to do so—even though this will cause the deaths of several inmates.</w:t>
      </w:r>
    </w:p>
    <w:sectPr w:rsidR="003135F6" w:rsidRPr="00A7109F" w:rsidSect="00253B8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6A"/>
    <w:rsid w:val="000020F2"/>
    <w:rsid w:val="000141BB"/>
    <w:rsid w:val="000201F9"/>
    <w:rsid w:val="00070F93"/>
    <w:rsid w:val="00075064"/>
    <w:rsid w:val="000A1355"/>
    <w:rsid w:val="000C5EB1"/>
    <w:rsid w:val="000D6A20"/>
    <w:rsid w:val="000E3CDC"/>
    <w:rsid w:val="000F669C"/>
    <w:rsid w:val="000F7D1D"/>
    <w:rsid w:val="00113E02"/>
    <w:rsid w:val="00117401"/>
    <w:rsid w:val="0013106A"/>
    <w:rsid w:val="001568C0"/>
    <w:rsid w:val="00187960"/>
    <w:rsid w:val="001A2DF2"/>
    <w:rsid w:val="00222E50"/>
    <w:rsid w:val="00243A66"/>
    <w:rsid w:val="00253817"/>
    <w:rsid w:val="00253B84"/>
    <w:rsid w:val="0025724B"/>
    <w:rsid w:val="00263A7E"/>
    <w:rsid w:val="00280A54"/>
    <w:rsid w:val="00293E85"/>
    <w:rsid w:val="002F53B3"/>
    <w:rsid w:val="003135F6"/>
    <w:rsid w:val="00320F50"/>
    <w:rsid w:val="0033423A"/>
    <w:rsid w:val="00346187"/>
    <w:rsid w:val="00352D5A"/>
    <w:rsid w:val="00383771"/>
    <w:rsid w:val="003B58F4"/>
    <w:rsid w:val="003D129D"/>
    <w:rsid w:val="003E7ADA"/>
    <w:rsid w:val="004423A4"/>
    <w:rsid w:val="0045117D"/>
    <w:rsid w:val="00471D54"/>
    <w:rsid w:val="004A3FF8"/>
    <w:rsid w:val="004A75CA"/>
    <w:rsid w:val="004D1B7E"/>
    <w:rsid w:val="004D51B2"/>
    <w:rsid w:val="004D680E"/>
    <w:rsid w:val="004E4452"/>
    <w:rsid w:val="004E6359"/>
    <w:rsid w:val="004F36DD"/>
    <w:rsid w:val="00500845"/>
    <w:rsid w:val="005344D0"/>
    <w:rsid w:val="00551B0B"/>
    <w:rsid w:val="005E1F08"/>
    <w:rsid w:val="005F7E41"/>
    <w:rsid w:val="00603A62"/>
    <w:rsid w:val="006570D1"/>
    <w:rsid w:val="00686A30"/>
    <w:rsid w:val="00692972"/>
    <w:rsid w:val="006957E5"/>
    <w:rsid w:val="006B48FD"/>
    <w:rsid w:val="006C3F9D"/>
    <w:rsid w:val="006F355B"/>
    <w:rsid w:val="007060A8"/>
    <w:rsid w:val="00730A61"/>
    <w:rsid w:val="007330E4"/>
    <w:rsid w:val="00763B31"/>
    <w:rsid w:val="007734DE"/>
    <w:rsid w:val="007C455A"/>
    <w:rsid w:val="007E5F0D"/>
    <w:rsid w:val="007E64FF"/>
    <w:rsid w:val="00854A6D"/>
    <w:rsid w:val="0088224F"/>
    <w:rsid w:val="008A6E4A"/>
    <w:rsid w:val="008B1CC2"/>
    <w:rsid w:val="008C545A"/>
    <w:rsid w:val="008D2EAF"/>
    <w:rsid w:val="008E5A72"/>
    <w:rsid w:val="009306DF"/>
    <w:rsid w:val="00960BEF"/>
    <w:rsid w:val="00977C30"/>
    <w:rsid w:val="009A42B0"/>
    <w:rsid w:val="00A041DF"/>
    <w:rsid w:val="00A15174"/>
    <w:rsid w:val="00A2728F"/>
    <w:rsid w:val="00A7109F"/>
    <w:rsid w:val="00AC2A67"/>
    <w:rsid w:val="00B27EB8"/>
    <w:rsid w:val="00B40CDA"/>
    <w:rsid w:val="00B52D63"/>
    <w:rsid w:val="00B8140B"/>
    <w:rsid w:val="00BD2DA9"/>
    <w:rsid w:val="00BD5851"/>
    <w:rsid w:val="00C30DDB"/>
    <w:rsid w:val="00C34091"/>
    <w:rsid w:val="00C353B2"/>
    <w:rsid w:val="00C56256"/>
    <w:rsid w:val="00CC71F0"/>
    <w:rsid w:val="00CE15F4"/>
    <w:rsid w:val="00CE5584"/>
    <w:rsid w:val="00D33780"/>
    <w:rsid w:val="00D3774D"/>
    <w:rsid w:val="00D61FDF"/>
    <w:rsid w:val="00D67FC9"/>
    <w:rsid w:val="00D8049D"/>
    <w:rsid w:val="00DC3CF1"/>
    <w:rsid w:val="00DE008C"/>
    <w:rsid w:val="00DF63EA"/>
    <w:rsid w:val="00E56CAD"/>
    <w:rsid w:val="00E810EB"/>
    <w:rsid w:val="00E8518B"/>
    <w:rsid w:val="00EB77D6"/>
    <w:rsid w:val="00ED766B"/>
    <w:rsid w:val="00F1544A"/>
    <w:rsid w:val="00F25E71"/>
    <w:rsid w:val="00F94A4F"/>
    <w:rsid w:val="00FC5238"/>
    <w:rsid w:val="00FD2DA9"/>
    <w:rsid w:val="00FE6348"/>
    <w:rsid w:val="00FF2D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FE4E-8F3E-4A8B-AEA0-6686D796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EB1"/>
  </w:style>
  <w:style w:type="paragraph" w:styleId="NormalWeb">
    <w:name w:val="Normal (Web)"/>
    <w:basedOn w:val="Normal"/>
    <w:uiPriority w:val="99"/>
    <w:semiHidden/>
    <w:unhideWhenUsed/>
    <w:rsid w:val="000201F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0201F9"/>
    <w:rPr>
      <w:i/>
      <w:iCs/>
    </w:rPr>
  </w:style>
  <w:style w:type="paragraph" w:styleId="BalloonText">
    <w:name w:val="Balloon Text"/>
    <w:basedOn w:val="Normal"/>
    <w:link w:val="BalloonTextChar"/>
    <w:uiPriority w:val="99"/>
    <w:semiHidden/>
    <w:unhideWhenUsed/>
    <w:rsid w:val="00253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5567">
      <w:bodyDiv w:val="1"/>
      <w:marLeft w:val="0"/>
      <w:marRight w:val="0"/>
      <w:marTop w:val="0"/>
      <w:marBottom w:val="0"/>
      <w:divBdr>
        <w:top w:val="none" w:sz="0" w:space="0" w:color="auto"/>
        <w:left w:val="none" w:sz="0" w:space="0" w:color="auto"/>
        <w:bottom w:val="none" w:sz="0" w:space="0" w:color="auto"/>
        <w:right w:val="none" w:sz="0" w:space="0" w:color="auto"/>
      </w:divBdr>
    </w:div>
    <w:div w:id="489444567">
      <w:bodyDiv w:val="1"/>
      <w:marLeft w:val="0"/>
      <w:marRight w:val="0"/>
      <w:marTop w:val="0"/>
      <w:marBottom w:val="0"/>
      <w:divBdr>
        <w:top w:val="none" w:sz="0" w:space="0" w:color="auto"/>
        <w:left w:val="none" w:sz="0" w:space="0" w:color="auto"/>
        <w:bottom w:val="none" w:sz="0" w:space="0" w:color="auto"/>
        <w:right w:val="none" w:sz="0" w:space="0" w:color="auto"/>
      </w:divBdr>
    </w:div>
    <w:div w:id="1713849155">
      <w:bodyDiv w:val="1"/>
      <w:marLeft w:val="0"/>
      <w:marRight w:val="0"/>
      <w:marTop w:val="0"/>
      <w:marBottom w:val="0"/>
      <w:divBdr>
        <w:top w:val="none" w:sz="0" w:space="0" w:color="auto"/>
        <w:left w:val="none" w:sz="0" w:space="0" w:color="auto"/>
        <w:bottom w:val="none" w:sz="0" w:space="0" w:color="auto"/>
        <w:right w:val="none" w:sz="0" w:space="0" w:color="auto"/>
      </w:divBdr>
    </w:div>
    <w:div w:id="1732193649">
      <w:bodyDiv w:val="1"/>
      <w:marLeft w:val="0"/>
      <w:marRight w:val="0"/>
      <w:marTop w:val="0"/>
      <w:marBottom w:val="0"/>
      <w:divBdr>
        <w:top w:val="none" w:sz="0" w:space="0" w:color="auto"/>
        <w:left w:val="none" w:sz="0" w:space="0" w:color="auto"/>
        <w:bottom w:val="none" w:sz="0" w:space="0" w:color="auto"/>
        <w:right w:val="none" w:sz="0" w:space="0" w:color="auto"/>
      </w:divBdr>
    </w:div>
    <w:div w:id="20824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2069</TotalTime>
  <Pages>6</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103</cp:revision>
  <cp:lastPrinted>2017-01-30T19:06:00Z</cp:lastPrinted>
  <dcterms:created xsi:type="dcterms:W3CDTF">2017-01-29T09:32:00Z</dcterms:created>
  <dcterms:modified xsi:type="dcterms:W3CDTF">2017-01-31T10:47:00Z</dcterms:modified>
</cp:coreProperties>
</file>