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0215" w14:textId="7EEAD614" w:rsidR="00AE0204" w:rsidRPr="00F617EA" w:rsidRDefault="00455D7B" w:rsidP="00F617EA">
      <w:pPr>
        <w:bidi/>
        <w:spacing w:after="0" w:line="240" w:lineRule="auto"/>
        <w:contextualSpacing/>
        <w:jc w:val="center"/>
        <w:rPr>
          <w:rFonts w:ascii="Calibri" w:hAnsi="Calibri" w:cs="Calibri"/>
          <w:b/>
          <w:bCs/>
          <w:sz w:val="32"/>
          <w:szCs w:val="32"/>
          <w:u w:val="single"/>
          <w:lang w:bidi="he-IL"/>
        </w:rPr>
      </w:pPr>
      <w:bookmarkStart w:id="0" w:name="_Hlk512149687"/>
      <w:r w:rsidRPr="00F617EA">
        <w:rPr>
          <w:rFonts w:ascii="Calibri" w:hAnsi="Calibri" w:cs="Calibri"/>
          <w:b/>
          <w:bCs/>
          <w:sz w:val="32"/>
          <w:szCs w:val="32"/>
          <w:u w:val="single"/>
          <w:lang w:bidi="he-IL"/>
        </w:rPr>
        <w:t>THE CROWNS</w:t>
      </w:r>
    </w:p>
    <w:p w14:paraId="26C029B2" w14:textId="09DC7BBD" w:rsidR="00AE0204" w:rsidRPr="00F617EA" w:rsidRDefault="00AE0204" w:rsidP="00F617EA">
      <w:pPr>
        <w:spacing w:after="0" w:line="240" w:lineRule="auto"/>
        <w:contextualSpacing/>
        <w:jc w:val="center"/>
        <w:rPr>
          <w:rFonts w:ascii="Calibri" w:hAnsi="Calibri" w:cs="Calibri"/>
          <w:b/>
          <w:bCs/>
          <w:sz w:val="32"/>
          <w:szCs w:val="32"/>
          <w:lang w:bidi="he-IL"/>
        </w:rPr>
      </w:pPr>
      <w:r w:rsidRPr="00F617EA">
        <w:rPr>
          <w:rFonts w:ascii="Calibri" w:hAnsi="Calibri" w:cs="Calibri"/>
          <w:b/>
          <w:bCs/>
          <w:sz w:val="32"/>
          <w:szCs w:val="32"/>
        </w:rPr>
        <w:t xml:space="preserve">Sponsored by Jake and Karen </w:t>
      </w:r>
      <w:proofErr w:type="spellStart"/>
      <w:r w:rsidRPr="00F617EA">
        <w:rPr>
          <w:rFonts w:ascii="Calibri" w:hAnsi="Calibri" w:cs="Calibri"/>
          <w:b/>
          <w:bCs/>
          <w:sz w:val="32"/>
          <w:szCs w:val="32"/>
        </w:rPr>
        <w:t>Abilevitz</w:t>
      </w:r>
      <w:proofErr w:type="spellEnd"/>
      <w:r w:rsidRPr="00F617EA">
        <w:rPr>
          <w:rFonts w:ascii="Calibri" w:hAnsi="Calibri" w:cs="Calibri"/>
          <w:b/>
          <w:bCs/>
          <w:sz w:val="32"/>
          <w:szCs w:val="32"/>
        </w:rPr>
        <w:t xml:space="preserve"> in memory of Jake’s Beloved Parents, </w:t>
      </w:r>
      <w:r w:rsidRPr="00F617EA">
        <w:rPr>
          <w:rFonts w:ascii="Calibri" w:hAnsi="Calibri" w:cs="Calibri"/>
          <w:b/>
          <w:bCs/>
          <w:sz w:val="32"/>
          <w:szCs w:val="32"/>
          <w:rtl/>
          <w:lang w:bidi="he-IL"/>
        </w:rPr>
        <w:t>אליהו בן אבא ז</w:t>
      </w:r>
      <w:r w:rsidRPr="00F617EA">
        <w:rPr>
          <w:rFonts w:ascii="Calibri" w:hAnsi="Calibri" w:cs="Calibri"/>
          <w:b/>
          <w:bCs/>
          <w:sz w:val="32"/>
          <w:szCs w:val="32"/>
          <w:rtl/>
        </w:rPr>
        <w:t>"</w:t>
      </w:r>
      <w:r w:rsidRPr="00F617EA">
        <w:rPr>
          <w:rFonts w:ascii="Calibri" w:hAnsi="Calibri" w:cs="Calibri"/>
          <w:b/>
          <w:bCs/>
          <w:sz w:val="32"/>
          <w:szCs w:val="32"/>
          <w:rtl/>
          <w:lang w:bidi="he-IL"/>
        </w:rPr>
        <w:t xml:space="preserve">ל </w:t>
      </w:r>
      <w:r w:rsidRPr="00F617EA">
        <w:rPr>
          <w:rFonts w:ascii="Calibri" w:hAnsi="Calibri" w:cs="Calibri"/>
          <w:b/>
          <w:bCs/>
          <w:sz w:val="32"/>
          <w:szCs w:val="32"/>
          <w:rtl/>
        </w:rPr>
        <w:t xml:space="preserve">&amp; </w:t>
      </w:r>
      <w:r w:rsidRPr="00F617EA">
        <w:rPr>
          <w:rFonts w:ascii="Calibri" w:hAnsi="Calibri" w:cs="Calibri"/>
          <w:b/>
          <w:bCs/>
          <w:sz w:val="32"/>
          <w:szCs w:val="32"/>
          <w:rtl/>
          <w:lang w:bidi="he-IL"/>
        </w:rPr>
        <w:t>לאה בת אברהם ז</w:t>
      </w:r>
      <w:r w:rsidRPr="00F617EA">
        <w:rPr>
          <w:rFonts w:ascii="Calibri" w:hAnsi="Calibri" w:cs="Calibri"/>
          <w:b/>
          <w:bCs/>
          <w:sz w:val="32"/>
          <w:szCs w:val="32"/>
          <w:rtl/>
        </w:rPr>
        <w:t>"</w:t>
      </w:r>
      <w:r w:rsidRPr="00F617EA">
        <w:rPr>
          <w:rFonts w:ascii="Calibri" w:hAnsi="Calibri" w:cs="Calibri"/>
          <w:b/>
          <w:bCs/>
          <w:sz w:val="32"/>
          <w:szCs w:val="32"/>
          <w:rtl/>
          <w:lang w:bidi="he-IL"/>
        </w:rPr>
        <w:t>ל</w:t>
      </w:r>
      <w:r w:rsidR="00D331B5" w:rsidRPr="00F617EA">
        <w:rPr>
          <w:rFonts w:ascii="Calibri" w:hAnsi="Calibri" w:cs="Calibri"/>
          <w:b/>
          <w:bCs/>
          <w:sz w:val="32"/>
          <w:szCs w:val="32"/>
          <w:rtl/>
          <w:lang w:bidi="he-IL"/>
        </w:rPr>
        <w:t xml:space="preserve">  </w:t>
      </w:r>
      <w:r w:rsidR="00D331B5" w:rsidRPr="00F617EA">
        <w:rPr>
          <w:rFonts w:ascii="Calibri" w:hAnsi="Calibri" w:cs="Calibri"/>
          <w:b/>
          <w:bCs/>
          <w:sz w:val="32"/>
          <w:szCs w:val="32"/>
          <w:lang w:bidi="he-IL"/>
        </w:rPr>
        <w:t xml:space="preserve"> </w:t>
      </w:r>
      <w:r w:rsidRPr="00F617EA">
        <w:rPr>
          <w:rFonts w:ascii="Calibri" w:hAnsi="Calibri" w:cs="Calibri"/>
          <w:b/>
          <w:bCs/>
          <w:sz w:val="32"/>
          <w:szCs w:val="32"/>
        </w:rPr>
        <w:t xml:space="preserve">and Karen’s </w:t>
      </w:r>
      <w:proofErr w:type="gramStart"/>
      <w:r w:rsidRPr="00F617EA">
        <w:rPr>
          <w:rFonts w:ascii="Calibri" w:hAnsi="Calibri" w:cs="Calibri"/>
          <w:b/>
          <w:bCs/>
          <w:sz w:val="32"/>
          <w:szCs w:val="32"/>
        </w:rPr>
        <w:t xml:space="preserve">brother  </w:t>
      </w:r>
      <w:r w:rsidRPr="00F617EA">
        <w:rPr>
          <w:rFonts w:ascii="Calibri" w:hAnsi="Calibri" w:cs="Calibri"/>
          <w:b/>
          <w:bCs/>
          <w:sz w:val="32"/>
          <w:szCs w:val="32"/>
          <w:rtl/>
          <w:lang w:bidi="he-IL"/>
        </w:rPr>
        <w:t>יהושע</w:t>
      </w:r>
      <w:proofErr w:type="gramEnd"/>
      <w:r w:rsidRPr="00F617EA">
        <w:rPr>
          <w:rFonts w:ascii="Calibri" w:hAnsi="Calibri" w:cs="Calibri"/>
          <w:b/>
          <w:bCs/>
          <w:sz w:val="32"/>
          <w:szCs w:val="32"/>
          <w:rtl/>
          <w:lang w:bidi="he-IL"/>
        </w:rPr>
        <w:t xml:space="preserve"> בן שמעון דב ז</w:t>
      </w:r>
      <w:r w:rsidRPr="00F617EA">
        <w:rPr>
          <w:rFonts w:ascii="Calibri" w:hAnsi="Calibri" w:cs="Calibri"/>
          <w:b/>
          <w:bCs/>
          <w:sz w:val="32"/>
          <w:szCs w:val="32"/>
          <w:rtl/>
        </w:rPr>
        <w:t>"</w:t>
      </w:r>
      <w:r w:rsidRPr="00F617EA">
        <w:rPr>
          <w:rFonts w:ascii="Calibri" w:hAnsi="Calibri" w:cs="Calibri"/>
          <w:b/>
          <w:bCs/>
          <w:sz w:val="32"/>
          <w:szCs w:val="32"/>
          <w:rtl/>
          <w:lang w:bidi="he-IL"/>
        </w:rPr>
        <w:t>ל</w:t>
      </w:r>
    </w:p>
    <w:p w14:paraId="7ED7A477" w14:textId="77777777" w:rsidR="00AD7ABB" w:rsidRPr="00F617EA" w:rsidRDefault="00AD7ABB" w:rsidP="00F617EA">
      <w:pPr>
        <w:spacing w:after="0" w:line="240" w:lineRule="auto"/>
        <w:contextualSpacing/>
        <w:jc w:val="center"/>
        <w:rPr>
          <w:rFonts w:ascii="Calibri" w:hAnsi="Calibri" w:cs="Calibri"/>
          <w:sz w:val="24"/>
          <w:szCs w:val="24"/>
        </w:rPr>
      </w:pPr>
    </w:p>
    <w:p w14:paraId="6FB01083" w14:textId="476CAAAE" w:rsidR="000F3D9D" w:rsidRPr="00F617EA" w:rsidRDefault="00F617EA" w:rsidP="00F617EA">
      <w:pPr>
        <w:pStyle w:val="ListParagraph"/>
        <w:spacing w:after="0" w:line="240" w:lineRule="auto"/>
        <w:jc w:val="center"/>
        <w:rPr>
          <w:rFonts w:ascii="Calibri" w:hAnsi="Calibri" w:cs="Calibri"/>
          <w:b/>
          <w:bCs/>
          <w:sz w:val="24"/>
          <w:szCs w:val="24"/>
          <w:u w:val="single"/>
        </w:rPr>
      </w:pPr>
      <w:proofErr w:type="gramStart"/>
      <w:r w:rsidRPr="00F617EA">
        <w:rPr>
          <w:rFonts w:ascii="Calibri" w:hAnsi="Calibri" w:cs="Calibri"/>
          <w:b/>
          <w:bCs/>
          <w:sz w:val="24"/>
          <w:szCs w:val="24"/>
          <w:u w:val="single"/>
        </w:rPr>
        <w:t>1</w:t>
      </w:r>
      <w:r w:rsidR="007477CE" w:rsidRPr="00F617EA">
        <w:rPr>
          <w:rFonts w:ascii="Calibri" w:hAnsi="Calibri" w:cs="Calibri"/>
          <w:b/>
          <w:bCs/>
          <w:sz w:val="24"/>
          <w:szCs w:val="24"/>
          <w:u w:val="single"/>
          <w:rtl/>
          <w:lang w:bidi="he-IL"/>
        </w:rPr>
        <w:t xml:space="preserve">( </w:t>
      </w:r>
      <w:proofErr w:type="spellStart"/>
      <w:r w:rsidR="00AE0204" w:rsidRPr="00F617EA">
        <w:rPr>
          <w:rFonts w:ascii="Calibri" w:hAnsi="Calibri" w:cs="Calibri"/>
          <w:b/>
          <w:bCs/>
          <w:sz w:val="24"/>
          <w:szCs w:val="24"/>
          <w:u w:val="single"/>
        </w:rPr>
        <w:t>Avos</w:t>
      </w:r>
      <w:proofErr w:type="spellEnd"/>
      <w:proofErr w:type="gramEnd"/>
      <w:r w:rsidR="00AE0204" w:rsidRPr="00F617EA">
        <w:rPr>
          <w:rFonts w:ascii="Calibri" w:hAnsi="Calibri" w:cs="Calibri"/>
          <w:b/>
          <w:bCs/>
          <w:sz w:val="24"/>
          <w:szCs w:val="24"/>
          <w:u w:val="single"/>
        </w:rPr>
        <w:t xml:space="preserve">, Chapter 4, Mishna </w:t>
      </w:r>
      <w:r w:rsidR="0018726C" w:rsidRPr="00F617EA">
        <w:rPr>
          <w:rFonts w:ascii="Calibri" w:hAnsi="Calibri" w:cs="Calibri"/>
          <w:b/>
          <w:bCs/>
          <w:sz w:val="24"/>
          <w:szCs w:val="24"/>
          <w:u w:val="single"/>
        </w:rPr>
        <w:t>1</w:t>
      </w:r>
      <w:r w:rsidR="00455D7B" w:rsidRPr="00F617EA">
        <w:rPr>
          <w:rFonts w:ascii="Calibri" w:hAnsi="Calibri" w:cs="Calibri"/>
          <w:b/>
          <w:bCs/>
          <w:sz w:val="24"/>
          <w:szCs w:val="24"/>
          <w:u w:val="single"/>
        </w:rPr>
        <w:t>3</w:t>
      </w:r>
    </w:p>
    <w:tbl>
      <w:tblPr>
        <w:tblStyle w:val="TableGrid"/>
        <w:tblW w:w="0" w:type="auto"/>
        <w:tblLook w:val="04A0" w:firstRow="1" w:lastRow="0" w:firstColumn="1" w:lastColumn="0" w:noHBand="0" w:noVBand="1"/>
      </w:tblPr>
      <w:tblGrid>
        <w:gridCol w:w="6925"/>
        <w:gridCol w:w="3865"/>
      </w:tblGrid>
      <w:tr w:rsidR="000F3D9D" w:rsidRPr="00F617EA" w14:paraId="44A037FC" w14:textId="77777777" w:rsidTr="00302437">
        <w:tc>
          <w:tcPr>
            <w:tcW w:w="6925" w:type="dxa"/>
          </w:tcPr>
          <w:p w14:paraId="50765984" w14:textId="45D8FE66" w:rsidR="000F3D9D" w:rsidRPr="00F617EA" w:rsidRDefault="00455D7B" w:rsidP="00F617EA">
            <w:pPr>
              <w:spacing w:before="100" w:beforeAutospacing="1" w:after="0" w:line="240" w:lineRule="auto"/>
              <w:rPr>
                <w:rFonts w:ascii="Calibri" w:hAnsi="Calibri" w:cs="Calibri"/>
                <w:sz w:val="24"/>
                <w:szCs w:val="24"/>
                <w:lang w:val="en"/>
              </w:rPr>
            </w:pPr>
            <w:r w:rsidRPr="00F617EA">
              <w:rPr>
                <w:rFonts w:ascii="Calibri" w:eastAsia="Times New Roman" w:hAnsi="Calibri" w:cs="Calibri"/>
                <w:sz w:val="24"/>
                <w:szCs w:val="24"/>
              </w:rPr>
              <w:t xml:space="preserve">Rabbi Shimon said: There are three crowns: the crown of </w:t>
            </w:r>
            <w:r w:rsidRPr="00F617EA">
              <w:rPr>
                <w:rFonts w:ascii="Calibri" w:eastAsia="Times New Roman" w:hAnsi="Calibri" w:cs="Calibri"/>
                <w:sz w:val="24"/>
                <w:szCs w:val="24"/>
              </w:rPr>
              <w:t>T</w:t>
            </w:r>
            <w:r w:rsidRPr="00F617EA">
              <w:rPr>
                <w:rFonts w:ascii="Calibri" w:eastAsia="Times New Roman" w:hAnsi="Calibri" w:cs="Calibri"/>
                <w:sz w:val="24"/>
                <w:szCs w:val="24"/>
              </w:rPr>
              <w:t>orah, the crown of priesthood, and the crown of royalty, but the crown of a good name supersedes them all</w:t>
            </w:r>
          </w:p>
        </w:tc>
        <w:tc>
          <w:tcPr>
            <w:tcW w:w="3865" w:type="dxa"/>
          </w:tcPr>
          <w:p w14:paraId="67550B52" w14:textId="05B2736C" w:rsidR="0031362C" w:rsidRPr="00F617EA" w:rsidRDefault="00455D7B" w:rsidP="00F617EA">
            <w:pPr>
              <w:bidi/>
              <w:spacing w:before="100" w:beforeAutospacing="1" w:after="0" w:line="240" w:lineRule="auto"/>
              <w:rPr>
                <w:rFonts w:ascii="Calibri" w:hAnsi="Calibri" w:cs="Calibri"/>
                <w:sz w:val="24"/>
                <w:szCs w:val="24"/>
                <w:lang w:val="en"/>
              </w:rPr>
            </w:pPr>
            <w:r w:rsidRPr="00F617EA">
              <w:rPr>
                <w:rFonts w:ascii="Calibri" w:eastAsia="Times New Roman" w:hAnsi="Calibri" w:cs="Calibri"/>
                <w:sz w:val="24"/>
                <w:szCs w:val="24"/>
                <w:rtl/>
                <w:lang w:bidi="he-IL"/>
              </w:rPr>
              <w:t>רַבִּי שִׁמְעוֹן אוֹמֵר, שְׁלשָׁה כְתָרִים הֵם, כֶּתֶר תּוֹרָה וְכֶתֶר כְּהֻנָּה וְכֶתֶר מַלְכוּת, וְכֶתֶר שֵׁם טוֹב עוֹלֶה עַל גַּבֵּיהֶן:</w:t>
            </w:r>
          </w:p>
        </w:tc>
      </w:tr>
      <w:bookmarkEnd w:id="0"/>
    </w:tbl>
    <w:p w14:paraId="55265D89" w14:textId="35507C07" w:rsidR="00A942EA" w:rsidRPr="00F617EA" w:rsidRDefault="00A942EA" w:rsidP="00F617EA">
      <w:pPr>
        <w:spacing w:after="0" w:line="240" w:lineRule="auto"/>
        <w:contextualSpacing/>
        <w:jc w:val="right"/>
        <w:rPr>
          <w:rFonts w:ascii="Calibri" w:hAnsi="Calibri" w:cs="Calibri"/>
          <w:noProof/>
          <w:sz w:val="24"/>
          <w:szCs w:val="24"/>
        </w:rPr>
      </w:pPr>
    </w:p>
    <w:p w14:paraId="6BB2E44B" w14:textId="54631BBC" w:rsidR="00455D7B" w:rsidRPr="00F617EA" w:rsidRDefault="00F617EA" w:rsidP="00F617EA">
      <w:pPr>
        <w:spacing w:after="0" w:line="240" w:lineRule="auto"/>
        <w:contextualSpacing/>
        <w:jc w:val="center"/>
        <w:rPr>
          <w:rFonts w:ascii="Calibri" w:hAnsi="Calibri" w:cs="Calibri"/>
          <w:b/>
          <w:bCs/>
          <w:noProof/>
          <w:sz w:val="24"/>
          <w:szCs w:val="24"/>
          <w:u w:val="single"/>
        </w:rPr>
      </w:pPr>
      <w:r>
        <w:rPr>
          <w:rFonts w:ascii="Calibri" w:hAnsi="Calibri" w:cs="Calibri"/>
          <w:b/>
          <w:bCs/>
          <w:noProof/>
          <w:sz w:val="24"/>
          <w:szCs w:val="24"/>
          <w:u w:val="single"/>
        </w:rPr>
        <w:t xml:space="preserve">2) </w:t>
      </w:r>
      <w:r w:rsidR="00455D7B" w:rsidRPr="00F617EA">
        <w:rPr>
          <w:rFonts w:ascii="Calibri" w:hAnsi="Calibri" w:cs="Calibri"/>
          <w:b/>
          <w:bCs/>
          <w:noProof/>
          <w:sz w:val="24"/>
          <w:szCs w:val="24"/>
          <w:u w:val="single"/>
        </w:rPr>
        <w:t>Gemara Yoma 72b</w:t>
      </w:r>
    </w:p>
    <w:tbl>
      <w:tblPr>
        <w:tblStyle w:val="TableGrid"/>
        <w:tblW w:w="0" w:type="auto"/>
        <w:tblLook w:val="04A0" w:firstRow="1" w:lastRow="0" w:firstColumn="1" w:lastColumn="0" w:noHBand="0" w:noVBand="1"/>
      </w:tblPr>
      <w:tblGrid>
        <w:gridCol w:w="8275"/>
        <w:gridCol w:w="2515"/>
      </w:tblGrid>
      <w:tr w:rsidR="00455D7B" w:rsidRPr="00F617EA" w14:paraId="47FC4E31" w14:textId="77777777" w:rsidTr="00F617EA">
        <w:tc>
          <w:tcPr>
            <w:tcW w:w="8275" w:type="dxa"/>
          </w:tcPr>
          <w:p w14:paraId="343B0B49" w14:textId="1279F32E" w:rsidR="00455D7B" w:rsidRPr="00F617EA" w:rsidRDefault="00F617EA" w:rsidP="00F617EA">
            <w:pPr>
              <w:spacing w:after="0" w:line="240" w:lineRule="auto"/>
              <w:contextualSpacing/>
              <w:rPr>
                <w:rFonts w:ascii="Calibri" w:hAnsi="Calibri" w:cs="Calibri"/>
                <w:noProof/>
                <w:sz w:val="24"/>
                <w:szCs w:val="24"/>
              </w:rPr>
            </w:pPr>
            <w:r>
              <w:rPr>
                <w:b/>
                <w:bCs/>
              </w:rPr>
              <w:t xml:space="preserve">Rabbi </w:t>
            </w:r>
            <w:proofErr w:type="spellStart"/>
            <w:r>
              <w:rPr>
                <w:b/>
                <w:bCs/>
              </w:rPr>
              <w:t>Yoḥanan</w:t>
            </w:r>
            <w:proofErr w:type="spellEnd"/>
            <w:r>
              <w:rPr>
                <w:b/>
                <w:bCs/>
              </w:rPr>
              <w:t xml:space="preserve"> said: There</w:t>
            </w:r>
            <w:r>
              <w:t xml:space="preserve"> were </w:t>
            </w:r>
            <w:r>
              <w:rPr>
                <w:b/>
                <w:bCs/>
              </w:rPr>
              <w:t>three crowns</w:t>
            </w:r>
            <w:r>
              <w:t xml:space="preserve"> on the sacred vessels in the Temple: The crown </w:t>
            </w:r>
            <w:r>
              <w:rPr>
                <w:b/>
                <w:bCs/>
              </w:rPr>
              <w:t>of the altar, and of the Ark, and of the table.</w:t>
            </w:r>
            <w:r>
              <w:t xml:space="preserve"> The regal appearance they provided symbolized power and authority: The crown </w:t>
            </w:r>
            <w:r>
              <w:rPr>
                <w:b/>
                <w:bCs/>
              </w:rPr>
              <w:t>of the altar</w:t>
            </w:r>
            <w:r>
              <w:t xml:space="preserve"> symbolized the crown of priesthood; </w:t>
            </w:r>
            <w:r>
              <w:rPr>
                <w:b/>
                <w:bCs/>
              </w:rPr>
              <w:t>Aaron was deserving and took it,</w:t>
            </w:r>
            <w:r>
              <w:t xml:space="preserve"> and the priesthood continues exclusively through his descendants. The crown </w:t>
            </w:r>
            <w:r>
              <w:rPr>
                <w:b/>
                <w:bCs/>
              </w:rPr>
              <w:t>of the table</w:t>
            </w:r>
            <w:r>
              <w:t xml:space="preserve"> symbolized the abundance and blessing associated with the crown of kingship; </w:t>
            </w:r>
            <w:r>
              <w:rPr>
                <w:b/>
                <w:bCs/>
              </w:rPr>
              <w:t>David was deserving and took it</w:t>
            </w:r>
            <w:r>
              <w:t xml:space="preserve"> for himself and his descendants after him. The crown </w:t>
            </w:r>
            <w:r>
              <w:rPr>
                <w:b/>
                <w:bCs/>
              </w:rPr>
              <w:t>of the Ark</w:t>
            </w:r>
            <w:r>
              <w:t xml:space="preserve"> symbolized the crown of Torah; </w:t>
            </w:r>
            <w:r>
              <w:rPr>
                <w:b/>
                <w:bCs/>
              </w:rPr>
              <w:t>it is still sitting</w:t>
            </w:r>
            <w:r>
              <w:t xml:space="preserve"> and waiting to be acquired, </w:t>
            </w:r>
            <w:r>
              <w:rPr>
                <w:b/>
                <w:bCs/>
              </w:rPr>
              <w:t>and anyone who wishes to take</w:t>
            </w:r>
            <w:r>
              <w:t xml:space="preserve"> it may </w:t>
            </w:r>
            <w:r>
              <w:rPr>
                <w:b/>
                <w:bCs/>
              </w:rPr>
              <w:t>come and take</w:t>
            </w:r>
            <w:r>
              <w:t xml:space="preserve"> it and be crowned with the crown of Torah. </w:t>
            </w:r>
            <w:r>
              <w:rPr>
                <w:b/>
                <w:bCs/>
              </w:rPr>
              <w:t>Perhaps you will say it is inferior</w:t>
            </w:r>
            <w:r>
              <w:t xml:space="preserve"> to the other two crowns and that is why nobody has taken it; therefore, </w:t>
            </w:r>
            <w:r>
              <w:rPr>
                <w:b/>
                <w:bCs/>
              </w:rPr>
              <w:t>the verse states</w:t>
            </w:r>
            <w:r>
              <w:t xml:space="preserve"> about the wisdom of Torah: </w:t>
            </w:r>
            <w:r>
              <w:rPr>
                <w:b/>
                <w:bCs/>
              </w:rPr>
              <w:t>“Through me kings will reign”</w:t>
            </w:r>
            <w:r>
              <w:t xml:space="preserve"> (</w:t>
            </w:r>
            <w:hyperlink r:id="rId7" w:history="1">
              <w:r>
                <w:rPr>
                  <w:rStyle w:val="Hyperlink"/>
                </w:rPr>
                <w:t>Proverbs 8:15</w:t>
              </w:r>
            </w:hyperlink>
            <w:r>
              <w:t>), indicating that the strength of the other crowns is derived from the crown of Torah, which is greater than them all.</w:t>
            </w:r>
          </w:p>
        </w:tc>
        <w:tc>
          <w:tcPr>
            <w:tcW w:w="2515" w:type="dxa"/>
          </w:tcPr>
          <w:p w14:paraId="4E49B4D7" w14:textId="77777777" w:rsidR="00455D7B" w:rsidRPr="00F617EA" w:rsidRDefault="00455D7B" w:rsidP="00F617EA">
            <w:pPr>
              <w:bidi/>
              <w:spacing w:after="0" w:line="240" w:lineRule="auto"/>
              <w:rPr>
                <w:rFonts w:ascii="Calibri" w:hAnsi="Calibri" w:cs="Calibri"/>
                <w:sz w:val="24"/>
                <w:szCs w:val="24"/>
              </w:rPr>
            </w:pPr>
            <w:r w:rsidRPr="00F617EA">
              <w:rPr>
                <w:rFonts w:ascii="Calibri" w:hAnsi="Calibri" w:cs="Calibri"/>
                <w:sz w:val="24"/>
                <w:szCs w:val="24"/>
                <w:rtl/>
                <w:lang w:bidi="he-IL"/>
              </w:rPr>
              <w:t>א"ר יוחנן שלשה זירים הן של מזבח ושל ארון ושל שלחן של מזבח זכה אהרן ונטלו של שלחן זכה דוד ונטלו של ארון עדיין מונח הוא כל הרוצה ליקח יבא ויקח שמא תאמר פחות הוא ת"ל (משלי ח, טו) בי מלכים ימלוכו</w:t>
            </w:r>
          </w:p>
          <w:p w14:paraId="582CC131" w14:textId="77777777" w:rsidR="00455D7B" w:rsidRPr="00F617EA" w:rsidRDefault="00455D7B" w:rsidP="00F617EA">
            <w:pPr>
              <w:spacing w:after="0" w:line="240" w:lineRule="auto"/>
              <w:contextualSpacing/>
              <w:jc w:val="right"/>
              <w:rPr>
                <w:rFonts w:ascii="Calibri" w:hAnsi="Calibri" w:cs="Calibri"/>
                <w:noProof/>
                <w:sz w:val="24"/>
                <w:szCs w:val="24"/>
              </w:rPr>
            </w:pPr>
          </w:p>
        </w:tc>
      </w:tr>
    </w:tbl>
    <w:p w14:paraId="5CC2A9B0" w14:textId="77777777" w:rsidR="00455D7B" w:rsidRPr="00F617EA" w:rsidRDefault="00455D7B" w:rsidP="00F617EA">
      <w:pPr>
        <w:spacing w:after="0" w:line="240" w:lineRule="auto"/>
        <w:contextualSpacing/>
        <w:jc w:val="right"/>
        <w:rPr>
          <w:rFonts w:ascii="Calibri" w:hAnsi="Calibri" w:cs="Calibri"/>
          <w:noProof/>
          <w:sz w:val="24"/>
          <w:szCs w:val="24"/>
        </w:rPr>
      </w:pPr>
    </w:p>
    <w:p w14:paraId="7B9B7268" w14:textId="0F97C28E" w:rsidR="00F617EA" w:rsidRPr="00F617EA" w:rsidRDefault="00F617EA" w:rsidP="00F617EA">
      <w:pPr>
        <w:bidi/>
        <w:spacing w:after="0" w:line="240" w:lineRule="auto"/>
        <w:rPr>
          <w:rFonts w:ascii="Calibri" w:hAnsi="Calibri" w:cs="Calibri"/>
          <w:b/>
          <w:bCs/>
          <w:sz w:val="24"/>
          <w:szCs w:val="24"/>
          <w:u w:val="single"/>
        </w:rPr>
      </w:pPr>
      <w:r>
        <w:rPr>
          <w:rFonts w:ascii="Calibri" w:hAnsi="Calibri" w:cs="Calibri" w:hint="cs"/>
          <w:b/>
          <w:bCs/>
          <w:sz w:val="24"/>
          <w:szCs w:val="24"/>
          <w:u w:val="single"/>
          <w:rtl/>
          <w:lang w:bidi="he-IL"/>
        </w:rPr>
        <w:t xml:space="preserve">3) </w:t>
      </w:r>
      <w:r w:rsidRPr="00F617EA">
        <w:rPr>
          <w:rFonts w:ascii="Calibri" w:hAnsi="Calibri" w:cs="Calibri"/>
          <w:b/>
          <w:bCs/>
          <w:sz w:val="24"/>
          <w:szCs w:val="24"/>
          <w:u w:val="single"/>
          <w:rtl/>
          <w:lang w:bidi="he-IL"/>
        </w:rPr>
        <w:t>פירוש רש"י על אבות פרק ד</w:t>
      </w:r>
    </w:p>
    <w:p w14:paraId="26FD4F9E" w14:textId="77777777" w:rsidR="00F617EA" w:rsidRDefault="00F617EA" w:rsidP="00F617EA">
      <w:pPr>
        <w:bidi/>
        <w:spacing w:after="0" w:line="240" w:lineRule="auto"/>
        <w:rPr>
          <w:rFonts w:ascii="Calibri" w:hAnsi="Calibri" w:cs="Calibri"/>
          <w:sz w:val="24"/>
          <w:szCs w:val="24"/>
          <w:lang w:bidi="he-IL"/>
        </w:rPr>
      </w:pPr>
      <w:r w:rsidRPr="00F617EA">
        <w:rPr>
          <w:rFonts w:ascii="Calibri" w:hAnsi="Calibri" w:cs="Calibri"/>
          <w:b/>
          <w:bCs/>
          <w:sz w:val="24"/>
          <w:szCs w:val="24"/>
          <w:rtl/>
          <w:lang w:bidi="he-IL"/>
        </w:rPr>
        <w:t>שלשה כתרים הם.</w:t>
      </w:r>
      <w:r w:rsidRPr="00F617EA">
        <w:rPr>
          <w:rFonts w:ascii="Calibri" w:hAnsi="Calibri" w:cs="Calibri"/>
          <w:sz w:val="24"/>
          <w:szCs w:val="24"/>
          <w:rtl/>
          <w:lang w:bidi="he-IL"/>
        </w:rPr>
        <w:t xml:space="preserve"> והאחד אינו דומה לשנים לפי שאין השנים שוין בכל אדם שא"א לו לאדם להיות כהן אלא אם כן הוא מזרע הכהונה וכן אי אפשר להיות מלך אלא אם כן ראוי למלכות ולכתר תורה אפשר לו בכל מי שיעסוק בה כדאמר מר יגעתי ומצאתי תאמין לכך גדול כתרה של תורה משנים הללו: </w:t>
      </w:r>
    </w:p>
    <w:p w14:paraId="721FC469" w14:textId="77777777" w:rsidR="00F617EA" w:rsidRDefault="00F617EA" w:rsidP="00F617EA">
      <w:pPr>
        <w:bidi/>
        <w:spacing w:after="0" w:line="240" w:lineRule="auto"/>
        <w:rPr>
          <w:rFonts w:ascii="Calibri" w:hAnsi="Calibri" w:cs="Calibri"/>
          <w:b/>
          <w:bCs/>
          <w:sz w:val="24"/>
          <w:szCs w:val="24"/>
          <w:lang w:bidi="he-IL"/>
        </w:rPr>
      </w:pPr>
      <w:r w:rsidRPr="00F617EA">
        <w:rPr>
          <w:rFonts w:ascii="Calibri" w:hAnsi="Calibri" w:cs="Calibri"/>
          <w:b/>
          <w:bCs/>
          <w:sz w:val="24"/>
          <w:szCs w:val="24"/>
          <w:rtl/>
          <w:lang w:bidi="he-IL"/>
        </w:rPr>
        <w:t>וכתר שם טוב עולה על גביהן.</w:t>
      </w:r>
      <w:r w:rsidRPr="00F617EA">
        <w:rPr>
          <w:rFonts w:ascii="Calibri" w:hAnsi="Calibri" w:cs="Calibri"/>
          <w:sz w:val="24"/>
          <w:szCs w:val="24"/>
          <w:rtl/>
          <w:lang w:bidi="he-IL"/>
        </w:rPr>
        <w:t xml:space="preserve"> שהוא משובח מכלם מי שיש לו שם טוב ומעשים טובים נמצאים בו שנא' טוב שם משמן טוב טוב שמם של חנניה מישאל ועזריה שהיו בעלי מעשים טובים מנדב ואביהוא שנמשחו בשמן המשחה שהרי הללו נשרפו והללו לא נשרפו. נ"א וסימן לשלשת כתרים אלו הארון דכתיב ביה ועשית לו זר זהב היינו כתר תורה. זר שולחן דכתיב ועשית זר זהב זה כתר כהונה שהכהנים זוכים ואוכלים הלחם שעליו. זר מזבח דכתיב ביה ועשית לו זר זהב היינו דוגמא לכתר מלכות שכל ישראל משועבדים למזבח ופונים אליו להקריב קרבנות דהוא ענין מלוכה שהכל באין אצלו</w:t>
      </w:r>
      <w:r w:rsidRPr="00F617EA">
        <w:rPr>
          <w:rFonts w:ascii="Calibri" w:hAnsi="Calibri" w:cs="Calibri"/>
          <w:b/>
          <w:bCs/>
          <w:sz w:val="24"/>
          <w:szCs w:val="24"/>
          <w:rtl/>
          <w:lang w:bidi="he-IL"/>
        </w:rPr>
        <w:t>:</w:t>
      </w:r>
    </w:p>
    <w:p w14:paraId="15810515" w14:textId="5EE429AD" w:rsidR="00F617EA" w:rsidRPr="00F617EA" w:rsidRDefault="00F617EA" w:rsidP="00F617EA">
      <w:pPr>
        <w:bidi/>
        <w:spacing w:after="0" w:line="240" w:lineRule="auto"/>
        <w:rPr>
          <w:rFonts w:ascii="Calibri" w:hAnsi="Calibri" w:cs="Calibri"/>
          <w:sz w:val="24"/>
          <w:szCs w:val="24"/>
          <w:rtl/>
        </w:rPr>
      </w:pPr>
      <w:r w:rsidRPr="00F617EA">
        <w:rPr>
          <w:rFonts w:ascii="Calibri" w:hAnsi="Calibri" w:cs="Calibri"/>
          <w:b/>
          <w:bCs/>
          <w:sz w:val="24"/>
          <w:szCs w:val="24"/>
          <w:rtl/>
          <w:lang w:bidi="he-IL"/>
        </w:rPr>
        <w:t xml:space="preserve"> וכתר שם טוב וכו'</w:t>
      </w:r>
      <w:r w:rsidRPr="00F617EA">
        <w:rPr>
          <w:rFonts w:ascii="Calibri" w:hAnsi="Calibri" w:cs="Calibri"/>
          <w:sz w:val="24"/>
          <w:szCs w:val="24"/>
          <w:rtl/>
          <w:lang w:bidi="he-IL"/>
        </w:rPr>
        <w:t xml:space="preserve"> כלומר על ידיהן הוא בא אם עוסק בתורה נמצא שם טוב עליו וכן כהן המוזהר בעבודתו יצא שם טוב עליו וכן מלך המנהיג את עמו בצדק ומשפט ואית דמפרשי על גביהן על כלם ולא נהירא דאם כן ארבעה כתרים הם מיבעי ליה:</w:t>
      </w:r>
    </w:p>
    <w:p w14:paraId="2B79F9E8" w14:textId="77777777" w:rsidR="00D624C5" w:rsidRDefault="00D624C5" w:rsidP="00D624C5">
      <w:pPr>
        <w:bidi/>
        <w:spacing w:after="0" w:line="240" w:lineRule="auto"/>
        <w:rPr>
          <w:rFonts w:ascii="Calibri" w:hAnsi="Calibri" w:cs="Calibri"/>
          <w:b/>
          <w:bCs/>
          <w:sz w:val="24"/>
          <w:szCs w:val="24"/>
          <w:u w:val="single"/>
          <w:rtl/>
          <w:lang w:bidi="he-IL"/>
        </w:rPr>
      </w:pPr>
    </w:p>
    <w:p w14:paraId="636DACBF" w14:textId="726585D6" w:rsidR="00D624C5" w:rsidRPr="00F617EA" w:rsidRDefault="00D624C5" w:rsidP="00D624C5">
      <w:pPr>
        <w:bidi/>
        <w:spacing w:after="0" w:line="240" w:lineRule="auto"/>
        <w:rPr>
          <w:rFonts w:ascii="Calibri" w:hAnsi="Calibri" w:cs="Calibri"/>
          <w:b/>
          <w:bCs/>
          <w:sz w:val="24"/>
          <w:szCs w:val="24"/>
          <w:u w:val="single"/>
        </w:rPr>
      </w:pPr>
      <w:r>
        <w:rPr>
          <w:rFonts w:ascii="Calibri" w:hAnsi="Calibri" w:cs="Calibri" w:hint="cs"/>
          <w:b/>
          <w:bCs/>
          <w:sz w:val="24"/>
          <w:szCs w:val="24"/>
          <w:u w:val="single"/>
          <w:rtl/>
          <w:lang w:bidi="he-IL"/>
        </w:rPr>
        <w:t xml:space="preserve">4) </w:t>
      </w:r>
      <w:r w:rsidRPr="00F617EA">
        <w:rPr>
          <w:rFonts w:ascii="Calibri" w:hAnsi="Calibri" w:cs="Calibri"/>
          <w:b/>
          <w:bCs/>
          <w:sz w:val="24"/>
          <w:szCs w:val="24"/>
          <w:u w:val="single"/>
          <w:rtl/>
          <w:lang w:bidi="he-IL"/>
        </w:rPr>
        <w:t>בית הבחירה (מאירי) מסכת אבות פרק ד</w:t>
      </w:r>
    </w:p>
    <w:p w14:paraId="0188FE12" w14:textId="77777777" w:rsidR="00D624C5" w:rsidRPr="00F617EA" w:rsidRDefault="00D624C5" w:rsidP="00D624C5">
      <w:pPr>
        <w:bidi/>
        <w:spacing w:after="0" w:line="240" w:lineRule="auto"/>
        <w:rPr>
          <w:rFonts w:ascii="Calibri" w:hAnsi="Calibri" w:cs="Calibri"/>
          <w:sz w:val="24"/>
          <w:szCs w:val="24"/>
          <w:rtl/>
          <w:lang w:bidi="he-IL"/>
        </w:rPr>
      </w:pPr>
      <w:r w:rsidRPr="00F617EA">
        <w:rPr>
          <w:rFonts w:ascii="Calibri" w:hAnsi="Calibri" w:cs="Calibri"/>
          <w:sz w:val="24"/>
          <w:szCs w:val="24"/>
          <w:rtl/>
          <w:lang w:bidi="he-IL"/>
        </w:rPr>
        <w:t>רבי שמעון אומר שלשה כתרים הם כו' אמר ששלשה כתרים הם כלומר שהם חלוקים זה מזה שהשנים אינם אלא מצד היחס והם הכהונה והמלכות שאי אפשר להיות כהן אלא א"כ הוא מזרע הכהונה ולא מלך אלא אם כן הוא מזרע המלוכה אבל כתר תורה מונח לכל מי שישתדל בו ויתעמל בתורה והוא שאמרו בתלמוד (עיין יומא ע"ב ב' ובאדר"נ פמ"א) כתר כהונה זכה בו אהרן שנאמר והיתה לו ולזרעו אחריו כתר מלכות זכה בו דוד שנא' ודוד עבדי נשיא להם לעולם כתר תורה מונח בקרן זוית כל הרוצה בו יבא ויטול שנאמר מורשה קהלת יעקב שמא תאמר הוא קטן שבכולם אינו כן אלא גדול משניהם שנאמר יקרה היא מפנינים מכהן גדול שנכנס לפני ולפנים וכ"ש ממלך שהרי המלכות בתורה הוא תלוי שנאמר בי מלכים ימלכו ורוזנים יחוקקו צדק ונאמר בי שרים ישורו ונ"ל שרמז בשמועה זו על הג' המעלות החשובות במין האדם מעלת העושר ומעלת היחס ומעלת (התורה) [הידיעה] וזכר על מעלת העושר כתר כהונה כי בו העושר הגדול שכל צורכי מזונותיהם מצויים להם בריוח ולא בעמל וזכר למעלת היחס כתר מלכות כי הוא ראש היחוסים וזכר על מעלת הידיעה כתר תורה כי היא מבחר הידיעות וסגולת החכמות ורמז שלא להתגאות על אחת מהם או אפילו בכולם שהכל מאת האל ית' וכבר ביארתי כיוצא בו במה שאמר דוד בתהלים כי לא ממוצא וממערב ולא ממדבר הרים כי אלהים שופט זה ישפיל וזה ירים ונ"ל שקרא מעלת היחס מוצא מלשון ומוצאותיו מקדם מימי עולם וקרא מעלת היתרון מערב מלשון רכלתך ומערבך וקרא מעלת החכמה מדבר אם מפני שהיא מצויה לכל כמדבר ואם מלשון דיבור מענין ומדברך נאוה ויחס החכמה לדבור על כי הלשון שליח השכל והוא מפרסם ומודיע חכמת האדם כמאמר הכתוב לב חכם ישכיל פיהו ודרשו בו לבו של אדם מלא חכמה מאן מורי עלוי מאן מחכים עלוי פיהו והזהירו שאין ההמיה וההתנשאות ראוי לבא בסיבתם אפילו למי שיש לו שלשתם כי אלהים שופט זה ישפיל וזה ירים כלו' ועיקר הכונה להתעסק בעבודתו בקיום המצות והחסדים ומעשה היושר ולהיות ערב במשאו ומתנו עד שיהא מקובל אצל הבריות וערב לכל רואיו ולכל שומעיו עד (שיתיישבו) [שיחשבו] כולם יחסו וחכמתו ועושרו או איזו שתהיה בו אם קצתם ואם כולם והוא שאמר אח"כ וכתר שם טוב עלה על גביהן ושם טוב הוא התמדת פעולת החסדים ומעשה היושר וקידוש השם ותורתו בהפלגת מדותיו והנהגותיו כאומרם ז"ל יומא פ"ו א' בשעה שאדם עוסק (בה) בתורה ודבורו בנחת עם הבריות ומשאו ומתנו נאה מה הבריות אומרים עליו ראיתם פלוני שעוסק בתורה כמה נאים מעשיו וכמה מתוקנים דרכיו אשריו ואשרי חלקו אשרי אביו שגדלו אשרי רבו שלמדו תורה כו' וזהו קדוש השם ותורתו על דרך האמתי ובברייתא אמרו התבייש מעצמך ואל תתבייש מאחרים אל יביישוך שפתותיך אל (יברכך) [יבזך] פיך ואל יקללך לשונך ואל יכלימו שניך אם אתה חפץ באהבת אדם הוי נושא ונותן בטובתו ואם אתה רוצה להתרחק מן החטא צא ועיין מה יהא בסופו:</w:t>
      </w:r>
    </w:p>
    <w:p w14:paraId="1AE6653C" w14:textId="3BCC59D7" w:rsidR="006A1C44" w:rsidRDefault="006A1C44" w:rsidP="00F617EA">
      <w:pPr>
        <w:bidi/>
        <w:spacing w:after="0" w:line="240" w:lineRule="auto"/>
        <w:rPr>
          <w:rFonts w:ascii="Calibri" w:hAnsi="Calibri" w:cs="Calibri"/>
          <w:sz w:val="24"/>
          <w:szCs w:val="24"/>
          <w:rtl/>
          <w:lang w:bidi="he-IL"/>
        </w:rPr>
      </w:pPr>
    </w:p>
    <w:p w14:paraId="299F5869" w14:textId="610F7CAC" w:rsidR="00D624C5" w:rsidRDefault="00D624C5" w:rsidP="00D624C5">
      <w:pPr>
        <w:bidi/>
        <w:spacing w:after="0" w:line="240" w:lineRule="auto"/>
        <w:rPr>
          <w:rFonts w:ascii="Calibri" w:hAnsi="Calibri" w:cs="Calibri"/>
          <w:sz w:val="24"/>
          <w:szCs w:val="24"/>
          <w:rtl/>
          <w:lang w:bidi="he-IL"/>
        </w:rPr>
      </w:pPr>
    </w:p>
    <w:p w14:paraId="2A2ECC18" w14:textId="605886FD" w:rsidR="00D624C5" w:rsidRDefault="00D624C5" w:rsidP="00D624C5">
      <w:pPr>
        <w:bidi/>
        <w:spacing w:after="0" w:line="240" w:lineRule="auto"/>
        <w:rPr>
          <w:rFonts w:ascii="Calibri" w:hAnsi="Calibri" w:cs="Calibri"/>
          <w:sz w:val="24"/>
          <w:szCs w:val="24"/>
          <w:rtl/>
          <w:lang w:bidi="he-IL"/>
        </w:rPr>
      </w:pPr>
    </w:p>
    <w:p w14:paraId="3F3F82AF" w14:textId="02854733" w:rsidR="00D624C5" w:rsidRDefault="00D624C5" w:rsidP="00D624C5">
      <w:pPr>
        <w:bidi/>
        <w:spacing w:after="0" w:line="240" w:lineRule="auto"/>
        <w:rPr>
          <w:rFonts w:ascii="Calibri" w:hAnsi="Calibri" w:cs="Calibri"/>
          <w:sz w:val="24"/>
          <w:szCs w:val="24"/>
          <w:rtl/>
          <w:lang w:bidi="he-IL"/>
        </w:rPr>
      </w:pPr>
    </w:p>
    <w:p w14:paraId="4DE7422D" w14:textId="77777777" w:rsidR="00D624C5" w:rsidRPr="00F617EA" w:rsidRDefault="00D624C5" w:rsidP="00D624C5">
      <w:pPr>
        <w:bidi/>
        <w:spacing w:after="0" w:line="240" w:lineRule="auto"/>
        <w:rPr>
          <w:rFonts w:ascii="Calibri" w:hAnsi="Calibri" w:cs="Calibri"/>
          <w:sz w:val="24"/>
          <w:szCs w:val="24"/>
          <w:rtl/>
        </w:rPr>
      </w:pPr>
    </w:p>
    <w:p w14:paraId="3BE2A4D8" w14:textId="77777777" w:rsidR="00D624C5" w:rsidRPr="00F617EA" w:rsidRDefault="00D624C5" w:rsidP="00D624C5">
      <w:pPr>
        <w:bidi/>
        <w:spacing w:after="0" w:line="240" w:lineRule="auto"/>
        <w:rPr>
          <w:rFonts w:ascii="Calibri" w:hAnsi="Calibri" w:cs="Calibri"/>
          <w:b/>
          <w:bCs/>
          <w:sz w:val="24"/>
          <w:szCs w:val="24"/>
          <w:u w:val="single"/>
          <w:lang w:bidi="he-IL"/>
        </w:rPr>
      </w:pPr>
      <w:r>
        <w:rPr>
          <w:rFonts w:ascii="Calibri" w:hAnsi="Calibri" w:cs="Calibri" w:hint="cs"/>
          <w:b/>
          <w:bCs/>
          <w:sz w:val="24"/>
          <w:szCs w:val="24"/>
          <w:u w:val="single"/>
          <w:rtl/>
          <w:lang w:bidi="he-IL"/>
        </w:rPr>
        <w:t xml:space="preserve">5) </w:t>
      </w:r>
      <w:r w:rsidRPr="00F617EA">
        <w:rPr>
          <w:rFonts w:ascii="Calibri" w:hAnsi="Calibri" w:cs="Calibri"/>
          <w:b/>
          <w:bCs/>
          <w:sz w:val="24"/>
          <w:szCs w:val="24"/>
          <w:u w:val="single"/>
          <w:rtl/>
          <w:lang w:bidi="he-IL"/>
        </w:rPr>
        <w:t>יעב"ץ</w:t>
      </w:r>
    </w:p>
    <w:p w14:paraId="00DACCE9" w14:textId="77777777" w:rsidR="00D624C5" w:rsidRPr="00F617EA" w:rsidRDefault="00D624C5" w:rsidP="00D624C5">
      <w:pPr>
        <w:bidi/>
        <w:spacing w:after="0" w:line="240" w:lineRule="auto"/>
        <w:rPr>
          <w:rFonts w:ascii="Calibri" w:hAnsi="Calibri" w:cs="Calibri"/>
          <w:sz w:val="24"/>
          <w:szCs w:val="24"/>
        </w:rPr>
      </w:pPr>
      <w:r w:rsidRPr="00F617EA">
        <w:rPr>
          <w:rFonts w:ascii="Calibri" w:hAnsi="Calibri" w:cs="Calibri"/>
          <w:noProof/>
          <w:sz w:val="24"/>
          <w:szCs w:val="24"/>
          <w:rtl/>
        </w:rPr>
        <w:drawing>
          <wp:inline distT="0" distB="0" distL="0" distR="0" wp14:anchorId="64F3C356" wp14:editId="76999906">
            <wp:extent cx="5873750" cy="24778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606" cy="2480744"/>
                    </a:xfrm>
                    <a:prstGeom prst="rect">
                      <a:avLst/>
                    </a:prstGeom>
                    <a:noFill/>
                    <a:ln>
                      <a:noFill/>
                    </a:ln>
                  </pic:spPr>
                </pic:pic>
              </a:graphicData>
            </a:graphic>
          </wp:inline>
        </w:drawing>
      </w:r>
    </w:p>
    <w:p w14:paraId="4E0917EA" w14:textId="77777777" w:rsidR="00D624C5" w:rsidRPr="00F617EA" w:rsidRDefault="00D624C5" w:rsidP="00D624C5">
      <w:pPr>
        <w:bidi/>
        <w:spacing w:after="0" w:line="240" w:lineRule="auto"/>
        <w:rPr>
          <w:rFonts w:ascii="Calibri" w:hAnsi="Calibri" w:cs="Calibri"/>
          <w:sz w:val="24"/>
          <w:szCs w:val="24"/>
          <w:rtl/>
          <w:lang w:bidi="he-IL"/>
        </w:rPr>
      </w:pPr>
    </w:p>
    <w:p w14:paraId="1D56DEA1" w14:textId="6DF15E9C" w:rsidR="00F617EA" w:rsidRPr="00F617EA" w:rsidRDefault="00D624C5" w:rsidP="00F617EA">
      <w:pPr>
        <w:bidi/>
        <w:spacing w:after="0" w:line="240" w:lineRule="auto"/>
        <w:rPr>
          <w:rFonts w:ascii="Calibri" w:hAnsi="Calibri" w:cs="Calibri"/>
          <w:b/>
          <w:bCs/>
          <w:sz w:val="24"/>
          <w:szCs w:val="24"/>
          <w:u w:val="single"/>
        </w:rPr>
      </w:pPr>
      <w:r>
        <w:rPr>
          <w:rFonts w:ascii="Calibri" w:hAnsi="Calibri" w:cs="Calibri" w:hint="cs"/>
          <w:b/>
          <w:bCs/>
          <w:sz w:val="24"/>
          <w:szCs w:val="24"/>
          <w:u w:val="single"/>
          <w:rtl/>
          <w:lang w:bidi="he-IL"/>
        </w:rPr>
        <w:t xml:space="preserve">6) </w:t>
      </w:r>
      <w:r w:rsidR="00F617EA" w:rsidRPr="00F617EA">
        <w:rPr>
          <w:rFonts w:ascii="Calibri" w:hAnsi="Calibri" w:cs="Calibri"/>
          <w:b/>
          <w:bCs/>
          <w:sz w:val="24"/>
          <w:szCs w:val="24"/>
          <w:u w:val="single"/>
          <w:rtl/>
          <w:lang w:bidi="he-IL"/>
        </w:rPr>
        <w:t>פרקי משה על אבות פרק ד</w:t>
      </w:r>
    </w:p>
    <w:p w14:paraId="28A78C53" w14:textId="32F75D26" w:rsidR="00F617EA" w:rsidRDefault="00F617EA" w:rsidP="00F617EA">
      <w:pPr>
        <w:bidi/>
        <w:spacing w:after="0" w:line="240" w:lineRule="auto"/>
        <w:rPr>
          <w:rFonts w:ascii="Calibri" w:hAnsi="Calibri" w:cs="Calibri"/>
          <w:sz w:val="24"/>
          <w:szCs w:val="24"/>
          <w:rtl/>
          <w:lang w:bidi="he-IL"/>
        </w:rPr>
      </w:pPr>
      <w:r w:rsidRPr="00F617EA">
        <w:rPr>
          <w:rFonts w:ascii="Calibri" w:hAnsi="Calibri" w:cs="Calibri"/>
          <w:sz w:val="24"/>
          <w:szCs w:val="24"/>
          <w:rtl/>
          <w:lang w:bidi="he-IL"/>
        </w:rPr>
        <w:t>ונסמך לזה מאמר רבי שמעון, שאמר, ששלשה כתרים הם, המציאם השם ית' לתקון המעשים אשר, יתקלקלו מצד קלקול המחשבה, ואמנם התקון אשר ימשך מצד האדם בעצמו, והוא מצד משפט שכלו, שמורה על שלמות המחשבה והכונה, הוא העולה על ראשיהם מלמעלה. ועל כן לא נמנה כתר שם טוב עמהם, יען הוא שקול כנגד כלם, ובלתי נכנס ביחס עמהם, יען כלם הם מישירים אל המעשה בלתי רצון הפועל, אמנם כתר השם טוב הוא מתהוה ברצון הפועל, שפועל הטוב במה שהוא טוב, ודורש השלמות לעשות לו שם כשם השלמים, והוא עולה על גביהם, יען כל שלשתם ישתדלו לבקשת התכלית הנמצא בפועל כזה, כי כלם ישתדלו לתקן הכוונה, ושיהיה הטוב קנין דבק בנפש, כמו שהוא במשתדל לעשות לו שם טוב, ונמצא זה תכלית כלם. ועל כן הוא העולה על כל הקודם אליו, שהוא תחלת המחשבה וסוף המעשה.</w:t>
      </w:r>
    </w:p>
    <w:p w14:paraId="56BD44D5" w14:textId="77777777" w:rsidR="00B258C9" w:rsidRPr="00F617EA" w:rsidRDefault="00B258C9" w:rsidP="00B258C9">
      <w:pPr>
        <w:bidi/>
        <w:spacing w:after="0" w:line="240" w:lineRule="auto"/>
        <w:rPr>
          <w:rFonts w:ascii="Calibri" w:hAnsi="Calibri" w:cs="Calibri"/>
          <w:sz w:val="24"/>
          <w:szCs w:val="24"/>
        </w:rPr>
      </w:pPr>
    </w:p>
    <w:p w14:paraId="3EBF0AB8" w14:textId="36068AE7" w:rsidR="00F617EA" w:rsidRDefault="00F617EA" w:rsidP="00F617EA">
      <w:pPr>
        <w:bidi/>
        <w:spacing w:after="0" w:line="240" w:lineRule="auto"/>
        <w:rPr>
          <w:rFonts w:ascii="Calibri" w:hAnsi="Calibri" w:cs="Calibri"/>
          <w:sz w:val="24"/>
          <w:szCs w:val="24"/>
          <w:rtl/>
          <w:lang w:bidi="he-IL"/>
        </w:rPr>
      </w:pPr>
      <w:r w:rsidRPr="00F617EA">
        <w:rPr>
          <w:rFonts w:ascii="Calibri" w:hAnsi="Calibri" w:cs="Calibri"/>
          <w:sz w:val="24"/>
          <w:szCs w:val="24"/>
          <w:rtl/>
        </w:rPr>
        <w:t> </w:t>
      </w:r>
      <w:r w:rsidRPr="00F617EA">
        <w:rPr>
          <w:rFonts w:ascii="Calibri" w:hAnsi="Calibri" w:cs="Calibri"/>
          <w:sz w:val="24"/>
          <w:szCs w:val="24"/>
          <w:rtl/>
          <w:lang w:bidi="he-IL"/>
        </w:rPr>
        <w:t>וביאור הדבר הזה הוא, כי כתר התורה הוא להישיר ולהדריך האדם לבקשת השלמות בכל חלקיו, ואם רבו, במה שהושמו בה כל דרכי השלמות ותכליתם, והדרך המביא אליהם בכל אופני מיני האפשר. ואמנם כתר כהונה הוא אשר נתן לאהרן ולתלמידיו אחריו, שהיה אוהב שלום ורודף שלום, אוהב את הבריות ומקרבן אל השלמות הראשון הנכלל בתורה, ונמצא שהכתר השני והוא כתר כהונה היה סבת קיום הראשון, שהוא כתר התורה, כי הכהנים הם היו המדריכים לבני אדם לשלמות וקיום התורה, בהישרתם אל המעשים הנאותים המתקנים הכוונה הנכונה כנודע.</w:t>
      </w:r>
    </w:p>
    <w:p w14:paraId="340B8C7F" w14:textId="77777777" w:rsidR="00B258C9" w:rsidRPr="00F617EA" w:rsidRDefault="00B258C9" w:rsidP="00B258C9">
      <w:pPr>
        <w:bidi/>
        <w:spacing w:after="0" w:line="240" w:lineRule="auto"/>
        <w:rPr>
          <w:rFonts w:ascii="Calibri" w:hAnsi="Calibri" w:cs="Calibri"/>
          <w:sz w:val="24"/>
          <w:szCs w:val="24"/>
        </w:rPr>
      </w:pPr>
    </w:p>
    <w:p w14:paraId="7368754C" w14:textId="3B59571A" w:rsidR="00F617EA" w:rsidRPr="00F617EA" w:rsidRDefault="00F617EA" w:rsidP="00F617EA">
      <w:pPr>
        <w:bidi/>
        <w:spacing w:after="0" w:line="240" w:lineRule="auto"/>
        <w:rPr>
          <w:rFonts w:ascii="Calibri" w:hAnsi="Calibri" w:cs="Calibri"/>
          <w:sz w:val="24"/>
          <w:szCs w:val="24"/>
          <w:rtl/>
          <w:lang w:bidi="he-IL"/>
        </w:rPr>
      </w:pPr>
      <w:r w:rsidRPr="00F617EA">
        <w:rPr>
          <w:rFonts w:ascii="Calibri" w:hAnsi="Calibri" w:cs="Calibri"/>
          <w:sz w:val="24"/>
          <w:szCs w:val="24"/>
          <w:rtl/>
        </w:rPr>
        <w:t> </w:t>
      </w:r>
      <w:r w:rsidRPr="00F617EA">
        <w:rPr>
          <w:rFonts w:ascii="Calibri" w:hAnsi="Calibri" w:cs="Calibri"/>
          <w:sz w:val="24"/>
          <w:szCs w:val="24"/>
          <w:rtl/>
          <w:lang w:bidi="he-IL"/>
        </w:rPr>
        <w:t>ואמנם כתר מלכות הוא להעניש אל עוברי התורה, וביחוד אל העושים המעשים המגונים, והיה הכתר השלישי הזה נמשך אל השני, בהעניש לעוברי עבירה למען ישובו מדרכם הרעה, לנחותם הדרך אשר יישירו אותם בה הכהנים הנגשים אל ה', ונמצאו השלשה כתרים אלה אשר זכר, שהראשון והיסוד לכולם הוא הכתר הראשון, והוא כתר התורה, והשנים האחרים הם הממציאים הדרך להשגת הראשון כאמור, ואמר שכתר שם טוב שאינו נמנה עם אלה, יען הוא עם כל אחד מהם, והוא תכלית כלם, והוא הנכסף בתחלת המחשבה בכל אחד מהשלשה, הנה הוא עולה על גב כלן יחד, ועל גב כל אחד מהם בפני עצמו, על כן אינו נמנה בכתר בפני עצמו, כי בכלל שלשתם הוא, והוא הכולל את כלם, והעולה עליהם, והוא על התנאי שזכרנו, שלא יהיה התכלית המכוון בו בעצם וראשונה בעבורו, רק שיהיה נמשך מאליו כנז'. ובזה יתורצו בנקל כל הקושיות שהקשו המפרשים במשנה זו, כי עם מה שאמרנו בקצרה היא מתישבת על נכון בלתי קושיא כלל</w:t>
      </w:r>
    </w:p>
    <w:p w14:paraId="6D6F5FC0" w14:textId="64B94AC0" w:rsidR="00F617EA" w:rsidRPr="00F617EA" w:rsidRDefault="00F617EA" w:rsidP="00F617EA">
      <w:pPr>
        <w:bidi/>
        <w:spacing w:after="0" w:line="240" w:lineRule="auto"/>
        <w:rPr>
          <w:rFonts w:ascii="Calibri" w:hAnsi="Calibri" w:cs="Calibri"/>
          <w:sz w:val="24"/>
          <w:szCs w:val="24"/>
          <w:rtl/>
          <w:lang w:bidi="he-IL"/>
        </w:rPr>
      </w:pPr>
    </w:p>
    <w:p w14:paraId="0921E40B" w14:textId="3E713CC0" w:rsidR="00D624C5" w:rsidRPr="00F617EA" w:rsidRDefault="00D624C5" w:rsidP="00D624C5">
      <w:pPr>
        <w:bidi/>
        <w:spacing w:after="0" w:line="240" w:lineRule="auto"/>
        <w:contextualSpacing/>
        <w:rPr>
          <w:rFonts w:ascii="Calibri" w:hAnsi="Calibri" w:cs="Calibri"/>
          <w:b/>
          <w:bCs/>
          <w:sz w:val="24"/>
          <w:szCs w:val="24"/>
          <w:u w:val="single"/>
          <w:rtl/>
          <w:lang w:bidi="he-IL"/>
        </w:rPr>
      </w:pPr>
      <w:r>
        <w:rPr>
          <w:rFonts w:ascii="Calibri" w:hAnsi="Calibri" w:cs="Calibri" w:hint="cs"/>
          <w:b/>
          <w:bCs/>
          <w:sz w:val="24"/>
          <w:szCs w:val="24"/>
          <w:u w:val="single"/>
          <w:rtl/>
          <w:lang w:bidi="he-IL"/>
        </w:rPr>
        <w:t xml:space="preserve">7) </w:t>
      </w:r>
      <w:r w:rsidRPr="00F617EA">
        <w:rPr>
          <w:rFonts w:ascii="Calibri" w:hAnsi="Calibri" w:cs="Calibri"/>
          <w:b/>
          <w:bCs/>
          <w:sz w:val="24"/>
          <w:szCs w:val="24"/>
          <w:u w:val="single"/>
          <w:rtl/>
          <w:lang w:bidi="he-IL"/>
        </w:rPr>
        <w:t>מדרש שמואל</w:t>
      </w:r>
    </w:p>
    <w:p w14:paraId="74363B8E" w14:textId="77777777" w:rsidR="00D624C5" w:rsidRDefault="00D624C5" w:rsidP="00D624C5">
      <w:pPr>
        <w:spacing w:after="0" w:line="240" w:lineRule="auto"/>
        <w:contextualSpacing/>
        <w:jc w:val="right"/>
        <w:rPr>
          <w:rFonts w:ascii="Calibri" w:eastAsia="Times New Roman" w:hAnsi="Calibri" w:cs="Calibri"/>
          <w:sz w:val="24"/>
          <w:szCs w:val="24"/>
          <w:rtl/>
          <w:lang w:bidi="he-IL"/>
        </w:rPr>
      </w:pPr>
      <w:r w:rsidRPr="00455D7B">
        <w:rPr>
          <w:rFonts w:ascii="Calibri" w:eastAsia="Times New Roman" w:hAnsi="Calibri" w:cs="Calibri"/>
          <w:b/>
          <w:bCs/>
          <w:sz w:val="24"/>
          <w:szCs w:val="24"/>
          <w:rtl/>
          <w:lang w:bidi="he-IL"/>
        </w:rPr>
        <w:t xml:space="preserve">האי </w:t>
      </w:r>
      <w:r w:rsidRPr="00455D7B">
        <w:rPr>
          <w:rFonts w:ascii="Calibri" w:eastAsia="Times New Roman" w:hAnsi="Calibri" w:cs="Calibri"/>
          <w:sz w:val="24"/>
          <w:szCs w:val="24"/>
          <w:rtl/>
          <w:lang w:bidi="he-IL"/>
        </w:rPr>
        <w:t>דקא חשיב מנינא הוא לפי שהייתי מונה ארבעה דכתר שם טוב הוא הרביעי לז"א כי שלשה הם ותו לא כי הרביעי אינו מזה המין כדי שיחשב עם אלו, וז"ש וכתר שם טוב עולה על גביה ואינו מזה הסוג כי הוא חשוב מכלם</w:t>
      </w:r>
    </w:p>
    <w:p w14:paraId="5F97B450" w14:textId="77777777" w:rsidR="00D624C5" w:rsidRPr="00455D7B" w:rsidRDefault="00D624C5" w:rsidP="00D624C5">
      <w:pPr>
        <w:spacing w:after="0" w:line="240" w:lineRule="auto"/>
        <w:contextualSpacing/>
        <w:jc w:val="right"/>
        <w:rPr>
          <w:rFonts w:ascii="Calibri" w:eastAsia="Times New Roman" w:hAnsi="Calibri" w:cs="Calibri"/>
          <w:sz w:val="24"/>
          <w:szCs w:val="24"/>
          <w:lang w:bidi="he-IL"/>
        </w:rPr>
      </w:pPr>
      <w:r w:rsidRPr="00455D7B">
        <w:rPr>
          <w:rFonts w:ascii="Calibri" w:eastAsia="Times New Roman" w:hAnsi="Calibri" w:cs="Calibri"/>
          <w:sz w:val="24"/>
          <w:szCs w:val="24"/>
          <w:lang w:bidi="he-IL"/>
        </w:rPr>
        <w:t xml:space="preserve"> </w:t>
      </w:r>
    </w:p>
    <w:p w14:paraId="59ED5979" w14:textId="77777777" w:rsidR="00D624C5" w:rsidRDefault="00D624C5" w:rsidP="00D624C5">
      <w:pPr>
        <w:spacing w:after="0" w:line="240" w:lineRule="auto"/>
        <w:contextualSpacing/>
        <w:jc w:val="right"/>
        <w:rPr>
          <w:rFonts w:ascii="Calibri" w:eastAsia="Times New Roman" w:hAnsi="Calibri" w:cs="Calibri"/>
          <w:sz w:val="24"/>
          <w:szCs w:val="24"/>
          <w:rtl/>
          <w:lang w:bidi="he-IL"/>
        </w:rPr>
      </w:pPr>
      <w:r w:rsidRPr="00455D7B">
        <w:rPr>
          <w:rFonts w:ascii="Calibri" w:eastAsia="Times New Roman" w:hAnsi="Calibri" w:cs="Calibri"/>
          <w:sz w:val="24"/>
          <w:szCs w:val="24"/>
          <w:rtl/>
          <w:lang w:bidi="he-IL"/>
        </w:rPr>
        <w:t>ואפשר עוד שאמר שלשה כתרים הם ותו לא לפי שכתר שם טוב הוא עם כלן ועולה על גביהן שאחד מן השלשה אם אין עמו שם טוב אינו כתר וכן כתר כהונה או כתר מלכות בלא שם טוב אינם כתרים כי הוא עולה על גביהן. אלו הב' פירושים פירשו גם המפרשים ומכללם הר"מ אלשקאר ז"ל</w:t>
      </w:r>
    </w:p>
    <w:p w14:paraId="018E4CD4" w14:textId="77777777" w:rsidR="00D624C5" w:rsidRPr="00455D7B" w:rsidRDefault="00D624C5" w:rsidP="00D624C5">
      <w:pPr>
        <w:spacing w:after="0" w:line="240" w:lineRule="auto"/>
        <w:contextualSpacing/>
        <w:jc w:val="right"/>
        <w:rPr>
          <w:rFonts w:ascii="Calibri" w:eastAsia="Times New Roman" w:hAnsi="Calibri" w:cs="Calibri"/>
          <w:sz w:val="24"/>
          <w:szCs w:val="24"/>
          <w:lang w:bidi="he-IL"/>
        </w:rPr>
      </w:pPr>
      <w:r w:rsidRPr="00455D7B">
        <w:rPr>
          <w:rFonts w:ascii="Calibri" w:eastAsia="Times New Roman" w:hAnsi="Calibri" w:cs="Calibri"/>
          <w:sz w:val="24"/>
          <w:szCs w:val="24"/>
          <w:lang w:bidi="he-IL"/>
        </w:rPr>
        <w:t xml:space="preserve"> </w:t>
      </w:r>
    </w:p>
    <w:p w14:paraId="4B261AA3" w14:textId="77777777" w:rsidR="00D624C5" w:rsidRDefault="00D624C5" w:rsidP="00D624C5">
      <w:pPr>
        <w:spacing w:after="0" w:line="240" w:lineRule="auto"/>
        <w:contextualSpacing/>
        <w:jc w:val="right"/>
        <w:rPr>
          <w:rFonts w:ascii="Calibri" w:eastAsia="Times New Roman" w:hAnsi="Calibri" w:cs="Calibri"/>
          <w:sz w:val="24"/>
          <w:szCs w:val="24"/>
          <w:rtl/>
          <w:lang w:bidi="he-IL"/>
        </w:rPr>
      </w:pPr>
      <w:r w:rsidRPr="00455D7B">
        <w:rPr>
          <w:rFonts w:ascii="Calibri" w:eastAsia="Times New Roman" w:hAnsi="Calibri" w:cs="Calibri"/>
          <w:sz w:val="24"/>
          <w:szCs w:val="24"/>
          <w:rtl/>
          <w:lang w:bidi="he-IL"/>
        </w:rPr>
        <w:t>ואפשר עוד לפרש שהשמיענו כי כתר שם טוב אי אפשר להשיגו אם לא שתקדם באדם כתר אחד מאלו השלשה כתרים, וזה שאמר שלשה כתרים הם וכו' וכתר שם טוב לא מנה אותו לפי שאי אפשר לו לעלות ולצמוח אלא על גביהן כלומר אחר שיהיה יסוד מוסד באדם אחד מאלו הכתרים או כלם אז עולה וצומח הכתר שם טוב ועולה על גבו כאלו הכתר שקדם הוא נושא אותו על גבו כי ע"י התורה קונה שם טוב וכן ע"י כתר כהונה וכן כתר מלכות הוא סבה לקנות ולהעלות עליו כתר שם טוב כי בהיותו מושל ומקשיב על דבר אמת וענוה צדק קונה כתר שם טוב ע"כ לא מנאו לכתר רביעי</w:t>
      </w:r>
    </w:p>
    <w:p w14:paraId="0FD8ACD8" w14:textId="77777777" w:rsidR="00D624C5" w:rsidRPr="00455D7B" w:rsidRDefault="00D624C5" w:rsidP="00D624C5">
      <w:pPr>
        <w:spacing w:after="0" w:line="240" w:lineRule="auto"/>
        <w:contextualSpacing/>
        <w:jc w:val="right"/>
        <w:rPr>
          <w:rFonts w:ascii="Calibri" w:eastAsia="Times New Roman" w:hAnsi="Calibri" w:cs="Calibri"/>
          <w:sz w:val="24"/>
          <w:szCs w:val="24"/>
          <w:lang w:bidi="he-IL"/>
        </w:rPr>
      </w:pPr>
      <w:r w:rsidRPr="00455D7B">
        <w:rPr>
          <w:rFonts w:ascii="Calibri" w:eastAsia="Times New Roman" w:hAnsi="Calibri" w:cs="Calibri"/>
          <w:sz w:val="24"/>
          <w:szCs w:val="24"/>
          <w:lang w:bidi="he-IL"/>
        </w:rPr>
        <w:t xml:space="preserve"> </w:t>
      </w:r>
    </w:p>
    <w:p w14:paraId="0683498D" w14:textId="066BA04E" w:rsidR="00B258C9" w:rsidRDefault="00D624C5" w:rsidP="00D624C5">
      <w:pPr>
        <w:bidi/>
        <w:spacing w:after="0" w:line="240" w:lineRule="auto"/>
        <w:rPr>
          <w:rFonts w:ascii="Calibri" w:hAnsi="Calibri" w:cs="Calibri"/>
          <w:sz w:val="24"/>
          <w:szCs w:val="24"/>
          <w:rtl/>
          <w:lang w:bidi="he-IL"/>
        </w:rPr>
      </w:pPr>
      <w:r w:rsidRPr="00455D7B">
        <w:rPr>
          <w:rFonts w:ascii="Calibri" w:eastAsia="Times New Roman" w:hAnsi="Calibri" w:cs="Calibri"/>
          <w:sz w:val="24"/>
          <w:szCs w:val="24"/>
          <w:rtl/>
          <w:lang w:bidi="he-IL"/>
        </w:rPr>
        <w:t>ואפשר עוד כי לפי שיש שלמות חיצונית כמו העושר או הגבורה או הבנים לכן נקט מניינא למעוטי כל שאר הדברים שאלו השלשה דברים לבד הם כתרים שראוי לאדם להכתיר את עצמו בהם שאם קנה כתר תורה ראוי שיחשבוהו לו לכתר ויקום ויטור למזלזלים אותו כי כן אז"ל כל ת"ח שאינו נוקם ונוטר כנחש וכו' וזה על כבוד כתר התורה אשר הוא מוכתר בה וכן כתר כהונה ראוי שיחשוב אותה לכתר כי הבדיל אלהי ישראל אותו להקריב אותו אליו ושמן משחת אלהיו על ראשו וכן כתר מלכות ראוי למלך שיחשוב את עצמו כמלך כי מלך שמחל על כבודו אין כבודו מחול ואם אמרו על אגריפס המלך שעבר מלפני הכלה ושבחוהו חכמים הרי בכתובות פרק האשה פריך ומפרק לה פרשת דרכים הואי, וכתר שם טוב עולה על גביהן וראוי להחשיבו אם קנאו כי הוא עולה על גביהן וחשוב מכלם וכשיחשוב אותו בכל יום ויום יוסיף אומץ וחוזק לקנות אותו בתכלית השלימות כי כל דבר החשוב בעין האדם אז הוא מתלהב להשיגו לבא עד תכליתו</w:t>
      </w:r>
    </w:p>
    <w:p w14:paraId="7CB4FBC4" w14:textId="462B8351" w:rsidR="00B258C9" w:rsidRDefault="00B258C9" w:rsidP="00B258C9">
      <w:pPr>
        <w:bidi/>
        <w:spacing w:after="0" w:line="240" w:lineRule="auto"/>
        <w:rPr>
          <w:rFonts w:ascii="Calibri" w:hAnsi="Calibri" w:cs="Calibri"/>
          <w:sz w:val="24"/>
          <w:szCs w:val="24"/>
          <w:rtl/>
          <w:lang w:bidi="he-IL"/>
        </w:rPr>
      </w:pPr>
    </w:p>
    <w:p w14:paraId="0E5990AC" w14:textId="77777777" w:rsidR="00B258C9" w:rsidRPr="00F617EA" w:rsidRDefault="00B258C9" w:rsidP="00B258C9">
      <w:pPr>
        <w:bidi/>
        <w:spacing w:after="0" w:line="240" w:lineRule="auto"/>
        <w:rPr>
          <w:rFonts w:ascii="Calibri" w:hAnsi="Calibri" w:cs="Calibri"/>
          <w:sz w:val="24"/>
          <w:szCs w:val="24"/>
          <w:rtl/>
          <w:lang w:bidi="he-IL"/>
        </w:rPr>
      </w:pPr>
    </w:p>
    <w:p w14:paraId="6153DBED" w14:textId="51906A3C" w:rsidR="00F617EA" w:rsidRPr="00F617EA" w:rsidRDefault="00D624C5" w:rsidP="00F617EA">
      <w:pPr>
        <w:bidi/>
        <w:spacing w:after="0" w:line="240" w:lineRule="auto"/>
        <w:rPr>
          <w:rFonts w:ascii="Calibri" w:hAnsi="Calibri" w:cs="Calibri"/>
          <w:b/>
          <w:bCs/>
          <w:sz w:val="24"/>
          <w:szCs w:val="24"/>
          <w:u w:val="single"/>
        </w:rPr>
      </w:pPr>
      <w:r>
        <w:rPr>
          <w:rFonts w:ascii="Calibri" w:hAnsi="Calibri" w:cs="Calibri" w:hint="cs"/>
          <w:b/>
          <w:bCs/>
          <w:sz w:val="24"/>
          <w:szCs w:val="24"/>
          <w:u w:val="single"/>
          <w:rtl/>
          <w:lang w:bidi="he-IL"/>
        </w:rPr>
        <w:t xml:space="preserve">8) </w:t>
      </w:r>
      <w:r w:rsidR="00F617EA" w:rsidRPr="00F617EA">
        <w:rPr>
          <w:rFonts w:ascii="Calibri" w:hAnsi="Calibri" w:cs="Calibri"/>
          <w:b/>
          <w:bCs/>
          <w:sz w:val="24"/>
          <w:szCs w:val="24"/>
          <w:u w:val="single"/>
          <w:rtl/>
          <w:lang w:bidi="he-IL"/>
        </w:rPr>
        <w:t>דרך חיים על אבות פרק ד</w:t>
      </w:r>
    </w:p>
    <w:p w14:paraId="574F90AE" w14:textId="6637B373" w:rsidR="00F617EA" w:rsidRDefault="00F617EA" w:rsidP="00F617EA">
      <w:pPr>
        <w:bidi/>
        <w:spacing w:after="0" w:line="240" w:lineRule="auto"/>
        <w:rPr>
          <w:rFonts w:ascii="Calibri" w:hAnsi="Calibri" w:cs="Calibri"/>
          <w:sz w:val="24"/>
          <w:szCs w:val="24"/>
          <w:rtl/>
          <w:lang w:bidi="he-IL"/>
        </w:rPr>
      </w:pPr>
      <w:r w:rsidRPr="00F617EA">
        <w:rPr>
          <w:rFonts w:ascii="Calibri" w:hAnsi="Calibri" w:cs="Calibri"/>
          <w:sz w:val="24"/>
          <w:szCs w:val="24"/>
          <w:rtl/>
          <w:lang w:bidi="he-IL"/>
        </w:rPr>
        <w:t>ויש לשאול מנינא למה, שאמר ג' כתרים הם ולמה צריך למנין. ויש לך לדעת כי אלו ג' כתרים שזכרו כאן שנתן הש"י לישראל תורה ומלכות וכהונה הם כנגד האדם, כי יש באדם ג' חלקים, החלק האחד הוא השכל שבאדם, החלק הב' הוא הנפש, החלק הג' הוא הגוף, אלו ג' חלקים הם כל חלקי האדם. וכנגד אלו הם ג' כתרים אלו, כי כתר תורה הוא כנגד השכל, וכתר כהונה כנגד הגוף כי הכהונה היא מעלת וקדושת הגוף שהרי הכהן הוא נולד בקדושה והכהונה תולה בטפה שנולד מן הכהן, וזה ההפרש שיש בין הכהונה ובין כתר מלכות ובין כתר תורה, כי כתר כהונה היא קדושת הגוף ולפיכך הנולד מן הגוף הוא גם כן קדוש רק אם חלל זרעו, ולא כן המלך כי אפשר שאין בנו מלך, ומכ"ש אצל התורה שאין בנו של ת"ח בודאי בעל תורה וזה האב שיש לו המעלה הזאת אינו נותן לבן הנפש ולא השכל, אבל הגוף הוא מן האב היא הטפה כמו שמבואר בפרק המפלת (נדה ל', ב') ולפיכך הבן יורש את הכהונה. והנה כתר כהונה שנתן הש"י לישראל הוא כנגד מה שבאדם קדושה בגוף, ולפיכך המומים פוסלין בכהנים ולמה המומים פוסלים בכהנים וזה מפני כי הכהן יש לו קדושת הגוף, וכאשר יש מום בגוף פסול לעבוד'. ומזה תבין מ"ש בכתובות (ע"ב, ב') שכל המומין שפוסלין בכהנים פוסלין בנשים ומה ענינם יחד, אבל פירוש כי היא האשה גם כן גופנית יותר מן האיש כי האיש דומה לנפש שהוא מושל כדכתיב (בראשית ג') והוא ימשול בך והאשה דומה לגוף, ולכך כל המומין הפוסלים בכהנים פוסלין בנשים. אמנם ראוי לך להבין דבר זה שאמרנו כי יש לכהנים קדושת הגוף, שהכוונה בזה שהגוף שלהם נמשך ממדריג' עליונה אלהית, כי גם לגוף האדם יש מדריג' עליונה כאשר תדע ותבין מן רמ"ח אברים של אדם, והכהן שהיה כהן צדק ראשון הוא אברהם אבינו ואמר הכתוב עליו (תלים ק"י) אתה כהן לעולם ומספרו רמ"ח כמספר אברי האדם, וכל אלו דברים מופלגים בחכמה ואין להאריך. אמנם המלכות כנגד הנפש, וידוע כי הנפש הוא מנהיג את כל איברי האדם והאדם מקבל ההנהגה מן הנפש, ולפיכך כנגד זה נתן הוא המלך שהוא המנהיג והמושל על כלל האומה ואין הגוף פועל גם השכל אינו פועל רק הפועל הוא הנפש שפועלת, והוא דומה אל המלך שהוא פועל ומושל. וזה שאמר הכתוב (משלי כ"ב) לב מלכים ביד י"י, וזה כי המלך דומה אל הלב ששם הנפש החיוני וכתיב (איוב י"ב) כי בידך נפש כל חי וכבר בארנו למעלה כי הנפש ביד השם כמ"ש במדרש רבה פרשת ויקרא (פ"ד) על ונפש כי תחטא ולכך לב המלך שהוא המלך מן המלך דבק ביד ד' כי זהו קדש קדשים ולכך הוא ביד ה'. ועוד נאמר (משלי כ"ה) שמים לרום וארץ לעומק ולב מלכים אין חקר, וביאור זה כי אף שיש לשמים רום גדול ולארץ יש עומק גדול, מכל מקום מפני שהם גשמיים וכל גשם הוא בעל גבול ותכלית, אבל לב המלך מפני שהמלך דומה אל הלב כמו שהתבאר והלב מן הלב יש לו מעלה נבדלת לגמרי ולכך אין לו חקר, כלומר שאין לו גבול. ומזה תדע מה שאמרו רז"ל (הוריות י"ג) כי המלך קודם לכהן גדול והחכם קודם למלך ודבר זה לפי סדר מעלות ומדריגות הדברים אשר אלו שלשה כנגדן באדם. ועוד אמרו (שם) אפילו ממזר תלמיד חכם קודם לכהן גדול עם הארץ, ור"ל כי ממזר תלמיד חכם שיש לו טפה פסולה מ"מ מצד השכל שבו מעלתו יותר מכהן גדול עם הארץ, אע"ג כי הכהן הגדול מטפה קדושה לגמרי, אין זה רק מעלה גופנית ואין זה דומה אל מעלה שכלית, ולפיכך ממזר תלמיד חכם קודם לכהן גדול עם הארץ:</w:t>
      </w:r>
    </w:p>
    <w:p w14:paraId="14E5D65B" w14:textId="77777777" w:rsidR="00F617EA" w:rsidRPr="00F617EA" w:rsidRDefault="00F617EA" w:rsidP="00F617EA">
      <w:pPr>
        <w:bidi/>
        <w:spacing w:after="0" w:line="240" w:lineRule="auto"/>
        <w:rPr>
          <w:rFonts w:ascii="Calibri" w:hAnsi="Calibri" w:cs="Calibri"/>
          <w:sz w:val="24"/>
          <w:szCs w:val="24"/>
          <w:rtl/>
        </w:rPr>
      </w:pPr>
    </w:p>
    <w:p w14:paraId="25F36D64" w14:textId="0D5A8731" w:rsidR="006A1C44" w:rsidRPr="00F617EA" w:rsidRDefault="00D624C5" w:rsidP="00F617EA">
      <w:pPr>
        <w:bidi/>
        <w:spacing w:after="0" w:line="240" w:lineRule="auto"/>
        <w:rPr>
          <w:rFonts w:ascii="Calibri" w:hAnsi="Calibri" w:cs="Calibri"/>
          <w:b/>
          <w:bCs/>
          <w:sz w:val="24"/>
          <w:szCs w:val="24"/>
          <w:u w:val="single"/>
        </w:rPr>
      </w:pPr>
      <w:r>
        <w:rPr>
          <w:rFonts w:ascii="Calibri" w:hAnsi="Calibri" w:cs="Calibri" w:hint="cs"/>
          <w:b/>
          <w:bCs/>
          <w:sz w:val="24"/>
          <w:szCs w:val="24"/>
          <w:u w:val="single"/>
          <w:rtl/>
          <w:lang w:bidi="he-IL"/>
        </w:rPr>
        <w:t xml:space="preserve">9) </w:t>
      </w:r>
      <w:r w:rsidR="006A1C44" w:rsidRPr="00F617EA">
        <w:rPr>
          <w:rFonts w:ascii="Calibri" w:hAnsi="Calibri" w:cs="Calibri"/>
          <w:b/>
          <w:bCs/>
          <w:sz w:val="24"/>
          <w:szCs w:val="24"/>
          <w:u w:val="single"/>
          <w:rtl/>
          <w:lang w:bidi="he-IL"/>
        </w:rPr>
        <w:t>שם משמואל שמות פרשת תצוה וזכור</w:t>
      </w:r>
    </w:p>
    <w:p w14:paraId="4872C1CC" w14:textId="5D8AE31B" w:rsidR="006A1C44" w:rsidRDefault="006A1C44" w:rsidP="00F617EA">
      <w:pPr>
        <w:bidi/>
        <w:spacing w:after="0" w:line="240" w:lineRule="auto"/>
        <w:rPr>
          <w:rFonts w:ascii="Calibri" w:hAnsi="Calibri" w:cs="Calibri"/>
          <w:sz w:val="24"/>
          <w:szCs w:val="24"/>
          <w:rtl/>
          <w:lang w:bidi="he-IL"/>
        </w:rPr>
      </w:pPr>
      <w:r w:rsidRPr="00F617EA">
        <w:rPr>
          <w:rFonts w:ascii="Calibri" w:hAnsi="Calibri" w:cs="Calibri"/>
          <w:sz w:val="24"/>
          <w:szCs w:val="24"/>
          <w:rtl/>
        </w:rPr>
        <w:t> </w:t>
      </w:r>
      <w:r w:rsidRPr="00F617EA">
        <w:rPr>
          <w:rFonts w:ascii="Calibri" w:hAnsi="Calibri" w:cs="Calibri"/>
          <w:sz w:val="24"/>
          <w:szCs w:val="24"/>
          <w:rtl/>
          <w:lang w:bidi="he-IL"/>
        </w:rPr>
        <w:t>ואתה תצוה ויקחו אליך וגו', ובפ' תרומה כתיב ויקחו לי תרומה, נראה שנצרך למצוה זו כחו של משה יותר מבכל עניני משכן, ויש להתבונן למה. ונראה דהנה בש"ס מנחות (פ"ו א) אף המנחות היו בדין שיטענו שמן זית זך מה מנורה שאינה לאכילה טעונה שמן זית זך מנחות שהן לאכילה אינו דין שיטענו שמן זית זך ת"ל זך כתית למאור ואין זך כתית למנחות. ואף שגזירת הכתוב היא שלא נלמד הק"ו, מ"מ טעמא בעי:</w:t>
      </w:r>
    </w:p>
    <w:p w14:paraId="34377B26" w14:textId="77777777" w:rsidR="00B258C9" w:rsidRPr="00F617EA" w:rsidRDefault="00B258C9" w:rsidP="00B258C9">
      <w:pPr>
        <w:bidi/>
        <w:spacing w:after="0" w:line="240" w:lineRule="auto"/>
        <w:rPr>
          <w:rFonts w:ascii="Calibri" w:hAnsi="Calibri" w:cs="Calibri"/>
          <w:sz w:val="24"/>
          <w:szCs w:val="24"/>
        </w:rPr>
      </w:pPr>
    </w:p>
    <w:p w14:paraId="75819DA0" w14:textId="4F7C2058" w:rsidR="006A1C44" w:rsidRDefault="006A1C44" w:rsidP="00F617EA">
      <w:pPr>
        <w:bidi/>
        <w:spacing w:after="0" w:line="240" w:lineRule="auto"/>
        <w:rPr>
          <w:rFonts w:ascii="Calibri" w:hAnsi="Calibri" w:cs="Calibri"/>
          <w:sz w:val="24"/>
          <w:szCs w:val="24"/>
          <w:rtl/>
          <w:lang w:bidi="he-IL"/>
        </w:rPr>
      </w:pPr>
      <w:r w:rsidRPr="00F617EA">
        <w:rPr>
          <w:rFonts w:ascii="Calibri" w:hAnsi="Calibri" w:cs="Calibri"/>
          <w:sz w:val="24"/>
          <w:szCs w:val="24"/>
          <w:rtl/>
        </w:rPr>
        <w:t> </w:t>
      </w:r>
      <w:r w:rsidRPr="00F617EA">
        <w:rPr>
          <w:rFonts w:ascii="Calibri" w:hAnsi="Calibri" w:cs="Calibri"/>
          <w:sz w:val="24"/>
          <w:szCs w:val="24"/>
          <w:rtl/>
          <w:lang w:bidi="he-IL"/>
        </w:rPr>
        <w:t>ונראה דהנה במשנה (פ"ד דאבות) שלשה כתרים הם כתר תורה כתר כהונה כתר מלכות וכתר שם טוב עולה על גביהן, ופירש רש"י והרע"ב שכתר שם טוב הוא מעש"ט. והקשה בדרך חיים למהר"ל שם, למה לא אמר התנא ד' כתרים הם. ועוד הקשה שבמדרש (פ' נשא) איתא שכתר שם טוב נרמז במנורה, והנה במקדש הי' כנגד כל הכתרים כלי מרמז על כל כתר וכתר, וכבמדרש (פ' תרומה), כתר מלכות זה השולחן דכתיב בו זר זהב סביב, כתר כהונה זה המזבח דכתיב בו זר זהב סביב, וכתר תורה זה הארון דכתיב בו זר זהב, ואילו כנגד כתר שם טוב שהיא על גביהן לא הי' זר במקדש, והאריך הרבה בדבר עיי"ש, ובעיקר דברי המדרש פ' נשא צריך פירוש מה ענין כתר שם טוב שהוא מעשים טובים למנורה שהיא כלי אור ורומז לחכמה כאמרם ז"ל (ב"ב כ"ה ב) הרוצה שיחכים ידרים וסימנך מנורה בדרום:</w:t>
      </w:r>
    </w:p>
    <w:p w14:paraId="67F1AB01" w14:textId="77777777" w:rsidR="00B258C9" w:rsidRPr="00F617EA" w:rsidRDefault="00B258C9" w:rsidP="00B258C9">
      <w:pPr>
        <w:bidi/>
        <w:spacing w:after="0" w:line="240" w:lineRule="auto"/>
        <w:rPr>
          <w:rFonts w:ascii="Calibri" w:hAnsi="Calibri" w:cs="Calibri"/>
          <w:sz w:val="24"/>
          <w:szCs w:val="24"/>
        </w:rPr>
      </w:pPr>
    </w:p>
    <w:p w14:paraId="08890042" w14:textId="3D3A39CD" w:rsidR="006A1C44" w:rsidRDefault="006A1C44" w:rsidP="00F617EA">
      <w:pPr>
        <w:bidi/>
        <w:spacing w:after="0" w:line="240" w:lineRule="auto"/>
        <w:rPr>
          <w:rFonts w:ascii="Calibri" w:hAnsi="Calibri" w:cs="Calibri"/>
          <w:sz w:val="24"/>
          <w:szCs w:val="24"/>
          <w:rtl/>
          <w:lang w:bidi="he-IL"/>
        </w:rPr>
      </w:pPr>
      <w:r w:rsidRPr="00F617EA">
        <w:rPr>
          <w:rFonts w:ascii="Calibri" w:hAnsi="Calibri" w:cs="Calibri"/>
          <w:sz w:val="24"/>
          <w:szCs w:val="24"/>
          <w:rtl/>
        </w:rPr>
        <w:t> </w:t>
      </w:r>
      <w:r w:rsidRPr="00F617EA">
        <w:rPr>
          <w:rFonts w:ascii="Calibri" w:hAnsi="Calibri" w:cs="Calibri"/>
          <w:sz w:val="24"/>
          <w:szCs w:val="24"/>
          <w:rtl/>
          <w:lang w:bidi="he-IL"/>
        </w:rPr>
        <w:t>ובעניותן נראה לפרש דהנה יש להתבונן בענין הכתר שהוא מורה על ממשלה ומלוכה, ואין בכאן הפירוש ממשלה על זולתו שמי לא משכחת כתר תורה שיושב ועוסק בתורה בחדרי חדרים ואין איש יודע ממנו, ובאשר כתר תורה בודאי אין הפירוש מושל על זולתו, ממנו נבין שגם כתר כהונה וכתר מלכות לא מיירי בממשלה על זולתו אלא על עצמו, שיהי' מושל ברוחו ולבו ברשותו, וכענין שאמר הכתוב (משלי ט"ז) טוב ארך אפים מגבור ומושל ברוחו מלוכד עיר, וכמו שכתב הא"ע (במדבר ו' ז') בשם נזיר כי נזר אלקיו על ראשו כי כל בני אדם עבדי תאוות העולם והמלך באמת שיש לו נזר ועטרת מלכות בראשו כל מי שהוא חפשי מן התאוות, עכ"ל הזהב. ובענין הכתרים שאנו מדברים בהם נכלל שיהי' שליט ברוחו שיהי' בלתי שום תערובת מחשבת פיגול לקנטר או להתגאות בחכמת תורתו ולבלתי רום לבבו מאחיו אף שטבע האנושי נוטה לזה. וזהו כתר תורה כתר כהונה כתר מלכות שכל אחד מאלו נצרך לכתר וממשלה שיהי' שליט ברוחו ולא ימשך אחר מה שהטבע מושכו, ובאמת שגם זה לב מתנה מן השמים שיהי' בכחו למשול ברוחו, וע"ז מורה הזר בשלשה כלים כנ"ל ומצות הכלים עם הזר הם פועל דמיוני לכח זה הניתן מהשמים ובאמצעותם זוכין ללב מתנה כנ"ל:</w:t>
      </w:r>
    </w:p>
    <w:p w14:paraId="7DC851A6" w14:textId="77777777" w:rsidR="00B258C9" w:rsidRPr="00F617EA" w:rsidRDefault="00B258C9" w:rsidP="00B258C9">
      <w:pPr>
        <w:bidi/>
        <w:spacing w:after="0" w:line="240" w:lineRule="auto"/>
        <w:rPr>
          <w:rFonts w:ascii="Calibri" w:hAnsi="Calibri" w:cs="Calibri"/>
          <w:sz w:val="24"/>
          <w:szCs w:val="24"/>
        </w:rPr>
      </w:pPr>
    </w:p>
    <w:p w14:paraId="0ADBA4A5" w14:textId="08F147E4" w:rsidR="006A1C44" w:rsidRDefault="006A1C44" w:rsidP="00F617EA">
      <w:pPr>
        <w:bidi/>
        <w:spacing w:after="0" w:line="240" w:lineRule="auto"/>
        <w:rPr>
          <w:rFonts w:ascii="Calibri" w:hAnsi="Calibri" w:cs="Calibri"/>
          <w:sz w:val="24"/>
          <w:szCs w:val="24"/>
          <w:rtl/>
          <w:lang w:bidi="he-IL"/>
        </w:rPr>
      </w:pPr>
      <w:r w:rsidRPr="00F617EA">
        <w:rPr>
          <w:rFonts w:ascii="Calibri" w:hAnsi="Calibri" w:cs="Calibri"/>
          <w:sz w:val="24"/>
          <w:szCs w:val="24"/>
          <w:rtl/>
        </w:rPr>
        <w:t> </w:t>
      </w:r>
      <w:r w:rsidRPr="00F617EA">
        <w:rPr>
          <w:rFonts w:ascii="Calibri" w:hAnsi="Calibri" w:cs="Calibri"/>
          <w:sz w:val="24"/>
          <w:szCs w:val="24"/>
          <w:rtl/>
          <w:lang w:bidi="he-IL"/>
        </w:rPr>
        <w:t>והנה בהא דכתר שם טוב עולה על גביהן שפירשו שהוא מעשים טובים הקשה המהר"ל קושיא עצומה בדרך חיים שם שבזולת מעשים טובים גם כתר תורה אינו כלום והלומד ואינו עושה וכו' וע"כ כשלומד ועושה, וא"כ מהו זה שכתר שם טוב עולה על גביהן, שבכלל כתר תורה הוא נמי שם טוב. ועוד יש להקשות איך שייך לומר שכתר שם טוב דהיינו מעשים טובים עולה על גביהן שהרי תלמוד תורה כנגד כולם, ובירושלמי (פאה פ"א ה"א) כל חפצים לא ישוו בה אפי' כל מצוותי' של תורה אינן שוות לדבר אחד מן התורה:</w:t>
      </w:r>
    </w:p>
    <w:p w14:paraId="2B5FAF99" w14:textId="650121AB" w:rsidR="00B258C9" w:rsidRDefault="00B258C9" w:rsidP="00B258C9">
      <w:pPr>
        <w:bidi/>
        <w:spacing w:after="0" w:line="240" w:lineRule="auto"/>
        <w:rPr>
          <w:rFonts w:ascii="Calibri" w:hAnsi="Calibri" w:cs="Calibri"/>
          <w:sz w:val="24"/>
          <w:szCs w:val="24"/>
          <w:rtl/>
        </w:rPr>
      </w:pPr>
    </w:p>
    <w:p w14:paraId="777576CF" w14:textId="705BCD4C" w:rsidR="00D624C5" w:rsidRDefault="00D624C5" w:rsidP="00D624C5">
      <w:pPr>
        <w:bidi/>
        <w:spacing w:after="0" w:line="240" w:lineRule="auto"/>
        <w:rPr>
          <w:rFonts w:ascii="Calibri" w:hAnsi="Calibri" w:cs="Calibri"/>
          <w:sz w:val="24"/>
          <w:szCs w:val="24"/>
          <w:rtl/>
        </w:rPr>
      </w:pPr>
    </w:p>
    <w:p w14:paraId="0CDFBE3F" w14:textId="77777777" w:rsidR="00D624C5" w:rsidRPr="00F617EA" w:rsidRDefault="00D624C5" w:rsidP="00D624C5">
      <w:pPr>
        <w:bidi/>
        <w:spacing w:after="0" w:line="240" w:lineRule="auto"/>
        <w:rPr>
          <w:rFonts w:ascii="Calibri" w:hAnsi="Calibri" w:cs="Calibri"/>
          <w:sz w:val="24"/>
          <w:szCs w:val="24"/>
        </w:rPr>
      </w:pPr>
    </w:p>
    <w:p w14:paraId="2747F80E" w14:textId="10E05C26" w:rsidR="006A1C44" w:rsidRDefault="006A1C44" w:rsidP="00F617EA">
      <w:pPr>
        <w:bidi/>
        <w:spacing w:after="0" w:line="240" w:lineRule="auto"/>
        <w:rPr>
          <w:rFonts w:ascii="Calibri" w:hAnsi="Calibri" w:cs="Calibri"/>
          <w:sz w:val="24"/>
          <w:szCs w:val="24"/>
          <w:rtl/>
          <w:lang w:bidi="he-IL"/>
        </w:rPr>
      </w:pPr>
      <w:r w:rsidRPr="00F617EA">
        <w:rPr>
          <w:rFonts w:ascii="Calibri" w:hAnsi="Calibri" w:cs="Calibri"/>
          <w:sz w:val="24"/>
          <w:szCs w:val="24"/>
          <w:rtl/>
        </w:rPr>
        <w:lastRenderedPageBreak/>
        <w:t> </w:t>
      </w:r>
      <w:r w:rsidRPr="00F617EA">
        <w:rPr>
          <w:rFonts w:ascii="Calibri" w:hAnsi="Calibri" w:cs="Calibri"/>
          <w:sz w:val="24"/>
          <w:szCs w:val="24"/>
          <w:rtl/>
          <w:lang w:bidi="he-IL"/>
        </w:rPr>
        <w:t>אך יש לומר בפירוש מעש"ט דאין הפירוש שיעשה הרבה מצוות לבד, אלא דהנה טוב פירושו בלי פסולת, וכמו במרע"ה דכתיב (שמות ב') ותרא אותו כי טוב הוא פירשו בו שלא היתה בו שום פסולת ולא בא לעולם הזה כדי להתברר כי לא הי' צריך בירור ונקיון, ובספר המגיד לב"י דלא אתא לעלמא משום צורכי' אלא לזכאה דרא, וכשנולד נתמלא כל הבית אורה מפני שהי' כתנות אור באל"ף ולא בעי"ן, וכפי מה ששמעתי מכ"ק אבי אדומו"ר זצללה"ה שאמר בשם כ"ק זקיני האדמו"ר הגדול זצללה"ה מקאצק הפירוש מה שקורין לרבי [גוטער יוד] יהודי טוב היינו שהוא מבורר, שהוא כולו טוב, עכ"ד, והפירוש שכל אדם נברא עם חלק רע ומשכנו בחלל השמאלי שבלב, והוא לב כסיל לשמאלו ומי שמהפך חשוכא לנהורא ומרירו למיתקא זה הוא רב הדומה למלאך ה' צבאות שתורה יבקשו מפיהו, כמו מלאך שאין בו פסולת. וכענין שבכלל האדם פירוש טוב הוא בלי פסולת יש לומר נמי הפירוש מעשים טובים היינו שהמעשים יהיו מבוררים בלי שום פסולת וחלק רע אלא בתכלית לשמה, ואפי' לא לתועלתו והשלמת נפשו רק למלאות רצון הש"י, וכמאמרם ז"ל (ספרי פ' עקב) שמא תאמר הריני לומד בשביל שאהי' עשיר בשביל שאקרא רבי בשביל שאקבל שכר לעוה"ב ת"ל לאהבה את ה"א כל מה שאתם עושים לא תעשו אלא מאהבה, כמו שפירשו במשנה אבות אל תהיו כעבדים המשמשים את הרב ע"מ לקבל פרס וכו'. ולפי"ז תתורץ קושית דרך חיים שהקשה שתורה בלי מצוות אינה כלום וכתר תורה הוא בהכרח עם מצוות, וא"כ כתר שם טוב נכלל בכתר תורה, וכפי שפירשנו לא קשה כלל, דאפי' כשמעשי המצוות אינם כ"כ מבוררים, מ"מ מאחר שעושה המצוות בפועל אינו מעכב על תורה ורק מחשבת פיגול להתגאות או לקנטר זה נתמעט מלשון כתר כנ"ל, וכמו שחילקו התוס' (פסחים נ' ב) בהא דשלא לשמה דתרי גווני שלא לשמה איכא, דלקנטר נוח לו שלא נברא, אבל שלא לשמה שעדיין אינו מבורר זה אינו מעכב על כתר תורה, ולעולם יעסוק אדם בתורה ובמצוות אפי' שלא לשמה שמתוך שלא לשמה בא לשמה (כבש"ס פסחים שם), אבל כתר שם טוב היינו שהמעשים שלו יהיו בלי שום פסולת רק לשמה בתכלית זה עולה על גביהן כשאינן בתכלית הלשמה, ובודאי כשהתורה היא לשמה בתכלית או כששניהם הם בלתי לשמה בתכלית, אז ת"ת כנגד כולם, אבל כשמעשיו הם לשמה בתכלית, והתורה אינה לשמה בתכלית שוב כתר שם טוב עולה על גביהן:</w:t>
      </w:r>
    </w:p>
    <w:p w14:paraId="0A3BCFEF" w14:textId="77777777" w:rsidR="00B258C9" w:rsidRPr="00F617EA" w:rsidRDefault="00B258C9" w:rsidP="00B258C9">
      <w:pPr>
        <w:bidi/>
        <w:spacing w:after="0" w:line="240" w:lineRule="auto"/>
        <w:rPr>
          <w:rFonts w:ascii="Calibri" w:hAnsi="Calibri" w:cs="Calibri"/>
          <w:sz w:val="24"/>
          <w:szCs w:val="24"/>
        </w:rPr>
      </w:pPr>
    </w:p>
    <w:p w14:paraId="0F03E7B6" w14:textId="33A4CB28" w:rsidR="006A1C44" w:rsidRDefault="006A1C44" w:rsidP="00F617EA">
      <w:pPr>
        <w:bidi/>
        <w:spacing w:after="0" w:line="240" w:lineRule="auto"/>
        <w:rPr>
          <w:rFonts w:ascii="Calibri" w:hAnsi="Calibri" w:cs="Calibri"/>
          <w:sz w:val="24"/>
          <w:szCs w:val="24"/>
          <w:rtl/>
          <w:lang w:bidi="he-IL"/>
        </w:rPr>
      </w:pPr>
      <w:r w:rsidRPr="00F617EA">
        <w:rPr>
          <w:rFonts w:ascii="Calibri" w:hAnsi="Calibri" w:cs="Calibri"/>
          <w:sz w:val="24"/>
          <w:szCs w:val="24"/>
          <w:rtl/>
        </w:rPr>
        <w:t> </w:t>
      </w:r>
      <w:r w:rsidRPr="00F617EA">
        <w:rPr>
          <w:rFonts w:ascii="Calibri" w:hAnsi="Calibri" w:cs="Calibri"/>
          <w:sz w:val="24"/>
          <w:szCs w:val="24"/>
          <w:rtl/>
          <w:lang w:bidi="he-IL"/>
        </w:rPr>
        <w:t>האומנם שזה קשה לצייר איך ישתנה טבעו של אדם שלא לזכור כלל תועלת עצמו, והרי אדם קרוב אצל עצמו, ואיך יכול להיות שמעשיו יהיו נקיים מבוררים בלי שום פסולת רק לשמה בתכלית, ולא תתערב בו שום כוונה צדדית אף להשלים את נפשו. אך העצה היעוצה לבוא לזה הוא ע"י ביטול דעתו ומחשבתו ורצונו לרצון הש"י, וכאמרם ז"ל (ע"ז ה' ב) לעולם ישים אדם עצמו על דברי תורה כשור לעול וכחמור למשאוי, היינו כמו ששור וחמור אינם משגיחים ומתכוונים לתועלתם כלל, וכאשר יתרגל בזה הרבה יקנה טבע שני, כאשר חכמים הגידו ההרגל נעשה טבע שני, שיהי' באמת בטל להשי"ת, ואז נקל יהי' לו לעשות כל מעשיו לשמה, ואז יזכה לכתר שם טוב שעולה על גביהם:</w:t>
      </w:r>
    </w:p>
    <w:p w14:paraId="5412945F" w14:textId="77777777" w:rsidR="00B258C9" w:rsidRPr="00F617EA" w:rsidRDefault="00B258C9" w:rsidP="00B258C9">
      <w:pPr>
        <w:bidi/>
        <w:spacing w:after="0" w:line="240" w:lineRule="auto"/>
        <w:rPr>
          <w:rFonts w:ascii="Calibri" w:hAnsi="Calibri" w:cs="Calibri"/>
          <w:sz w:val="24"/>
          <w:szCs w:val="24"/>
        </w:rPr>
      </w:pPr>
    </w:p>
    <w:p w14:paraId="23DCF48E" w14:textId="67D2EE5B" w:rsidR="006A1C44" w:rsidRDefault="006A1C44" w:rsidP="00F617EA">
      <w:pPr>
        <w:bidi/>
        <w:spacing w:after="0" w:line="240" w:lineRule="auto"/>
        <w:rPr>
          <w:rFonts w:ascii="Calibri" w:hAnsi="Calibri" w:cs="Calibri"/>
          <w:sz w:val="24"/>
          <w:szCs w:val="24"/>
          <w:rtl/>
          <w:lang w:bidi="he-IL"/>
        </w:rPr>
      </w:pPr>
      <w:r w:rsidRPr="00F617EA">
        <w:rPr>
          <w:rFonts w:ascii="Calibri" w:hAnsi="Calibri" w:cs="Calibri"/>
          <w:sz w:val="24"/>
          <w:szCs w:val="24"/>
          <w:rtl/>
        </w:rPr>
        <w:t> </w:t>
      </w:r>
      <w:r w:rsidRPr="00F617EA">
        <w:rPr>
          <w:rFonts w:ascii="Calibri" w:hAnsi="Calibri" w:cs="Calibri"/>
          <w:sz w:val="24"/>
          <w:szCs w:val="24"/>
          <w:rtl/>
          <w:lang w:bidi="he-IL"/>
        </w:rPr>
        <w:t>ולפי"ז יובן מהו ענין כתר שם טוב שהוא מעשים טובים למנורה, שהמנורה תרמוז לכתר שם טוב, שהמנורה היא כלי אור וחכמה שהרוצה להחכים ידרים ולא כלי מעשה. אך הנה מנורה היא כלי אור שנתהוה משמן זית זך, והנה שמן זית הוא דבר הנבדל ונפרד חשוכא מנהורא ומרירו ממתקא, שהרי זית קשה לשכחה היפוך החכמה, והוא מר בטבעו כאמרם ז"ל (עירובין י"ח ב) יהיו מזונותי מרורים כזית ביד הקב"ה, אלא שע"י כתישה וביטוש וסחיטה נפרד הטוב מהרע ומוציא שמנו, ושמן מפקח השכל ומחכים, כאמרם ז"ל (מנחות פ"ה א) מתוך שרגילין בשמן זית חכמה מצוי' בהם, וכתישת הזיתים עד שמבטל צורתם הוא פועל דמיוני לאיש המבטל דעתו ורצונו להשי"ת, וכמו שע"י הכתישה מוציא שמנו ונעשה נפרד מפסולת עד שמוציאין ממנו שמן זיך זך בלי שמרים, היינו שאיננו מתערב בו מגוף חומר הזית שטבעו היפוך השמן, כן איש המבטל דעתו ורצונו כנ"ל נפרדו ממנו חלקי הפסולת, והיא חכמה כח מה, שלעומת שנעשה נפרד מהפסולת וכל מעשיו לשמה זוכה לחכמה נבדלת שהיא בלי פסולת, וחכמה נבדלת בלי ביטול מעש"ט כנ"ל בלי פסולת אי אפשר, וע"כ בזה עצמו שהיא כלי אור בחכמה נבדלת הוא פועל דמיוני למעש"ט, ע"כ מעשים טובים שהם בלי פסולת כנ"ל מרומזים במנורה:</w:t>
      </w:r>
    </w:p>
    <w:p w14:paraId="220EFDD7" w14:textId="77777777" w:rsidR="00B258C9" w:rsidRPr="00F617EA" w:rsidRDefault="00B258C9" w:rsidP="00B258C9">
      <w:pPr>
        <w:bidi/>
        <w:spacing w:after="0" w:line="240" w:lineRule="auto"/>
        <w:rPr>
          <w:rFonts w:ascii="Calibri" w:hAnsi="Calibri" w:cs="Calibri"/>
          <w:sz w:val="24"/>
          <w:szCs w:val="24"/>
        </w:rPr>
      </w:pPr>
    </w:p>
    <w:p w14:paraId="6E9EB157" w14:textId="77777777" w:rsidR="006A1C44" w:rsidRPr="00F617EA" w:rsidRDefault="006A1C44" w:rsidP="00F617EA">
      <w:pPr>
        <w:bidi/>
        <w:spacing w:after="0" w:line="240" w:lineRule="auto"/>
        <w:rPr>
          <w:rFonts w:ascii="Calibri" w:hAnsi="Calibri" w:cs="Calibri"/>
          <w:sz w:val="24"/>
          <w:szCs w:val="24"/>
        </w:rPr>
      </w:pPr>
      <w:r w:rsidRPr="00F617EA">
        <w:rPr>
          <w:rFonts w:ascii="Calibri" w:hAnsi="Calibri" w:cs="Calibri"/>
          <w:sz w:val="24"/>
          <w:szCs w:val="24"/>
          <w:rtl/>
        </w:rPr>
        <w:t> </w:t>
      </w:r>
      <w:r w:rsidRPr="00F617EA">
        <w:rPr>
          <w:rFonts w:ascii="Calibri" w:hAnsi="Calibri" w:cs="Calibri"/>
          <w:sz w:val="24"/>
          <w:szCs w:val="24"/>
          <w:rtl/>
          <w:lang w:bidi="he-IL"/>
        </w:rPr>
        <w:t>ולפי האמור תתישב קושית הדרך חיים שהקשה למה לא הי' כנגד כתר שם טוב שהוא על גביהן זר, ולהנ"ל הוא עצמו עוד יותר מזר, שזר מורה על ממשלה שלא יתגאה ולא ילמוד לקנטר כנ"ל, והרי המנורה מורה על תכלית הלשמה והביטול, א"כ המנורה כולה מראשה עד ירכה היא עוד יותר מזר משהו שהוא על הכלים. ועם זה יובן מה שלא שנו במשנה ד' כתרים הם, שהרי כתר שם טוב אינו ענין אחד עם הכתרים הנ"ל, שהם רק כתר על דבר אחר כמו שהוא הרמז בזר על כלי, אבל כתר שם טוב הוא כולו כתר:</w:t>
      </w:r>
    </w:p>
    <w:p w14:paraId="59065AED" w14:textId="342CE059" w:rsidR="006A1C44" w:rsidRDefault="006A1C44" w:rsidP="00F617EA">
      <w:pPr>
        <w:bidi/>
        <w:spacing w:after="0" w:line="240" w:lineRule="auto"/>
        <w:rPr>
          <w:rFonts w:ascii="Calibri" w:hAnsi="Calibri" w:cs="Calibri"/>
          <w:sz w:val="24"/>
          <w:szCs w:val="24"/>
          <w:rtl/>
          <w:lang w:bidi="he-IL"/>
        </w:rPr>
      </w:pPr>
      <w:r w:rsidRPr="00F617EA">
        <w:rPr>
          <w:rFonts w:ascii="Calibri" w:hAnsi="Calibri" w:cs="Calibri"/>
          <w:sz w:val="24"/>
          <w:szCs w:val="24"/>
          <w:rtl/>
        </w:rPr>
        <w:t> </w:t>
      </w:r>
      <w:r w:rsidRPr="00F617EA">
        <w:rPr>
          <w:rFonts w:ascii="Calibri" w:hAnsi="Calibri" w:cs="Calibri"/>
          <w:sz w:val="24"/>
          <w:szCs w:val="24"/>
          <w:rtl/>
          <w:lang w:bidi="he-IL"/>
        </w:rPr>
        <w:t>ולפי האמור יובן הענין דשמן זית זך כתית למאור ולא למנחות, דכל עצמה של המנורה באה לרמז על התהפכות ובחי' ביטול עד שיהי' לשמה בתכלית בלי שום פסולת, ע"כ נצרך להיות זך וכתית, שאין זה ענין למנחות:</w:t>
      </w:r>
    </w:p>
    <w:p w14:paraId="38A7757F" w14:textId="77777777" w:rsidR="00B258C9" w:rsidRPr="00F617EA" w:rsidRDefault="00B258C9" w:rsidP="00B258C9">
      <w:pPr>
        <w:bidi/>
        <w:spacing w:after="0" w:line="240" w:lineRule="auto"/>
        <w:rPr>
          <w:rFonts w:ascii="Calibri" w:hAnsi="Calibri" w:cs="Calibri"/>
          <w:sz w:val="24"/>
          <w:szCs w:val="24"/>
        </w:rPr>
      </w:pPr>
    </w:p>
    <w:p w14:paraId="63DB2DE8" w14:textId="0B5367B3" w:rsidR="006A1C44" w:rsidRDefault="006A1C44" w:rsidP="00F617EA">
      <w:pPr>
        <w:bidi/>
        <w:spacing w:after="0" w:line="240" w:lineRule="auto"/>
        <w:rPr>
          <w:rFonts w:ascii="Calibri" w:hAnsi="Calibri" w:cs="Calibri"/>
          <w:sz w:val="24"/>
          <w:szCs w:val="24"/>
          <w:rtl/>
          <w:lang w:bidi="he-IL"/>
        </w:rPr>
      </w:pPr>
      <w:r w:rsidRPr="00F617EA">
        <w:rPr>
          <w:rFonts w:ascii="Calibri" w:hAnsi="Calibri" w:cs="Calibri"/>
          <w:sz w:val="24"/>
          <w:szCs w:val="24"/>
          <w:rtl/>
        </w:rPr>
        <w:t> </w:t>
      </w:r>
      <w:r w:rsidRPr="00F617EA">
        <w:rPr>
          <w:rFonts w:ascii="Calibri" w:hAnsi="Calibri" w:cs="Calibri"/>
          <w:sz w:val="24"/>
          <w:szCs w:val="24"/>
          <w:rtl/>
          <w:lang w:bidi="he-IL"/>
        </w:rPr>
        <w:t>ועם זה יובן שנצרך למצוה זו כחו של משה ואתה תצוה, ויקחו אליך, היינו כי משה הי' בלי שום פסולת מתולדתו כנ"ל, ע"כ הי' בכחו להשפיע ענין זה בישראל להתהפך עד בלי פסולת כנ"ל:</w:t>
      </w:r>
    </w:p>
    <w:p w14:paraId="19BDFA59" w14:textId="77777777" w:rsidR="00B258C9" w:rsidRPr="00F617EA" w:rsidRDefault="00B258C9" w:rsidP="00B258C9">
      <w:pPr>
        <w:bidi/>
        <w:spacing w:after="0" w:line="240" w:lineRule="auto"/>
        <w:rPr>
          <w:rFonts w:ascii="Calibri" w:hAnsi="Calibri" w:cs="Calibri"/>
          <w:sz w:val="24"/>
          <w:szCs w:val="24"/>
        </w:rPr>
      </w:pPr>
    </w:p>
    <w:p w14:paraId="6A7D0820" w14:textId="48652C48" w:rsidR="006A1C44" w:rsidRDefault="006A1C44" w:rsidP="00F617EA">
      <w:pPr>
        <w:bidi/>
        <w:spacing w:after="0" w:line="240" w:lineRule="auto"/>
        <w:rPr>
          <w:rFonts w:ascii="Calibri" w:hAnsi="Calibri" w:cs="Calibri"/>
          <w:sz w:val="24"/>
          <w:szCs w:val="24"/>
          <w:rtl/>
          <w:lang w:bidi="he-IL"/>
        </w:rPr>
      </w:pPr>
      <w:r w:rsidRPr="00F617EA">
        <w:rPr>
          <w:rFonts w:ascii="Calibri" w:hAnsi="Calibri" w:cs="Calibri"/>
          <w:sz w:val="24"/>
          <w:szCs w:val="24"/>
          <w:rtl/>
        </w:rPr>
        <w:t> </w:t>
      </w:r>
      <w:r w:rsidRPr="00F617EA">
        <w:rPr>
          <w:rFonts w:ascii="Calibri" w:hAnsi="Calibri" w:cs="Calibri"/>
          <w:sz w:val="24"/>
          <w:szCs w:val="24"/>
          <w:rtl/>
          <w:lang w:bidi="he-IL"/>
        </w:rPr>
        <w:t>במד"ר (פ' ל"ו) ואתה תצוה הה"ד זית רענן יפה פרי תואר קרא ה' שמך וכו' אלא מה הזית הזה עד שהוא באילנו מגרגרין אותו ואח"כ מורידין אותו וכו' ונחבט וכו' טוחנין אותן ואח"כ מקיפין אותן בחבלים ומביאין אבנים ואח"כ נותנין את שמנן, כך ישראל באין אומות העולם וחובטין וכו' ואח"כ עושין תשובה והקב"ה עונה להם וכו', הוי זית רענן יפה פרי תואר. ויש לתמוה שח"ו לומר שכן צורת ישראל שלא לעשות תשובה עד שבאים עליהם יסורים ח"ו וכך היתה הכוונה, שהרי שם של דבר הוא מהותו, ומאחר שאמר קרא ה' שמך מורה שכך היא מהות ישראל ח"ו לומר כן. אבל הפירוש הוא, דהנה לכאורה נראה שתשובה כזו ע"י יסורין ר"ל אין בה כ"כ שבח, ע"ז בא לומר שאינו כך, שהרי זית כך צורתו שיתן שמנו אחר כל המעשים ומ"מ זה שבחו, כי ע"י המעשים אינה נולדת לו תכונה אחרת רק שמקודם הי' טמון שבחו בפסולת המקיפו ומשקין מפקד פקידי, וכשמסלקין הפסולת ממילא נתגלה שבחו וטבעו, כן ישראל בעצם הם טובים רק לפעמים במקרה פסולת מקיפתם וכשמסירין הפסולת ממילא נתגלה עצם ישראל, וכעין שכתב הרמב"ם (הל' גירושין סופ"ב) בטעם כופין אותו עד שיאמר רוצה אני. וע"כ אמרו ז"ל (ברכות ז' א) טובה מרדות אחת בלבו של אדם יותר ממאה מלקיות, כי כל פעולת המלקיות היא רק לקרוע סגור הלב וממילא נתגלה עצם ישראל, ק"ו למרדות בלבו של אדם שמעצמו התעורר עצם ישראל והנקודה הפנימית לצאת מתוך החושך:</w:t>
      </w:r>
    </w:p>
    <w:p w14:paraId="6C608F9F" w14:textId="77777777" w:rsidR="00D624C5" w:rsidRPr="00F617EA" w:rsidRDefault="00D624C5" w:rsidP="00D624C5">
      <w:pPr>
        <w:bidi/>
        <w:spacing w:after="0" w:line="240" w:lineRule="auto"/>
        <w:rPr>
          <w:rFonts w:ascii="Calibri" w:hAnsi="Calibri" w:cs="Calibri"/>
          <w:sz w:val="24"/>
          <w:szCs w:val="24"/>
        </w:rPr>
      </w:pPr>
      <w:bookmarkStart w:id="1" w:name="_GoBack"/>
      <w:bookmarkEnd w:id="1"/>
    </w:p>
    <w:sectPr w:rsidR="00D624C5" w:rsidRPr="00F617EA" w:rsidSect="006B2CC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608C6" w14:textId="77777777" w:rsidR="00576F14" w:rsidRDefault="00576F14" w:rsidP="0018726C">
      <w:pPr>
        <w:spacing w:after="0" w:line="240" w:lineRule="auto"/>
      </w:pPr>
      <w:r>
        <w:separator/>
      </w:r>
    </w:p>
  </w:endnote>
  <w:endnote w:type="continuationSeparator" w:id="0">
    <w:p w14:paraId="1F5E846A" w14:textId="77777777" w:rsidR="00576F14" w:rsidRDefault="00576F14" w:rsidP="0018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C50BD" w14:textId="77777777" w:rsidR="00576F14" w:rsidRDefault="00576F14" w:rsidP="0018726C">
      <w:pPr>
        <w:spacing w:after="0" w:line="240" w:lineRule="auto"/>
      </w:pPr>
      <w:r>
        <w:separator/>
      </w:r>
    </w:p>
  </w:footnote>
  <w:footnote w:type="continuationSeparator" w:id="0">
    <w:p w14:paraId="33B40A40" w14:textId="77777777" w:rsidR="00576F14" w:rsidRDefault="00576F14" w:rsidP="00187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2B44"/>
    <w:multiLevelType w:val="hybridMultilevel"/>
    <w:tmpl w:val="3A5E8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96E40"/>
    <w:multiLevelType w:val="hybridMultilevel"/>
    <w:tmpl w:val="B0727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786DFA"/>
    <w:multiLevelType w:val="hybridMultilevel"/>
    <w:tmpl w:val="C4F81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23D5D"/>
    <w:multiLevelType w:val="multilevel"/>
    <w:tmpl w:val="9276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AB7F52"/>
    <w:multiLevelType w:val="hybridMultilevel"/>
    <w:tmpl w:val="DC9E3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E3913"/>
    <w:multiLevelType w:val="hybridMultilevel"/>
    <w:tmpl w:val="A1DC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246F1"/>
    <w:multiLevelType w:val="hybridMultilevel"/>
    <w:tmpl w:val="B16A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4"/>
    <w:rsid w:val="00023174"/>
    <w:rsid w:val="00031A37"/>
    <w:rsid w:val="000419B9"/>
    <w:rsid w:val="0006151B"/>
    <w:rsid w:val="000823DE"/>
    <w:rsid w:val="00097AB6"/>
    <w:rsid w:val="000A3916"/>
    <w:rsid w:val="000D7304"/>
    <w:rsid w:val="000E74BA"/>
    <w:rsid w:val="000F216D"/>
    <w:rsid w:val="000F3D9D"/>
    <w:rsid w:val="00104281"/>
    <w:rsid w:val="00113A0A"/>
    <w:rsid w:val="00136C2A"/>
    <w:rsid w:val="00140065"/>
    <w:rsid w:val="00171367"/>
    <w:rsid w:val="0017283C"/>
    <w:rsid w:val="0018726C"/>
    <w:rsid w:val="00190754"/>
    <w:rsid w:val="001C2587"/>
    <w:rsid w:val="001F5DCB"/>
    <w:rsid w:val="00201DBB"/>
    <w:rsid w:val="00202B32"/>
    <w:rsid w:val="0023415F"/>
    <w:rsid w:val="00235A15"/>
    <w:rsid w:val="002420E6"/>
    <w:rsid w:val="00266ACC"/>
    <w:rsid w:val="00270BEA"/>
    <w:rsid w:val="002719AD"/>
    <w:rsid w:val="0028292E"/>
    <w:rsid w:val="002A1C46"/>
    <w:rsid w:val="002A7524"/>
    <w:rsid w:val="002F59D9"/>
    <w:rsid w:val="002F7151"/>
    <w:rsid w:val="003017A7"/>
    <w:rsid w:val="00302437"/>
    <w:rsid w:val="0031362C"/>
    <w:rsid w:val="00342378"/>
    <w:rsid w:val="00393D88"/>
    <w:rsid w:val="003D285E"/>
    <w:rsid w:val="003D357F"/>
    <w:rsid w:val="003F34CD"/>
    <w:rsid w:val="003F4BBE"/>
    <w:rsid w:val="00401F5E"/>
    <w:rsid w:val="00426D25"/>
    <w:rsid w:val="00455D7B"/>
    <w:rsid w:val="00461D32"/>
    <w:rsid w:val="0048477F"/>
    <w:rsid w:val="00490406"/>
    <w:rsid w:val="004B6B81"/>
    <w:rsid w:val="004E65EC"/>
    <w:rsid w:val="004F1A27"/>
    <w:rsid w:val="004F41E0"/>
    <w:rsid w:val="004F5B48"/>
    <w:rsid w:val="004F61CF"/>
    <w:rsid w:val="0050519E"/>
    <w:rsid w:val="00512A23"/>
    <w:rsid w:val="00524EF6"/>
    <w:rsid w:val="00541DF8"/>
    <w:rsid w:val="00567CAA"/>
    <w:rsid w:val="00576F14"/>
    <w:rsid w:val="00583C3A"/>
    <w:rsid w:val="005939FF"/>
    <w:rsid w:val="00594AEA"/>
    <w:rsid w:val="005A04E7"/>
    <w:rsid w:val="005C02DF"/>
    <w:rsid w:val="005E5A44"/>
    <w:rsid w:val="0062507A"/>
    <w:rsid w:val="00633224"/>
    <w:rsid w:val="00634F0E"/>
    <w:rsid w:val="00643FAD"/>
    <w:rsid w:val="00645601"/>
    <w:rsid w:val="00665B85"/>
    <w:rsid w:val="006A1C44"/>
    <w:rsid w:val="006B2CC9"/>
    <w:rsid w:val="006D20FA"/>
    <w:rsid w:val="00701580"/>
    <w:rsid w:val="00702876"/>
    <w:rsid w:val="00714194"/>
    <w:rsid w:val="00715BD6"/>
    <w:rsid w:val="00731FCB"/>
    <w:rsid w:val="0074263F"/>
    <w:rsid w:val="007477CE"/>
    <w:rsid w:val="007560D2"/>
    <w:rsid w:val="007613E1"/>
    <w:rsid w:val="007724F4"/>
    <w:rsid w:val="00796022"/>
    <w:rsid w:val="00796036"/>
    <w:rsid w:val="007A3544"/>
    <w:rsid w:val="007B1487"/>
    <w:rsid w:val="007C358D"/>
    <w:rsid w:val="007D0727"/>
    <w:rsid w:val="007D36EA"/>
    <w:rsid w:val="007D5E2F"/>
    <w:rsid w:val="007F055E"/>
    <w:rsid w:val="007F5DE9"/>
    <w:rsid w:val="00800A51"/>
    <w:rsid w:val="0080352A"/>
    <w:rsid w:val="00814B3E"/>
    <w:rsid w:val="00826913"/>
    <w:rsid w:val="00850939"/>
    <w:rsid w:val="0086747B"/>
    <w:rsid w:val="00872B4A"/>
    <w:rsid w:val="008B0287"/>
    <w:rsid w:val="008C5E53"/>
    <w:rsid w:val="008D0F55"/>
    <w:rsid w:val="008D3C52"/>
    <w:rsid w:val="008D612C"/>
    <w:rsid w:val="008E10B4"/>
    <w:rsid w:val="008E5724"/>
    <w:rsid w:val="008F2CB8"/>
    <w:rsid w:val="00917A17"/>
    <w:rsid w:val="00925AF0"/>
    <w:rsid w:val="00980F7A"/>
    <w:rsid w:val="009946F4"/>
    <w:rsid w:val="009A5717"/>
    <w:rsid w:val="009C5014"/>
    <w:rsid w:val="009D0294"/>
    <w:rsid w:val="009D5453"/>
    <w:rsid w:val="00A15675"/>
    <w:rsid w:val="00A248BA"/>
    <w:rsid w:val="00A30429"/>
    <w:rsid w:val="00A412B0"/>
    <w:rsid w:val="00A53334"/>
    <w:rsid w:val="00A53CB0"/>
    <w:rsid w:val="00A942EA"/>
    <w:rsid w:val="00AB2579"/>
    <w:rsid w:val="00AC429A"/>
    <w:rsid w:val="00AD7ABB"/>
    <w:rsid w:val="00AE0204"/>
    <w:rsid w:val="00B0001A"/>
    <w:rsid w:val="00B258C9"/>
    <w:rsid w:val="00B3383F"/>
    <w:rsid w:val="00B566BA"/>
    <w:rsid w:val="00B60149"/>
    <w:rsid w:val="00B66BA0"/>
    <w:rsid w:val="00C06A87"/>
    <w:rsid w:val="00C352A9"/>
    <w:rsid w:val="00C94FB4"/>
    <w:rsid w:val="00CC602F"/>
    <w:rsid w:val="00CE0C14"/>
    <w:rsid w:val="00D00390"/>
    <w:rsid w:val="00D05684"/>
    <w:rsid w:val="00D05B39"/>
    <w:rsid w:val="00D21CB9"/>
    <w:rsid w:val="00D26319"/>
    <w:rsid w:val="00D331B5"/>
    <w:rsid w:val="00D345A1"/>
    <w:rsid w:val="00D624C5"/>
    <w:rsid w:val="00D95A3D"/>
    <w:rsid w:val="00D97FD0"/>
    <w:rsid w:val="00DA0788"/>
    <w:rsid w:val="00DE204B"/>
    <w:rsid w:val="00E25CF0"/>
    <w:rsid w:val="00E61713"/>
    <w:rsid w:val="00E8079A"/>
    <w:rsid w:val="00EC2A69"/>
    <w:rsid w:val="00EE56E4"/>
    <w:rsid w:val="00EE6ECD"/>
    <w:rsid w:val="00EF48EF"/>
    <w:rsid w:val="00F0089A"/>
    <w:rsid w:val="00F13638"/>
    <w:rsid w:val="00F16A64"/>
    <w:rsid w:val="00F22E69"/>
    <w:rsid w:val="00F409D9"/>
    <w:rsid w:val="00F43175"/>
    <w:rsid w:val="00F46666"/>
    <w:rsid w:val="00F617EA"/>
    <w:rsid w:val="00F6754C"/>
    <w:rsid w:val="00F8001D"/>
    <w:rsid w:val="00F82531"/>
    <w:rsid w:val="00F82718"/>
    <w:rsid w:val="00FB06A3"/>
    <w:rsid w:val="00FB68E0"/>
    <w:rsid w:val="00FC3B6A"/>
    <w:rsid w:val="00FC47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21C1"/>
  <w15:chartTrackingRefBased/>
  <w15:docId w15:val="{49F1194B-A7FB-4F4A-B21E-C4A1D2B9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204"/>
    <w:pPr>
      <w:spacing w:after="200" w:line="276" w:lineRule="auto"/>
    </w:pPr>
    <w:rPr>
      <w:lang w:bidi="ar-SA"/>
    </w:rPr>
  </w:style>
  <w:style w:type="paragraph" w:styleId="Heading1">
    <w:name w:val="heading 1"/>
    <w:basedOn w:val="Normal"/>
    <w:link w:val="Heading1Char"/>
    <w:uiPriority w:val="9"/>
    <w:qFormat/>
    <w:rsid w:val="003017A7"/>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AE02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en">
    <w:name w:val="en"/>
    <w:basedOn w:val="Normal"/>
    <w:rsid w:val="00AE020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EE56E4"/>
    <w:pPr>
      <w:ind w:left="720"/>
      <w:contextualSpacing/>
    </w:pPr>
  </w:style>
  <w:style w:type="character" w:customStyle="1" w:styleId="en1">
    <w:name w:val="en1"/>
    <w:basedOn w:val="DefaultParagraphFont"/>
    <w:rsid w:val="00F16A64"/>
  </w:style>
  <w:style w:type="character" w:customStyle="1" w:styleId="he1">
    <w:name w:val="he1"/>
    <w:basedOn w:val="DefaultParagraphFont"/>
    <w:rsid w:val="00F16A64"/>
  </w:style>
  <w:style w:type="character" w:customStyle="1" w:styleId="Heading1Char">
    <w:name w:val="Heading 1 Char"/>
    <w:basedOn w:val="DefaultParagraphFont"/>
    <w:link w:val="Heading1"/>
    <w:uiPriority w:val="9"/>
    <w:rsid w:val="003017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017A7"/>
    <w:rPr>
      <w:color w:val="0000FF"/>
      <w:u w:val="single"/>
    </w:rPr>
  </w:style>
  <w:style w:type="paragraph" w:customStyle="1" w:styleId="share-twitter">
    <w:name w:val="share-twitter"/>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hare-facebook">
    <w:name w:val="share-facebook"/>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hare-linkedin">
    <w:name w:val="share-linkedin"/>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hare-reddit">
    <w:name w:val="share-reddit"/>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hare-email">
    <w:name w:val="share-email"/>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share-end">
    <w:name w:val="share-end"/>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wp-caption-text">
    <w:name w:val="wp-caption-text"/>
    <w:basedOn w:val="Normal"/>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semiHidden/>
    <w:unhideWhenUsed/>
    <w:rsid w:val="003017A7"/>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Header">
    <w:name w:val="header"/>
    <w:basedOn w:val="Normal"/>
    <w:link w:val="HeaderChar"/>
    <w:uiPriority w:val="99"/>
    <w:unhideWhenUsed/>
    <w:rsid w:val="00187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26C"/>
    <w:rPr>
      <w:lang w:bidi="ar-SA"/>
    </w:rPr>
  </w:style>
  <w:style w:type="paragraph" w:styleId="Footer">
    <w:name w:val="footer"/>
    <w:basedOn w:val="Normal"/>
    <w:link w:val="FooterChar"/>
    <w:uiPriority w:val="99"/>
    <w:unhideWhenUsed/>
    <w:rsid w:val="00187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26C"/>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057">
      <w:bodyDiv w:val="1"/>
      <w:marLeft w:val="0"/>
      <w:marRight w:val="0"/>
      <w:marTop w:val="0"/>
      <w:marBottom w:val="0"/>
      <w:divBdr>
        <w:top w:val="none" w:sz="0" w:space="0" w:color="auto"/>
        <w:left w:val="none" w:sz="0" w:space="0" w:color="auto"/>
        <w:bottom w:val="none" w:sz="0" w:space="0" w:color="auto"/>
        <w:right w:val="none" w:sz="0" w:space="0" w:color="auto"/>
      </w:divBdr>
      <w:divsChild>
        <w:div w:id="1045518175">
          <w:marLeft w:val="0"/>
          <w:marRight w:val="0"/>
          <w:marTop w:val="0"/>
          <w:marBottom w:val="0"/>
          <w:divBdr>
            <w:top w:val="none" w:sz="0" w:space="0" w:color="auto"/>
            <w:left w:val="none" w:sz="0" w:space="0" w:color="auto"/>
            <w:bottom w:val="none" w:sz="0" w:space="0" w:color="auto"/>
            <w:right w:val="none" w:sz="0" w:space="0" w:color="auto"/>
          </w:divBdr>
        </w:div>
      </w:divsChild>
    </w:div>
    <w:div w:id="473909488">
      <w:bodyDiv w:val="1"/>
      <w:marLeft w:val="0"/>
      <w:marRight w:val="0"/>
      <w:marTop w:val="0"/>
      <w:marBottom w:val="0"/>
      <w:divBdr>
        <w:top w:val="none" w:sz="0" w:space="0" w:color="auto"/>
        <w:left w:val="none" w:sz="0" w:space="0" w:color="auto"/>
        <w:bottom w:val="none" w:sz="0" w:space="0" w:color="auto"/>
        <w:right w:val="none" w:sz="0" w:space="0" w:color="auto"/>
      </w:divBdr>
      <w:divsChild>
        <w:div w:id="753090490">
          <w:marLeft w:val="0"/>
          <w:marRight w:val="0"/>
          <w:marTop w:val="0"/>
          <w:marBottom w:val="0"/>
          <w:divBdr>
            <w:top w:val="none" w:sz="0" w:space="0" w:color="auto"/>
            <w:left w:val="none" w:sz="0" w:space="0" w:color="auto"/>
            <w:bottom w:val="none" w:sz="0" w:space="0" w:color="auto"/>
            <w:right w:val="none" w:sz="0" w:space="0" w:color="auto"/>
          </w:divBdr>
        </w:div>
        <w:div w:id="1743992126">
          <w:marLeft w:val="0"/>
          <w:marRight w:val="0"/>
          <w:marTop w:val="0"/>
          <w:marBottom w:val="0"/>
          <w:divBdr>
            <w:top w:val="none" w:sz="0" w:space="0" w:color="auto"/>
            <w:left w:val="none" w:sz="0" w:space="0" w:color="auto"/>
            <w:bottom w:val="none" w:sz="0" w:space="0" w:color="auto"/>
            <w:right w:val="none" w:sz="0" w:space="0" w:color="auto"/>
          </w:divBdr>
        </w:div>
      </w:divsChild>
    </w:div>
    <w:div w:id="916089921">
      <w:bodyDiv w:val="1"/>
      <w:marLeft w:val="0"/>
      <w:marRight w:val="0"/>
      <w:marTop w:val="0"/>
      <w:marBottom w:val="0"/>
      <w:divBdr>
        <w:top w:val="none" w:sz="0" w:space="0" w:color="auto"/>
        <w:left w:val="none" w:sz="0" w:space="0" w:color="auto"/>
        <w:bottom w:val="none" w:sz="0" w:space="0" w:color="auto"/>
        <w:right w:val="none" w:sz="0" w:space="0" w:color="auto"/>
      </w:divBdr>
    </w:div>
    <w:div w:id="1047028905">
      <w:bodyDiv w:val="1"/>
      <w:marLeft w:val="0"/>
      <w:marRight w:val="0"/>
      <w:marTop w:val="0"/>
      <w:marBottom w:val="0"/>
      <w:divBdr>
        <w:top w:val="none" w:sz="0" w:space="0" w:color="auto"/>
        <w:left w:val="none" w:sz="0" w:space="0" w:color="auto"/>
        <w:bottom w:val="none" w:sz="0" w:space="0" w:color="auto"/>
        <w:right w:val="none" w:sz="0" w:space="0" w:color="auto"/>
      </w:divBdr>
      <w:divsChild>
        <w:div w:id="195899557">
          <w:marLeft w:val="0"/>
          <w:marRight w:val="0"/>
          <w:marTop w:val="0"/>
          <w:marBottom w:val="0"/>
          <w:divBdr>
            <w:top w:val="none" w:sz="0" w:space="0" w:color="auto"/>
            <w:left w:val="none" w:sz="0" w:space="0" w:color="auto"/>
            <w:bottom w:val="none" w:sz="0" w:space="0" w:color="auto"/>
            <w:right w:val="none" w:sz="0" w:space="0" w:color="auto"/>
          </w:divBdr>
          <w:divsChild>
            <w:div w:id="1116409804">
              <w:marLeft w:val="0"/>
              <w:marRight w:val="0"/>
              <w:marTop w:val="0"/>
              <w:marBottom w:val="0"/>
              <w:divBdr>
                <w:top w:val="none" w:sz="0" w:space="0" w:color="auto"/>
                <w:left w:val="none" w:sz="0" w:space="0" w:color="auto"/>
                <w:bottom w:val="none" w:sz="0" w:space="0" w:color="auto"/>
                <w:right w:val="none" w:sz="0" w:space="0" w:color="auto"/>
              </w:divBdr>
              <w:divsChild>
                <w:div w:id="2031449912">
                  <w:marLeft w:val="0"/>
                  <w:marRight w:val="0"/>
                  <w:marTop w:val="0"/>
                  <w:marBottom w:val="0"/>
                  <w:divBdr>
                    <w:top w:val="none" w:sz="0" w:space="0" w:color="auto"/>
                    <w:left w:val="none" w:sz="0" w:space="0" w:color="auto"/>
                    <w:bottom w:val="none" w:sz="0" w:space="0" w:color="auto"/>
                    <w:right w:val="none" w:sz="0" w:space="0" w:color="auto"/>
                  </w:divBdr>
                  <w:divsChild>
                    <w:div w:id="5111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27298">
          <w:marLeft w:val="0"/>
          <w:marRight w:val="0"/>
          <w:marTop w:val="0"/>
          <w:marBottom w:val="0"/>
          <w:divBdr>
            <w:top w:val="none" w:sz="0" w:space="0" w:color="auto"/>
            <w:left w:val="none" w:sz="0" w:space="0" w:color="auto"/>
            <w:bottom w:val="none" w:sz="0" w:space="0" w:color="auto"/>
            <w:right w:val="none" w:sz="0" w:space="0" w:color="auto"/>
          </w:divBdr>
          <w:divsChild>
            <w:div w:id="922910068">
              <w:marLeft w:val="0"/>
              <w:marRight w:val="0"/>
              <w:marTop w:val="0"/>
              <w:marBottom w:val="0"/>
              <w:divBdr>
                <w:top w:val="none" w:sz="0" w:space="0" w:color="auto"/>
                <w:left w:val="none" w:sz="0" w:space="0" w:color="auto"/>
                <w:bottom w:val="none" w:sz="0" w:space="0" w:color="auto"/>
                <w:right w:val="none" w:sz="0" w:space="0" w:color="auto"/>
              </w:divBdr>
              <w:divsChild>
                <w:div w:id="1144008198">
                  <w:marLeft w:val="0"/>
                  <w:marRight w:val="0"/>
                  <w:marTop w:val="0"/>
                  <w:marBottom w:val="0"/>
                  <w:divBdr>
                    <w:top w:val="none" w:sz="0" w:space="0" w:color="auto"/>
                    <w:left w:val="none" w:sz="0" w:space="0" w:color="auto"/>
                    <w:bottom w:val="none" w:sz="0" w:space="0" w:color="auto"/>
                    <w:right w:val="none" w:sz="0" w:space="0" w:color="auto"/>
                  </w:divBdr>
                </w:div>
              </w:divsChild>
            </w:div>
            <w:div w:id="1507474864">
              <w:marLeft w:val="0"/>
              <w:marRight w:val="0"/>
              <w:marTop w:val="0"/>
              <w:marBottom w:val="0"/>
              <w:divBdr>
                <w:top w:val="none" w:sz="0" w:space="0" w:color="auto"/>
                <w:left w:val="none" w:sz="0" w:space="0" w:color="auto"/>
                <w:bottom w:val="none" w:sz="0" w:space="0" w:color="auto"/>
                <w:right w:val="none" w:sz="0" w:space="0" w:color="auto"/>
              </w:divBdr>
              <w:divsChild>
                <w:div w:id="365106553">
                  <w:marLeft w:val="0"/>
                  <w:marRight w:val="0"/>
                  <w:marTop w:val="0"/>
                  <w:marBottom w:val="0"/>
                  <w:divBdr>
                    <w:top w:val="none" w:sz="0" w:space="0" w:color="auto"/>
                    <w:left w:val="none" w:sz="0" w:space="0" w:color="auto"/>
                    <w:bottom w:val="none" w:sz="0" w:space="0" w:color="auto"/>
                    <w:right w:val="none" w:sz="0" w:space="0" w:color="auto"/>
                  </w:divBdr>
                  <w:divsChild>
                    <w:div w:id="19843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90207">
      <w:bodyDiv w:val="1"/>
      <w:marLeft w:val="0"/>
      <w:marRight w:val="0"/>
      <w:marTop w:val="0"/>
      <w:marBottom w:val="0"/>
      <w:divBdr>
        <w:top w:val="none" w:sz="0" w:space="0" w:color="auto"/>
        <w:left w:val="none" w:sz="0" w:space="0" w:color="auto"/>
        <w:bottom w:val="none" w:sz="0" w:space="0" w:color="auto"/>
        <w:right w:val="none" w:sz="0" w:space="0" w:color="auto"/>
      </w:divBdr>
    </w:div>
    <w:div w:id="1168788365">
      <w:bodyDiv w:val="1"/>
      <w:marLeft w:val="0"/>
      <w:marRight w:val="0"/>
      <w:marTop w:val="0"/>
      <w:marBottom w:val="0"/>
      <w:divBdr>
        <w:top w:val="none" w:sz="0" w:space="0" w:color="auto"/>
        <w:left w:val="none" w:sz="0" w:space="0" w:color="auto"/>
        <w:bottom w:val="none" w:sz="0" w:space="0" w:color="auto"/>
        <w:right w:val="none" w:sz="0" w:space="0" w:color="auto"/>
      </w:divBdr>
      <w:divsChild>
        <w:div w:id="129176490">
          <w:marLeft w:val="0"/>
          <w:marRight w:val="0"/>
          <w:marTop w:val="0"/>
          <w:marBottom w:val="300"/>
          <w:divBdr>
            <w:top w:val="none" w:sz="0" w:space="0" w:color="auto"/>
            <w:left w:val="none" w:sz="0" w:space="0" w:color="auto"/>
            <w:bottom w:val="none" w:sz="0" w:space="0" w:color="auto"/>
            <w:right w:val="none" w:sz="0" w:space="0" w:color="auto"/>
          </w:divBdr>
          <w:divsChild>
            <w:div w:id="2063407701">
              <w:marLeft w:val="0"/>
              <w:marRight w:val="0"/>
              <w:marTop w:val="0"/>
              <w:marBottom w:val="0"/>
              <w:divBdr>
                <w:top w:val="none" w:sz="0" w:space="0" w:color="auto"/>
                <w:left w:val="none" w:sz="0" w:space="0" w:color="auto"/>
                <w:bottom w:val="none" w:sz="0" w:space="0" w:color="auto"/>
                <w:right w:val="none" w:sz="0" w:space="0" w:color="auto"/>
              </w:divBdr>
            </w:div>
            <w:div w:id="798037661">
              <w:marLeft w:val="-300"/>
              <w:marRight w:val="0"/>
              <w:marTop w:val="150"/>
              <w:marBottom w:val="0"/>
              <w:divBdr>
                <w:top w:val="none" w:sz="0" w:space="0" w:color="auto"/>
                <w:left w:val="none" w:sz="0" w:space="0" w:color="auto"/>
                <w:bottom w:val="none" w:sz="0" w:space="0" w:color="auto"/>
                <w:right w:val="none" w:sz="0" w:space="0" w:color="auto"/>
              </w:divBdr>
              <w:divsChild>
                <w:div w:id="1152676169">
                  <w:marLeft w:val="0"/>
                  <w:marRight w:val="0"/>
                  <w:marTop w:val="0"/>
                  <w:marBottom w:val="0"/>
                  <w:divBdr>
                    <w:top w:val="none" w:sz="0" w:space="0" w:color="auto"/>
                    <w:left w:val="none" w:sz="0" w:space="0" w:color="auto"/>
                    <w:bottom w:val="none" w:sz="0" w:space="0" w:color="auto"/>
                    <w:right w:val="none" w:sz="0" w:space="0" w:color="auto"/>
                  </w:divBdr>
                  <w:divsChild>
                    <w:div w:id="2008289893">
                      <w:marLeft w:val="0"/>
                      <w:marRight w:val="0"/>
                      <w:marTop w:val="0"/>
                      <w:marBottom w:val="0"/>
                      <w:divBdr>
                        <w:top w:val="none" w:sz="0" w:space="0" w:color="auto"/>
                        <w:left w:val="none" w:sz="0" w:space="0" w:color="auto"/>
                        <w:bottom w:val="none" w:sz="0" w:space="0" w:color="auto"/>
                        <w:right w:val="none" w:sz="0" w:space="0" w:color="auto"/>
                      </w:divBdr>
                      <w:divsChild>
                        <w:div w:id="11949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525677">
          <w:marLeft w:val="0"/>
          <w:marRight w:val="0"/>
          <w:marTop w:val="300"/>
          <w:marBottom w:val="300"/>
          <w:divBdr>
            <w:top w:val="none" w:sz="0" w:space="0" w:color="auto"/>
            <w:left w:val="none" w:sz="0" w:space="0" w:color="auto"/>
            <w:bottom w:val="none" w:sz="0" w:space="0" w:color="auto"/>
            <w:right w:val="none" w:sz="0" w:space="0" w:color="auto"/>
          </w:divBdr>
        </w:div>
      </w:divsChild>
    </w:div>
    <w:div w:id="1213347318">
      <w:bodyDiv w:val="1"/>
      <w:marLeft w:val="0"/>
      <w:marRight w:val="0"/>
      <w:marTop w:val="0"/>
      <w:marBottom w:val="0"/>
      <w:divBdr>
        <w:top w:val="none" w:sz="0" w:space="0" w:color="auto"/>
        <w:left w:val="none" w:sz="0" w:space="0" w:color="auto"/>
        <w:bottom w:val="none" w:sz="0" w:space="0" w:color="auto"/>
        <w:right w:val="none" w:sz="0" w:space="0" w:color="auto"/>
      </w:divBdr>
      <w:divsChild>
        <w:div w:id="781724009">
          <w:marLeft w:val="0"/>
          <w:marRight w:val="0"/>
          <w:marTop w:val="0"/>
          <w:marBottom w:val="0"/>
          <w:divBdr>
            <w:top w:val="none" w:sz="0" w:space="0" w:color="auto"/>
            <w:left w:val="none" w:sz="0" w:space="0" w:color="auto"/>
            <w:bottom w:val="none" w:sz="0" w:space="0" w:color="auto"/>
            <w:right w:val="none" w:sz="0" w:space="0" w:color="auto"/>
          </w:divBdr>
        </w:div>
        <w:div w:id="842279087">
          <w:marLeft w:val="0"/>
          <w:marRight w:val="0"/>
          <w:marTop w:val="0"/>
          <w:marBottom w:val="0"/>
          <w:divBdr>
            <w:top w:val="none" w:sz="0" w:space="0" w:color="auto"/>
            <w:left w:val="none" w:sz="0" w:space="0" w:color="auto"/>
            <w:bottom w:val="none" w:sz="0" w:space="0" w:color="auto"/>
            <w:right w:val="none" w:sz="0" w:space="0" w:color="auto"/>
          </w:divBdr>
        </w:div>
      </w:divsChild>
    </w:div>
    <w:div w:id="1491868261">
      <w:bodyDiv w:val="1"/>
      <w:marLeft w:val="0"/>
      <w:marRight w:val="0"/>
      <w:marTop w:val="0"/>
      <w:marBottom w:val="0"/>
      <w:divBdr>
        <w:top w:val="none" w:sz="0" w:space="0" w:color="auto"/>
        <w:left w:val="none" w:sz="0" w:space="0" w:color="auto"/>
        <w:bottom w:val="none" w:sz="0" w:space="0" w:color="auto"/>
        <w:right w:val="none" w:sz="0" w:space="0" w:color="auto"/>
      </w:divBdr>
    </w:div>
    <w:div w:id="1497308487">
      <w:bodyDiv w:val="1"/>
      <w:marLeft w:val="0"/>
      <w:marRight w:val="0"/>
      <w:marTop w:val="0"/>
      <w:marBottom w:val="0"/>
      <w:divBdr>
        <w:top w:val="none" w:sz="0" w:space="0" w:color="auto"/>
        <w:left w:val="none" w:sz="0" w:space="0" w:color="auto"/>
        <w:bottom w:val="none" w:sz="0" w:space="0" w:color="auto"/>
        <w:right w:val="none" w:sz="0" w:space="0" w:color="auto"/>
      </w:divBdr>
      <w:divsChild>
        <w:div w:id="1689746420">
          <w:marLeft w:val="0"/>
          <w:marRight w:val="0"/>
          <w:marTop w:val="0"/>
          <w:marBottom w:val="0"/>
          <w:divBdr>
            <w:top w:val="none" w:sz="0" w:space="0" w:color="auto"/>
            <w:left w:val="none" w:sz="0" w:space="0" w:color="auto"/>
            <w:bottom w:val="none" w:sz="0" w:space="0" w:color="auto"/>
            <w:right w:val="none" w:sz="0" w:space="0" w:color="auto"/>
          </w:divBdr>
        </w:div>
        <w:div w:id="1908343667">
          <w:marLeft w:val="0"/>
          <w:marRight w:val="0"/>
          <w:marTop w:val="0"/>
          <w:marBottom w:val="0"/>
          <w:divBdr>
            <w:top w:val="none" w:sz="0" w:space="0" w:color="auto"/>
            <w:left w:val="none" w:sz="0" w:space="0" w:color="auto"/>
            <w:bottom w:val="none" w:sz="0" w:space="0" w:color="auto"/>
            <w:right w:val="none" w:sz="0" w:space="0" w:color="auto"/>
          </w:divBdr>
        </w:div>
      </w:divsChild>
    </w:div>
    <w:div w:id="1510559655">
      <w:bodyDiv w:val="1"/>
      <w:marLeft w:val="0"/>
      <w:marRight w:val="0"/>
      <w:marTop w:val="0"/>
      <w:marBottom w:val="0"/>
      <w:divBdr>
        <w:top w:val="none" w:sz="0" w:space="0" w:color="auto"/>
        <w:left w:val="none" w:sz="0" w:space="0" w:color="auto"/>
        <w:bottom w:val="none" w:sz="0" w:space="0" w:color="auto"/>
        <w:right w:val="none" w:sz="0" w:space="0" w:color="auto"/>
      </w:divBdr>
      <w:divsChild>
        <w:div w:id="726149152">
          <w:marLeft w:val="0"/>
          <w:marRight w:val="0"/>
          <w:marTop w:val="0"/>
          <w:marBottom w:val="0"/>
          <w:divBdr>
            <w:top w:val="none" w:sz="0" w:space="0" w:color="auto"/>
            <w:left w:val="none" w:sz="0" w:space="0" w:color="auto"/>
            <w:bottom w:val="none" w:sz="0" w:space="0" w:color="auto"/>
            <w:right w:val="none" w:sz="0" w:space="0" w:color="auto"/>
          </w:divBdr>
          <w:divsChild>
            <w:div w:id="447892176">
              <w:marLeft w:val="0"/>
              <w:marRight w:val="0"/>
              <w:marTop w:val="0"/>
              <w:marBottom w:val="0"/>
              <w:divBdr>
                <w:top w:val="none" w:sz="0" w:space="0" w:color="auto"/>
                <w:left w:val="none" w:sz="0" w:space="0" w:color="auto"/>
                <w:bottom w:val="none" w:sz="0" w:space="0" w:color="auto"/>
                <w:right w:val="none" w:sz="0" w:space="0" w:color="auto"/>
              </w:divBdr>
              <w:divsChild>
                <w:div w:id="1822696548">
                  <w:marLeft w:val="0"/>
                  <w:marRight w:val="0"/>
                  <w:marTop w:val="0"/>
                  <w:marBottom w:val="0"/>
                  <w:divBdr>
                    <w:top w:val="none" w:sz="0" w:space="0" w:color="auto"/>
                    <w:left w:val="none" w:sz="0" w:space="0" w:color="auto"/>
                    <w:bottom w:val="none" w:sz="0" w:space="0" w:color="auto"/>
                    <w:right w:val="none" w:sz="0" w:space="0" w:color="auto"/>
                  </w:divBdr>
                  <w:divsChild>
                    <w:div w:id="1177236897">
                      <w:marLeft w:val="0"/>
                      <w:marRight w:val="0"/>
                      <w:marTop w:val="0"/>
                      <w:marBottom w:val="0"/>
                      <w:divBdr>
                        <w:top w:val="none" w:sz="0" w:space="0" w:color="auto"/>
                        <w:left w:val="none" w:sz="0" w:space="0" w:color="auto"/>
                        <w:bottom w:val="none" w:sz="0" w:space="0" w:color="auto"/>
                        <w:right w:val="none" w:sz="0" w:space="0" w:color="auto"/>
                      </w:divBdr>
                      <w:divsChild>
                        <w:div w:id="4299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25901">
          <w:marLeft w:val="0"/>
          <w:marRight w:val="0"/>
          <w:marTop w:val="0"/>
          <w:marBottom w:val="0"/>
          <w:divBdr>
            <w:top w:val="none" w:sz="0" w:space="0" w:color="auto"/>
            <w:left w:val="none" w:sz="0" w:space="0" w:color="auto"/>
            <w:bottom w:val="none" w:sz="0" w:space="0" w:color="auto"/>
            <w:right w:val="none" w:sz="0" w:space="0" w:color="auto"/>
          </w:divBdr>
          <w:divsChild>
            <w:div w:id="1213421827">
              <w:marLeft w:val="0"/>
              <w:marRight w:val="0"/>
              <w:marTop w:val="0"/>
              <w:marBottom w:val="0"/>
              <w:divBdr>
                <w:top w:val="none" w:sz="0" w:space="0" w:color="auto"/>
                <w:left w:val="none" w:sz="0" w:space="0" w:color="auto"/>
                <w:bottom w:val="none" w:sz="0" w:space="0" w:color="auto"/>
                <w:right w:val="none" w:sz="0" w:space="0" w:color="auto"/>
              </w:divBdr>
              <w:divsChild>
                <w:div w:id="1465614299">
                  <w:marLeft w:val="0"/>
                  <w:marRight w:val="0"/>
                  <w:marTop w:val="0"/>
                  <w:marBottom w:val="0"/>
                  <w:divBdr>
                    <w:top w:val="none" w:sz="0" w:space="0" w:color="auto"/>
                    <w:left w:val="none" w:sz="0" w:space="0" w:color="auto"/>
                    <w:bottom w:val="none" w:sz="0" w:space="0" w:color="auto"/>
                    <w:right w:val="none" w:sz="0" w:space="0" w:color="auto"/>
                  </w:divBdr>
                </w:div>
                <w:div w:id="2008510053">
                  <w:marLeft w:val="0"/>
                  <w:marRight w:val="0"/>
                  <w:marTop w:val="0"/>
                  <w:marBottom w:val="0"/>
                  <w:divBdr>
                    <w:top w:val="none" w:sz="0" w:space="0" w:color="auto"/>
                    <w:left w:val="none" w:sz="0" w:space="0" w:color="auto"/>
                    <w:bottom w:val="none" w:sz="0" w:space="0" w:color="auto"/>
                    <w:right w:val="none" w:sz="0" w:space="0" w:color="auto"/>
                  </w:divBdr>
                  <w:divsChild>
                    <w:div w:id="1226339292">
                      <w:marLeft w:val="0"/>
                      <w:marRight w:val="0"/>
                      <w:marTop w:val="0"/>
                      <w:marBottom w:val="0"/>
                      <w:divBdr>
                        <w:top w:val="none" w:sz="0" w:space="0" w:color="auto"/>
                        <w:left w:val="none" w:sz="0" w:space="0" w:color="auto"/>
                        <w:bottom w:val="none" w:sz="0" w:space="0" w:color="auto"/>
                        <w:right w:val="none" w:sz="0" w:space="0" w:color="auto"/>
                      </w:divBdr>
                      <w:divsChild>
                        <w:div w:id="3015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64551">
      <w:bodyDiv w:val="1"/>
      <w:marLeft w:val="0"/>
      <w:marRight w:val="0"/>
      <w:marTop w:val="0"/>
      <w:marBottom w:val="0"/>
      <w:divBdr>
        <w:top w:val="none" w:sz="0" w:space="0" w:color="auto"/>
        <w:left w:val="none" w:sz="0" w:space="0" w:color="auto"/>
        <w:bottom w:val="none" w:sz="0" w:space="0" w:color="auto"/>
        <w:right w:val="none" w:sz="0" w:space="0" w:color="auto"/>
      </w:divBdr>
    </w:div>
    <w:div w:id="1833373770">
      <w:bodyDiv w:val="1"/>
      <w:marLeft w:val="0"/>
      <w:marRight w:val="0"/>
      <w:marTop w:val="0"/>
      <w:marBottom w:val="0"/>
      <w:divBdr>
        <w:top w:val="none" w:sz="0" w:space="0" w:color="auto"/>
        <w:left w:val="none" w:sz="0" w:space="0" w:color="auto"/>
        <w:bottom w:val="none" w:sz="0" w:space="0" w:color="auto"/>
        <w:right w:val="none" w:sz="0" w:space="0" w:color="auto"/>
      </w:divBdr>
      <w:divsChild>
        <w:div w:id="627276513">
          <w:marLeft w:val="0"/>
          <w:marRight w:val="0"/>
          <w:marTop w:val="0"/>
          <w:marBottom w:val="0"/>
          <w:divBdr>
            <w:top w:val="none" w:sz="0" w:space="0" w:color="auto"/>
            <w:left w:val="none" w:sz="0" w:space="0" w:color="auto"/>
            <w:bottom w:val="none" w:sz="0" w:space="0" w:color="auto"/>
            <w:right w:val="none" w:sz="0" w:space="0" w:color="auto"/>
          </w:divBdr>
        </w:div>
        <w:div w:id="1136223542">
          <w:marLeft w:val="0"/>
          <w:marRight w:val="0"/>
          <w:marTop w:val="0"/>
          <w:marBottom w:val="0"/>
          <w:divBdr>
            <w:top w:val="none" w:sz="0" w:space="0" w:color="auto"/>
            <w:left w:val="none" w:sz="0" w:space="0" w:color="auto"/>
            <w:bottom w:val="none" w:sz="0" w:space="0" w:color="auto"/>
            <w:right w:val="none" w:sz="0" w:space="0" w:color="auto"/>
          </w:divBdr>
        </w:div>
        <w:div w:id="2137718881">
          <w:marLeft w:val="0"/>
          <w:marRight w:val="0"/>
          <w:marTop w:val="0"/>
          <w:marBottom w:val="0"/>
          <w:divBdr>
            <w:top w:val="none" w:sz="0" w:space="0" w:color="auto"/>
            <w:left w:val="none" w:sz="0" w:space="0" w:color="auto"/>
            <w:bottom w:val="none" w:sz="0" w:space="0" w:color="auto"/>
            <w:right w:val="none" w:sz="0" w:space="0" w:color="auto"/>
          </w:divBdr>
        </w:div>
        <w:div w:id="82528927">
          <w:marLeft w:val="0"/>
          <w:marRight w:val="0"/>
          <w:marTop w:val="0"/>
          <w:marBottom w:val="0"/>
          <w:divBdr>
            <w:top w:val="none" w:sz="0" w:space="0" w:color="auto"/>
            <w:left w:val="none" w:sz="0" w:space="0" w:color="auto"/>
            <w:bottom w:val="none" w:sz="0" w:space="0" w:color="auto"/>
            <w:right w:val="none" w:sz="0" w:space="0" w:color="auto"/>
          </w:divBdr>
        </w:div>
        <w:div w:id="1447383259">
          <w:marLeft w:val="0"/>
          <w:marRight w:val="0"/>
          <w:marTop w:val="0"/>
          <w:marBottom w:val="0"/>
          <w:divBdr>
            <w:top w:val="none" w:sz="0" w:space="0" w:color="auto"/>
            <w:left w:val="none" w:sz="0" w:space="0" w:color="auto"/>
            <w:bottom w:val="none" w:sz="0" w:space="0" w:color="auto"/>
            <w:right w:val="none" w:sz="0" w:space="0" w:color="auto"/>
          </w:divBdr>
        </w:div>
        <w:div w:id="191260703">
          <w:marLeft w:val="0"/>
          <w:marRight w:val="0"/>
          <w:marTop w:val="0"/>
          <w:marBottom w:val="0"/>
          <w:divBdr>
            <w:top w:val="none" w:sz="0" w:space="0" w:color="auto"/>
            <w:left w:val="none" w:sz="0" w:space="0" w:color="auto"/>
            <w:bottom w:val="none" w:sz="0" w:space="0" w:color="auto"/>
            <w:right w:val="none" w:sz="0" w:space="0" w:color="auto"/>
          </w:divBdr>
        </w:div>
        <w:div w:id="232085956">
          <w:marLeft w:val="0"/>
          <w:marRight w:val="0"/>
          <w:marTop w:val="0"/>
          <w:marBottom w:val="0"/>
          <w:divBdr>
            <w:top w:val="none" w:sz="0" w:space="0" w:color="auto"/>
            <w:left w:val="none" w:sz="0" w:space="0" w:color="auto"/>
            <w:bottom w:val="none" w:sz="0" w:space="0" w:color="auto"/>
            <w:right w:val="none" w:sz="0" w:space="0" w:color="auto"/>
          </w:divBdr>
        </w:div>
        <w:div w:id="1150513318">
          <w:marLeft w:val="0"/>
          <w:marRight w:val="0"/>
          <w:marTop w:val="0"/>
          <w:marBottom w:val="0"/>
          <w:divBdr>
            <w:top w:val="none" w:sz="0" w:space="0" w:color="auto"/>
            <w:left w:val="none" w:sz="0" w:space="0" w:color="auto"/>
            <w:bottom w:val="none" w:sz="0" w:space="0" w:color="auto"/>
            <w:right w:val="none" w:sz="0" w:space="0" w:color="auto"/>
          </w:divBdr>
        </w:div>
        <w:div w:id="843515557">
          <w:marLeft w:val="0"/>
          <w:marRight w:val="0"/>
          <w:marTop w:val="0"/>
          <w:marBottom w:val="0"/>
          <w:divBdr>
            <w:top w:val="none" w:sz="0" w:space="0" w:color="auto"/>
            <w:left w:val="none" w:sz="0" w:space="0" w:color="auto"/>
            <w:bottom w:val="none" w:sz="0" w:space="0" w:color="auto"/>
            <w:right w:val="none" w:sz="0" w:space="0" w:color="auto"/>
          </w:divBdr>
        </w:div>
      </w:divsChild>
    </w:div>
    <w:div w:id="1869175752">
      <w:bodyDiv w:val="1"/>
      <w:marLeft w:val="0"/>
      <w:marRight w:val="0"/>
      <w:marTop w:val="0"/>
      <w:marBottom w:val="0"/>
      <w:divBdr>
        <w:top w:val="none" w:sz="0" w:space="0" w:color="auto"/>
        <w:left w:val="none" w:sz="0" w:space="0" w:color="auto"/>
        <w:bottom w:val="none" w:sz="0" w:space="0" w:color="auto"/>
        <w:right w:val="none" w:sz="0" w:space="0" w:color="auto"/>
      </w:divBdr>
      <w:divsChild>
        <w:div w:id="736585493">
          <w:marLeft w:val="0"/>
          <w:marRight w:val="0"/>
          <w:marTop w:val="0"/>
          <w:marBottom w:val="0"/>
          <w:divBdr>
            <w:top w:val="none" w:sz="0" w:space="0" w:color="auto"/>
            <w:left w:val="none" w:sz="0" w:space="0" w:color="auto"/>
            <w:bottom w:val="none" w:sz="0" w:space="0" w:color="auto"/>
            <w:right w:val="none" w:sz="0" w:space="0" w:color="auto"/>
          </w:divBdr>
        </w:div>
        <w:div w:id="956371882">
          <w:marLeft w:val="0"/>
          <w:marRight w:val="0"/>
          <w:marTop w:val="0"/>
          <w:marBottom w:val="0"/>
          <w:divBdr>
            <w:top w:val="none" w:sz="0" w:space="0" w:color="auto"/>
            <w:left w:val="none" w:sz="0" w:space="0" w:color="auto"/>
            <w:bottom w:val="none" w:sz="0" w:space="0" w:color="auto"/>
            <w:right w:val="none" w:sz="0" w:space="0" w:color="auto"/>
          </w:divBdr>
        </w:div>
      </w:divsChild>
    </w:div>
    <w:div w:id="2054503117">
      <w:bodyDiv w:val="1"/>
      <w:marLeft w:val="0"/>
      <w:marRight w:val="0"/>
      <w:marTop w:val="0"/>
      <w:marBottom w:val="0"/>
      <w:divBdr>
        <w:top w:val="none" w:sz="0" w:space="0" w:color="auto"/>
        <w:left w:val="none" w:sz="0" w:space="0" w:color="auto"/>
        <w:bottom w:val="none" w:sz="0" w:space="0" w:color="auto"/>
        <w:right w:val="none" w:sz="0" w:space="0" w:color="auto"/>
      </w:divBdr>
      <w:divsChild>
        <w:div w:id="1238783038">
          <w:marLeft w:val="0"/>
          <w:marRight w:val="0"/>
          <w:marTop w:val="0"/>
          <w:marBottom w:val="0"/>
          <w:divBdr>
            <w:top w:val="none" w:sz="0" w:space="0" w:color="auto"/>
            <w:left w:val="none" w:sz="0" w:space="0" w:color="auto"/>
            <w:bottom w:val="none" w:sz="0" w:space="0" w:color="auto"/>
            <w:right w:val="none" w:sz="0" w:space="0" w:color="auto"/>
          </w:divBdr>
          <w:divsChild>
            <w:div w:id="791678058">
              <w:marLeft w:val="0"/>
              <w:marRight w:val="0"/>
              <w:marTop w:val="0"/>
              <w:marBottom w:val="0"/>
              <w:divBdr>
                <w:top w:val="none" w:sz="0" w:space="0" w:color="auto"/>
                <w:left w:val="none" w:sz="0" w:space="0" w:color="auto"/>
                <w:bottom w:val="none" w:sz="0" w:space="0" w:color="auto"/>
                <w:right w:val="none" w:sz="0" w:space="0" w:color="auto"/>
              </w:divBdr>
              <w:divsChild>
                <w:div w:id="844248683">
                  <w:marLeft w:val="0"/>
                  <w:marRight w:val="0"/>
                  <w:marTop w:val="0"/>
                  <w:marBottom w:val="0"/>
                  <w:divBdr>
                    <w:top w:val="none" w:sz="0" w:space="0" w:color="auto"/>
                    <w:left w:val="none" w:sz="0" w:space="0" w:color="auto"/>
                    <w:bottom w:val="none" w:sz="0" w:space="0" w:color="auto"/>
                    <w:right w:val="none" w:sz="0" w:space="0" w:color="auto"/>
                  </w:divBdr>
                  <w:divsChild>
                    <w:div w:id="176623653">
                      <w:marLeft w:val="0"/>
                      <w:marRight w:val="0"/>
                      <w:marTop w:val="0"/>
                      <w:marBottom w:val="0"/>
                      <w:divBdr>
                        <w:top w:val="none" w:sz="0" w:space="0" w:color="auto"/>
                        <w:left w:val="none" w:sz="0" w:space="0" w:color="auto"/>
                        <w:bottom w:val="none" w:sz="0" w:space="0" w:color="auto"/>
                        <w:right w:val="none" w:sz="0" w:space="0" w:color="auto"/>
                      </w:divBdr>
                    </w:div>
                    <w:div w:id="16534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95649">
          <w:marLeft w:val="0"/>
          <w:marRight w:val="0"/>
          <w:marTop w:val="0"/>
          <w:marBottom w:val="0"/>
          <w:divBdr>
            <w:top w:val="none" w:sz="0" w:space="0" w:color="auto"/>
            <w:left w:val="none" w:sz="0" w:space="0" w:color="auto"/>
            <w:bottom w:val="none" w:sz="0" w:space="0" w:color="auto"/>
            <w:right w:val="none" w:sz="0" w:space="0" w:color="auto"/>
          </w:divBdr>
          <w:divsChild>
            <w:div w:id="640422917">
              <w:marLeft w:val="0"/>
              <w:marRight w:val="0"/>
              <w:marTop w:val="0"/>
              <w:marBottom w:val="0"/>
              <w:divBdr>
                <w:top w:val="none" w:sz="0" w:space="0" w:color="auto"/>
                <w:left w:val="none" w:sz="0" w:space="0" w:color="auto"/>
                <w:bottom w:val="none" w:sz="0" w:space="0" w:color="auto"/>
                <w:right w:val="none" w:sz="0" w:space="0" w:color="auto"/>
              </w:divBdr>
              <w:divsChild>
                <w:div w:id="1815676379">
                  <w:marLeft w:val="0"/>
                  <w:marRight w:val="0"/>
                  <w:marTop w:val="0"/>
                  <w:marBottom w:val="0"/>
                  <w:divBdr>
                    <w:top w:val="none" w:sz="0" w:space="0" w:color="auto"/>
                    <w:left w:val="none" w:sz="0" w:space="0" w:color="auto"/>
                    <w:bottom w:val="none" w:sz="0" w:space="0" w:color="auto"/>
                    <w:right w:val="none" w:sz="0" w:space="0" w:color="auto"/>
                  </w:divBdr>
                </w:div>
              </w:divsChild>
            </w:div>
            <w:div w:id="1930456847">
              <w:marLeft w:val="0"/>
              <w:marRight w:val="0"/>
              <w:marTop w:val="0"/>
              <w:marBottom w:val="0"/>
              <w:divBdr>
                <w:top w:val="none" w:sz="0" w:space="0" w:color="auto"/>
                <w:left w:val="none" w:sz="0" w:space="0" w:color="auto"/>
                <w:bottom w:val="none" w:sz="0" w:space="0" w:color="auto"/>
                <w:right w:val="none" w:sz="0" w:space="0" w:color="auto"/>
              </w:divBdr>
              <w:divsChild>
                <w:div w:id="990451620">
                  <w:marLeft w:val="0"/>
                  <w:marRight w:val="0"/>
                  <w:marTop w:val="0"/>
                  <w:marBottom w:val="0"/>
                  <w:divBdr>
                    <w:top w:val="none" w:sz="0" w:space="0" w:color="auto"/>
                    <w:left w:val="none" w:sz="0" w:space="0" w:color="auto"/>
                    <w:bottom w:val="none" w:sz="0" w:space="0" w:color="auto"/>
                    <w:right w:val="none" w:sz="0" w:space="0" w:color="auto"/>
                  </w:divBdr>
                  <w:divsChild>
                    <w:div w:id="505369532">
                      <w:marLeft w:val="0"/>
                      <w:marRight w:val="0"/>
                      <w:marTop w:val="0"/>
                      <w:marBottom w:val="0"/>
                      <w:divBdr>
                        <w:top w:val="none" w:sz="0" w:space="0" w:color="auto"/>
                        <w:left w:val="none" w:sz="0" w:space="0" w:color="auto"/>
                        <w:bottom w:val="none" w:sz="0" w:space="0" w:color="auto"/>
                        <w:right w:val="none" w:sz="0" w:space="0" w:color="auto"/>
                      </w:divBdr>
                    </w:div>
                    <w:div w:id="2002148893">
                      <w:marLeft w:val="0"/>
                      <w:marRight w:val="0"/>
                      <w:marTop w:val="0"/>
                      <w:marBottom w:val="0"/>
                      <w:divBdr>
                        <w:top w:val="none" w:sz="0" w:space="0" w:color="auto"/>
                        <w:left w:val="none" w:sz="0" w:space="0" w:color="auto"/>
                        <w:bottom w:val="none" w:sz="0" w:space="0" w:color="auto"/>
                        <w:right w:val="none" w:sz="0" w:space="0" w:color="auto"/>
                      </w:divBdr>
                    </w:div>
                    <w:div w:id="552229993">
                      <w:marLeft w:val="0"/>
                      <w:marRight w:val="0"/>
                      <w:marTop w:val="0"/>
                      <w:marBottom w:val="0"/>
                      <w:divBdr>
                        <w:top w:val="none" w:sz="0" w:space="0" w:color="auto"/>
                        <w:left w:val="none" w:sz="0" w:space="0" w:color="auto"/>
                        <w:bottom w:val="none" w:sz="0" w:space="0" w:color="auto"/>
                        <w:right w:val="none" w:sz="0" w:space="0" w:color="auto"/>
                      </w:divBdr>
                    </w:div>
                    <w:div w:id="1391149906">
                      <w:marLeft w:val="0"/>
                      <w:marRight w:val="0"/>
                      <w:marTop w:val="0"/>
                      <w:marBottom w:val="0"/>
                      <w:divBdr>
                        <w:top w:val="none" w:sz="0" w:space="0" w:color="auto"/>
                        <w:left w:val="none" w:sz="0" w:space="0" w:color="auto"/>
                        <w:bottom w:val="none" w:sz="0" w:space="0" w:color="auto"/>
                        <w:right w:val="none" w:sz="0" w:space="0" w:color="auto"/>
                      </w:divBdr>
                    </w:div>
                    <w:div w:id="9921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92022">
      <w:bodyDiv w:val="1"/>
      <w:marLeft w:val="0"/>
      <w:marRight w:val="0"/>
      <w:marTop w:val="0"/>
      <w:marBottom w:val="0"/>
      <w:divBdr>
        <w:top w:val="none" w:sz="0" w:space="0" w:color="auto"/>
        <w:left w:val="none" w:sz="0" w:space="0" w:color="auto"/>
        <w:bottom w:val="none" w:sz="0" w:space="0" w:color="auto"/>
        <w:right w:val="none" w:sz="0" w:space="0" w:color="auto"/>
      </w:divBdr>
      <w:divsChild>
        <w:div w:id="1435595787">
          <w:marLeft w:val="0"/>
          <w:marRight w:val="0"/>
          <w:marTop w:val="0"/>
          <w:marBottom w:val="0"/>
          <w:divBdr>
            <w:top w:val="none" w:sz="0" w:space="0" w:color="auto"/>
            <w:left w:val="none" w:sz="0" w:space="0" w:color="auto"/>
            <w:bottom w:val="none" w:sz="0" w:space="0" w:color="auto"/>
            <w:right w:val="none" w:sz="0" w:space="0" w:color="auto"/>
          </w:divBdr>
        </w:div>
        <w:div w:id="42485814">
          <w:marLeft w:val="0"/>
          <w:marRight w:val="0"/>
          <w:marTop w:val="0"/>
          <w:marBottom w:val="0"/>
          <w:divBdr>
            <w:top w:val="none" w:sz="0" w:space="0" w:color="auto"/>
            <w:left w:val="none" w:sz="0" w:space="0" w:color="auto"/>
            <w:bottom w:val="none" w:sz="0" w:space="0" w:color="auto"/>
            <w:right w:val="none" w:sz="0" w:space="0" w:color="auto"/>
          </w:divBdr>
        </w:div>
        <w:div w:id="1683122671">
          <w:marLeft w:val="0"/>
          <w:marRight w:val="0"/>
          <w:marTop w:val="0"/>
          <w:marBottom w:val="0"/>
          <w:divBdr>
            <w:top w:val="none" w:sz="0" w:space="0" w:color="auto"/>
            <w:left w:val="none" w:sz="0" w:space="0" w:color="auto"/>
            <w:bottom w:val="none" w:sz="0" w:space="0" w:color="auto"/>
            <w:right w:val="none" w:sz="0" w:space="0" w:color="auto"/>
          </w:divBdr>
        </w:div>
        <w:div w:id="24098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Proverbs.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3358</Words>
  <Characters>16523</Characters>
  <Application>Microsoft Office Word</Application>
  <DocSecurity>0</DocSecurity>
  <Lines>317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Schiffman</dc:creator>
  <cp:keywords/>
  <dc:description/>
  <cp:lastModifiedBy>Mark Schiffman</cp:lastModifiedBy>
  <cp:revision>3</cp:revision>
  <dcterms:created xsi:type="dcterms:W3CDTF">2020-02-09T13:09:00Z</dcterms:created>
  <dcterms:modified xsi:type="dcterms:W3CDTF">2020-02-09T14:00:00Z</dcterms:modified>
</cp:coreProperties>
</file>