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6B8330B9" w:rsidR="00AE0204" w:rsidRPr="00972B36" w:rsidRDefault="00AE0204" w:rsidP="00AE0204">
      <w:pPr>
        <w:bidi/>
        <w:spacing w:line="240" w:lineRule="auto"/>
        <w:contextualSpacing/>
        <w:jc w:val="center"/>
        <w:rPr>
          <w:rFonts w:asciiTheme="majorBidi" w:hAnsiTheme="majorBidi" w:cstheme="majorBidi"/>
          <w:b/>
          <w:bCs/>
          <w:sz w:val="24"/>
          <w:szCs w:val="24"/>
          <w:lang w:bidi="he-IL"/>
        </w:rPr>
      </w:pPr>
      <w:bookmarkStart w:id="0" w:name="_Hlk512149687"/>
      <w:r>
        <w:rPr>
          <w:rFonts w:asciiTheme="majorBidi" w:hAnsiTheme="majorBidi" w:cstheme="majorBidi"/>
          <w:b/>
          <w:bCs/>
          <w:sz w:val="24"/>
          <w:szCs w:val="24"/>
        </w:rPr>
        <w:t>THE POWER OF HABIT</w:t>
      </w:r>
    </w:p>
    <w:p w14:paraId="7C7EC7B3" w14:textId="77777777" w:rsidR="00AE0204" w:rsidRPr="00972B36" w:rsidRDefault="00AE0204" w:rsidP="00AE0204">
      <w:pPr>
        <w:spacing w:line="240" w:lineRule="auto"/>
        <w:contextualSpacing/>
        <w:jc w:val="center"/>
        <w:rPr>
          <w:rFonts w:asciiTheme="majorBidi" w:hAnsiTheme="majorBidi" w:cstheme="majorBidi"/>
          <w:b/>
          <w:bCs/>
          <w:rtl/>
        </w:rPr>
      </w:pPr>
      <w:r w:rsidRPr="00972B36">
        <w:rPr>
          <w:rFonts w:asciiTheme="majorBidi" w:hAnsiTheme="majorBidi" w:cstheme="majorBidi"/>
          <w:b/>
          <w:bCs/>
        </w:rPr>
        <w:t xml:space="preserve">Sponsored by Jake and Karen </w:t>
      </w:r>
      <w:proofErr w:type="spellStart"/>
      <w:r w:rsidRPr="00972B36">
        <w:rPr>
          <w:rFonts w:asciiTheme="majorBidi" w:hAnsiTheme="majorBidi" w:cstheme="majorBidi"/>
          <w:b/>
          <w:bCs/>
        </w:rPr>
        <w:t>Abilevitz</w:t>
      </w:r>
      <w:proofErr w:type="spellEnd"/>
      <w:r w:rsidRPr="00972B36">
        <w:rPr>
          <w:rFonts w:asciiTheme="majorBidi" w:hAnsiTheme="majorBidi" w:cstheme="majorBidi"/>
          <w:b/>
          <w:bCs/>
        </w:rPr>
        <w:t xml:space="preserve"> in memory of Jake’s Beloved Parents, </w:t>
      </w:r>
      <w:r w:rsidRPr="00972B36">
        <w:rPr>
          <w:rFonts w:asciiTheme="majorBidi" w:hAnsiTheme="majorBidi" w:cstheme="majorBidi" w:hint="cs"/>
          <w:b/>
          <w:bCs/>
          <w:rtl/>
          <w:lang w:bidi="he-IL"/>
        </w:rPr>
        <w:t>אליהו בן אבא ז</w:t>
      </w:r>
      <w:r w:rsidRPr="00972B36">
        <w:rPr>
          <w:rFonts w:asciiTheme="majorBidi" w:hAnsiTheme="majorBidi" w:cstheme="majorBidi" w:hint="cs"/>
          <w:b/>
          <w:bCs/>
          <w:rtl/>
        </w:rPr>
        <w:t>"</w:t>
      </w:r>
      <w:r w:rsidRPr="00972B36">
        <w:rPr>
          <w:rFonts w:asciiTheme="majorBidi" w:hAnsiTheme="majorBidi" w:cstheme="majorBidi" w:hint="cs"/>
          <w:b/>
          <w:bCs/>
          <w:rtl/>
          <w:lang w:bidi="he-IL"/>
        </w:rPr>
        <w:t xml:space="preserve">ל </w:t>
      </w:r>
      <w:r w:rsidRPr="00972B36">
        <w:rPr>
          <w:rFonts w:asciiTheme="majorBidi" w:hAnsiTheme="majorBidi" w:cstheme="majorBidi" w:hint="cs"/>
          <w:b/>
          <w:bCs/>
          <w:rtl/>
        </w:rPr>
        <w:t xml:space="preserve">&amp; </w:t>
      </w:r>
      <w:r w:rsidRPr="00972B36">
        <w:rPr>
          <w:rFonts w:asciiTheme="majorBidi" w:hAnsiTheme="majorBidi" w:cstheme="majorBidi" w:hint="cs"/>
          <w:b/>
          <w:bCs/>
          <w:rtl/>
          <w:lang w:bidi="he-IL"/>
        </w:rPr>
        <w:t>לאה בת אברהם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26C029B2" w14:textId="77777777" w:rsidR="00AE0204" w:rsidRPr="00972B36" w:rsidRDefault="00AE0204" w:rsidP="00AE0204">
      <w:pPr>
        <w:spacing w:line="240" w:lineRule="auto"/>
        <w:contextualSpacing/>
        <w:jc w:val="center"/>
        <w:rPr>
          <w:rFonts w:asciiTheme="majorBidi" w:hAnsiTheme="majorBidi" w:cstheme="majorBidi"/>
          <w:b/>
          <w:bCs/>
        </w:rPr>
      </w:pPr>
      <w:r w:rsidRPr="00972B36">
        <w:rPr>
          <w:rFonts w:asciiTheme="majorBidi" w:hAnsiTheme="majorBidi" w:cstheme="majorBidi"/>
          <w:b/>
          <w:bCs/>
        </w:rPr>
        <w:t xml:space="preserve">and Karen’s </w:t>
      </w:r>
      <w:proofErr w:type="gramStart"/>
      <w:r w:rsidRPr="00972B36">
        <w:rPr>
          <w:rFonts w:asciiTheme="majorBidi" w:hAnsiTheme="majorBidi" w:cstheme="majorBidi"/>
          <w:b/>
          <w:bCs/>
        </w:rPr>
        <w:t xml:space="preserve">brother  </w:t>
      </w:r>
      <w:r w:rsidRPr="00972B36">
        <w:rPr>
          <w:rFonts w:asciiTheme="majorBidi" w:hAnsiTheme="majorBidi" w:cstheme="majorBidi" w:hint="cs"/>
          <w:b/>
          <w:bCs/>
          <w:rtl/>
          <w:lang w:bidi="he-IL"/>
        </w:rPr>
        <w:t>יהושע</w:t>
      </w:r>
      <w:proofErr w:type="gramEnd"/>
      <w:r w:rsidRPr="00972B36">
        <w:rPr>
          <w:rFonts w:asciiTheme="majorBidi" w:hAnsiTheme="majorBidi" w:cstheme="majorBidi" w:hint="cs"/>
          <w:b/>
          <w:bCs/>
          <w:rtl/>
          <w:lang w:bidi="he-IL"/>
        </w:rPr>
        <w:t xml:space="preserve"> בן שמעון דב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51193B74" w14:textId="77777777" w:rsidR="00AE0204" w:rsidRPr="00EE56E4" w:rsidRDefault="00AE0204" w:rsidP="00AE0204">
      <w:pPr>
        <w:spacing w:line="240" w:lineRule="auto"/>
        <w:contextualSpacing/>
        <w:jc w:val="center"/>
        <w:rPr>
          <w:b/>
          <w:bCs/>
          <w:sz w:val="8"/>
          <w:szCs w:val="8"/>
          <w:u w:val="single"/>
        </w:rPr>
      </w:pPr>
    </w:p>
    <w:p w14:paraId="350C5B52" w14:textId="32194D67" w:rsidR="00AE0204" w:rsidRPr="00EE56E4" w:rsidRDefault="00B3383F" w:rsidP="00AE0204">
      <w:pPr>
        <w:spacing w:line="240" w:lineRule="auto"/>
        <w:contextualSpacing/>
        <w:jc w:val="center"/>
        <w:rPr>
          <w:rFonts w:asciiTheme="minorBidi" w:hAnsiTheme="minorBidi"/>
          <w:b/>
          <w:bCs/>
          <w:u w:val="single"/>
        </w:rPr>
      </w:pPr>
      <w:r>
        <w:rPr>
          <w:rFonts w:asciiTheme="minorBidi" w:hAnsiTheme="minorBidi"/>
          <w:b/>
          <w:bCs/>
          <w:u w:val="single"/>
        </w:rPr>
        <w:t>1</w:t>
      </w:r>
      <w:r w:rsidR="00AE0204" w:rsidRPr="00EE56E4">
        <w:rPr>
          <w:rFonts w:asciiTheme="minorBidi" w:hAnsiTheme="minorBidi"/>
          <w:b/>
          <w:bCs/>
          <w:u w:val="single"/>
        </w:rPr>
        <w:t xml:space="preserve">) </w:t>
      </w:r>
      <w:proofErr w:type="spellStart"/>
      <w:r w:rsidR="00AE0204" w:rsidRPr="00EE56E4">
        <w:rPr>
          <w:rFonts w:asciiTheme="minorBidi" w:hAnsiTheme="minorBidi"/>
          <w:b/>
          <w:bCs/>
          <w:u w:val="single"/>
        </w:rPr>
        <w:t>Avos</w:t>
      </w:r>
      <w:proofErr w:type="spellEnd"/>
      <w:r w:rsidR="00AE0204" w:rsidRPr="00EE56E4">
        <w:rPr>
          <w:rFonts w:asciiTheme="minorBidi" w:hAnsiTheme="minorBidi"/>
          <w:b/>
          <w:bCs/>
          <w:u w:val="single"/>
        </w:rPr>
        <w:t xml:space="preserve">, Chapter </w:t>
      </w:r>
      <w:r w:rsidR="00AE0204" w:rsidRPr="00EE56E4">
        <w:rPr>
          <w:rFonts w:asciiTheme="minorBidi" w:hAnsiTheme="minorBidi"/>
          <w:b/>
          <w:bCs/>
          <w:u w:val="single"/>
        </w:rPr>
        <w:t>4</w:t>
      </w:r>
      <w:r w:rsidR="00AE0204" w:rsidRPr="00EE56E4">
        <w:rPr>
          <w:rFonts w:asciiTheme="minorBidi" w:hAnsiTheme="minorBidi"/>
          <w:b/>
          <w:bCs/>
          <w:u w:val="single"/>
        </w:rPr>
        <w:t xml:space="preserve">, </w:t>
      </w:r>
      <w:proofErr w:type="gramStart"/>
      <w:r w:rsidR="00AE0204" w:rsidRPr="00EE56E4">
        <w:rPr>
          <w:rFonts w:asciiTheme="minorBidi" w:hAnsiTheme="minorBidi"/>
          <w:b/>
          <w:bCs/>
          <w:u w:val="single"/>
        </w:rPr>
        <w:t xml:space="preserve">Mishna  </w:t>
      </w:r>
      <w:r w:rsidR="00AE0204" w:rsidRPr="00EE56E4">
        <w:rPr>
          <w:rFonts w:asciiTheme="minorBidi" w:hAnsiTheme="minorBidi"/>
          <w:b/>
          <w:bCs/>
          <w:u w:val="single"/>
        </w:rPr>
        <w:t>2</w:t>
      </w:r>
      <w:proofErr w:type="gramEnd"/>
    </w:p>
    <w:tbl>
      <w:tblPr>
        <w:tblStyle w:val="TableGrid"/>
        <w:tblW w:w="0" w:type="auto"/>
        <w:tblLook w:val="04A0" w:firstRow="1" w:lastRow="0" w:firstColumn="1" w:lastColumn="0" w:noHBand="0" w:noVBand="1"/>
      </w:tblPr>
      <w:tblGrid>
        <w:gridCol w:w="7825"/>
        <w:gridCol w:w="2965"/>
      </w:tblGrid>
      <w:tr w:rsidR="00AE0204" w:rsidRPr="00EE56E4" w14:paraId="2C60B6E4" w14:textId="77777777" w:rsidTr="00EE56E4">
        <w:tc>
          <w:tcPr>
            <w:tcW w:w="7825" w:type="dxa"/>
          </w:tcPr>
          <w:p w14:paraId="5533C3B7" w14:textId="018E25E0" w:rsidR="00AE0204" w:rsidRPr="00EE56E4" w:rsidRDefault="00AE0204" w:rsidP="00AE0204">
            <w:pPr>
              <w:pStyle w:val="en"/>
              <w:spacing w:before="0" w:beforeAutospacing="0" w:after="0" w:afterAutospacing="0"/>
              <w:contextualSpacing/>
              <w:rPr>
                <w:rFonts w:asciiTheme="minorBidi" w:hAnsiTheme="minorBidi" w:cstheme="minorBidi"/>
                <w:sz w:val="22"/>
                <w:szCs w:val="22"/>
              </w:rPr>
            </w:pPr>
            <w:r w:rsidRPr="00EE56E4">
              <w:rPr>
                <w:rFonts w:asciiTheme="minorBidi" w:hAnsiTheme="minorBidi" w:cstheme="minorBidi"/>
                <w:sz w:val="22"/>
                <w:szCs w:val="22"/>
                <w:lang w:val="en"/>
              </w:rPr>
              <w:t xml:space="preserve">Ben </w:t>
            </w:r>
            <w:proofErr w:type="spellStart"/>
            <w:r w:rsidRPr="00EE56E4">
              <w:rPr>
                <w:rFonts w:asciiTheme="minorBidi" w:hAnsiTheme="minorBidi" w:cstheme="minorBidi"/>
                <w:sz w:val="22"/>
                <w:szCs w:val="22"/>
                <w:lang w:val="en"/>
              </w:rPr>
              <w:t>Azzai</w:t>
            </w:r>
            <w:proofErr w:type="spellEnd"/>
            <w:r w:rsidRPr="00EE56E4">
              <w:rPr>
                <w:rFonts w:asciiTheme="minorBidi" w:hAnsiTheme="minorBidi" w:cstheme="minorBidi"/>
                <w:sz w:val="22"/>
                <w:szCs w:val="22"/>
                <w:lang w:val="en"/>
              </w:rPr>
              <w:t xml:space="preserve"> said: Be quick in performing a minor commandment as in the case of a major one, and flee from transgression; For one commandment leads to another commandment, and transgression leads to another transgression; For the reward for performing a commandment is another commandment and the reward for committing a transgression is a transgression.</w:t>
            </w:r>
          </w:p>
        </w:tc>
        <w:tc>
          <w:tcPr>
            <w:tcW w:w="2965" w:type="dxa"/>
          </w:tcPr>
          <w:p w14:paraId="155D039F" w14:textId="46C15B87" w:rsidR="00AE0204" w:rsidRPr="00EE56E4" w:rsidRDefault="00AE0204" w:rsidP="00AE0204">
            <w:pPr>
              <w:pStyle w:val="he"/>
              <w:bidi/>
              <w:spacing w:before="0" w:beforeAutospacing="0" w:after="0" w:afterAutospacing="0"/>
              <w:contextualSpacing/>
              <w:rPr>
                <w:rFonts w:asciiTheme="minorBidi" w:hAnsiTheme="minorBidi" w:cstheme="minorBidi"/>
                <w:sz w:val="22"/>
                <w:szCs w:val="22"/>
              </w:rPr>
            </w:pPr>
            <w:r w:rsidRPr="00EE56E4">
              <w:rPr>
                <w:rFonts w:asciiTheme="minorBidi" w:hAnsiTheme="minorBidi" w:cstheme="minorBidi"/>
                <w:color w:val="000000"/>
                <w:sz w:val="22"/>
                <w:szCs w:val="22"/>
                <w:rtl/>
              </w:rPr>
              <w:t xml:space="preserve">בֶּן </w:t>
            </w:r>
            <w:proofErr w:type="spellStart"/>
            <w:r w:rsidRPr="00EE56E4">
              <w:rPr>
                <w:rFonts w:asciiTheme="minorBidi" w:hAnsiTheme="minorBidi" w:cstheme="minorBidi"/>
                <w:color w:val="000000"/>
                <w:sz w:val="22"/>
                <w:szCs w:val="22"/>
                <w:rtl/>
              </w:rPr>
              <w:t>עַזַּאי</w:t>
            </w:r>
            <w:proofErr w:type="spellEnd"/>
            <w:r w:rsidRPr="00EE56E4">
              <w:rPr>
                <w:rFonts w:asciiTheme="minorBidi" w:hAnsiTheme="minorBidi" w:cstheme="minorBidi"/>
                <w:color w:val="000000"/>
                <w:sz w:val="22"/>
                <w:szCs w:val="22"/>
                <w:rtl/>
              </w:rPr>
              <w:t xml:space="preserve"> אוֹמֵר, הֱוֵי רָץ </w:t>
            </w:r>
            <w:proofErr w:type="spellStart"/>
            <w:r w:rsidRPr="00EE56E4">
              <w:rPr>
                <w:rFonts w:asciiTheme="minorBidi" w:hAnsiTheme="minorBidi" w:cstheme="minorBidi"/>
                <w:color w:val="000000"/>
                <w:sz w:val="22"/>
                <w:szCs w:val="22"/>
                <w:rtl/>
              </w:rPr>
              <w:t>לְמִצְוָה</w:t>
            </w:r>
            <w:proofErr w:type="spellEnd"/>
            <w:r w:rsidRPr="00EE56E4">
              <w:rPr>
                <w:rFonts w:asciiTheme="minorBidi" w:hAnsiTheme="minorBidi" w:cstheme="minorBidi"/>
                <w:color w:val="000000"/>
                <w:sz w:val="22"/>
                <w:szCs w:val="22"/>
                <w:rtl/>
              </w:rPr>
              <w:t xml:space="preserve"> קַלָּה כְבַחֲמוּרָה, וּבוֹרֵחַ מִן הָעֲבֵרָה. </w:t>
            </w:r>
            <w:proofErr w:type="spellStart"/>
            <w:r w:rsidRPr="00EE56E4">
              <w:rPr>
                <w:rFonts w:asciiTheme="minorBidi" w:hAnsiTheme="minorBidi" w:cstheme="minorBidi"/>
                <w:color w:val="000000"/>
                <w:sz w:val="22"/>
                <w:szCs w:val="22"/>
                <w:rtl/>
              </w:rPr>
              <w:t>שֶׁמִּצְוָה</w:t>
            </w:r>
            <w:proofErr w:type="spellEnd"/>
            <w:r w:rsidRPr="00EE56E4">
              <w:rPr>
                <w:rFonts w:asciiTheme="minorBidi" w:hAnsiTheme="minorBidi" w:cstheme="minorBidi"/>
                <w:color w:val="000000"/>
                <w:sz w:val="22"/>
                <w:szCs w:val="22"/>
                <w:rtl/>
              </w:rPr>
              <w:t xml:space="preserve"> גּוֹרֶרֶת מִצְוָה, וַעֲבֵרָה גוֹרֶרֶת עֲבֵרָה. שֶׁשְּׂכַר מִצְוָה, מִצְוָה. וּשְׂכַר עֲבֵרָה, עֲבֵרָה:</w:t>
            </w:r>
          </w:p>
        </w:tc>
      </w:tr>
    </w:tbl>
    <w:p w14:paraId="6212F5A8" w14:textId="77777777" w:rsidR="00490406" w:rsidRPr="00B3383F" w:rsidRDefault="00490406" w:rsidP="00AE0204">
      <w:pPr>
        <w:shd w:val="clear" w:color="auto" w:fill="FFFFFF"/>
        <w:spacing w:after="0" w:line="240" w:lineRule="auto"/>
        <w:jc w:val="right"/>
        <w:rPr>
          <w:rFonts w:asciiTheme="minorBidi" w:eastAsia="Times New Roman" w:hAnsiTheme="minorBidi"/>
          <w:b/>
          <w:bCs/>
          <w:color w:val="222222"/>
          <w:sz w:val="16"/>
          <w:szCs w:val="16"/>
          <w:u w:val="single"/>
          <w:rtl/>
          <w:lang w:bidi="he-IL"/>
        </w:rPr>
      </w:pPr>
      <w:bookmarkStart w:id="1" w:name="_Hlk513355067"/>
      <w:bookmarkEnd w:id="0"/>
    </w:p>
    <w:p w14:paraId="2CA38764" w14:textId="5975088A" w:rsidR="00AE0204" w:rsidRPr="00EE56E4" w:rsidRDefault="00EE56E4" w:rsidP="00AE0204">
      <w:pPr>
        <w:shd w:val="clear" w:color="auto" w:fill="FFFFFF"/>
        <w:spacing w:after="0" w:line="240" w:lineRule="auto"/>
        <w:jc w:val="right"/>
        <w:rPr>
          <w:rFonts w:asciiTheme="minorBidi" w:eastAsia="Times New Roman" w:hAnsiTheme="minorBidi"/>
          <w:b/>
          <w:bCs/>
          <w:color w:val="222222"/>
          <w:u w:val="single"/>
          <w:lang w:bidi="he-IL"/>
        </w:rPr>
      </w:pPr>
      <w:r w:rsidRPr="00EE56E4">
        <w:rPr>
          <w:rFonts w:asciiTheme="minorBidi" w:eastAsia="Times New Roman" w:hAnsiTheme="minorBidi"/>
          <w:b/>
          <w:bCs/>
          <w:color w:val="222222"/>
          <w:u w:val="single"/>
          <w:rtl/>
          <w:lang w:bidi="he-IL"/>
        </w:rPr>
        <w:t>2</w:t>
      </w:r>
      <w:r w:rsidR="00AE0204" w:rsidRPr="00EE56E4">
        <w:rPr>
          <w:rFonts w:asciiTheme="minorBidi" w:eastAsia="Times New Roman" w:hAnsiTheme="minorBidi"/>
          <w:b/>
          <w:bCs/>
          <w:color w:val="222222"/>
          <w:u w:val="single"/>
          <w:rtl/>
          <w:lang w:bidi="he-IL"/>
        </w:rPr>
        <w:t>) פירוש המשנה לרמב"ם מסכת אבות פרק ב</w:t>
      </w:r>
    </w:p>
    <w:bookmarkEnd w:id="1"/>
    <w:p w14:paraId="188DCB97" w14:textId="7E47D7B5" w:rsidR="00AE0204" w:rsidRPr="00EE56E4" w:rsidRDefault="00AE0204" w:rsidP="00AE0204">
      <w:pPr>
        <w:shd w:val="clear" w:color="auto" w:fill="FFFFFF"/>
        <w:spacing w:after="0" w:line="240" w:lineRule="auto"/>
        <w:jc w:val="right"/>
        <w:rPr>
          <w:rFonts w:asciiTheme="minorBidi" w:eastAsia="Times New Roman" w:hAnsiTheme="minorBidi"/>
          <w:color w:val="222222"/>
          <w:lang w:bidi="he-IL"/>
        </w:rPr>
      </w:pPr>
      <w:r w:rsidRPr="00EE56E4">
        <w:rPr>
          <w:rFonts w:asciiTheme="minorBidi" w:eastAsia="Times New Roman" w:hAnsiTheme="minorBidi"/>
          <w:color w:val="222222"/>
          <w:rtl/>
          <w:lang w:bidi="he-IL"/>
        </w:rPr>
        <w:t xml:space="preserve">אחר כך אמר שראוי </w:t>
      </w:r>
      <w:proofErr w:type="spellStart"/>
      <w:r w:rsidRPr="00EE56E4">
        <w:rPr>
          <w:rFonts w:asciiTheme="minorBidi" w:eastAsia="Times New Roman" w:hAnsiTheme="minorBidi"/>
          <w:color w:val="222222"/>
          <w:rtl/>
          <w:lang w:bidi="he-IL"/>
        </w:rPr>
        <w:t>להזהר</w:t>
      </w:r>
      <w:proofErr w:type="spellEnd"/>
      <w:r w:rsidRPr="00EE56E4">
        <w:rPr>
          <w:rFonts w:asciiTheme="minorBidi" w:eastAsia="Times New Roman" w:hAnsiTheme="minorBidi"/>
          <w:color w:val="222222"/>
          <w:rtl/>
          <w:lang w:bidi="he-IL"/>
        </w:rPr>
        <w:t xml:space="preserve"> </w:t>
      </w:r>
      <w:proofErr w:type="spellStart"/>
      <w:r w:rsidRPr="00EE56E4">
        <w:rPr>
          <w:rFonts w:asciiTheme="minorBidi" w:eastAsia="Times New Roman" w:hAnsiTheme="minorBidi"/>
          <w:color w:val="222222"/>
          <w:rtl/>
          <w:lang w:bidi="he-IL"/>
        </w:rPr>
        <w:t>במצוה</w:t>
      </w:r>
      <w:proofErr w:type="spellEnd"/>
      <w:r w:rsidRPr="00EE56E4">
        <w:rPr>
          <w:rFonts w:asciiTheme="minorBidi" w:eastAsia="Times New Roman" w:hAnsiTheme="minorBidi"/>
          <w:color w:val="222222"/>
          <w:rtl/>
          <w:lang w:bidi="he-IL"/>
        </w:rPr>
        <w:t xml:space="preserve"> שייחשב בה שהיא קלה, כגון שמחת הרגל ולמידת לשון קודש, </w:t>
      </w:r>
      <w:proofErr w:type="spellStart"/>
      <w:r w:rsidRPr="00EE56E4">
        <w:rPr>
          <w:rFonts w:asciiTheme="minorBidi" w:eastAsia="Times New Roman" w:hAnsiTheme="minorBidi"/>
          <w:color w:val="222222"/>
          <w:rtl/>
          <w:lang w:bidi="he-IL"/>
        </w:rPr>
        <w:t>ובמצוה</w:t>
      </w:r>
      <w:proofErr w:type="spellEnd"/>
      <w:r w:rsidRPr="00EE56E4">
        <w:rPr>
          <w:rFonts w:asciiTheme="minorBidi" w:eastAsia="Times New Roman" w:hAnsiTheme="minorBidi"/>
          <w:color w:val="222222"/>
          <w:rtl/>
          <w:lang w:bidi="he-IL"/>
        </w:rPr>
        <w:t xml:space="preserve"> שהתבארה חומרתה, כמו מילה וציצית ושחיטת פסח</w:t>
      </w:r>
      <w:r w:rsidRPr="00EE56E4">
        <w:rPr>
          <w:rFonts w:asciiTheme="minorBidi" w:eastAsia="Times New Roman" w:hAnsiTheme="minorBidi"/>
          <w:color w:val="222222"/>
          <w:lang w:bidi="he-IL"/>
        </w:rPr>
        <w:t>.</w:t>
      </w:r>
    </w:p>
    <w:p w14:paraId="12C8258B" w14:textId="77777777" w:rsidR="00AE0204" w:rsidRPr="00EE56E4" w:rsidRDefault="00AE0204" w:rsidP="00AE0204">
      <w:pPr>
        <w:shd w:val="clear" w:color="auto" w:fill="FFFFFF"/>
        <w:spacing w:after="0" w:line="240" w:lineRule="auto"/>
        <w:jc w:val="right"/>
        <w:rPr>
          <w:rFonts w:asciiTheme="minorBidi" w:eastAsia="Times New Roman" w:hAnsiTheme="minorBidi"/>
          <w:b/>
          <w:bCs/>
          <w:color w:val="222222"/>
          <w:u w:val="single"/>
          <w:rtl/>
          <w:lang w:bidi="he-IL"/>
        </w:rPr>
      </w:pPr>
      <w:bookmarkStart w:id="2" w:name="_Hlk513355124"/>
    </w:p>
    <w:p w14:paraId="2354F620" w14:textId="79D58C71" w:rsidR="00AE0204" w:rsidRPr="00EE56E4" w:rsidRDefault="00EE56E4" w:rsidP="00AE0204">
      <w:pPr>
        <w:shd w:val="clear" w:color="auto" w:fill="FFFFFF"/>
        <w:spacing w:after="0" w:line="240" w:lineRule="auto"/>
        <w:jc w:val="right"/>
        <w:rPr>
          <w:rFonts w:asciiTheme="minorBidi" w:eastAsia="Times New Roman" w:hAnsiTheme="minorBidi"/>
          <w:b/>
          <w:bCs/>
          <w:color w:val="222222"/>
          <w:u w:val="single"/>
          <w:lang w:bidi="he-IL"/>
        </w:rPr>
      </w:pPr>
      <w:r w:rsidRPr="00EE56E4">
        <w:rPr>
          <w:rFonts w:asciiTheme="minorBidi" w:eastAsia="Times New Roman" w:hAnsiTheme="minorBidi"/>
          <w:b/>
          <w:bCs/>
          <w:color w:val="222222"/>
          <w:u w:val="single"/>
          <w:rtl/>
          <w:lang w:bidi="he-IL"/>
        </w:rPr>
        <w:t>3</w:t>
      </w:r>
      <w:r w:rsidR="00AE0204" w:rsidRPr="00EE56E4">
        <w:rPr>
          <w:rFonts w:asciiTheme="minorBidi" w:eastAsia="Times New Roman" w:hAnsiTheme="minorBidi"/>
          <w:b/>
          <w:bCs/>
          <w:color w:val="222222"/>
          <w:u w:val="single"/>
          <w:rtl/>
          <w:lang w:bidi="he-IL"/>
        </w:rPr>
        <w:t>) בית הבחירה (מאירי) מסכת אבות פרק ב</w:t>
      </w:r>
    </w:p>
    <w:bookmarkEnd w:id="2"/>
    <w:p w14:paraId="0D72FF0C" w14:textId="77777777" w:rsidR="00AE0204" w:rsidRPr="00EE56E4" w:rsidRDefault="00AE0204" w:rsidP="00AE0204">
      <w:pPr>
        <w:shd w:val="clear" w:color="auto" w:fill="FFFFFF"/>
        <w:spacing w:after="0" w:line="240" w:lineRule="auto"/>
        <w:jc w:val="right"/>
        <w:rPr>
          <w:rFonts w:asciiTheme="minorBidi" w:eastAsia="Times New Roman" w:hAnsiTheme="minorBidi"/>
          <w:color w:val="222222"/>
          <w:lang w:bidi="he-IL"/>
        </w:rPr>
      </w:pPr>
      <w:r w:rsidRPr="00EE56E4">
        <w:rPr>
          <w:rFonts w:asciiTheme="minorBidi" w:eastAsia="Times New Roman" w:hAnsiTheme="minorBidi"/>
          <w:color w:val="222222"/>
          <w:rtl/>
          <w:lang w:bidi="he-IL"/>
        </w:rPr>
        <w:t xml:space="preserve">והטעם שיש מצוה קלה בעיניך שתמשך ממנה פינה מפנות התורה כמו שתאמר דרך משל שזכירת היום בקידוש של שבת הוא קל בעיניך והוא דבר משקיע בלבבות אמונת החידוש שנמשך ממנה ג"כ אמונת שנוי </w:t>
      </w:r>
      <w:proofErr w:type="spellStart"/>
      <w:r w:rsidRPr="00EE56E4">
        <w:rPr>
          <w:rFonts w:asciiTheme="minorBidi" w:eastAsia="Times New Roman" w:hAnsiTheme="minorBidi"/>
          <w:color w:val="222222"/>
          <w:rtl/>
          <w:lang w:bidi="he-IL"/>
        </w:rPr>
        <w:t>הטבעים</w:t>
      </w:r>
      <w:proofErr w:type="spellEnd"/>
      <w:r w:rsidRPr="00EE56E4">
        <w:rPr>
          <w:rFonts w:asciiTheme="minorBidi" w:eastAsia="Times New Roman" w:hAnsiTheme="minorBidi"/>
          <w:color w:val="222222"/>
          <w:rtl/>
          <w:lang w:bidi="he-IL"/>
        </w:rPr>
        <w:t xml:space="preserve"> ונמצא שיוצא ממנה מה שיוצא מענין הפסח ג"כ וכן כיוצא בזה</w:t>
      </w:r>
    </w:p>
    <w:p w14:paraId="0FAF2589" w14:textId="77777777" w:rsidR="00AE0204" w:rsidRPr="00EE56E4" w:rsidRDefault="00AE0204" w:rsidP="00AE0204">
      <w:pPr>
        <w:shd w:val="clear" w:color="auto" w:fill="FFFFFF"/>
        <w:spacing w:after="0" w:line="240" w:lineRule="auto"/>
        <w:jc w:val="right"/>
        <w:rPr>
          <w:rFonts w:asciiTheme="minorBidi" w:eastAsia="Times New Roman" w:hAnsiTheme="minorBidi"/>
          <w:color w:val="222222"/>
          <w:u w:val="dotted"/>
          <w:lang w:bidi="he-IL"/>
        </w:rPr>
      </w:pPr>
    </w:p>
    <w:p w14:paraId="4D3FB8C2" w14:textId="1079C3FD" w:rsidR="00AE0204" w:rsidRPr="00EE56E4" w:rsidRDefault="00EE56E4" w:rsidP="00AE0204">
      <w:pPr>
        <w:shd w:val="clear" w:color="auto" w:fill="FFFFFF"/>
        <w:spacing w:after="0" w:line="240" w:lineRule="auto"/>
        <w:jc w:val="right"/>
        <w:rPr>
          <w:rFonts w:asciiTheme="minorBidi" w:eastAsia="Times New Roman" w:hAnsiTheme="minorBidi"/>
          <w:b/>
          <w:bCs/>
          <w:color w:val="222222"/>
          <w:u w:val="single"/>
          <w:lang w:bidi="he-IL"/>
        </w:rPr>
      </w:pPr>
      <w:bookmarkStart w:id="3" w:name="_Hlk513355139"/>
      <w:r w:rsidRPr="00EE56E4">
        <w:rPr>
          <w:rFonts w:asciiTheme="minorBidi" w:eastAsia="Times New Roman" w:hAnsiTheme="minorBidi"/>
          <w:b/>
          <w:bCs/>
          <w:color w:val="222222"/>
          <w:u w:val="single"/>
          <w:rtl/>
          <w:lang w:bidi="he-IL"/>
        </w:rPr>
        <w:t>4</w:t>
      </w:r>
      <w:r w:rsidR="00AE0204" w:rsidRPr="00EE56E4">
        <w:rPr>
          <w:rFonts w:asciiTheme="minorBidi" w:eastAsia="Times New Roman" w:hAnsiTheme="minorBidi"/>
          <w:b/>
          <w:bCs/>
          <w:color w:val="222222"/>
          <w:u w:val="single"/>
          <w:rtl/>
          <w:lang w:bidi="he-IL"/>
        </w:rPr>
        <w:t xml:space="preserve">) מגן אבות </w:t>
      </w:r>
      <w:proofErr w:type="spellStart"/>
      <w:r w:rsidR="00AE0204" w:rsidRPr="00EE56E4">
        <w:rPr>
          <w:rFonts w:asciiTheme="minorBidi" w:eastAsia="Times New Roman" w:hAnsiTheme="minorBidi"/>
          <w:b/>
          <w:bCs/>
          <w:color w:val="222222"/>
          <w:u w:val="single"/>
          <w:rtl/>
          <w:lang w:bidi="he-IL"/>
        </w:rPr>
        <w:t>לרשב"ץ</w:t>
      </w:r>
      <w:proofErr w:type="spellEnd"/>
      <w:r w:rsidR="00AE0204" w:rsidRPr="00EE56E4">
        <w:rPr>
          <w:rFonts w:asciiTheme="minorBidi" w:eastAsia="Times New Roman" w:hAnsiTheme="minorBidi"/>
          <w:b/>
          <w:bCs/>
          <w:color w:val="222222"/>
          <w:u w:val="single"/>
          <w:rtl/>
          <w:lang w:bidi="he-IL"/>
        </w:rPr>
        <w:t xml:space="preserve"> על אבות פרק ב</w:t>
      </w:r>
    </w:p>
    <w:bookmarkEnd w:id="3"/>
    <w:p w14:paraId="209FC8F7" w14:textId="77777777" w:rsidR="00AE0204" w:rsidRPr="00EE56E4" w:rsidRDefault="00AE0204" w:rsidP="00AE0204">
      <w:pPr>
        <w:shd w:val="clear" w:color="auto" w:fill="FFFFFF"/>
        <w:spacing w:after="0" w:line="240" w:lineRule="auto"/>
        <w:jc w:val="right"/>
        <w:rPr>
          <w:rFonts w:asciiTheme="minorBidi" w:eastAsia="Times New Roman" w:hAnsiTheme="minorBidi"/>
          <w:color w:val="222222"/>
          <w:lang w:bidi="he-IL"/>
        </w:rPr>
      </w:pPr>
      <w:r w:rsidRPr="00EE56E4">
        <w:rPr>
          <w:rFonts w:asciiTheme="minorBidi" w:eastAsia="Times New Roman" w:hAnsiTheme="minorBidi"/>
          <w:color w:val="222222"/>
          <w:rtl/>
          <w:lang w:bidi="he-IL"/>
        </w:rPr>
        <w:t>ופירוש מצוה קלה, שהיא קלה בעיניו כמו מצות סוכה, שקראוה בראשון מע"ז [ג א] מצוה קלה, לפי שאין בה חסרון כיס. וכן מצות ציצית, קראוה בפרק התכלת [מנחות מד א], מצוה קלה, שאין בה עמל ויגיעה. אבל המצוות מצד עצמן, אין לומר בהם קלה וחמורה</w:t>
      </w:r>
      <w:r w:rsidRPr="00EE56E4">
        <w:rPr>
          <w:rFonts w:asciiTheme="minorBidi" w:eastAsia="Times New Roman" w:hAnsiTheme="minorBidi"/>
          <w:color w:val="222222"/>
          <w:lang w:bidi="he-IL"/>
        </w:rPr>
        <w:t xml:space="preserve"> </w:t>
      </w:r>
    </w:p>
    <w:p w14:paraId="2CED6115" w14:textId="22F10E23" w:rsidR="00AE0204" w:rsidRPr="00EE56E4" w:rsidRDefault="00AE0204" w:rsidP="00AE0204">
      <w:pPr>
        <w:shd w:val="clear" w:color="auto" w:fill="FFFFFF"/>
        <w:spacing w:after="0" w:line="240" w:lineRule="auto"/>
        <w:jc w:val="right"/>
        <w:rPr>
          <w:rFonts w:asciiTheme="minorBidi" w:eastAsia="Times New Roman" w:hAnsiTheme="minorBidi"/>
          <w:color w:val="222222"/>
          <w:lang w:bidi="he-IL"/>
        </w:rPr>
      </w:pPr>
    </w:p>
    <w:p w14:paraId="1F2976BA" w14:textId="7E8E6BFB" w:rsidR="00490406" w:rsidRPr="00EE56E4" w:rsidRDefault="00EE56E4" w:rsidP="00490406">
      <w:pPr>
        <w:shd w:val="clear" w:color="auto" w:fill="FFFFFF"/>
        <w:spacing w:after="0" w:line="240" w:lineRule="auto"/>
        <w:jc w:val="right"/>
        <w:rPr>
          <w:rFonts w:asciiTheme="minorBidi" w:eastAsia="Times New Roman" w:hAnsiTheme="minorBidi"/>
          <w:b/>
          <w:bCs/>
          <w:color w:val="222222"/>
          <w:u w:val="single"/>
          <w:lang w:bidi="he-IL"/>
        </w:rPr>
      </w:pPr>
      <w:r w:rsidRPr="00EE56E4">
        <w:rPr>
          <w:rFonts w:asciiTheme="minorBidi" w:eastAsia="Times New Roman" w:hAnsiTheme="minorBidi"/>
          <w:b/>
          <w:bCs/>
          <w:color w:val="222222"/>
          <w:u w:val="single"/>
          <w:rtl/>
          <w:lang w:bidi="he-IL"/>
        </w:rPr>
        <w:t xml:space="preserve">5) </w:t>
      </w:r>
      <w:r w:rsidR="00490406" w:rsidRPr="00EE56E4">
        <w:rPr>
          <w:rFonts w:asciiTheme="minorBidi" w:eastAsia="Times New Roman" w:hAnsiTheme="minorBidi"/>
          <w:b/>
          <w:bCs/>
          <w:color w:val="222222"/>
          <w:u w:val="single"/>
          <w:rtl/>
          <w:lang w:bidi="he-IL"/>
        </w:rPr>
        <w:t>תפארת ישראל - יכין מסכת אבות פרק ד</w:t>
      </w:r>
    </w:p>
    <w:p w14:paraId="3B67AD91" w14:textId="77777777" w:rsidR="00B3383F" w:rsidRDefault="00490406" w:rsidP="00490406">
      <w:pPr>
        <w:shd w:val="clear" w:color="auto" w:fill="FFFFFF"/>
        <w:spacing w:after="0" w:line="240" w:lineRule="auto"/>
        <w:jc w:val="right"/>
        <w:rPr>
          <w:rFonts w:asciiTheme="minorBidi" w:eastAsia="Times New Roman" w:hAnsiTheme="minorBidi"/>
          <w:color w:val="222222"/>
          <w:lang w:bidi="he-IL"/>
        </w:rPr>
      </w:pPr>
      <w:proofErr w:type="spellStart"/>
      <w:r w:rsidRPr="00EE56E4">
        <w:rPr>
          <w:rFonts w:asciiTheme="minorBidi" w:eastAsia="Times New Roman" w:hAnsiTheme="minorBidi"/>
          <w:color w:val="222222"/>
          <w:rtl/>
          <w:lang w:bidi="he-IL"/>
        </w:rPr>
        <w:t>יב</w:t>
      </w:r>
      <w:proofErr w:type="spellEnd"/>
      <w:r w:rsidRPr="00EE56E4">
        <w:rPr>
          <w:rFonts w:asciiTheme="minorBidi" w:eastAsia="Times New Roman" w:hAnsiTheme="minorBidi"/>
          <w:color w:val="222222"/>
          <w:rtl/>
          <w:lang w:bidi="he-IL"/>
        </w:rPr>
        <w:t xml:space="preserve">) הוי רץ </w:t>
      </w:r>
      <w:proofErr w:type="spellStart"/>
      <w:r w:rsidRPr="00EE56E4">
        <w:rPr>
          <w:rFonts w:asciiTheme="minorBidi" w:eastAsia="Times New Roman" w:hAnsiTheme="minorBidi"/>
          <w:color w:val="222222"/>
          <w:rtl/>
          <w:lang w:bidi="he-IL"/>
        </w:rPr>
        <w:t>למצוה</w:t>
      </w:r>
      <w:proofErr w:type="spellEnd"/>
      <w:r w:rsidRPr="00EE56E4">
        <w:rPr>
          <w:rFonts w:asciiTheme="minorBidi" w:eastAsia="Times New Roman" w:hAnsiTheme="minorBidi"/>
          <w:color w:val="222222"/>
          <w:rtl/>
          <w:lang w:bidi="he-IL"/>
        </w:rPr>
        <w:t xml:space="preserve"> קלה. ר"ל שקלה לקיימה, ולפיכך אינך </w:t>
      </w:r>
      <w:proofErr w:type="spellStart"/>
      <w:r w:rsidRPr="00EE56E4">
        <w:rPr>
          <w:rFonts w:asciiTheme="minorBidi" w:eastAsia="Times New Roman" w:hAnsiTheme="minorBidi"/>
          <w:color w:val="222222"/>
          <w:rtl/>
          <w:lang w:bidi="he-IL"/>
        </w:rPr>
        <w:t>מתירא</w:t>
      </w:r>
      <w:proofErr w:type="spellEnd"/>
      <w:r w:rsidRPr="00EE56E4">
        <w:rPr>
          <w:rFonts w:asciiTheme="minorBidi" w:eastAsia="Times New Roman" w:hAnsiTheme="minorBidi"/>
          <w:color w:val="222222"/>
          <w:rtl/>
          <w:lang w:bidi="he-IL"/>
        </w:rPr>
        <w:t xml:space="preserve"> </w:t>
      </w:r>
      <w:proofErr w:type="spellStart"/>
      <w:r w:rsidRPr="00EE56E4">
        <w:rPr>
          <w:rFonts w:asciiTheme="minorBidi" w:eastAsia="Times New Roman" w:hAnsiTheme="minorBidi"/>
          <w:color w:val="222222"/>
          <w:rtl/>
          <w:lang w:bidi="he-IL"/>
        </w:rPr>
        <w:t>שתשמט</w:t>
      </w:r>
      <w:proofErr w:type="spellEnd"/>
      <w:r w:rsidRPr="00EE56E4">
        <w:rPr>
          <w:rFonts w:asciiTheme="minorBidi" w:eastAsia="Times New Roman" w:hAnsiTheme="minorBidi"/>
          <w:color w:val="222222"/>
          <w:rtl/>
          <w:lang w:bidi="he-IL"/>
        </w:rPr>
        <w:t xml:space="preserve"> מידך, </w:t>
      </w:r>
      <w:proofErr w:type="spellStart"/>
      <w:r w:rsidRPr="00EE56E4">
        <w:rPr>
          <w:rFonts w:asciiTheme="minorBidi" w:eastAsia="Times New Roman" w:hAnsiTheme="minorBidi"/>
          <w:color w:val="222222"/>
          <w:rtl/>
          <w:lang w:bidi="he-IL"/>
        </w:rPr>
        <w:t>אפ"ה</w:t>
      </w:r>
      <w:proofErr w:type="spellEnd"/>
      <w:r w:rsidRPr="00EE56E4">
        <w:rPr>
          <w:rFonts w:asciiTheme="minorBidi" w:eastAsia="Times New Roman" w:hAnsiTheme="minorBidi"/>
          <w:color w:val="222222"/>
          <w:rtl/>
          <w:lang w:bidi="he-IL"/>
        </w:rPr>
        <w:t xml:space="preserve"> תרוץ לקיימה בזריזות ושמחה, אולם קלות שזכר התנא במעשה אפשר בד' פנים</w:t>
      </w:r>
      <w:r w:rsidRPr="00EE56E4">
        <w:rPr>
          <w:rFonts w:asciiTheme="minorBidi" w:eastAsia="Times New Roman" w:hAnsiTheme="minorBidi"/>
          <w:b/>
          <w:bCs/>
          <w:color w:val="222222"/>
          <w:u w:val="single"/>
          <w:rtl/>
          <w:lang w:bidi="he-IL"/>
        </w:rPr>
        <w:t>, א)</w:t>
      </w:r>
      <w:r w:rsidRPr="00EE56E4">
        <w:rPr>
          <w:rFonts w:asciiTheme="minorBidi" w:eastAsia="Times New Roman" w:hAnsiTheme="minorBidi"/>
          <w:color w:val="222222"/>
          <w:rtl/>
          <w:lang w:bidi="he-IL"/>
        </w:rPr>
        <w:t xml:space="preserve"> שהמעשה בעצמה א"צ לה סגוף הגוף, </w:t>
      </w:r>
      <w:proofErr w:type="spellStart"/>
      <w:r w:rsidRPr="00EE56E4">
        <w:rPr>
          <w:rFonts w:asciiTheme="minorBidi" w:eastAsia="Times New Roman" w:hAnsiTheme="minorBidi"/>
          <w:color w:val="222222"/>
          <w:rtl/>
          <w:lang w:bidi="he-IL"/>
        </w:rPr>
        <w:t>דהיא</w:t>
      </w:r>
      <w:proofErr w:type="spellEnd"/>
      <w:r w:rsidRPr="00EE56E4">
        <w:rPr>
          <w:rFonts w:asciiTheme="minorBidi" w:eastAsia="Times New Roman" w:hAnsiTheme="minorBidi"/>
          <w:color w:val="222222"/>
          <w:rtl/>
          <w:lang w:bidi="he-IL"/>
        </w:rPr>
        <w:t xml:space="preserve"> בעצמה קלה לעשותה</w:t>
      </w:r>
      <w:r w:rsidRPr="00EE56E4">
        <w:rPr>
          <w:rFonts w:asciiTheme="minorBidi" w:eastAsia="Times New Roman" w:hAnsiTheme="minorBidi"/>
          <w:b/>
          <w:bCs/>
          <w:color w:val="222222"/>
          <w:u w:val="single"/>
          <w:rtl/>
          <w:lang w:bidi="he-IL"/>
        </w:rPr>
        <w:t>, ב)</w:t>
      </w:r>
      <w:r w:rsidRPr="00EE56E4">
        <w:rPr>
          <w:rFonts w:asciiTheme="minorBidi" w:eastAsia="Times New Roman" w:hAnsiTheme="minorBidi"/>
          <w:color w:val="222222"/>
          <w:rtl/>
          <w:lang w:bidi="he-IL"/>
        </w:rPr>
        <w:t xml:space="preserve"> שהיא קשה בעצמה אבל </w:t>
      </w:r>
      <w:proofErr w:type="spellStart"/>
      <w:r w:rsidRPr="00EE56E4">
        <w:rPr>
          <w:rFonts w:asciiTheme="minorBidi" w:eastAsia="Times New Roman" w:hAnsiTheme="minorBidi"/>
          <w:color w:val="222222"/>
          <w:rtl/>
          <w:lang w:bidi="he-IL"/>
        </w:rPr>
        <w:t>מדמורגל</w:t>
      </w:r>
      <w:proofErr w:type="spellEnd"/>
      <w:r w:rsidRPr="00EE56E4">
        <w:rPr>
          <w:rFonts w:asciiTheme="minorBidi" w:eastAsia="Times New Roman" w:hAnsiTheme="minorBidi"/>
          <w:color w:val="222222"/>
          <w:rtl/>
          <w:lang w:bidi="he-IL"/>
        </w:rPr>
        <w:t xml:space="preserve"> בה כתפלה שבכל יום נגד תפלת ר"ה </w:t>
      </w:r>
      <w:proofErr w:type="spellStart"/>
      <w:r w:rsidRPr="00EE56E4">
        <w:rPr>
          <w:rFonts w:asciiTheme="minorBidi" w:eastAsia="Times New Roman" w:hAnsiTheme="minorBidi"/>
          <w:color w:val="222222"/>
          <w:rtl/>
          <w:lang w:bidi="he-IL"/>
        </w:rPr>
        <w:t>ויו"כ</w:t>
      </w:r>
      <w:proofErr w:type="spellEnd"/>
      <w:r w:rsidRPr="00EE56E4">
        <w:rPr>
          <w:rFonts w:asciiTheme="minorBidi" w:eastAsia="Times New Roman" w:hAnsiTheme="minorBidi"/>
          <w:b/>
          <w:bCs/>
          <w:color w:val="222222"/>
          <w:u w:val="single"/>
          <w:rtl/>
          <w:lang w:bidi="he-IL"/>
        </w:rPr>
        <w:t>, ג)</w:t>
      </w:r>
      <w:r w:rsidRPr="00EE56E4">
        <w:rPr>
          <w:rFonts w:asciiTheme="minorBidi" w:eastAsia="Times New Roman" w:hAnsiTheme="minorBidi"/>
          <w:color w:val="222222"/>
          <w:rtl/>
          <w:lang w:bidi="he-IL"/>
        </w:rPr>
        <w:t xml:space="preserve"> מצוה שגם השכל יכריחו לעשותה ככיבוד אב ואם, ומפני שיבה תקום </w:t>
      </w:r>
      <w:proofErr w:type="spellStart"/>
      <w:r w:rsidRPr="00EE56E4">
        <w:rPr>
          <w:rFonts w:asciiTheme="minorBidi" w:eastAsia="Times New Roman" w:hAnsiTheme="minorBidi"/>
          <w:color w:val="222222"/>
          <w:rtl/>
          <w:lang w:bidi="he-IL"/>
        </w:rPr>
        <w:t>דכמה</w:t>
      </w:r>
      <w:proofErr w:type="spellEnd"/>
      <w:r w:rsidRPr="00EE56E4">
        <w:rPr>
          <w:rFonts w:asciiTheme="minorBidi" w:eastAsia="Times New Roman" w:hAnsiTheme="minorBidi"/>
          <w:color w:val="222222"/>
          <w:rtl/>
          <w:lang w:bidi="he-IL"/>
        </w:rPr>
        <w:t xml:space="preserve"> </w:t>
      </w:r>
      <w:proofErr w:type="spellStart"/>
      <w:r w:rsidRPr="00EE56E4">
        <w:rPr>
          <w:rFonts w:asciiTheme="minorBidi" w:eastAsia="Times New Roman" w:hAnsiTheme="minorBidi"/>
          <w:color w:val="222222"/>
          <w:rtl/>
          <w:lang w:bidi="he-IL"/>
        </w:rPr>
        <w:t>הרפתקאי</w:t>
      </w:r>
      <w:proofErr w:type="spellEnd"/>
      <w:r w:rsidRPr="00EE56E4">
        <w:rPr>
          <w:rFonts w:asciiTheme="minorBidi" w:eastAsia="Times New Roman" w:hAnsiTheme="minorBidi"/>
          <w:color w:val="222222"/>
          <w:rtl/>
          <w:lang w:bidi="he-IL"/>
        </w:rPr>
        <w:t xml:space="preserve"> </w:t>
      </w:r>
      <w:proofErr w:type="spellStart"/>
      <w:r w:rsidRPr="00EE56E4">
        <w:rPr>
          <w:rFonts w:asciiTheme="minorBidi" w:eastAsia="Times New Roman" w:hAnsiTheme="minorBidi"/>
          <w:color w:val="222222"/>
          <w:rtl/>
          <w:lang w:bidi="he-IL"/>
        </w:rPr>
        <w:t>דעדו</w:t>
      </w:r>
      <w:proofErr w:type="spellEnd"/>
      <w:r w:rsidRPr="00EE56E4">
        <w:rPr>
          <w:rFonts w:asciiTheme="minorBidi" w:eastAsia="Times New Roman" w:hAnsiTheme="minorBidi"/>
          <w:color w:val="222222"/>
          <w:rtl/>
          <w:lang w:bidi="he-IL"/>
        </w:rPr>
        <w:t xml:space="preserve"> עליה, </w:t>
      </w:r>
      <w:r w:rsidRPr="00EE56E4">
        <w:rPr>
          <w:rFonts w:asciiTheme="minorBidi" w:eastAsia="Times New Roman" w:hAnsiTheme="minorBidi"/>
          <w:b/>
          <w:bCs/>
          <w:color w:val="222222"/>
          <w:u w:val="single"/>
          <w:rtl/>
          <w:lang w:bidi="he-IL"/>
        </w:rPr>
        <w:t>ד)</w:t>
      </w:r>
      <w:r w:rsidRPr="00EE56E4">
        <w:rPr>
          <w:rFonts w:asciiTheme="minorBidi" w:eastAsia="Times New Roman" w:hAnsiTheme="minorBidi"/>
          <w:color w:val="222222"/>
          <w:rtl/>
          <w:lang w:bidi="he-IL"/>
        </w:rPr>
        <w:t xml:space="preserve"> מצוה שיש בה הנאת הגוף, כאכילה בשבת וכדומה, וכ"כ מצוה שמתכבד בה כטלית ותפילין ולולב ואתרוג נאה, שמתוך כל </w:t>
      </w:r>
      <w:bookmarkStart w:id="4" w:name="_GoBack"/>
      <w:r w:rsidRPr="00EE56E4">
        <w:rPr>
          <w:rFonts w:asciiTheme="minorBidi" w:eastAsia="Times New Roman" w:hAnsiTheme="minorBidi"/>
          <w:color w:val="222222"/>
          <w:rtl/>
          <w:lang w:bidi="he-IL"/>
        </w:rPr>
        <w:t>אלה</w:t>
      </w:r>
      <w:bookmarkEnd w:id="4"/>
      <w:r w:rsidRPr="00EE56E4">
        <w:rPr>
          <w:rFonts w:asciiTheme="minorBidi" w:eastAsia="Times New Roman" w:hAnsiTheme="minorBidi"/>
          <w:color w:val="222222"/>
          <w:rtl/>
          <w:lang w:bidi="he-IL"/>
        </w:rPr>
        <w:t xml:space="preserve"> קלים לעשותן, אולם </w:t>
      </w:r>
      <w:proofErr w:type="spellStart"/>
      <w:r w:rsidRPr="00EE56E4">
        <w:rPr>
          <w:rFonts w:asciiTheme="minorBidi" w:eastAsia="Times New Roman" w:hAnsiTheme="minorBidi"/>
          <w:color w:val="222222"/>
          <w:rtl/>
          <w:lang w:bidi="he-IL"/>
        </w:rPr>
        <w:t>לפ"ז</w:t>
      </w:r>
      <w:proofErr w:type="spellEnd"/>
      <w:r w:rsidRPr="00EE56E4">
        <w:rPr>
          <w:rFonts w:asciiTheme="minorBidi" w:eastAsia="Times New Roman" w:hAnsiTheme="minorBidi"/>
          <w:color w:val="222222"/>
          <w:rtl/>
          <w:lang w:bidi="he-IL"/>
        </w:rPr>
        <w:t xml:space="preserve"> זהירת שזכר תנא, אינה לעשות המעשה, </w:t>
      </w:r>
      <w:proofErr w:type="spellStart"/>
      <w:r w:rsidRPr="00EE56E4">
        <w:rPr>
          <w:rFonts w:asciiTheme="minorBidi" w:eastAsia="Times New Roman" w:hAnsiTheme="minorBidi"/>
          <w:color w:val="222222"/>
          <w:rtl/>
          <w:lang w:bidi="he-IL"/>
        </w:rPr>
        <w:t>דאדרבה</w:t>
      </w:r>
      <w:proofErr w:type="spellEnd"/>
      <w:r w:rsidRPr="00EE56E4">
        <w:rPr>
          <w:rFonts w:asciiTheme="minorBidi" w:eastAsia="Times New Roman" w:hAnsiTheme="minorBidi"/>
          <w:color w:val="222222"/>
          <w:rtl/>
          <w:lang w:bidi="he-IL"/>
        </w:rPr>
        <w:t xml:space="preserve"> </w:t>
      </w:r>
      <w:proofErr w:type="spellStart"/>
      <w:r w:rsidRPr="00EE56E4">
        <w:rPr>
          <w:rFonts w:asciiTheme="minorBidi" w:eastAsia="Times New Roman" w:hAnsiTheme="minorBidi"/>
          <w:color w:val="222222"/>
          <w:rtl/>
          <w:lang w:bidi="he-IL"/>
        </w:rPr>
        <w:t>מדהיא</w:t>
      </w:r>
      <w:proofErr w:type="spellEnd"/>
      <w:r w:rsidRPr="00EE56E4">
        <w:rPr>
          <w:rFonts w:asciiTheme="minorBidi" w:eastAsia="Times New Roman" w:hAnsiTheme="minorBidi"/>
          <w:color w:val="222222"/>
          <w:rtl/>
          <w:lang w:bidi="he-IL"/>
        </w:rPr>
        <w:t xml:space="preserve"> קלה וודאי יעשנה, אלא יהיה זהיר לקדש כוונתו שעושה כך מפני כי כך </w:t>
      </w:r>
      <w:proofErr w:type="spellStart"/>
      <w:r w:rsidRPr="00EE56E4">
        <w:rPr>
          <w:rFonts w:asciiTheme="minorBidi" w:eastAsia="Times New Roman" w:hAnsiTheme="minorBidi"/>
          <w:color w:val="222222"/>
          <w:rtl/>
          <w:lang w:bidi="he-IL"/>
        </w:rPr>
        <w:t>צוה</w:t>
      </w:r>
      <w:proofErr w:type="spellEnd"/>
      <w:r w:rsidRPr="00EE56E4">
        <w:rPr>
          <w:rFonts w:asciiTheme="minorBidi" w:eastAsia="Times New Roman" w:hAnsiTheme="minorBidi"/>
          <w:color w:val="222222"/>
          <w:rtl/>
          <w:lang w:bidi="he-IL"/>
        </w:rPr>
        <w:t xml:space="preserve"> ד', לא משום </w:t>
      </w:r>
      <w:proofErr w:type="spellStart"/>
      <w:r w:rsidRPr="00EE56E4">
        <w:rPr>
          <w:rFonts w:asciiTheme="minorBidi" w:eastAsia="Times New Roman" w:hAnsiTheme="minorBidi"/>
          <w:color w:val="222222"/>
          <w:rtl/>
          <w:lang w:bidi="he-IL"/>
        </w:rPr>
        <w:t>וכו</w:t>
      </w:r>
      <w:proofErr w:type="spellEnd"/>
      <w:r w:rsidRPr="00EE56E4">
        <w:rPr>
          <w:rFonts w:asciiTheme="minorBidi" w:eastAsia="Times New Roman" w:hAnsiTheme="minorBidi"/>
          <w:color w:val="222222"/>
          <w:rtl/>
          <w:lang w:bidi="he-IL"/>
        </w:rPr>
        <w:t xml:space="preserve">', </w:t>
      </w:r>
      <w:proofErr w:type="spellStart"/>
      <w:r w:rsidRPr="00EE56E4">
        <w:rPr>
          <w:rFonts w:asciiTheme="minorBidi" w:eastAsia="Times New Roman" w:hAnsiTheme="minorBidi"/>
          <w:color w:val="222222"/>
          <w:rtl/>
          <w:lang w:bidi="he-IL"/>
        </w:rPr>
        <w:t>דמצות</w:t>
      </w:r>
      <w:proofErr w:type="spellEnd"/>
      <w:r w:rsidRPr="00EE56E4">
        <w:rPr>
          <w:rFonts w:asciiTheme="minorBidi" w:eastAsia="Times New Roman" w:hAnsiTheme="minorBidi"/>
          <w:color w:val="222222"/>
          <w:rtl/>
          <w:lang w:bidi="he-IL"/>
        </w:rPr>
        <w:t xml:space="preserve"> צריכות כוונה, ובזה לבד יושג השלמה לנפשו, אולם רץ ובורח שזכר התנא, היינו משום </w:t>
      </w:r>
      <w:proofErr w:type="spellStart"/>
      <w:r w:rsidRPr="00EE56E4">
        <w:rPr>
          <w:rFonts w:asciiTheme="minorBidi" w:eastAsia="Times New Roman" w:hAnsiTheme="minorBidi"/>
          <w:color w:val="222222"/>
          <w:rtl/>
          <w:lang w:bidi="he-IL"/>
        </w:rPr>
        <w:t>דבמורגל</w:t>
      </w:r>
      <w:proofErr w:type="spellEnd"/>
      <w:r w:rsidRPr="00EE56E4">
        <w:rPr>
          <w:rFonts w:asciiTheme="minorBidi" w:eastAsia="Times New Roman" w:hAnsiTheme="minorBidi"/>
          <w:color w:val="222222"/>
          <w:rtl/>
          <w:lang w:bidi="he-IL"/>
        </w:rPr>
        <w:t xml:space="preserve"> שכשיחליט האדם לעשות מצוה, יתנגדו לנגדו שטנה כדי לנסותו, ובעבירה להיפוך, וע"ז נתפלל והסר שטן מלפנינו כשנרצה לעשות מצוה, </w:t>
      </w:r>
      <w:proofErr w:type="spellStart"/>
      <w:r w:rsidRPr="00EE56E4">
        <w:rPr>
          <w:rFonts w:asciiTheme="minorBidi" w:eastAsia="Times New Roman" w:hAnsiTheme="minorBidi"/>
          <w:color w:val="222222"/>
          <w:rtl/>
          <w:lang w:bidi="he-IL"/>
        </w:rPr>
        <w:t>ומאחרינו</w:t>
      </w:r>
      <w:proofErr w:type="spellEnd"/>
      <w:r w:rsidRPr="00EE56E4">
        <w:rPr>
          <w:rFonts w:asciiTheme="minorBidi" w:eastAsia="Times New Roman" w:hAnsiTheme="minorBidi"/>
          <w:color w:val="222222"/>
          <w:rtl/>
          <w:lang w:bidi="he-IL"/>
        </w:rPr>
        <w:t xml:space="preserve"> בעבירה</w:t>
      </w:r>
    </w:p>
    <w:p w14:paraId="6B097D8A" w14:textId="77777777" w:rsidR="00B3383F" w:rsidRPr="00B3383F" w:rsidRDefault="00B3383F" w:rsidP="00B3383F">
      <w:pPr>
        <w:shd w:val="clear" w:color="auto" w:fill="FFFFFF"/>
        <w:spacing w:after="0" w:line="240" w:lineRule="auto"/>
        <w:contextualSpacing/>
        <w:rPr>
          <w:rFonts w:asciiTheme="minorBidi" w:eastAsia="Times New Roman" w:hAnsiTheme="minorBidi"/>
          <w:color w:val="222222"/>
          <w:sz w:val="10"/>
          <w:szCs w:val="10"/>
          <w:rtl/>
          <w:lang w:bidi="he-IL"/>
        </w:rPr>
      </w:pPr>
    </w:p>
    <w:p w14:paraId="662208DF" w14:textId="2BD6FDE1" w:rsidR="00B3383F" w:rsidRPr="00EE56E4" w:rsidRDefault="00B3383F" w:rsidP="00B3383F">
      <w:pPr>
        <w:shd w:val="clear" w:color="auto" w:fill="FFFFFF"/>
        <w:spacing w:after="0" w:line="240" w:lineRule="auto"/>
        <w:jc w:val="right"/>
        <w:rPr>
          <w:rFonts w:asciiTheme="minorBidi" w:eastAsia="Times New Roman" w:hAnsiTheme="minorBidi"/>
          <w:b/>
          <w:bCs/>
          <w:color w:val="222222"/>
          <w:u w:val="single"/>
        </w:rPr>
      </w:pPr>
      <w:r>
        <w:rPr>
          <w:rFonts w:asciiTheme="minorBidi" w:eastAsia="Times New Roman" w:hAnsiTheme="minorBidi" w:hint="cs"/>
          <w:b/>
          <w:bCs/>
          <w:color w:val="222222"/>
          <w:u w:val="single"/>
          <w:rtl/>
          <w:lang w:bidi="he-IL"/>
        </w:rPr>
        <w:t>6</w:t>
      </w:r>
      <w:r w:rsidRPr="00EE56E4">
        <w:rPr>
          <w:rFonts w:asciiTheme="minorBidi" w:eastAsia="Times New Roman" w:hAnsiTheme="minorBidi"/>
          <w:b/>
          <w:bCs/>
          <w:color w:val="222222"/>
          <w:u w:val="single"/>
          <w:rtl/>
          <w:lang w:bidi="he-IL"/>
        </w:rPr>
        <w:t>) מדרש שמואל</w:t>
      </w:r>
    </w:p>
    <w:p w14:paraId="42BB4906" w14:textId="77777777" w:rsidR="00B3383F" w:rsidRPr="00EE56E4" w:rsidRDefault="00B3383F" w:rsidP="00B3383F">
      <w:pPr>
        <w:shd w:val="clear" w:color="auto" w:fill="FFFFFF"/>
        <w:spacing w:after="0" w:line="240" w:lineRule="auto"/>
        <w:jc w:val="right"/>
        <w:rPr>
          <w:rFonts w:asciiTheme="minorBidi" w:eastAsia="Times New Roman" w:hAnsiTheme="minorBidi"/>
          <w:color w:val="222222"/>
        </w:rPr>
      </w:pPr>
      <w:r w:rsidRPr="00EE56E4">
        <w:rPr>
          <w:rFonts w:asciiTheme="minorBidi" w:eastAsia="Times New Roman" w:hAnsiTheme="minorBidi"/>
          <w:color w:val="222222"/>
          <w:rtl/>
          <w:lang w:bidi="he-IL"/>
        </w:rPr>
        <w:t xml:space="preserve">אפשר שסמך מאמר בן </w:t>
      </w:r>
      <w:proofErr w:type="spellStart"/>
      <w:r w:rsidRPr="00EE56E4">
        <w:rPr>
          <w:rFonts w:asciiTheme="minorBidi" w:eastAsia="Times New Roman" w:hAnsiTheme="minorBidi"/>
          <w:color w:val="222222"/>
          <w:rtl/>
          <w:lang w:bidi="he-IL"/>
        </w:rPr>
        <w:t>עזאי</w:t>
      </w:r>
      <w:proofErr w:type="spellEnd"/>
      <w:r w:rsidRPr="00EE56E4">
        <w:rPr>
          <w:rFonts w:asciiTheme="minorBidi" w:eastAsia="Times New Roman" w:hAnsiTheme="minorBidi"/>
          <w:color w:val="222222"/>
          <w:rtl/>
          <w:lang w:bidi="he-IL"/>
        </w:rPr>
        <w:t xml:space="preserve"> למאמר בן </w:t>
      </w:r>
      <w:proofErr w:type="spellStart"/>
      <w:r w:rsidRPr="00EE56E4">
        <w:rPr>
          <w:rFonts w:asciiTheme="minorBidi" w:eastAsia="Times New Roman" w:hAnsiTheme="minorBidi"/>
          <w:color w:val="222222"/>
          <w:rtl/>
          <w:lang w:bidi="he-IL"/>
        </w:rPr>
        <w:t>זומא</w:t>
      </w:r>
      <w:proofErr w:type="spellEnd"/>
      <w:r w:rsidRPr="00EE56E4">
        <w:rPr>
          <w:rFonts w:asciiTheme="minorBidi" w:eastAsia="Times New Roman" w:hAnsiTheme="minorBidi"/>
          <w:color w:val="222222"/>
          <w:rtl/>
          <w:lang w:bidi="he-IL"/>
        </w:rPr>
        <w:t xml:space="preserve"> אפי' אם לכאורה הוא בלתי מקושר לפי שהיו חברים. אמנם אפשר לומר לפי שבן </w:t>
      </w:r>
      <w:proofErr w:type="spellStart"/>
      <w:r w:rsidRPr="00EE56E4">
        <w:rPr>
          <w:rFonts w:asciiTheme="minorBidi" w:eastAsia="Times New Roman" w:hAnsiTheme="minorBidi"/>
          <w:color w:val="222222"/>
          <w:rtl/>
          <w:lang w:bidi="he-IL"/>
        </w:rPr>
        <w:t>זומא</w:t>
      </w:r>
      <w:proofErr w:type="spellEnd"/>
      <w:r w:rsidRPr="00EE56E4">
        <w:rPr>
          <w:rFonts w:asciiTheme="minorBidi" w:eastAsia="Times New Roman" w:hAnsiTheme="minorBidi"/>
          <w:color w:val="222222"/>
          <w:rtl/>
          <w:lang w:bidi="he-IL"/>
        </w:rPr>
        <w:t xml:space="preserve"> הפליג לדבר </w:t>
      </w:r>
      <w:proofErr w:type="spellStart"/>
      <w:r w:rsidRPr="00EE56E4">
        <w:rPr>
          <w:rFonts w:asciiTheme="minorBidi" w:eastAsia="Times New Roman" w:hAnsiTheme="minorBidi"/>
          <w:color w:val="222222"/>
          <w:rtl/>
          <w:lang w:bidi="he-IL"/>
        </w:rPr>
        <w:t>בענין</w:t>
      </w:r>
      <w:proofErr w:type="spellEnd"/>
      <w:r w:rsidRPr="00EE56E4">
        <w:rPr>
          <w:rFonts w:asciiTheme="minorBidi" w:eastAsia="Times New Roman" w:hAnsiTheme="minorBidi"/>
          <w:color w:val="222222"/>
          <w:rtl/>
          <w:lang w:bidi="he-IL"/>
        </w:rPr>
        <w:t xml:space="preserve"> הכובש את יצרו כי הוא </w:t>
      </w:r>
      <w:proofErr w:type="spellStart"/>
      <w:r w:rsidRPr="00EE56E4">
        <w:rPr>
          <w:rFonts w:asciiTheme="minorBidi" w:eastAsia="Times New Roman" w:hAnsiTheme="minorBidi"/>
          <w:color w:val="222222"/>
          <w:rtl/>
          <w:lang w:bidi="he-IL"/>
        </w:rPr>
        <w:t>גבור</w:t>
      </w:r>
      <w:proofErr w:type="spellEnd"/>
      <w:r w:rsidRPr="00EE56E4">
        <w:rPr>
          <w:rFonts w:asciiTheme="minorBidi" w:eastAsia="Times New Roman" w:hAnsiTheme="minorBidi"/>
          <w:color w:val="222222"/>
          <w:rtl/>
          <w:lang w:bidi="he-IL"/>
        </w:rPr>
        <w:t xml:space="preserve"> והוא טוב מלוכד עיר ראה בן </w:t>
      </w:r>
      <w:proofErr w:type="spellStart"/>
      <w:r w:rsidRPr="00EE56E4">
        <w:rPr>
          <w:rFonts w:asciiTheme="minorBidi" w:eastAsia="Times New Roman" w:hAnsiTheme="minorBidi"/>
          <w:color w:val="222222"/>
          <w:rtl/>
          <w:lang w:bidi="he-IL"/>
        </w:rPr>
        <w:t>עזאי</w:t>
      </w:r>
      <w:proofErr w:type="spellEnd"/>
      <w:r w:rsidRPr="00EE56E4">
        <w:rPr>
          <w:rFonts w:asciiTheme="minorBidi" w:eastAsia="Times New Roman" w:hAnsiTheme="minorBidi"/>
          <w:color w:val="222222"/>
          <w:rtl/>
          <w:lang w:bidi="he-IL"/>
        </w:rPr>
        <w:t xml:space="preserve"> שאפשר שיאמר האדם מי אני שאוכל לכבוש וללכוד עיר ומגדל וראשו בשמים ויתייאש האדם </w:t>
      </w:r>
      <w:proofErr w:type="spellStart"/>
      <w:r w:rsidRPr="00EE56E4">
        <w:rPr>
          <w:rFonts w:asciiTheme="minorBidi" w:eastAsia="Times New Roman" w:hAnsiTheme="minorBidi"/>
          <w:color w:val="222222"/>
          <w:rtl/>
          <w:lang w:bidi="he-IL"/>
        </w:rPr>
        <w:t>מלהלחם</w:t>
      </w:r>
      <w:proofErr w:type="spellEnd"/>
      <w:r w:rsidRPr="00EE56E4">
        <w:rPr>
          <w:rFonts w:asciiTheme="minorBidi" w:eastAsia="Times New Roman" w:hAnsiTheme="minorBidi"/>
          <w:color w:val="222222"/>
          <w:rtl/>
          <w:lang w:bidi="he-IL"/>
        </w:rPr>
        <w:t xml:space="preserve"> עמו לכן אמר שהוא דבר קל עד מאד לכובשו וזה במה שתהיה זהיר בהתחלות כי ההתחלה יותר מחצי הכל ולכן בהתחלות תהיה רץ </w:t>
      </w:r>
      <w:proofErr w:type="spellStart"/>
      <w:r w:rsidRPr="00EE56E4">
        <w:rPr>
          <w:rFonts w:asciiTheme="minorBidi" w:eastAsia="Times New Roman" w:hAnsiTheme="minorBidi"/>
          <w:color w:val="222222"/>
          <w:rtl/>
          <w:lang w:bidi="he-IL"/>
        </w:rPr>
        <w:t>למצוה</w:t>
      </w:r>
      <w:proofErr w:type="spellEnd"/>
      <w:r w:rsidRPr="00EE56E4">
        <w:rPr>
          <w:rFonts w:asciiTheme="minorBidi" w:eastAsia="Times New Roman" w:hAnsiTheme="minorBidi"/>
          <w:color w:val="222222"/>
          <w:rtl/>
          <w:lang w:bidi="he-IL"/>
        </w:rPr>
        <w:t xml:space="preserve"> קלה וגם בורח מן העבירה ואח"כ הכל נעשה ונגמר מאליו לפי </w:t>
      </w:r>
      <w:proofErr w:type="spellStart"/>
      <w:r w:rsidRPr="00EE56E4">
        <w:rPr>
          <w:rFonts w:asciiTheme="minorBidi" w:eastAsia="Times New Roman" w:hAnsiTheme="minorBidi"/>
          <w:color w:val="222222"/>
          <w:rtl/>
          <w:lang w:bidi="he-IL"/>
        </w:rPr>
        <w:t>שמצוה</w:t>
      </w:r>
      <w:proofErr w:type="spellEnd"/>
      <w:r w:rsidRPr="00EE56E4">
        <w:rPr>
          <w:rFonts w:asciiTheme="minorBidi" w:eastAsia="Times New Roman" w:hAnsiTheme="minorBidi"/>
          <w:color w:val="222222"/>
          <w:rtl/>
          <w:lang w:bidi="he-IL"/>
        </w:rPr>
        <w:t xml:space="preserve"> גוררת מצוה </w:t>
      </w:r>
      <w:proofErr w:type="spellStart"/>
      <w:r w:rsidRPr="00EE56E4">
        <w:rPr>
          <w:rFonts w:asciiTheme="minorBidi" w:eastAsia="Times New Roman" w:hAnsiTheme="minorBidi"/>
          <w:color w:val="222222"/>
          <w:rtl/>
          <w:lang w:bidi="he-IL"/>
        </w:rPr>
        <w:t>וכו</w:t>
      </w:r>
      <w:proofErr w:type="spellEnd"/>
      <w:r w:rsidRPr="00EE56E4">
        <w:rPr>
          <w:rFonts w:asciiTheme="minorBidi" w:eastAsia="Times New Roman" w:hAnsiTheme="minorBidi"/>
          <w:color w:val="222222"/>
        </w:rPr>
        <w:t>'</w:t>
      </w:r>
    </w:p>
    <w:p w14:paraId="31BFA3EF" w14:textId="61D44488" w:rsidR="00490406" w:rsidRPr="00EE56E4" w:rsidRDefault="00490406" w:rsidP="00AE0204">
      <w:pPr>
        <w:shd w:val="clear" w:color="auto" w:fill="FFFFFF"/>
        <w:spacing w:after="0" w:line="240" w:lineRule="auto"/>
        <w:jc w:val="right"/>
        <w:rPr>
          <w:rFonts w:asciiTheme="minorBidi" w:eastAsia="Times New Roman" w:hAnsiTheme="minorBidi"/>
          <w:color w:val="222222"/>
          <w:rtl/>
          <w:lang w:bidi="he-IL"/>
        </w:rPr>
      </w:pPr>
    </w:p>
    <w:p w14:paraId="5CB8C68C" w14:textId="3DC7046F" w:rsidR="00EE56E4" w:rsidRPr="00EE56E4" w:rsidRDefault="00B3383F" w:rsidP="00EE56E4">
      <w:pPr>
        <w:shd w:val="clear" w:color="auto" w:fill="FFFFFF"/>
        <w:spacing w:after="0" w:line="240" w:lineRule="auto"/>
        <w:jc w:val="right"/>
        <w:rPr>
          <w:rFonts w:asciiTheme="minorBidi" w:eastAsia="Times New Roman" w:hAnsiTheme="minorBidi"/>
          <w:b/>
          <w:bCs/>
          <w:color w:val="222222"/>
          <w:u w:val="single"/>
          <w:lang w:bidi="he-IL"/>
        </w:rPr>
      </w:pPr>
      <w:r>
        <w:rPr>
          <w:rFonts w:asciiTheme="minorBidi" w:eastAsia="Times New Roman" w:hAnsiTheme="minorBidi" w:hint="cs"/>
          <w:b/>
          <w:bCs/>
          <w:color w:val="222222"/>
          <w:u w:val="single"/>
          <w:rtl/>
          <w:lang w:bidi="he-IL"/>
        </w:rPr>
        <w:t xml:space="preserve">7) </w:t>
      </w:r>
      <w:r w:rsidR="00EE56E4" w:rsidRPr="00EE56E4">
        <w:rPr>
          <w:rFonts w:asciiTheme="minorBidi" w:eastAsia="Times New Roman" w:hAnsiTheme="minorBidi"/>
          <w:b/>
          <w:bCs/>
          <w:color w:val="222222"/>
          <w:u w:val="single"/>
          <w:rtl/>
          <w:lang w:bidi="he-IL"/>
        </w:rPr>
        <w:t>פירוש רבינו יונה על אבות פרק ד</w:t>
      </w:r>
    </w:p>
    <w:p w14:paraId="57277D71" w14:textId="77777777" w:rsidR="00B3383F" w:rsidRDefault="00EE56E4" w:rsidP="00EE56E4">
      <w:pPr>
        <w:shd w:val="clear" w:color="auto" w:fill="FFFFFF"/>
        <w:spacing w:after="0" w:line="240" w:lineRule="auto"/>
        <w:jc w:val="right"/>
        <w:rPr>
          <w:rFonts w:asciiTheme="minorBidi" w:eastAsia="Times New Roman" w:hAnsiTheme="minorBidi"/>
          <w:color w:val="222222"/>
          <w:lang w:bidi="he-IL"/>
        </w:rPr>
      </w:pPr>
      <w:r w:rsidRPr="00EE56E4">
        <w:rPr>
          <w:rFonts w:asciiTheme="minorBidi" w:eastAsia="Times New Roman" w:hAnsiTheme="minorBidi"/>
          <w:color w:val="222222"/>
          <w:rtl/>
          <w:lang w:bidi="he-IL"/>
        </w:rPr>
        <w:t xml:space="preserve">ב בן </w:t>
      </w:r>
      <w:proofErr w:type="spellStart"/>
      <w:r w:rsidRPr="00EE56E4">
        <w:rPr>
          <w:rFonts w:asciiTheme="minorBidi" w:eastAsia="Times New Roman" w:hAnsiTheme="minorBidi"/>
          <w:color w:val="222222"/>
          <w:rtl/>
          <w:lang w:bidi="he-IL"/>
        </w:rPr>
        <w:t>עזאי</w:t>
      </w:r>
      <w:proofErr w:type="spellEnd"/>
      <w:r w:rsidRPr="00EE56E4">
        <w:rPr>
          <w:rFonts w:asciiTheme="minorBidi" w:eastAsia="Times New Roman" w:hAnsiTheme="minorBidi"/>
          <w:color w:val="222222"/>
          <w:rtl/>
          <w:lang w:bidi="he-IL"/>
        </w:rPr>
        <w:t xml:space="preserve"> אומר הוי רץ </w:t>
      </w:r>
      <w:proofErr w:type="spellStart"/>
      <w:r w:rsidRPr="00EE56E4">
        <w:rPr>
          <w:rFonts w:asciiTheme="minorBidi" w:eastAsia="Times New Roman" w:hAnsiTheme="minorBidi"/>
          <w:color w:val="222222"/>
          <w:rtl/>
          <w:lang w:bidi="he-IL"/>
        </w:rPr>
        <w:t>למצוה</w:t>
      </w:r>
      <w:proofErr w:type="spellEnd"/>
      <w:r w:rsidRPr="00EE56E4">
        <w:rPr>
          <w:rFonts w:asciiTheme="minorBidi" w:eastAsia="Times New Roman" w:hAnsiTheme="minorBidi"/>
          <w:color w:val="222222"/>
          <w:rtl/>
          <w:lang w:bidi="he-IL"/>
        </w:rPr>
        <w:t xml:space="preserve"> קלה - כבר אמרו טעם בזה הדבר בפרק שני לפי שאין אתה יודע מתן שכרן של מצות. ועתה בן </w:t>
      </w:r>
      <w:proofErr w:type="spellStart"/>
      <w:r w:rsidRPr="00EE56E4">
        <w:rPr>
          <w:rFonts w:asciiTheme="minorBidi" w:eastAsia="Times New Roman" w:hAnsiTheme="minorBidi"/>
          <w:color w:val="222222"/>
          <w:rtl/>
          <w:lang w:bidi="he-IL"/>
        </w:rPr>
        <w:t>עזאי</w:t>
      </w:r>
      <w:proofErr w:type="spellEnd"/>
      <w:r w:rsidRPr="00EE56E4">
        <w:rPr>
          <w:rFonts w:asciiTheme="minorBidi" w:eastAsia="Times New Roman" w:hAnsiTheme="minorBidi"/>
          <w:color w:val="222222"/>
          <w:rtl/>
          <w:lang w:bidi="he-IL"/>
        </w:rPr>
        <w:t xml:space="preserve"> הוסיף טעם אחר ואמר הוי רץ </w:t>
      </w:r>
      <w:proofErr w:type="spellStart"/>
      <w:r w:rsidRPr="00EE56E4">
        <w:rPr>
          <w:rFonts w:asciiTheme="minorBidi" w:eastAsia="Times New Roman" w:hAnsiTheme="minorBidi"/>
          <w:color w:val="222222"/>
          <w:rtl/>
          <w:lang w:bidi="he-IL"/>
        </w:rPr>
        <w:t>למצוה</w:t>
      </w:r>
      <w:proofErr w:type="spellEnd"/>
      <w:r w:rsidRPr="00EE56E4">
        <w:rPr>
          <w:rFonts w:asciiTheme="minorBidi" w:eastAsia="Times New Roman" w:hAnsiTheme="minorBidi"/>
          <w:color w:val="222222"/>
          <w:rtl/>
          <w:lang w:bidi="he-IL"/>
        </w:rPr>
        <w:t xml:space="preserve"> קלה ובורח מן העבירה </w:t>
      </w:r>
      <w:proofErr w:type="spellStart"/>
      <w:r w:rsidRPr="00EE56E4">
        <w:rPr>
          <w:rFonts w:asciiTheme="minorBidi" w:eastAsia="Times New Roman" w:hAnsiTheme="minorBidi"/>
          <w:color w:val="222222"/>
          <w:rtl/>
          <w:lang w:bidi="he-IL"/>
        </w:rPr>
        <w:t>שמצוה</w:t>
      </w:r>
      <w:proofErr w:type="spellEnd"/>
      <w:r w:rsidRPr="00EE56E4">
        <w:rPr>
          <w:rFonts w:asciiTheme="minorBidi" w:eastAsia="Times New Roman" w:hAnsiTheme="minorBidi"/>
          <w:color w:val="222222"/>
          <w:rtl/>
          <w:lang w:bidi="he-IL"/>
        </w:rPr>
        <w:t xml:space="preserve"> גוררת מצוה </w:t>
      </w:r>
      <w:proofErr w:type="spellStart"/>
      <w:r w:rsidRPr="00EE56E4">
        <w:rPr>
          <w:rFonts w:asciiTheme="minorBidi" w:eastAsia="Times New Roman" w:hAnsiTheme="minorBidi"/>
          <w:color w:val="222222"/>
          <w:rtl/>
          <w:lang w:bidi="he-IL"/>
        </w:rPr>
        <w:t>מכח</w:t>
      </w:r>
      <w:proofErr w:type="spellEnd"/>
      <w:r w:rsidRPr="00EE56E4">
        <w:rPr>
          <w:rFonts w:asciiTheme="minorBidi" w:eastAsia="Times New Roman" w:hAnsiTheme="minorBidi"/>
          <w:color w:val="222222"/>
          <w:rtl/>
          <w:lang w:bidi="he-IL"/>
        </w:rPr>
        <w:t xml:space="preserve"> הטבע כי הוא זה. כי בעשות האדם מצוה קטנה פעם אחת הוא מתקרב את השם ומרגיל את רוחו לעבודתו ונקלה בעיניו לעשות מצוה אחרת שיש בה טורח כנגד הראשונה או יותר מעט מפני שכבר הורגל טבעו למלאכת </w:t>
      </w:r>
      <w:proofErr w:type="spellStart"/>
      <w:r w:rsidRPr="00EE56E4">
        <w:rPr>
          <w:rFonts w:asciiTheme="minorBidi" w:eastAsia="Times New Roman" w:hAnsiTheme="minorBidi"/>
          <w:color w:val="222222"/>
          <w:rtl/>
          <w:lang w:bidi="he-IL"/>
        </w:rPr>
        <w:t>המצוה</w:t>
      </w:r>
      <w:proofErr w:type="spellEnd"/>
      <w:r w:rsidRPr="00EE56E4">
        <w:rPr>
          <w:rFonts w:asciiTheme="minorBidi" w:eastAsia="Times New Roman" w:hAnsiTheme="minorBidi"/>
          <w:color w:val="222222"/>
          <w:rtl/>
          <w:lang w:bidi="he-IL"/>
        </w:rPr>
        <w:t xml:space="preserve">. וכי יעשה שניה (לשלישי) [ושלישי] אף כי תהיה עליו לטורח הרבה מן </w:t>
      </w:r>
    </w:p>
    <w:p w14:paraId="37A5D488" w14:textId="615363C6" w:rsidR="00EE56E4" w:rsidRPr="00EE56E4" w:rsidRDefault="00EE56E4" w:rsidP="00EE56E4">
      <w:pPr>
        <w:shd w:val="clear" w:color="auto" w:fill="FFFFFF"/>
        <w:spacing w:after="0" w:line="240" w:lineRule="auto"/>
        <w:jc w:val="right"/>
        <w:rPr>
          <w:rFonts w:asciiTheme="minorBidi" w:eastAsia="Times New Roman" w:hAnsiTheme="minorBidi"/>
          <w:color w:val="222222"/>
          <w:rtl/>
          <w:lang w:bidi="he-IL"/>
        </w:rPr>
      </w:pPr>
      <w:r w:rsidRPr="00EE56E4">
        <w:rPr>
          <w:rFonts w:asciiTheme="minorBidi" w:eastAsia="Times New Roman" w:hAnsiTheme="minorBidi"/>
          <w:color w:val="222222"/>
          <w:rtl/>
          <w:lang w:bidi="he-IL"/>
        </w:rPr>
        <w:t xml:space="preserve">הראשונות יעשנה מהרה כי כבר הרגל שולט עליו הרבה עד כי ישלוט עליו עד מאד ויעשה כל המצות כלן והעבירה גוררת עבירה גם זה מן הטבע אחר שעשה עבירה אחת ונתרחק מעבודת השם </w:t>
      </w:r>
      <w:proofErr w:type="spellStart"/>
      <w:r w:rsidRPr="00EE56E4">
        <w:rPr>
          <w:rFonts w:asciiTheme="minorBidi" w:eastAsia="Times New Roman" w:hAnsiTheme="minorBidi"/>
          <w:color w:val="222222"/>
          <w:rtl/>
          <w:lang w:bidi="he-IL"/>
        </w:rPr>
        <w:t>ית</w:t>
      </w:r>
      <w:proofErr w:type="spellEnd"/>
      <w:r w:rsidRPr="00EE56E4">
        <w:rPr>
          <w:rFonts w:asciiTheme="minorBidi" w:eastAsia="Times New Roman" w:hAnsiTheme="minorBidi"/>
          <w:color w:val="222222"/>
          <w:rtl/>
          <w:lang w:bidi="he-IL"/>
        </w:rPr>
        <w:t xml:space="preserve">' כי </w:t>
      </w:r>
      <w:proofErr w:type="spellStart"/>
      <w:r w:rsidRPr="00EE56E4">
        <w:rPr>
          <w:rFonts w:asciiTheme="minorBidi" w:eastAsia="Times New Roman" w:hAnsiTheme="minorBidi"/>
          <w:color w:val="222222"/>
          <w:rtl/>
          <w:lang w:bidi="he-IL"/>
        </w:rPr>
        <w:t>תבא</w:t>
      </w:r>
      <w:proofErr w:type="spellEnd"/>
      <w:r w:rsidRPr="00EE56E4">
        <w:rPr>
          <w:rFonts w:asciiTheme="minorBidi" w:eastAsia="Times New Roman" w:hAnsiTheme="minorBidi"/>
          <w:color w:val="222222"/>
          <w:rtl/>
          <w:lang w:bidi="he-IL"/>
        </w:rPr>
        <w:t xml:space="preserve"> לידי עבירה אחרת אף כי אין היצר </w:t>
      </w:r>
      <w:proofErr w:type="spellStart"/>
      <w:r w:rsidRPr="00EE56E4">
        <w:rPr>
          <w:rFonts w:asciiTheme="minorBidi" w:eastAsia="Times New Roman" w:hAnsiTheme="minorBidi"/>
          <w:color w:val="222222"/>
          <w:rtl/>
          <w:lang w:bidi="he-IL"/>
        </w:rPr>
        <w:t>מתאוה</w:t>
      </w:r>
      <w:proofErr w:type="spellEnd"/>
      <w:r w:rsidRPr="00EE56E4">
        <w:rPr>
          <w:rFonts w:asciiTheme="minorBidi" w:eastAsia="Times New Roman" w:hAnsiTheme="minorBidi"/>
          <w:color w:val="222222"/>
          <w:rtl/>
          <w:lang w:bidi="he-IL"/>
        </w:rPr>
        <w:t xml:space="preserve"> אליה כבראשונה יעשנה כי רוחו עלול אל היצר ותוקף עליו ואם אין </w:t>
      </w:r>
      <w:proofErr w:type="spellStart"/>
      <w:r w:rsidRPr="00EE56E4">
        <w:rPr>
          <w:rFonts w:asciiTheme="minorBidi" w:eastAsia="Times New Roman" w:hAnsiTheme="minorBidi"/>
          <w:color w:val="222222"/>
          <w:rtl/>
          <w:lang w:bidi="he-IL"/>
        </w:rPr>
        <w:t>מתאוה</w:t>
      </w:r>
      <w:proofErr w:type="spellEnd"/>
      <w:r w:rsidRPr="00EE56E4">
        <w:rPr>
          <w:rFonts w:asciiTheme="minorBidi" w:eastAsia="Times New Roman" w:hAnsiTheme="minorBidi"/>
          <w:color w:val="222222"/>
          <w:rtl/>
          <w:lang w:bidi="he-IL"/>
        </w:rPr>
        <w:t xml:space="preserve"> גדולה בדבר ההוא אך יעשה כל העבירות כי טבעו מורגל לעשות כל תועבת השם אשר שנא</w:t>
      </w:r>
    </w:p>
    <w:p w14:paraId="422D787F" w14:textId="77777777" w:rsidR="00B3383F" w:rsidRDefault="00B3383F" w:rsidP="00EE56E4">
      <w:pPr>
        <w:shd w:val="clear" w:color="auto" w:fill="FFFFFF"/>
        <w:spacing w:after="0" w:line="240" w:lineRule="auto"/>
        <w:jc w:val="right"/>
        <w:rPr>
          <w:rFonts w:asciiTheme="minorBidi" w:eastAsia="Times New Roman" w:hAnsiTheme="minorBidi"/>
          <w:color w:val="222222"/>
          <w:rtl/>
          <w:lang w:bidi="he-IL"/>
        </w:rPr>
      </w:pPr>
    </w:p>
    <w:p w14:paraId="2FBC0465" w14:textId="1701FC01" w:rsidR="00EE56E4" w:rsidRPr="00EE56E4" w:rsidRDefault="00EE56E4" w:rsidP="00EE56E4">
      <w:pPr>
        <w:shd w:val="clear" w:color="auto" w:fill="FFFFFF"/>
        <w:spacing w:after="0" w:line="240" w:lineRule="auto"/>
        <w:jc w:val="right"/>
        <w:rPr>
          <w:rFonts w:asciiTheme="minorBidi" w:eastAsia="Times New Roman" w:hAnsiTheme="minorBidi"/>
          <w:color w:val="222222"/>
          <w:lang w:bidi="he-IL"/>
        </w:rPr>
      </w:pPr>
      <w:r w:rsidRPr="00EE56E4">
        <w:rPr>
          <w:rFonts w:asciiTheme="minorBidi" w:eastAsia="Times New Roman" w:hAnsiTheme="minorBidi"/>
          <w:color w:val="222222"/>
          <w:lang w:bidi="he-IL"/>
        </w:rPr>
        <w:t xml:space="preserve">  </w:t>
      </w:r>
      <w:r w:rsidRPr="00EE56E4">
        <w:rPr>
          <w:rFonts w:asciiTheme="minorBidi" w:eastAsia="Times New Roman" w:hAnsiTheme="minorBidi"/>
          <w:color w:val="222222"/>
          <w:rtl/>
          <w:lang w:bidi="he-IL"/>
        </w:rPr>
        <w:t xml:space="preserve">ששכר מצוה </w:t>
      </w:r>
      <w:proofErr w:type="spellStart"/>
      <w:r w:rsidRPr="00EE56E4">
        <w:rPr>
          <w:rFonts w:asciiTheme="minorBidi" w:eastAsia="Times New Roman" w:hAnsiTheme="minorBidi"/>
          <w:color w:val="222222"/>
          <w:rtl/>
          <w:lang w:bidi="he-IL"/>
        </w:rPr>
        <w:t>מצוה</w:t>
      </w:r>
      <w:proofErr w:type="spellEnd"/>
      <w:r w:rsidRPr="00EE56E4">
        <w:rPr>
          <w:rFonts w:asciiTheme="minorBidi" w:eastAsia="Times New Roman" w:hAnsiTheme="minorBidi"/>
          <w:color w:val="222222"/>
          <w:rtl/>
          <w:lang w:bidi="he-IL"/>
        </w:rPr>
        <w:t xml:space="preserve"> - זה טעם אחר מן הטבע. וכן ר"ל כי הקב"ה לא נתן ביד האדם הרע והטוב אך הבחירה לבד כמו שנא' ובחרת בחיים ואחר שבחר לו הדרך האחת אם בטובה הולך וה' עמו וכי יעשה מצוה אחת מסייעת אותו לעשות מצוה אחרת כי בפני עצמו אין לו יכולת גם להיטיב ועל זה נאמר ששכר מצוה </w:t>
      </w:r>
      <w:proofErr w:type="spellStart"/>
      <w:r w:rsidRPr="00EE56E4">
        <w:rPr>
          <w:rFonts w:asciiTheme="minorBidi" w:eastAsia="Times New Roman" w:hAnsiTheme="minorBidi"/>
          <w:color w:val="222222"/>
          <w:rtl/>
          <w:lang w:bidi="he-IL"/>
        </w:rPr>
        <w:t>מצוה</w:t>
      </w:r>
      <w:proofErr w:type="spellEnd"/>
      <w:r w:rsidRPr="00EE56E4">
        <w:rPr>
          <w:rFonts w:asciiTheme="minorBidi" w:eastAsia="Times New Roman" w:hAnsiTheme="minorBidi"/>
          <w:color w:val="222222"/>
          <w:rtl/>
          <w:lang w:bidi="he-IL"/>
        </w:rPr>
        <w:t xml:space="preserve"> ושכר עבירה </w:t>
      </w:r>
      <w:proofErr w:type="spellStart"/>
      <w:r w:rsidRPr="00EE56E4">
        <w:rPr>
          <w:rFonts w:asciiTheme="minorBidi" w:eastAsia="Times New Roman" w:hAnsiTheme="minorBidi"/>
          <w:color w:val="222222"/>
          <w:rtl/>
          <w:lang w:bidi="he-IL"/>
        </w:rPr>
        <w:t>עבירה</w:t>
      </w:r>
      <w:proofErr w:type="spellEnd"/>
      <w:r w:rsidRPr="00EE56E4">
        <w:rPr>
          <w:rFonts w:asciiTheme="minorBidi" w:eastAsia="Times New Roman" w:hAnsiTheme="minorBidi"/>
          <w:color w:val="222222"/>
          <w:rtl/>
          <w:lang w:bidi="he-IL"/>
        </w:rPr>
        <w:t xml:space="preserve">. ולא חס ושלום שזהו שכרה שאם כן מה שכר יש לו ולא כן הדבר כי שכרה קיים הוא לעולם הבא. אלא </w:t>
      </w:r>
      <w:proofErr w:type="spellStart"/>
      <w:r w:rsidRPr="00EE56E4">
        <w:rPr>
          <w:rFonts w:asciiTheme="minorBidi" w:eastAsia="Times New Roman" w:hAnsiTheme="minorBidi"/>
          <w:color w:val="222222"/>
          <w:rtl/>
          <w:lang w:bidi="he-IL"/>
        </w:rPr>
        <w:t>שר"ל</w:t>
      </w:r>
      <w:proofErr w:type="spellEnd"/>
      <w:r w:rsidRPr="00EE56E4">
        <w:rPr>
          <w:rFonts w:asciiTheme="minorBidi" w:eastAsia="Times New Roman" w:hAnsiTheme="minorBidi"/>
          <w:color w:val="222222"/>
          <w:rtl/>
          <w:lang w:bidi="he-IL"/>
        </w:rPr>
        <w:t xml:space="preserve"> שפרי מצוה </w:t>
      </w:r>
      <w:proofErr w:type="spellStart"/>
      <w:r w:rsidRPr="00EE56E4">
        <w:rPr>
          <w:rFonts w:asciiTheme="minorBidi" w:eastAsia="Times New Roman" w:hAnsiTheme="minorBidi"/>
          <w:color w:val="222222"/>
          <w:rtl/>
          <w:lang w:bidi="he-IL"/>
        </w:rPr>
        <w:t>מצוה</w:t>
      </w:r>
      <w:proofErr w:type="spellEnd"/>
      <w:r w:rsidRPr="00EE56E4">
        <w:rPr>
          <w:rFonts w:asciiTheme="minorBidi" w:eastAsia="Times New Roman" w:hAnsiTheme="minorBidi"/>
          <w:color w:val="222222"/>
          <w:rtl/>
          <w:lang w:bidi="he-IL"/>
        </w:rPr>
        <w:t xml:space="preserve"> ואוכל פירותיה בעולם הזה שמסייעת אותו לעשות מצות אחרות ונמצא הקרן מתרבה וקיים לעולם הבא. וזה שנאמר [ישעיה ג' י'] אמרו צדיק כי טוב כי פרי מעלליהם יאכלו. ושכר עבירה </w:t>
      </w:r>
      <w:proofErr w:type="spellStart"/>
      <w:r w:rsidRPr="00EE56E4">
        <w:rPr>
          <w:rFonts w:asciiTheme="minorBidi" w:eastAsia="Times New Roman" w:hAnsiTheme="minorBidi"/>
          <w:color w:val="222222"/>
          <w:rtl/>
          <w:lang w:bidi="he-IL"/>
        </w:rPr>
        <w:t>עבירה</w:t>
      </w:r>
      <w:proofErr w:type="spellEnd"/>
      <w:r w:rsidRPr="00EE56E4">
        <w:rPr>
          <w:rFonts w:asciiTheme="minorBidi" w:eastAsia="Times New Roman" w:hAnsiTheme="minorBidi"/>
          <w:color w:val="222222"/>
          <w:rtl/>
          <w:lang w:bidi="he-IL"/>
        </w:rPr>
        <w:t xml:space="preserve"> ואם בחר את </w:t>
      </w:r>
      <w:proofErr w:type="spellStart"/>
      <w:r w:rsidRPr="00EE56E4">
        <w:rPr>
          <w:rFonts w:asciiTheme="minorBidi" w:eastAsia="Times New Roman" w:hAnsiTheme="minorBidi"/>
          <w:color w:val="222222"/>
          <w:rtl/>
          <w:lang w:bidi="he-IL"/>
        </w:rPr>
        <w:t>המות</w:t>
      </w:r>
      <w:proofErr w:type="spellEnd"/>
      <w:r w:rsidRPr="00EE56E4">
        <w:rPr>
          <w:rFonts w:asciiTheme="minorBidi" w:eastAsia="Times New Roman" w:hAnsiTheme="minorBidi"/>
          <w:color w:val="222222"/>
          <w:rtl/>
          <w:lang w:bidi="he-IL"/>
        </w:rPr>
        <w:t xml:space="preserve"> ואת הרע ועשה עבירה אחת הקב"ה מתרחק ממנו ומניחו ומוסר אותו ביד טבעו הרע. וזהו הפרי היוצא מן העבירה </w:t>
      </w:r>
      <w:proofErr w:type="spellStart"/>
      <w:r w:rsidRPr="00EE56E4">
        <w:rPr>
          <w:rFonts w:asciiTheme="minorBidi" w:eastAsia="Times New Roman" w:hAnsiTheme="minorBidi"/>
          <w:color w:val="222222"/>
          <w:rtl/>
          <w:lang w:bidi="he-IL"/>
        </w:rPr>
        <w:t>שמניחין</w:t>
      </w:r>
      <w:proofErr w:type="spellEnd"/>
      <w:r w:rsidRPr="00EE56E4">
        <w:rPr>
          <w:rFonts w:asciiTheme="minorBidi" w:eastAsia="Times New Roman" w:hAnsiTheme="minorBidi"/>
          <w:color w:val="222222"/>
          <w:rtl/>
          <w:lang w:bidi="he-IL"/>
        </w:rPr>
        <w:t xml:space="preserve"> אותו לעשות אחרת ואין בידו יכולת לסור מן הדרך ההיא. כי לא לאדם דרכו בשכבר בחר לו הדרך וזהו שאמר אוי לרשע רע כי גמול ידיו יעשה לו [ישעיה שם]. ועל זה ארז"ל בא לטהר </w:t>
      </w:r>
      <w:proofErr w:type="spellStart"/>
      <w:r w:rsidRPr="00EE56E4">
        <w:rPr>
          <w:rFonts w:asciiTheme="minorBidi" w:eastAsia="Times New Roman" w:hAnsiTheme="minorBidi"/>
          <w:color w:val="222222"/>
          <w:rtl/>
          <w:lang w:bidi="he-IL"/>
        </w:rPr>
        <w:t>מסייעין</w:t>
      </w:r>
      <w:proofErr w:type="spellEnd"/>
      <w:r w:rsidRPr="00EE56E4">
        <w:rPr>
          <w:rFonts w:asciiTheme="minorBidi" w:eastAsia="Times New Roman" w:hAnsiTheme="minorBidi"/>
          <w:color w:val="222222"/>
          <w:rtl/>
          <w:lang w:bidi="he-IL"/>
        </w:rPr>
        <w:t xml:space="preserve"> אותו בא לטמא </w:t>
      </w:r>
      <w:proofErr w:type="spellStart"/>
      <w:r w:rsidRPr="00EE56E4">
        <w:rPr>
          <w:rFonts w:asciiTheme="minorBidi" w:eastAsia="Times New Roman" w:hAnsiTheme="minorBidi"/>
          <w:color w:val="222222"/>
          <w:rtl/>
          <w:lang w:bidi="he-IL"/>
        </w:rPr>
        <w:t>פותחין</w:t>
      </w:r>
      <w:proofErr w:type="spellEnd"/>
      <w:r w:rsidRPr="00EE56E4">
        <w:rPr>
          <w:rFonts w:asciiTheme="minorBidi" w:eastAsia="Times New Roman" w:hAnsiTheme="minorBidi"/>
          <w:color w:val="222222"/>
          <w:rtl/>
          <w:lang w:bidi="he-IL"/>
        </w:rPr>
        <w:t xml:space="preserve"> לו כלומר שאם בא לטמא אין </w:t>
      </w:r>
      <w:proofErr w:type="spellStart"/>
      <w:r w:rsidRPr="00EE56E4">
        <w:rPr>
          <w:rFonts w:asciiTheme="minorBidi" w:eastAsia="Times New Roman" w:hAnsiTheme="minorBidi"/>
          <w:color w:val="222222"/>
          <w:rtl/>
          <w:lang w:bidi="he-IL"/>
        </w:rPr>
        <w:t>מסייעין</w:t>
      </w:r>
      <w:proofErr w:type="spellEnd"/>
      <w:r w:rsidRPr="00EE56E4">
        <w:rPr>
          <w:rFonts w:asciiTheme="minorBidi" w:eastAsia="Times New Roman" w:hAnsiTheme="minorBidi"/>
          <w:color w:val="222222"/>
          <w:rtl/>
          <w:lang w:bidi="he-IL"/>
        </w:rPr>
        <w:t xml:space="preserve"> אותו אבל </w:t>
      </w:r>
      <w:proofErr w:type="spellStart"/>
      <w:r w:rsidRPr="00EE56E4">
        <w:rPr>
          <w:rFonts w:asciiTheme="minorBidi" w:eastAsia="Times New Roman" w:hAnsiTheme="minorBidi"/>
          <w:color w:val="222222"/>
          <w:rtl/>
          <w:lang w:bidi="he-IL"/>
        </w:rPr>
        <w:t>פותחין</w:t>
      </w:r>
      <w:proofErr w:type="spellEnd"/>
      <w:r w:rsidRPr="00EE56E4">
        <w:rPr>
          <w:rFonts w:asciiTheme="minorBidi" w:eastAsia="Times New Roman" w:hAnsiTheme="minorBidi"/>
          <w:color w:val="222222"/>
          <w:rtl/>
          <w:lang w:bidi="he-IL"/>
        </w:rPr>
        <w:t xml:space="preserve"> הרבה יש לו </w:t>
      </w:r>
      <w:proofErr w:type="spellStart"/>
      <w:r w:rsidRPr="00EE56E4">
        <w:rPr>
          <w:rFonts w:asciiTheme="minorBidi" w:eastAsia="Times New Roman" w:hAnsiTheme="minorBidi"/>
          <w:color w:val="222222"/>
          <w:rtl/>
          <w:lang w:bidi="he-IL"/>
        </w:rPr>
        <w:t>ליכנס</w:t>
      </w:r>
      <w:proofErr w:type="spellEnd"/>
      <w:r w:rsidRPr="00EE56E4">
        <w:rPr>
          <w:rFonts w:asciiTheme="minorBidi" w:eastAsia="Times New Roman" w:hAnsiTheme="minorBidi"/>
          <w:color w:val="222222"/>
          <w:rtl/>
          <w:lang w:bidi="he-IL"/>
        </w:rPr>
        <w:t xml:space="preserve"> בהן ולהרע כי </w:t>
      </w:r>
      <w:proofErr w:type="spellStart"/>
      <w:r w:rsidRPr="00EE56E4">
        <w:rPr>
          <w:rFonts w:asciiTheme="minorBidi" w:eastAsia="Times New Roman" w:hAnsiTheme="minorBidi"/>
          <w:color w:val="222222"/>
          <w:rtl/>
          <w:lang w:bidi="he-IL"/>
        </w:rPr>
        <w:t>מניחין</w:t>
      </w:r>
      <w:proofErr w:type="spellEnd"/>
      <w:r w:rsidRPr="00EE56E4">
        <w:rPr>
          <w:rFonts w:asciiTheme="minorBidi" w:eastAsia="Times New Roman" w:hAnsiTheme="minorBidi"/>
          <w:color w:val="222222"/>
          <w:rtl/>
          <w:lang w:bidi="he-IL"/>
        </w:rPr>
        <w:t xml:space="preserve"> אותו לעשות הישר בעיניו. ועל זה משלו חז"ל משל למה הדבר דומה לאדם שלקח את הנפט כשבא [למדוד] אומר לו מדוד לעצמך שאם (לו) [לא] מפני שלקחו בכספו לא היה לו רשות לקחתו אבל אחר שמכרוהו לו אומר לו מדוד לעצמך מפני שריחו רע. כן הרשעים אחר שבחרו בדרך הרע </w:t>
      </w:r>
      <w:proofErr w:type="spellStart"/>
      <w:r w:rsidRPr="00EE56E4">
        <w:rPr>
          <w:rFonts w:asciiTheme="minorBidi" w:eastAsia="Times New Roman" w:hAnsiTheme="minorBidi"/>
          <w:color w:val="222222"/>
          <w:rtl/>
          <w:lang w:bidi="he-IL"/>
        </w:rPr>
        <w:t>מניחין</w:t>
      </w:r>
      <w:proofErr w:type="spellEnd"/>
      <w:r w:rsidRPr="00EE56E4">
        <w:rPr>
          <w:rFonts w:asciiTheme="minorBidi" w:eastAsia="Times New Roman" w:hAnsiTheme="minorBidi"/>
          <w:color w:val="222222"/>
          <w:rtl/>
          <w:lang w:bidi="he-IL"/>
        </w:rPr>
        <w:t xml:space="preserve"> אותן לעשות חפצם ורצונם. כי חס ושלום מן השמים לא יסייעו לשום אדם רע אבל הצדיקים </w:t>
      </w:r>
      <w:proofErr w:type="spellStart"/>
      <w:r w:rsidRPr="00EE56E4">
        <w:rPr>
          <w:rFonts w:asciiTheme="minorBidi" w:eastAsia="Times New Roman" w:hAnsiTheme="minorBidi"/>
          <w:color w:val="222222"/>
          <w:rtl/>
          <w:lang w:bidi="he-IL"/>
        </w:rPr>
        <w:t>שבוחרין</w:t>
      </w:r>
      <w:proofErr w:type="spellEnd"/>
      <w:r w:rsidRPr="00EE56E4">
        <w:rPr>
          <w:rFonts w:asciiTheme="minorBidi" w:eastAsia="Times New Roman" w:hAnsiTheme="minorBidi"/>
          <w:color w:val="222222"/>
          <w:rtl/>
          <w:lang w:bidi="he-IL"/>
        </w:rPr>
        <w:t xml:space="preserve"> בדרך טובה </w:t>
      </w:r>
      <w:proofErr w:type="spellStart"/>
      <w:r w:rsidRPr="00EE56E4">
        <w:rPr>
          <w:rFonts w:asciiTheme="minorBidi" w:eastAsia="Times New Roman" w:hAnsiTheme="minorBidi"/>
          <w:color w:val="222222"/>
          <w:rtl/>
          <w:lang w:bidi="he-IL"/>
        </w:rPr>
        <w:t>מסייעין</w:t>
      </w:r>
      <w:proofErr w:type="spellEnd"/>
      <w:r w:rsidRPr="00EE56E4">
        <w:rPr>
          <w:rFonts w:asciiTheme="minorBidi" w:eastAsia="Times New Roman" w:hAnsiTheme="minorBidi"/>
          <w:color w:val="222222"/>
          <w:rtl/>
          <w:lang w:bidi="he-IL"/>
        </w:rPr>
        <w:t xml:space="preserve"> אותם. משל לאדם שלקח אפרסמון הלך למדוד לעצמו אמרו לו המתן עד שנמדוד עמך ונתבשם כלנו</w:t>
      </w:r>
      <w:r w:rsidRPr="00EE56E4">
        <w:rPr>
          <w:rFonts w:asciiTheme="minorBidi" w:eastAsia="Times New Roman" w:hAnsiTheme="minorBidi"/>
          <w:color w:val="222222"/>
          <w:lang w:bidi="he-IL"/>
        </w:rPr>
        <w:t xml:space="preserve">: </w:t>
      </w:r>
    </w:p>
    <w:p w14:paraId="2755FCCF" w14:textId="77777777" w:rsidR="00EE56E4" w:rsidRPr="00EE56E4" w:rsidRDefault="00EE56E4" w:rsidP="00AE0204">
      <w:pPr>
        <w:shd w:val="clear" w:color="auto" w:fill="FFFFFF"/>
        <w:spacing w:after="0" w:line="240" w:lineRule="auto"/>
        <w:jc w:val="right"/>
        <w:rPr>
          <w:rFonts w:asciiTheme="minorBidi" w:eastAsia="Times New Roman" w:hAnsiTheme="minorBidi"/>
          <w:color w:val="222222"/>
          <w:rtl/>
          <w:lang w:bidi="he-IL"/>
        </w:rPr>
      </w:pPr>
    </w:p>
    <w:p w14:paraId="59B64CC5" w14:textId="32C634C1" w:rsidR="00490406" w:rsidRPr="00EE56E4" w:rsidRDefault="00B3383F" w:rsidP="00AE0204">
      <w:pPr>
        <w:shd w:val="clear" w:color="auto" w:fill="FFFFFF"/>
        <w:spacing w:after="0" w:line="240" w:lineRule="auto"/>
        <w:jc w:val="right"/>
        <w:rPr>
          <w:rFonts w:asciiTheme="minorBidi" w:eastAsia="Times New Roman" w:hAnsiTheme="minorBidi"/>
          <w:b/>
          <w:bCs/>
          <w:color w:val="222222"/>
          <w:u w:val="single"/>
          <w:rtl/>
          <w:lang w:bidi="he-IL"/>
        </w:rPr>
      </w:pPr>
      <w:r>
        <w:rPr>
          <w:rFonts w:asciiTheme="minorBidi" w:eastAsia="Times New Roman" w:hAnsiTheme="minorBidi" w:hint="cs"/>
          <w:b/>
          <w:bCs/>
          <w:color w:val="222222"/>
          <w:u w:val="single"/>
          <w:rtl/>
          <w:lang w:bidi="he-IL"/>
        </w:rPr>
        <w:t xml:space="preserve">8) </w:t>
      </w:r>
      <w:r w:rsidR="00DE204B" w:rsidRPr="00EE56E4">
        <w:rPr>
          <w:rFonts w:asciiTheme="minorBidi" w:eastAsia="Times New Roman" w:hAnsiTheme="minorBidi"/>
          <w:b/>
          <w:bCs/>
          <w:color w:val="222222"/>
          <w:u w:val="single"/>
          <w:rtl/>
          <w:lang w:bidi="he-IL"/>
        </w:rPr>
        <w:t>רוח חיים</w:t>
      </w:r>
    </w:p>
    <w:p w14:paraId="388C72BC" w14:textId="41AC0213" w:rsidR="00AE0204" w:rsidRPr="00EE56E4" w:rsidRDefault="00AE0204" w:rsidP="00AE0204">
      <w:pPr>
        <w:shd w:val="clear" w:color="auto" w:fill="FFFFFF"/>
        <w:spacing w:after="0" w:line="240" w:lineRule="auto"/>
        <w:jc w:val="right"/>
        <w:rPr>
          <w:rFonts w:asciiTheme="minorBidi" w:eastAsia="Times New Roman" w:hAnsiTheme="minorBidi"/>
          <w:color w:val="222222"/>
          <w:rtl/>
          <w:lang w:bidi="he-IL"/>
        </w:rPr>
      </w:pPr>
      <w:r w:rsidRPr="00EE56E4">
        <w:rPr>
          <w:rFonts w:asciiTheme="minorBidi" w:eastAsia="Times New Roman" w:hAnsiTheme="minorBidi"/>
          <w:noProof/>
          <w:color w:val="222222"/>
          <w:lang w:bidi="he-IL"/>
        </w:rPr>
        <w:drawing>
          <wp:inline distT="0" distB="0" distL="0" distR="0" wp14:anchorId="6D172A5D" wp14:editId="742C4425">
            <wp:extent cx="52578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357" t="5625" r="7227" b="87292"/>
                    <a:stretch/>
                  </pic:blipFill>
                  <pic:spPr bwMode="auto">
                    <a:xfrm>
                      <a:off x="0" y="0"/>
                      <a:ext cx="5257800" cy="647700"/>
                    </a:xfrm>
                    <a:prstGeom prst="rect">
                      <a:avLst/>
                    </a:prstGeom>
                    <a:noFill/>
                    <a:ln>
                      <a:noFill/>
                    </a:ln>
                    <a:extLst>
                      <a:ext uri="{53640926-AAD7-44D8-BBD7-CCE9431645EC}">
                        <a14:shadowObscured xmlns:a14="http://schemas.microsoft.com/office/drawing/2010/main"/>
                      </a:ext>
                    </a:extLst>
                  </pic:spPr>
                </pic:pic>
              </a:graphicData>
            </a:graphic>
          </wp:inline>
        </w:drawing>
      </w:r>
    </w:p>
    <w:p w14:paraId="373246D4" w14:textId="55CD3303" w:rsidR="00490406" w:rsidRPr="00EE56E4" w:rsidRDefault="00490406" w:rsidP="00AE0204">
      <w:pPr>
        <w:shd w:val="clear" w:color="auto" w:fill="FFFFFF"/>
        <w:spacing w:after="0" w:line="240" w:lineRule="auto"/>
        <w:jc w:val="right"/>
        <w:rPr>
          <w:rFonts w:asciiTheme="minorBidi" w:eastAsia="Times New Roman" w:hAnsiTheme="minorBidi"/>
          <w:color w:val="222222"/>
          <w:rtl/>
          <w:lang w:bidi="he-IL"/>
        </w:rPr>
      </w:pPr>
      <w:r w:rsidRPr="00EE56E4">
        <w:rPr>
          <w:rFonts w:asciiTheme="minorBidi" w:eastAsia="Times New Roman" w:hAnsiTheme="minorBidi"/>
          <w:noProof/>
          <w:color w:val="222222"/>
          <w:lang w:bidi="he-IL"/>
        </w:rPr>
        <w:lastRenderedPageBreak/>
        <w:drawing>
          <wp:inline distT="0" distB="0" distL="0" distR="0" wp14:anchorId="5155B1D5" wp14:editId="6B4C9960">
            <wp:extent cx="4501677" cy="201139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144" t="27012" r="8112" b="46876"/>
                    <a:stretch/>
                  </pic:blipFill>
                  <pic:spPr bwMode="auto">
                    <a:xfrm>
                      <a:off x="0" y="0"/>
                      <a:ext cx="4525698" cy="2022129"/>
                    </a:xfrm>
                    <a:prstGeom prst="rect">
                      <a:avLst/>
                    </a:prstGeom>
                    <a:noFill/>
                    <a:ln>
                      <a:noFill/>
                    </a:ln>
                    <a:extLst>
                      <a:ext uri="{53640926-AAD7-44D8-BBD7-CCE9431645EC}">
                        <a14:shadowObscured xmlns:a14="http://schemas.microsoft.com/office/drawing/2010/main"/>
                      </a:ext>
                    </a:extLst>
                  </pic:spPr>
                </pic:pic>
              </a:graphicData>
            </a:graphic>
          </wp:inline>
        </w:drawing>
      </w:r>
    </w:p>
    <w:p w14:paraId="71E855A8" w14:textId="12AF0643" w:rsidR="00490406" w:rsidRPr="00EE56E4" w:rsidRDefault="00B3383F" w:rsidP="00AE0204">
      <w:pPr>
        <w:shd w:val="clear" w:color="auto" w:fill="FFFFFF"/>
        <w:spacing w:after="0" w:line="240" w:lineRule="auto"/>
        <w:jc w:val="right"/>
        <w:rPr>
          <w:rFonts w:asciiTheme="minorBidi" w:eastAsia="Times New Roman" w:hAnsiTheme="minorBidi"/>
          <w:b/>
          <w:bCs/>
          <w:color w:val="222222"/>
          <w:u w:val="single"/>
          <w:rtl/>
          <w:lang w:bidi="he-IL"/>
        </w:rPr>
      </w:pPr>
      <w:r>
        <w:rPr>
          <w:rFonts w:asciiTheme="minorBidi" w:eastAsia="Times New Roman" w:hAnsiTheme="minorBidi" w:hint="cs"/>
          <w:b/>
          <w:bCs/>
          <w:color w:val="222222"/>
          <w:u w:val="single"/>
          <w:rtl/>
          <w:lang w:bidi="he-IL"/>
        </w:rPr>
        <w:t xml:space="preserve">9) </w:t>
      </w:r>
      <w:proofErr w:type="spellStart"/>
      <w:r w:rsidR="006B2CC9" w:rsidRPr="00EE56E4">
        <w:rPr>
          <w:rFonts w:asciiTheme="minorBidi" w:eastAsia="Times New Roman" w:hAnsiTheme="minorBidi"/>
          <w:b/>
          <w:bCs/>
          <w:color w:val="222222"/>
          <w:u w:val="single"/>
          <w:rtl/>
          <w:lang w:bidi="he-IL"/>
        </w:rPr>
        <w:t>יעב"ץ</w:t>
      </w:r>
      <w:proofErr w:type="spellEnd"/>
    </w:p>
    <w:p w14:paraId="006CAC8D" w14:textId="60C7087A" w:rsidR="00490406" w:rsidRPr="00EE56E4" w:rsidRDefault="00490406" w:rsidP="00AE0204">
      <w:pPr>
        <w:shd w:val="clear" w:color="auto" w:fill="FFFFFF"/>
        <w:spacing w:after="0" w:line="240" w:lineRule="auto"/>
        <w:jc w:val="right"/>
        <w:rPr>
          <w:rFonts w:asciiTheme="minorBidi" w:eastAsia="Times New Roman" w:hAnsiTheme="minorBidi"/>
          <w:color w:val="222222"/>
          <w:rtl/>
          <w:lang w:bidi="he-IL"/>
        </w:rPr>
      </w:pPr>
      <w:r w:rsidRPr="00EE56E4">
        <w:rPr>
          <w:rFonts w:asciiTheme="minorBidi" w:hAnsiTheme="minorBidi"/>
          <w:noProof/>
        </w:rPr>
        <w:drawing>
          <wp:inline distT="0" distB="0" distL="0" distR="0" wp14:anchorId="25A6D1F3" wp14:editId="7A5460A6">
            <wp:extent cx="4415808" cy="13533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0774" cy="1364060"/>
                    </a:xfrm>
                    <a:prstGeom prst="rect">
                      <a:avLst/>
                    </a:prstGeom>
                  </pic:spPr>
                </pic:pic>
              </a:graphicData>
            </a:graphic>
          </wp:inline>
        </w:drawing>
      </w:r>
    </w:p>
    <w:p w14:paraId="71F4BF59" w14:textId="77777777" w:rsidR="006B2CC9" w:rsidRPr="00B3383F" w:rsidRDefault="006B2CC9" w:rsidP="006B2CC9">
      <w:pPr>
        <w:shd w:val="clear" w:color="auto" w:fill="FFFFFF"/>
        <w:spacing w:after="0" w:line="240" w:lineRule="auto"/>
        <w:jc w:val="right"/>
        <w:rPr>
          <w:rFonts w:asciiTheme="minorBidi" w:eastAsia="Times New Roman" w:hAnsiTheme="minorBidi"/>
          <w:color w:val="222222"/>
          <w:sz w:val="8"/>
          <w:szCs w:val="8"/>
          <w:lang w:bidi="he-IL"/>
        </w:rPr>
      </w:pPr>
    </w:p>
    <w:p w14:paraId="555DA8C0" w14:textId="76EF88D6" w:rsidR="006B2CC9" w:rsidRPr="00EE56E4" w:rsidRDefault="00B3383F" w:rsidP="006B2CC9">
      <w:pPr>
        <w:shd w:val="clear" w:color="auto" w:fill="FFFFFF"/>
        <w:spacing w:after="0" w:line="240" w:lineRule="auto"/>
        <w:jc w:val="right"/>
        <w:rPr>
          <w:rFonts w:asciiTheme="minorBidi" w:eastAsia="Times New Roman" w:hAnsiTheme="minorBidi"/>
          <w:b/>
          <w:bCs/>
          <w:color w:val="222222"/>
          <w:u w:val="single"/>
          <w:lang w:bidi="he-IL"/>
        </w:rPr>
      </w:pPr>
      <w:r>
        <w:rPr>
          <w:rFonts w:asciiTheme="minorBidi" w:eastAsia="Times New Roman" w:hAnsiTheme="minorBidi" w:hint="cs"/>
          <w:b/>
          <w:bCs/>
          <w:color w:val="222222"/>
          <w:u w:val="single"/>
          <w:rtl/>
          <w:lang w:bidi="he-IL"/>
        </w:rPr>
        <w:t xml:space="preserve">10) </w:t>
      </w:r>
      <w:r w:rsidR="006B2CC9" w:rsidRPr="00EE56E4">
        <w:rPr>
          <w:rFonts w:asciiTheme="minorBidi" w:eastAsia="Times New Roman" w:hAnsiTheme="minorBidi"/>
          <w:b/>
          <w:bCs/>
          <w:color w:val="222222"/>
          <w:u w:val="single"/>
          <w:rtl/>
          <w:lang w:bidi="he-IL"/>
        </w:rPr>
        <w:t xml:space="preserve">ר' עובדיה </w:t>
      </w:r>
      <w:proofErr w:type="spellStart"/>
      <w:r w:rsidR="006B2CC9" w:rsidRPr="00EE56E4">
        <w:rPr>
          <w:rFonts w:asciiTheme="minorBidi" w:eastAsia="Times New Roman" w:hAnsiTheme="minorBidi"/>
          <w:b/>
          <w:bCs/>
          <w:color w:val="222222"/>
          <w:u w:val="single"/>
          <w:rtl/>
          <w:lang w:bidi="he-IL"/>
        </w:rPr>
        <w:t>מברטנורא</w:t>
      </w:r>
      <w:proofErr w:type="spellEnd"/>
      <w:r w:rsidR="006B2CC9" w:rsidRPr="00EE56E4">
        <w:rPr>
          <w:rFonts w:asciiTheme="minorBidi" w:eastAsia="Times New Roman" w:hAnsiTheme="minorBidi"/>
          <w:b/>
          <w:bCs/>
          <w:color w:val="222222"/>
          <w:u w:val="single"/>
          <w:rtl/>
          <w:lang w:bidi="he-IL"/>
        </w:rPr>
        <w:t xml:space="preserve"> מסכת אבות פרק ד</w:t>
      </w:r>
    </w:p>
    <w:p w14:paraId="051FAB7D" w14:textId="77777777" w:rsidR="006B2CC9" w:rsidRPr="00B3383F" w:rsidRDefault="006B2CC9" w:rsidP="006B2CC9">
      <w:pPr>
        <w:shd w:val="clear" w:color="auto" w:fill="FFFFFF"/>
        <w:spacing w:after="0" w:line="240" w:lineRule="auto"/>
        <w:jc w:val="right"/>
        <w:rPr>
          <w:rFonts w:asciiTheme="minorBidi" w:eastAsia="Times New Roman" w:hAnsiTheme="minorBidi"/>
          <w:color w:val="222222"/>
          <w:sz w:val="21"/>
          <w:szCs w:val="21"/>
          <w:lang w:bidi="he-IL"/>
        </w:rPr>
      </w:pPr>
      <w:proofErr w:type="spellStart"/>
      <w:r w:rsidRPr="00B3383F">
        <w:rPr>
          <w:rFonts w:asciiTheme="minorBidi" w:eastAsia="Times New Roman" w:hAnsiTheme="minorBidi"/>
          <w:b/>
          <w:bCs/>
          <w:color w:val="222222"/>
          <w:sz w:val="21"/>
          <w:szCs w:val="21"/>
          <w:rtl/>
          <w:lang w:bidi="he-IL"/>
        </w:rPr>
        <w:t>שמצוה</w:t>
      </w:r>
      <w:proofErr w:type="spellEnd"/>
      <w:r w:rsidRPr="00B3383F">
        <w:rPr>
          <w:rFonts w:asciiTheme="minorBidi" w:eastAsia="Times New Roman" w:hAnsiTheme="minorBidi"/>
          <w:b/>
          <w:bCs/>
          <w:color w:val="222222"/>
          <w:sz w:val="21"/>
          <w:szCs w:val="21"/>
          <w:rtl/>
          <w:lang w:bidi="he-IL"/>
        </w:rPr>
        <w:t xml:space="preserve"> גוררת מצוה</w:t>
      </w:r>
      <w:r w:rsidRPr="00B3383F">
        <w:rPr>
          <w:rFonts w:asciiTheme="minorBidi" w:eastAsia="Times New Roman" w:hAnsiTheme="minorBidi"/>
          <w:color w:val="222222"/>
          <w:sz w:val="21"/>
          <w:szCs w:val="21"/>
          <w:rtl/>
          <w:lang w:bidi="he-IL"/>
        </w:rPr>
        <w:t xml:space="preserve"> - כך מנהגו של עולם, העושה מצוה אחת נוח לו לעשות אחרות, והמתחיל בעבירות קשה לפרוש מהם. ועוד</w:t>
      </w:r>
      <w:r w:rsidRPr="00B3383F">
        <w:rPr>
          <w:rFonts w:asciiTheme="minorBidi" w:eastAsia="Times New Roman" w:hAnsiTheme="minorBidi"/>
          <w:color w:val="222222"/>
          <w:sz w:val="21"/>
          <w:szCs w:val="21"/>
          <w:lang w:bidi="he-IL"/>
        </w:rPr>
        <w:t>,</w:t>
      </w:r>
    </w:p>
    <w:p w14:paraId="2B0296CE" w14:textId="77777777" w:rsidR="006B2CC9" w:rsidRPr="00B3383F" w:rsidRDefault="006B2CC9" w:rsidP="006B2CC9">
      <w:pPr>
        <w:shd w:val="clear" w:color="auto" w:fill="FFFFFF"/>
        <w:spacing w:after="0" w:line="240" w:lineRule="auto"/>
        <w:jc w:val="right"/>
        <w:rPr>
          <w:rFonts w:asciiTheme="minorBidi" w:eastAsia="Times New Roman" w:hAnsiTheme="minorBidi"/>
          <w:color w:val="222222"/>
          <w:sz w:val="21"/>
          <w:szCs w:val="21"/>
          <w:lang w:bidi="he-IL"/>
        </w:rPr>
      </w:pPr>
      <w:r w:rsidRPr="00B3383F">
        <w:rPr>
          <w:rFonts w:asciiTheme="minorBidi" w:eastAsia="Times New Roman" w:hAnsiTheme="minorBidi"/>
          <w:color w:val="222222"/>
          <w:sz w:val="21"/>
          <w:szCs w:val="21"/>
          <w:lang w:bidi="he-IL"/>
        </w:rPr>
        <w:t xml:space="preserve">  </w:t>
      </w:r>
      <w:r w:rsidRPr="00B3383F">
        <w:rPr>
          <w:rFonts w:asciiTheme="minorBidi" w:eastAsia="Times New Roman" w:hAnsiTheme="minorBidi"/>
          <w:b/>
          <w:bCs/>
          <w:color w:val="222222"/>
          <w:sz w:val="21"/>
          <w:szCs w:val="21"/>
          <w:rtl/>
          <w:lang w:bidi="he-IL"/>
        </w:rPr>
        <w:t xml:space="preserve">ששכר מצוה </w:t>
      </w:r>
      <w:proofErr w:type="spellStart"/>
      <w:r w:rsidRPr="00B3383F">
        <w:rPr>
          <w:rFonts w:asciiTheme="minorBidi" w:eastAsia="Times New Roman" w:hAnsiTheme="minorBidi"/>
          <w:b/>
          <w:bCs/>
          <w:color w:val="222222"/>
          <w:sz w:val="21"/>
          <w:szCs w:val="21"/>
          <w:rtl/>
          <w:lang w:bidi="he-IL"/>
        </w:rPr>
        <w:t>מצוה</w:t>
      </w:r>
      <w:proofErr w:type="spellEnd"/>
      <w:r w:rsidRPr="00B3383F">
        <w:rPr>
          <w:rFonts w:asciiTheme="minorBidi" w:eastAsia="Times New Roman" w:hAnsiTheme="minorBidi"/>
          <w:b/>
          <w:bCs/>
          <w:color w:val="222222"/>
          <w:sz w:val="21"/>
          <w:szCs w:val="21"/>
          <w:rtl/>
          <w:lang w:bidi="he-IL"/>
        </w:rPr>
        <w:t xml:space="preserve"> </w:t>
      </w:r>
      <w:r w:rsidRPr="00B3383F">
        <w:rPr>
          <w:rFonts w:asciiTheme="minorBidi" w:eastAsia="Times New Roman" w:hAnsiTheme="minorBidi"/>
          <w:color w:val="222222"/>
          <w:sz w:val="21"/>
          <w:szCs w:val="21"/>
          <w:rtl/>
          <w:lang w:bidi="he-IL"/>
        </w:rPr>
        <w:t xml:space="preserve">- שמן השמים </w:t>
      </w:r>
      <w:proofErr w:type="spellStart"/>
      <w:r w:rsidRPr="00B3383F">
        <w:rPr>
          <w:rFonts w:asciiTheme="minorBidi" w:eastAsia="Times New Roman" w:hAnsiTheme="minorBidi"/>
          <w:color w:val="222222"/>
          <w:sz w:val="21"/>
          <w:szCs w:val="21"/>
          <w:rtl/>
          <w:lang w:bidi="he-IL"/>
        </w:rPr>
        <w:t>מסייעין</w:t>
      </w:r>
      <w:proofErr w:type="spellEnd"/>
      <w:r w:rsidRPr="00B3383F">
        <w:rPr>
          <w:rFonts w:asciiTheme="minorBidi" w:eastAsia="Times New Roman" w:hAnsiTheme="minorBidi"/>
          <w:color w:val="222222"/>
          <w:sz w:val="21"/>
          <w:szCs w:val="21"/>
          <w:rtl/>
          <w:lang w:bidi="he-IL"/>
        </w:rPr>
        <w:t xml:space="preserve"> ומזמינים ביד מי שעשה מצוה אחת שיעשה אחרת כדי לתת לו שכר על שתיהן. וכן </w:t>
      </w:r>
      <w:r w:rsidRPr="00B3383F">
        <w:rPr>
          <w:rFonts w:asciiTheme="minorBidi" w:eastAsia="Times New Roman" w:hAnsiTheme="minorBidi"/>
          <w:b/>
          <w:bCs/>
          <w:color w:val="222222"/>
          <w:sz w:val="21"/>
          <w:szCs w:val="21"/>
          <w:rtl/>
          <w:lang w:bidi="he-IL"/>
        </w:rPr>
        <w:t xml:space="preserve">שכר עבירה </w:t>
      </w:r>
      <w:proofErr w:type="spellStart"/>
      <w:r w:rsidRPr="00B3383F">
        <w:rPr>
          <w:rFonts w:asciiTheme="minorBidi" w:eastAsia="Times New Roman" w:hAnsiTheme="minorBidi"/>
          <w:b/>
          <w:bCs/>
          <w:color w:val="222222"/>
          <w:sz w:val="21"/>
          <w:szCs w:val="21"/>
          <w:rtl/>
          <w:lang w:bidi="he-IL"/>
        </w:rPr>
        <w:t>וכו</w:t>
      </w:r>
      <w:proofErr w:type="spellEnd"/>
      <w:r w:rsidRPr="00B3383F">
        <w:rPr>
          <w:rFonts w:asciiTheme="minorBidi" w:eastAsia="Times New Roman" w:hAnsiTheme="minorBidi"/>
          <w:b/>
          <w:bCs/>
          <w:color w:val="222222"/>
          <w:sz w:val="21"/>
          <w:szCs w:val="21"/>
          <w:rtl/>
          <w:lang w:bidi="he-IL"/>
        </w:rPr>
        <w:t>'</w:t>
      </w:r>
      <w:r w:rsidRPr="00B3383F">
        <w:rPr>
          <w:rFonts w:asciiTheme="minorBidi" w:eastAsia="Times New Roman" w:hAnsiTheme="minorBidi"/>
          <w:color w:val="222222"/>
          <w:sz w:val="21"/>
          <w:szCs w:val="21"/>
          <w:rtl/>
          <w:lang w:bidi="he-IL"/>
        </w:rPr>
        <w:t xml:space="preserve">. פירוש אחר, ששכר מצוה </w:t>
      </w:r>
      <w:proofErr w:type="spellStart"/>
      <w:r w:rsidRPr="00B3383F">
        <w:rPr>
          <w:rFonts w:asciiTheme="minorBidi" w:eastAsia="Times New Roman" w:hAnsiTheme="minorBidi"/>
          <w:color w:val="222222"/>
          <w:sz w:val="21"/>
          <w:szCs w:val="21"/>
          <w:rtl/>
          <w:lang w:bidi="he-IL"/>
        </w:rPr>
        <w:t>מצוה</w:t>
      </w:r>
      <w:proofErr w:type="spellEnd"/>
      <w:r w:rsidRPr="00B3383F">
        <w:rPr>
          <w:rFonts w:asciiTheme="minorBidi" w:eastAsia="Times New Roman" w:hAnsiTheme="minorBidi"/>
          <w:color w:val="222222"/>
          <w:sz w:val="21"/>
          <w:szCs w:val="21"/>
          <w:rtl/>
          <w:lang w:bidi="he-IL"/>
        </w:rPr>
        <w:t xml:space="preserve">, שכל מה שאדם משתכר ומתענג בעשיית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נחשב לו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בפני עצמה, ונוטל שכר על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שעשה ועל העונג וההנאה שנהנה בעשייתה</w:t>
      </w:r>
      <w:r w:rsidRPr="00B3383F">
        <w:rPr>
          <w:rFonts w:asciiTheme="minorBidi" w:eastAsia="Times New Roman" w:hAnsiTheme="minorBidi"/>
          <w:color w:val="222222"/>
          <w:sz w:val="21"/>
          <w:szCs w:val="21"/>
          <w:lang w:bidi="he-IL"/>
        </w:rPr>
        <w:t>:</w:t>
      </w:r>
    </w:p>
    <w:p w14:paraId="1D601FC0" w14:textId="77777777" w:rsidR="006B2CC9" w:rsidRPr="00EE56E4" w:rsidRDefault="006B2CC9" w:rsidP="006B2CC9">
      <w:pPr>
        <w:shd w:val="clear" w:color="auto" w:fill="FFFFFF"/>
        <w:spacing w:after="0" w:line="240" w:lineRule="auto"/>
        <w:jc w:val="right"/>
        <w:rPr>
          <w:rFonts w:asciiTheme="minorBidi" w:eastAsia="Times New Roman" w:hAnsiTheme="minorBidi"/>
          <w:color w:val="222222"/>
          <w:lang w:bidi="he-IL"/>
        </w:rPr>
      </w:pPr>
      <w:r w:rsidRPr="00B3383F">
        <w:rPr>
          <w:rFonts w:asciiTheme="minorBidi" w:eastAsia="Times New Roman" w:hAnsiTheme="minorBidi"/>
          <w:color w:val="222222"/>
          <w:sz w:val="21"/>
          <w:szCs w:val="21"/>
          <w:lang w:bidi="he-IL"/>
        </w:rPr>
        <w:t xml:space="preserve">  </w:t>
      </w:r>
      <w:r w:rsidRPr="00B3383F">
        <w:rPr>
          <w:rFonts w:asciiTheme="minorBidi" w:eastAsia="Times New Roman" w:hAnsiTheme="minorBidi"/>
          <w:b/>
          <w:bCs/>
          <w:color w:val="222222"/>
          <w:sz w:val="21"/>
          <w:szCs w:val="21"/>
          <w:rtl/>
          <w:lang w:bidi="he-IL"/>
        </w:rPr>
        <w:t xml:space="preserve">ושכר עבירה </w:t>
      </w:r>
      <w:proofErr w:type="spellStart"/>
      <w:r w:rsidRPr="00B3383F">
        <w:rPr>
          <w:rFonts w:asciiTheme="minorBidi" w:eastAsia="Times New Roman" w:hAnsiTheme="minorBidi"/>
          <w:b/>
          <w:bCs/>
          <w:color w:val="222222"/>
          <w:sz w:val="21"/>
          <w:szCs w:val="21"/>
          <w:rtl/>
          <w:lang w:bidi="he-IL"/>
        </w:rPr>
        <w:t>עבירה</w:t>
      </w:r>
      <w:proofErr w:type="spellEnd"/>
      <w:r w:rsidRPr="00B3383F">
        <w:rPr>
          <w:rFonts w:asciiTheme="minorBidi" w:eastAsia="Times New Roman" w:hAnsiTheme="minorBidi"/>
          <w:b/>
          <w:bCs/>
          <w:color w:val="222222"/>
          <w:sz w:val="21"/>
          <w:szCs w:val="21"/>
          <w:rtl/>
          <w:lang w:bidi="he-IL"/>
        </w:rPr>
        <w:t xml:space="preserve"> </w:t>
      </w:r>
      <w:r w:rsidRPr="00B3383F">
        <w:rPr>
          <w:rFonts w:asciiTheme="minorBidi" w:eastAsia="Times New Roman" w:hAnsiTheme="minorBidi"/>
          <w:color w:val="222222"/>
          <w:sz w:val="21"/>
          <w:szCs w:val="21"/>
          <w:rtl/>
          <w:lang w:bidi="he-IL"/>
        </w:rPr>
        <w:t>- והשכר וההנאה שמגעת לו לאדם בעשיית העבירה נחשב לו כעבירה בפני עצמה, ולוקה על העבירה שעשה ועל השכר וההנאה שמקבל בעשייתה</w:t>
      </w:r>
      <w:r w:rsidRPr="00EE56E4">
        <w:rPr>
          <w:rFonts w:asciiTheme="minorBidi" w:eastAsia="Times New Roman" w:hAnsiTheme="minorBidi"/>
          <w:color w:val="222222"/>
          <w:lang w:bidi="he-IL"/>
        </w:rPr>
        <w:t>:</w:t>
      </w:r>
    </w:p>
    <w:p w14:paraId="46775A21" w14:textId="79D676DA" w:rsidR="006B2CC9" w:rsidRPr="00EE56E4" w:rsidRDefault="006B2CC9" w:rsidP="006B2CC9">
      <w:pPr>
        <w:shd w:val="clear" w:color="auto" w:fill="FFFFFF"/>
        <w:spacing w:after="0" w:line="240" w:lineRule="auto"/>
        <w:jc w:val="right"/>
        <w:rPr>
          <w:rFonts w:asciiTheme="minorBidi" w:eastAsia="Times New Roman" w:hAnsiTheme="minorBidi"/>
          <w:color w:val="222222"/>
          <w:lang w:bidi="he-IL"/>
        </w:rPr>
      </w:pPr>
      <w:r w:rsidRPr="00B3383F">
        <w:rPr>
          <w:rFonts w:asciiTheme="minorBidi" w:eastAsia="Times New Roman" w:hAnsiTheme="minorBidi"/>
          <w:color w:val="222222"/>
          <w:sz w:val="12"/>
          <w:szCs w:val="12"/>
          <w:lang w:bidi="he-IL"/>
        </w:rPr>
        <w:t>.</w:t>
      </w:r>
    </w:p>
    <w:p w14:paraId="2A0455AD" w14:textId="4EEA27A1" w:rsidR="006B2CC9" w:rsidRPr="00EE56E4" w:rsidRDefault="00B3383F" w:rsidP="006B2CC9">
      <w:pPr>
        <w:shd w:val="clear" w:color="auto" w:fill="FFFFFF"/>
        <w:spacing w:after="0" w:line="240" w:lineRule="auto"/>
        <w:jc w:val="right"/>
        <w:rPr>
          <w:rFonts w:asciiTheme="minorBidi" w:eastAsia="Times New Roman" w:hAnsiTheme="minorBidi"/>
          <w:b/>
          <w:bCs/>
          <w:color w:val="222222"/>
          <w:u w:val="single"/>
          <w:lang w:bidi="he-IL"/>
        </w:rPr>
      </w:pPr>
      <w:r>
        <w:rPr>
          <w:rFonts w:asciiTheme="minorBidi" w:eastAsia="Times New Roman" w:hAnsiTheme="minorBidi" w:hint="cs"/>
          <w:b/>
          <w:bCs/>
          <w:color w:val="222222"/>
          <w:u w:val="single"/>
          <w:rtl/>
          <w:lang w:bidi="he-IL"/>
        </w:rPr>
        <w:t xml:space="preserve">11) </w:t>
      </w:r>
      <w:r w:rsidR="006B2CC9" w:rsidRPr="00EE56E4">
        <w:rPr>
          <w:rFonts w:asciiTheme="minorBidi" w:eastAsia="Times New Roman" w:hAnsiTheme="minorBidi"/>
          <w:b/>
          <w:bCs/>
          <w:color w:val="222222"/>
          <w:u w:val="single"/>
          <w:rtl/>
          <w:lang w:bidi="he-IL"/>
        </w:rPr>
        <w:t>פרקי משה על אבות פרק ד</w:t>
      </w:r>
    </w:p>
    <w:p w14:paraId="7F5ED791" w14:textId="19EFD257" w:rsidR="00DE204B" w:rsidRPr="00B3383F" w:rsidRDefault="006B2CC9" w:rsidP="006B2CC9">
      <w:pPr>
        <w:shd w:val="clear" w:color="auto" w:fill="FFFFFF"/>
        <w:spacing w:after="0" w:line="240" w:lineRule="auto"/>
        <w:jc w:val="right"/>
        <w:rPr>
          <w:rFonts w:asciiTheme="minorBidi" w:eastAsia="Times New Roman" w:hAnsiTheme="minorBidi"/>
          <w:color w:val="222222"/>
          <w:sz w:val="21"/>
          <w:szCs w:val="21"/>
          <w:rtl/>
          <w:lang w:bidi="he-IL"/>
        </w:rPr>
      </w:pPr>
      <w:r w:rsidRPr="00B3383F">
        <w:rPr>
          <w:rFonts w:asciiTheme="minorBidi" w:eastAsia="Times New Roman" w:hAnsiTheme="minorBidi"/>
          <w:color w:val="222222"/>
          <w:sz w:val="21"/>
          <w:szCs w:val="21"/>
          <w:rtl/>
          <w:lang w:bidi="he-IL"/>
        </w:rPr>
        <w:t xml:space="preserve">בן </w:t>
      </w:r>
      <w:proofErr w:type="spellStart"/>
      <w:r w:rsidRPr="00B3383F">
        <w:rPr>
          <w:rFonts w:asciiTheme="minorBidi" w:eastAsia="Times New Roman" w:hAnsiTheme="minorBidi"/>
          <w:color w:val="222222"/>
          <w:sz w:val="21"/>
          <w:szCs w:val="21"/>
          <w:rtl/>
          <w:lang w:bidi="he-IL"/>
        </w:rPr>
        <w:t>עזאי</w:t>
      </w:r>
      <w:proofErr w:type="spellEnd"/>
      <w:r w:rsidRPr="00B3383F">
        <w:rPr>
          <w:rFonts w:asciiTheme="minorBidi" w:eastAsia="Times New Roman" w:hAnsiTheme="minorBidi"/>
          <w:color w:val="222222"/>
          <w:sz w:val="21"/>
          <w:szCs w:val="21"/>
          <w:rtl/>
          <w:lang w:bidi="he-IL"/>
        </w:rPr>
        <w:t xml:space="preserve"> אומר הוי רץ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קלה ובורח מן העבירה, </w:t>
      </w:r>
      <w:proofErr w:type="spellStart"/>
      <w:r w:rsidRPr="00B3383F">
        <w:rPr>
          <w:rFonts w:asciiTheme="minorBidi" w:eastAsia="Times New Roman" w:hAnsiTheme="minorBidi"/>
          <w:color w:val="222222"/>
          <w:sz w:val="21"/>
          <w:szCs w:val="21"/>
          <w:rtl/>
          <w:lang w:bidi="he-IL"/>
        </w:rPr>
        <w:t>שמצוה</w:t>
      </w:r>
      <w:proofErr w:type="spellEnd"/>
      <w:r w:rsidRPr="00B3383F">
        <w:rPr>
          <w:rFonts w:asciiTheme="minorBidi" w:eastAsia="Times New Roman" w:hAnsiTheme="minorBidi"/>
          <w:color w:val="222222"/>
          <w:sz w:val="21"/>
          <w:szCs w:val="21"/>
          <w:rtl/>
          <w:lang w:bidi="he-IL"/>
        </w:rPr>
        <w:t xml:space="preserve"> גוררת מצוה </w:t>
      </w:r>
      <w:proofErr w:type="spellStart"/>
      <w:r w:rsidRPr="00B3383F">
        <w:rPr>
          <w:rFonts w:asciiTheme="minorBidi" w:eastAsia="Times New Roman" w:hAnsiTheme="minorBidi"/>
          <w:color w:val="222222"/>
          <w:sz w:val="21"/>
          <w:szCs w:val="21"/>
          <w:rtl/>
          <w:lang w:bidi="he-IL"/>
        </w:rPr>
        <w:t>וכו</w:t>
      </w:r>
      <w:proofErr w:type="spellEnd"/>
      <w:r w:rsidRPr="00B3383F">
        <w:rPr>
          <w:rFonts w:asciiTheme="minorBidi" w:eastAsia="Times New Roman" w:hAnsiTheme="minorBidi"/>
          <w:color w:val="222222"/>
          <w:sz w:val="21"/>
          <w:szCs w:val="21"/>
          <w:rtl/>
          <w:lang w:bidi="he-IL"/>
        </w:rPr>
        <w:t xml:space="preserve">'. הנה השלם הזה לא בא לחלוק על בן </w:t>
      </w:r>
      <w:proofErr w:type="spellStart"/>
      <w:r w:rsidRPr="00B3383F">
        <w:rPr>
          <w:rFonts w:asciiTheme="minorBidi" w:eastAsia="Times New Roman" w:hAnsiTheme="minorBidi"/>
          <w:color w:val="222222"/>
          <w:sz w:val="21"/>
          <w:szCs w:val="21"/>
          <w:rtl/>
          <w:lang w:bidi="he-IL"/>
        </w:rPr>
        <w:t>זומא</w:t>
      </w:r>
      <w:proofErr w:type="spellEnd"/>
      <w:r w:rsidRPr="00B3383F">
        <w:rPr>
          <w:rFonts w:asciiTheme="minorBidi" w:eastAsia="Times New Roman" w:hAnsiTheme="minorBidi"/>
          <w:color w:val="222222"/>
          <w:sz w:val="21"/>
          <w:szCs w:val="21"/>
          <w:rtl/>
          <w:lang w:bidi="he-IL"/>
        </w:rPr>
        <w:t xml:space="preserve"> חלילה, אלא מפני שלבו ראה ששם דרך לשלמות השכל העיוני והמעשי, כאומרו איזהו חכם ואיזהו </w:t>
      </w:r>
      <w:proofErr w:type="spellStart"/>
      <w:r w:rsidRPr="00B3383F">
        <w:rPr>
          <w:rFonts w:asciiTheme="minorBidi" w:eastAsia="Times New Roman" w:hAnsiTheme="minorBidi"/>
          <w:color w:val="222222"/>
          <w:sz w:val="21"/>
          <w:szCs w:val="21"/>
          <w:rtl/>
          <w:lang w:bidi="he-IL"/>
        </w:rPr>
        <w:t>גבור</w:t>
      </w:r>
      <w:proofErr w:type="spellEnd"/>
      <w:r w:rsidRPr="00B3383F">
        <w:rPr>
          <w:rFonts w:asciiTheme="minorBidi" w:eastAsia="Times New Roman" w:hAnsiTheme="minorBidi"/>
          <w:color w:val="222222"/>
          <w:sz w:val="21"/>
          <w:szCs w:val="21"/>
          <w:rtl/>
          <w:lang w:bidi="he-IL"/>
        </w:rPr>
        <w:t xml:space="preserve">, רצה להרחיב עוד הביאור בחלק המעשי, והזהיר על הזריזות במצות אחר שכלל בן </w:t>
      </w:r>
      <w:proofErr w:type="spellStart"/>
      <w:r w:rsidRPr="00B3383F">
        <w:rPr>
          <w:rFonts w:asciiTheme="minorBidi" w:eastAsia="Times New Roman" w:hAnsiTheme="minorBidi"/>
          <w:color w:val="222222"/>
          <w:sz w:val="21"/>
          <w:szCs w:val="21"/>
          <w:rtl/>
          <w:lang w:bidi="he-IL"/>
        </w:rPr>
        <w:t>זומא</w:t>
      </w:r>
      <w:proofErr w:type="spellEnd"/>
      <w:r w:rsidRPr="00B3383F">
        <w:rPr>
          <w:rFonts w:asciiTheme="minorBidi" w:eastAsia="Times New Roman" w:hAnsiTheme="minorBidi"/>
          <w:color w:val="222222"/>
          <w:sz w:val="21"/>
          <w:szCs w:val="21"/>
          <w:rtl/>
          <w:lang w:bidi="he-IL"/>
        </w:rPr>
        <w:t xml:space="preserve"> הדרך הכוללת ילכו בה, ואמר שיהא רץ אפילו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קלה בזריזות גדול, לפי </w:t>
      </w:r>
      <w:proofErr w:type="spellStart"/>
      <w:r w:rsidRPr="00B3383F">
        <w:rPr>
          <w:rFonts w:asciiTheme="minorBidi" w:eastAsia="Times New Roman" w:hAnsiTheme="minorBidi"/>
          <w:color w:val="222222"/>
          <w:sz w:val="21"/>
          <w:szCs w:val="21"/>
          <w:rtl/>
          <w:lang w:bidi="he-IL"/>
        </w:rPr>
        <w:t>שבהיותו</w:t>
      </w:r>
      <w:proofErr w:type="spellEnd"/>
      <w:r w:rsidRPr="00B3383F">
        <w:rPr>
          <w:rFonts w:asciiTheme="minorBidi" w:eastAsia="Times New Roman" w:hAnsiTheme="minorBidi"/>
          <w:color w:val="222222"/>
          <w:sz w:val="21"/>
          <w:szCs w:val="21"/>
          <w:rtl/>
          <w:lang w:bidi="he-IL"/>
        </w:rPr>
        <w:t xml:space="preserve"> רץ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אחת, אפי' שתהא קלה, נמשכת אחרת לה, והרי הוא כאלו רץ למצות רבות, כי אותה האחרת גוררת אחרת, באופן </w:t>
      </w:r>
      <w:proofErr w:type="spellStart"/>
      <w:r w:rsidRPr="00B3383F">
        <w:rPr>
          <w:rFonts w:asciiTheme="minorBidi" w:eastAsia="Times New Roman" w:hAnsiTheme="minorBidi"/>
          <w:color w:val="222222"/>
          <w:sz w:val="21"/>
          <w:szCs w:val="21"/>
          <w:rtl/>
          <w:lang w:bidi="he-IL"/>
        </w:rPr>
        <w:t>שבהיותו</w:t>
      </w:r>
      <w:proofErr w:type="spellEnd"/>
      <w:r w:rsidRPr="00B3383F">
        <w:rPr>
          <w:rFonts w:asciiTheme="minorBidi" w:eastAsia="Times New Roman" w:hAnsiTheme="minorBidi"/>
          <w:color w:val="222222"/>
          <w:sz w:val="21"/>
          <w:szCs w:val="21"/>
          <w:rtl/>
          <w:lang w:bidi="he-IL"/>
        </w:rPr>
        <w:t xml:space="preserve"> רץ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אחת הוא רץ למצוות רבות. וז"א </w:t>
      </w:r>
      <w:proofErr w:type="spellStart"/>
      <w:r w:rsidRPr="00B3383F">
        <w:rPr>
          <w:rFonts w:asciiTheme="minorBidi" w:eastAsia="Times New Roman" w:hAnsiTheme="minorBidi"/>
          <w:color w:val="222222"/>
          <w:sz w:val="21"/>
          <w:szCs w:val="21"/>
          <w:rtl/>
          <w:lang w:bidi="he-IL"/>
        </w:rPr>
        <w:t>שמצוה</w:t>
      </w:r>
      <w:proofErr w:type="spellEnd"/>
      <w:r w:rsidRPr="00B3383F">
        <w:rPr>
          <w:rFonts w:asciiTheme="minorBidi" w:eastAsia="Times New Roman" w:hAnsiTheme="minorBidi"/>
          <w:color w:val="222222"/>
          <w:sz w:val="21"/>
          <w:szCs w:val="21"/>
          <w:rtl/>
          <w:lang w:bidi="he-IL"/>
        </w:rPr>
        <w:t xml:space="preserve"> גוררת מצוה ועבירה גוררת עבירה, וזהו טעם </w:t>
      </w:r>
      <w:proofErr w:type="spellStart"/>
      <w:r w:rsidRPr="00B3383F">
        <w:rPr>
          <w:rFonts w:asciiTheme="minorBidi" w:eastAsia="Times New Roman" w:hAnsiTheme="minorBidi"/>
          <w:color w:val="222222"/>
          <w:sz w:val="21"/>
          <w:szCs w:val="21"/>
          <w:rtl/>
          <w:lang w:bidi="he-IL"/>
        </w:rPr>
        <w:t>לשראוי</w:t>
      </w:r>
      <w:proofErr w:type="spellEnd"/>
      <w:r w:rsidRPr="00B3383F">
        <w:rPr>
          <w:rFonts w:asciiTheme="minorBidi" w:eastAsia="Times New Roman" w:hAnsiTheme="minorBidi"/>
          <w:color w:val="222222"/>
          <w:sz w:val="21"/>
          <w:szCs w:val="21"/>
          <w:rtl/>
          <w:lang w:bidi="he-IL"/>
        </w:rPr>
        <w:t xml:space="preserve"> שירוץ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אף שתהיה קלה, מאחר שהוא כאלו רץ למצות רבות </w:t>
      </w:r>
      <w:proofErr w:type="spellStart"/>
      <w:r w:rsidRPr="00B3383F">
        <w:rPr>
          <w:rFonts w:asciiTheme="minorBidi" w:eastAsia="Times New Roman" w:hAnsiTheme="minorBidi"/>
          <w:color w:val="222222"/>
          <w:sz w:val="21"/>
          <w:szCs w:val="21"/>
          <w:rtl/>
          <w:lang w:bidi="he-IL"/>
        </w:rPr>
        <w:t>כנז</w:t>
      </w:r>
      <w:proofErr w:type="spellEnd"/>
      <w:r w:rsidRPr="00B3383F">
        <w:rPr>
          <w:rFonts w:asciiTheme="minorBidi" w:eastAsia="Times New Roman" w:hAnsiTheme="minorBidi"/>
          <w:color w:val="222222"/>
          <w:sz w:val="21"/>
          <w:szCs w:val="21"/>
          <w:rtl/>
          <w:lang w:bidi="he-IL"/>
        </w:rPr>
        <w:t xml:space="preserve">', וביאר טעם אחר </w:t>
      </w:r>
      <w:proofErr w:type="spellStart"/>
      <w:r w:rsidRPr="00B3383F">
        <w:rPr>
          <w:rFonts w:asciiTheme="minorBidi" w:eastAsia="Times New Roman" w:hAnsiTheme="minorBidi"/>
          <w:color w:val="222222"/>
          <w:sz w:val="21"/>
          <w:szCs w:val="21"/>
          <w:rtl/>
          <w:lang w:bidi="he-IL"/>
        </w:rPr>
        <w:t>לשאין</w:t>
      </w:r>
      <w:proofErr w:type="spellEnd"/>
      <w:r w:rsidRPr="00B3383F">
        <w:rPr>
          <w:rFonts w:asciiTheme="minorBidi" w:eastAsia="Times New Roman" w:hAnsiTheme="minorBidi"/>
          <w:color w:val="222222"/>
          <w:sz w:val="21"/>
          <w:szCs w:val="21"/>
          <w:rtl/>
          <w:lang w:bidi="he-IL"/>
        </w:rPr>
        <w:t xml:space="preserve"> ראוי להקפיד בין שתהיה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קלה או שתהיה חמורה, באומרו ששכר מצוה </w:t>
      </w:r>
      <w:proofErr w:type="spellStart"/>
      <w:r w:rsidRPr="00B3383F">
        <w:rPr>
          <w:rFonts w:asciiTheme="minorBidi" w:eastAsia="Times New Roman" w:hAnsiTheme="minorBidi"/>
          <w:color w:val="222222"/>
          <w:sz w:val="21"/>
          <w:szCs w:val="21"/>
          <w:rtl/>
          <w:lang w:bidi="he-IL"/>
        </w:rPr>
        <w:t>מצוה</w:t>
      </w:r>
      <w:proofErr w:type="spellEnd"/>
      <w:r w:rsidRPr="00B3383F">
        <w:rPr>
          <w:rFonts w:asciiTheme="minorBidi" w:eastAsia="Times New Roman" w:hAnsiTheme="minorBidi"/>
          <w:color w:val="222222"/>
          <w:sz w:val="21"/>
          <w:szCs w:val="21"/>
          <w:rtl/>
          <w:lang w:bidi="he-IL"/>
        </w:rPr>
        <w:t xml:space="preserve">, ר"ל, שהשכר הנתון מצד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הוא להיותה מצוה </w:t>
      </w:r>
      <w:proofErr w:type="spellStart"/>
      <w:r w:rsidRPr="00B3383F">
        <w:rPr>
          <w:rFonts w:asciiTheme="minorBidi" w:eastAsia="Times New Roman" w:hAnsiTheme="minorBidi"/>
          <w:color w:val="222222"/>
          <w:sz w:val="21"/>
          <w:szCs w:val="21"/>
          <w:rtl/>
          <w:lang w:bidi="he-IL"/>
        </w:rPr>
        <w:t>אל</w:t>
      </w:r>
      <w:r w:rsidR="00F82718">
        <w:rPr>
          <w:rFonts w:asciiTheme="minorBidi" w:eastAsia="Times New Roman" w:hAnsiTheme="minorBidi" w:hint="cs"/>
          <w:color w:val="222222"/>
          <w:sz w:val="21"/>
          <w:szCs w:val="21"/>
          <w:rtl/>
          <w:lang w:bidi="he-IL"/>
        </w:rPr>
        <w:t>ק</w:t>
      </w:r>
      <w:r w:rsidRPr="00B3383F">
        <w:rPr>
          <w:rFonts w:asciiTheme="minorBidi" w:eastAsia="Times New Roman" w:hAnsiTheme="minorBidi"/>
          <w:color w:val="222222"/>
          <w:sz w:val="21"/>
          <w:szCs w:val="21"/>
          <w:rtl/>
          <w:lang w:bidi="he-IL"/>
        </w:rPr>
        <w:t>ית</w:t>
      </w:r>
      <w:proofErr w:type="spellEnd"/>
      <w:r w:rsidRPr="00B3383F">
        <w:rPr>
          <w:rFonts w:asciiTheme="minorBidi" w:eastAsia="Times New Roman" w:hAnsiTheme="minorBidi"/>
          <w:color w:val="222222"/>
          <w:sz w:val="21"/>
          <w:szCs w:val="21"/>
          <w:rtl/>
          <w:lang w:bidi="he-IL"/>
        </w:rPr>
        <w:t>, ולא מצד הפעולה</w:t>
      </w:r>
      <w:r w:rsidR="00F82718">
        <w:rPr>
          <w:rFonts w:asciiTheme="minorBidi" w:eastAsia="Times New Roman" w:hAnsiTheme="minorBidi" w:hint="cs"/>
          <w:color w:val="222222"/>
          <w:sz w:val="21"/>
          <w:szCs w:val="21"/>
          <w:rtl/>
          <w:lang w:bidi="he-IL"/>
        </w:rPr>
        <w:t>...</w:t>
      </w:r>
    </w:p>
    <w:p w14:paraId="64E59B0D" w14:textId="77777777" w:rsidR="00B3383F" w:rsidRPr="00F82718" w:rsidRDefault="00B3383F" w:rsidP="006B2CC9">
      <w:pPr>
        <w:shd w:val="clear" w:color="auto" w:fill="FFFFFF"/>
        <w:spacing w:after="0" w:line="240" w:lineRule="auto"/>
        <w:jc w:val="right"/>
        <w:rPr>
          <w:rFonts w:asciiTheme="minorBidi" w:eastAsia="Times New Roman" w:hAnsiTheme="minorBidi"/>
          <w:color w:val="222222"/>
          <w:sz w:val="2"/>
          <w:szCs w:val="2"/>
          <w:rtl/>
          <w:lang w:bidi="he-IL"/>
        </w:rPr>
      </w:pPr>
    </w:p>
    <w:p w14:paraId="26C499F0" w14:textId="07FF36CA" w:rsidR="00DE204B" w:rsidRPr="00B3383F" w:rsidRDefault="006B2CC9" w:rsidP="006B2CC9">
      <w:pPr>
        <w:shd w:val="clear" w:color="auto" w:fill="FFFFFF"/>
        <w:spacing w:after="0" w:line="240" w:lineRule="auto"/>
        <w:jc w:val="right"/>
        <w:rPr>
          <w:rFonts w:asciiTheme="minorBidi" w:eastAsia="Times New Roman" w:hAnsiTheme="minorBidi"/>
          <w:color w:val="222222"/>
          <w:sz w:val="21"/>
          <w:szCs w:val="21"/>
          <w:rtl/>
          <w:lang w:bidi="he-IL"/>
        </w:rPr>
      </w:pPr>
      <w:r w:rsidRPr="00B3383F">
        <w:rPr>
          <w:rFonts w:asciiTheme="minorBidi" w:eastAsia="Times New Roman" w:hAnsiTheme="minorBidi"/>
          <w:color w:val="222222"/>
          <w:sz w:val="21"/>
          <w:szCs w:val="21"/>
          <w:lang w:bidi="he-IL"/>
        </w:rPr>
        <w:t xml:space="preserve">  </w:t>
      </w:r>
      <w:r w:rsidRPr="00B3383F">
        <w:rPr>
          <w:rFonts w:asciiTheme="minorBidi" w:eastAsia="Times New Roman" w:hAnsiTheme="minorBidi"/>
          <w:color w:val="222222"/>
          <w:sz w:val="21"/>
          <w:szCs w:val="21"/>
          <w:rtl/>
          <w:lang w:bidi="he-IL"/>
        </w:rPr>
        <w:t xml:space="preserve">או שיאמר שראוי שירוץ האדם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אף שתהיה קלה, וכן שיברח מן העבירה, להיות </w:t>
      </w:r>
      <w:proofErr w:type="spellStart"/>
      <w:r w:rsidRPr="00B3383F">
        <w:rPr>
          <w:rFonts w:asciiTheme="minorBidi" w:eastAsia="Times New Roman" w:hAnsiTheme="minorBidi"/>
          <w:color w:val="222222"/>
          <w:sz w:val="21"/>
          <w:szCs w:val="21"/>
          <w:rtl/>
          <w:lang w:bidi="he-IL"/>
        </w:rPr>
        <w:t>שמצוה</w:t>
      </w:r>
      <w:proofErr w:type="spellEnd"/>
      <w:r w:rsidRPr="00B3383F">
        <w:rPr>
          <w:rFonts w:asciiTheme="minorBidi" w:eastAsia="Times New Roman" w:hAnsiTheme="minorBidi"/>
          <w:color w:val="222222"/>
          <w:sz w:val="21"/>
          <w:szCs w:val="21"/>
          <w:rtl/>
          <w:lang w:bidi="he-IL"/>
        </w:rPr>
        <w:t xml:space="preserve"> גוררת מצוה אחרת, ועבירה גוררת עבירה אחרת, ועל כן ראוי לרוץ אל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ולברוח מן העבירה </w:t>
      </w:r>
      <w:proofErr w:type="spellStart"/>
      <w:r w:rsidRPr="00B3383F">
        <w:rPr>
          <w:rFonts w:asciiTheme="minorBidi" w:eastAsia="Times New Roman" w:hAnsiTheme="minorBidi"/>
          <w:color w:val="222222"/>
          <w:sz w:val="21"/>
          <w:szCs w:val="21"/>
          <w:rtl/>
          <w:lang w:bidi="he-IL"/>
        </w:rPr>
        <w:t>כנז</w:t>
      </w:r>
      <w:proofErr w:type="spellEnd"/>
      <w:r w:rsidRPr="00B3383F">
        <w:rPr>
          <w:rFonts w:asciiTheme="minorBidi" w:eastAsia="Times New Roman" w:hAnsiTheme="minorBidi"/>
          <w:color w:val="222222"/>
          <w:sz w:val="21"/>
          <w:szCs w:val="21"/>
          <w:rtl/>
          <w:lang w:bidi="he-IL"/>
        </w:rPr>
        <w:t xml:space="preserve">', וביאר התועלת הנמשך מהמצוות, וכאלו הרגיש כי אחר שהרץ אל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יזכה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אחרת, וכן מהאחרת לאחרת, מה תועלת לכל המצוות האלה, ואמר שהשכר המושג מעשות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אינו דבר נבדל </w:t>
      </w:r>
      <w:proofErr w:type="spellStart"/>
      <w:r w:rsidRPr="00B3383F">
        <w:rPr>
          <w:rFonts w:asciiTheme="minorBidi" w:eastAsia="Times New Roman" w:hAnsiTheme="minorBidi"/>
          <w:color w:val="222222"/>
          <w:sz w:val="21"/>
          <w:szCs w:val="21"/>
          <w:rtl/>
          <w:lang w:bidi="he-IL"/>
        </w:rPr>
        <w:t>מהמצוה</w:t>
      </w:r>
      <w:proofErr w:type="spellEnd"/>
      <w:r w:rsidRPr="00B3383F">
        <w:rPr>
          <w:rFonts w:asciiTheme="minorBidi" w:eastAsia="Times New Roman" w:hAnsiTheme="minorBidi"/>
          <w:color w:val="222222"/>
          <w:sz w:val="21"/>
          <w:szCs w:val="21"/>
          <w:rtl/>
          <w:lang w:bidi="he-IL"/>
        </w:rPr>
        <w:t xml:space="preserve">, רק הוא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עצמה, כי בעשות האדם המצוות עם הכוונה הראויה והתכלית הנכון, הנה בזה יהיה דבק בשם </w:t>
      </w:r>
      <w:proofErr w:type="spellStart"/>
      <w:r w:rsidRPr="00B3383F">
        <w:rPr>
          <w:rFonts w:asciiTheme="minorBidi" w:eastAsia="Times New Roman" w:hAnsiTheme="minorBidi"/>
          <w:color w:val="222222"/>
          <w:sz w:val="21"/>
          <w:szCs w:val="21"/>
          <w:rtl/>
          <w:lang w:bidi="he-IL"/>
        </w:rPr>
        <w:t>ית</w:t>
      </w:r>
      <w:proofErr w:type="spellEnd"/>
      <w:r w:rsidRPr="00B3383F">
        <w:rPr>
          <w:rFonts w:asciiTheme="minorBidi" w:eastAsia="Times New Roman" w:hAnsiTheme="minorBidi"/>
          <w:color w:val="222222"/>
          <w:sz w:val="21"/>
          <w:szCs w:val="21"/>
          <w:rtl/>
          <w:lang w:bidi="he-IL"/>
        </w:rPr>
        <w:t>', שהוא התענוג והשלמות האחרון והשכר האמיתי</w:t>
      </w:r>
      <w:r w:rsidR="00DE204B" w:rsidRPr="00B3383F">
        <w:rPr>
          <w:rFonts w:asciiTheme="minorBidi" w:eastAsia="Times New Roman" w:hAnsiTheme="minorBidi"/>
          <w:color w:val="222222"/>
          <w:sz w:val="21"/>
          <w:szCs w:val="21"/>
          <w:rtl/>
          <w:lang w:bidi="he-IL"/>
        </w:rPr>
        <w:t>...</w:t>
      </w:r>
    </w:p>
    <w:p w14:paraId="285D25AC" w14:textId="77777777" w:rsidR="00A412B0" w:rsidRDefault="006B2CC9" w:rsidP="00A412B0">
      <w:pPr>
        <w:shd w:val="clear" w:color="auto" w:fill="FFFFFF"/>
        <w:spacing w:after="0" w:line="240" w:lineRule="auto"/>
        <w:jc w:val="right"/>
        <w:rPr>
          <w:rFonts w:asciiTheme="minorBidi" w:eastAsia="Times New Roman" w:hAnsiTheme="minorBidi"/>
          <w:color w:val="222222"/>
          <w:sz w:val="10"/>
          <w:szCs w:val="10"/>
          <w:rtl/>
          <w:lang w:bidi="he-IL"/>
        </w:rPr>
      </w:pPr>
      <w:r w:rsidRPr="00B3383F">
        <w:rPr>
          <w:rFonts w:asciiTheme="minorBidi" w:eastAsia="Times New Roman" w:hAnsiTheme="minorBidi"/>
          <w:color w:val="222222"/>
          <w:sz w:val="10"/>
          <w:szCs w:val="10"/>
          <w:lang w:bidi="he-IL"/>
        </w:rPr>
        <w:t>.</w:t>
      </w:r>
    </w:p>
    <w:p w14:paraId="43CAF4CA" w14:textId="06AFFBD7" w:rsidR="00EE56E4" w:rsidRPr="00B3383F" w:rsidRDefault="006B2CC9" w:rsidP="00A412B0">
      <w:pPr>
        <w:shd w:val="clear" w:color="auto" w:fill="FFFFFF"/>
        <w:spacing w:after="0" w:line="240" w:lineRule="auto"/>
        <w:jc w:val="right"/>
        <w:rPr>
          <w:rFonts w:asciiTheme="minorBidi" w:eastAsia="Times New Roman" w:hAnsiTheme="minorBidi"/>
          <w:color w:val="222222"/>
          <w:sz w:val="21"/>
          <w:szCs w:val="21"/>
          <w:rtl/>
          <w:lang w:bidi="he-IL"/>
        </w:rPr>
      </w:pPr>
      <w:r w:rsidRPr="00B3383F">
        <w:rPr>
          <w:rFonts w:asciiTheme="minorBidi" w:eastAsia="Times New Roman" w:hAnsiTheme="minorBidi"/>
          <w:color w:val="222222"/>
          <w:sz w:val="21"/>
          <w:szCs w:val="21"/>
          <w:lang w:bidi="he-IL"/>
        </w:rPr>
        <w:t xml:space="preserve">  </w:t>
      </w:r>
      <w:r w:rsidRPr="00B3383F">
        <w:rPr>
          <w:rFonts w:asciiTheme="minorBidi" w:eastAsia="Times New Roman" w:hAnsiTheme="minorBidi"/>
          <w:color w:val="222222"/>
          <w:sz w:val="21"/>
          <w:szCs w:val="21"/>
          <w:rtl/>
          <w:lang w:bidi="he-IL"/>
        </w:rPr>
        <w:t>ולהיות בעיני קשה מאד לומר שבאו דברי השלם הזה שלא בדקדוק גדול</w:t>
      </w:r>
      <w:r w:rsidR="00EE56E4" w:rsidRPr="00B3383F">
        <w:rPr>
          <w:rFonts w:asciiTheme="minorBidi" w:eastAsia="Times New Roman" w:hAnsiTheme="minorBidi"/>
          <w:color w:val="222222"/>
          <w:sz w:val="21"/>
          <w:szCs w:val="21"/>
          <w:rtl/>
          <w:lang w:bidi="he-IL"/>
        </w:rPr>
        <w:t>...</w:t>
      </w:r>
      <w:r w:rsidRPr="00B3383F">
        <w:rPr>
          <w:rFonts w:asciiTheme="minorBidi" w:eastAsia="Times New Roman" w:hAnsiTheme="minorBidi"/>
          <w:color w:val="222222"/>
          <w:sz w:val="21"/>
          <w:szCs w:val="21"/>
          <w:rtl/>
          <w:lang w:bidi="he-IL"/>
        </w:rPr>
        <w:t xml:space="preserve"> שהוא כאלו אמר שמרוצתו תהיה דוקא אל </w:t>
      </w:r>
      <w:proofErr w:type="spellStart"/>
      <w:r w:rsidRPr="00B3383F">
        <w:rPr>
          <w:rFonts w:asciiTheme="minorBidi" w:eastAsia="Times New Roman" w:hAnsiTheme="minorBidi"/>
          <w:color w:val="222222"/>
          <w:sz w:val="21"/>
          <w:szCs w:val="21"/>
          <w:rtl/>
          <w:lang w:bidi="he-IL"/>
        </w:rPr>
        <w:t>המצוה</w:t>
      </w:r>
      <w:proofErr w:type="spellEnd"/>
      <w:r w:rsidRPr="00B3383F">
        <w:rPr>
          <w:rFonts w:asciiTheme="minorBidi" w:eastAsia="Times New Roman" w:hAnsiTheme="minorBidi"/>
          <w:color w:val="222222"/>
          <w:sz w:val="21"/>
          <w:szCs w:val="21"/>
          <w:rtl/>
          <w:lang w:bidi="he-IL"/>
        </w:rPr>
        <w:t xml:space="preserve"> הקלה, ובריחתו מהעבירה הקלה, ורצה בזה לרמוז אל דרוש אמיתי וענין גדול הערך, להישיר ולהדריך האדם אל השלמות, להגיע אליו בנקל, וזולתו </w:t>
      </w:r>
      <w:proofErr w:type="spellStart"/>
      <w:r w:rsidRPr="00B3383F">
        <w:rPr>
          <w:rFonts w:asciiTheme="minorBidi" w:eastAsia="Times New Roman" w:hAnsiTheme="minorBidi"/>
          <w:color w:val="222222"/>
          <w:sz w:val="21"/>
          <w:szCs w:val="21"/>
          <w:rtl/>
          <w:lang w:bidi="he-IL"/>
        </w:rPr>
        <w:t>שוא</w:t>
      </w:r>
      <w:proofErr w:type="spellEnd"/>
      <w:r w:rsidRPr="00B3383F">
        <w:rPr>
          <w:rFonts w:asciiTheme="minorBidi" w:eastAsia="Times New Roman" w:hAnsiTheme="minorBidi"/>
          <w:color w:val="222222"/>
          <w:sz w:val="21"/>
          <w:szCs w:val="21"/>
          <w:rtl/>
          <w:lang w:bidi="he-IL"/>
        </w:rPr>
        <w:t xml:space="preserve"> ותפל ויגיעת בשר. והוא, כי מי שירצה להגיע אל תכלית קיום </w:t>
      </w:r>
      <w:proofErr w:type="spellStart"/>
      <w:r w:rsidRPr="00B3383F">
        <w:rPr>
          <w:rFonts w:asciiTheme="minorBidi" w:eastAsia="Times New Roman" w:hAnsiTheme="minorBidi"/>
          <w:color w:val="222222"/>
          <w:sz w:val="21"/>
          <w:szCs w:val="21"/>
          <w:rtl/>
          <w:lang w:bidi="he-IL"/>
        </w:rPr>
        <w:t>הקנינים</w:t>
      </w:r>
      <w:proofErr w:type="spellEnd"/>
      <w:r w:rsidRPr="00B3383F">
        <w:rPr>
          <w:rFonts w:asciiTheme="minorBidi" w:eastAsia="Times New Roman" w:hAnsiTheme="minorBidi"/>
          <w:color w:val="222222"/>
          <w:sz w:val="21"/>
          <w:szCs w:val="21"/>
          <w:rtl/>
          <w:lang w:bidi="he-IL"/>
        </w:rPr>
        <w:t xml:space="preserve"> בנפש, ראוי שירגיל בפעולות המביאות אליו, כמו שביאר הפילוסוף בספר </w:t>
      </w:r>
      <w:proofErr w:type="spellStart"/>
      <w:r w:rsidRPr="00B3383F">
        <w:rPr>
          <w:rFonts w:asciiTheme="minorBidi" w:eastAsia="Times New Roman" w:hAnsiTheme="minorBidi"/>
          <w:color w:val="222222"/>
          <w:sz w:val="21"/>
          <w:szCs w:val="21"/>
          <w:rtl/>
          <w:lang w:bidi="he-IL"/>
        </w:rPr>
        <w:t>המדות</w:t>
      </w:r>
      <w:proofErr w:type="spellEnd"/>
      <w:r w:rsidRPr="00B3383F">
        <w:rPr>
          <w:rFonts w:asciiTheme="minorBidi" w:eastAsia="Times New Roman" w:hAnsiTheme="minorBidi"/>
          <w:color w:val="222222"/>
          <w:sz w:val="21"/>
          <w:szCs w:val="21"/>
          <w:rtl/>
          <w:lang w:bidi="he-IL"/>
        </w:rPr>
        <w:t>, ואנחנו הארכנו מאד שם בביאורנו עליו</w:t>
      </w:r>
      <w:r w:rsidR="00EE56E4" w:rsidRPr="00B3383F">
        <w:rPr>
          <w:rFonts w:asciiTheme="minorBidi" w:eastAsia="Times New Roman" w:hAnsiTheme="minorBidi"/>
          <w:color w:val="222222"/>
          <w:sz w:val="21"/>
          <w:szCs w:val="21"/>
          <w:rtl/>
          <w:lang w:bidi="he-IL"/>
        </w:rPr>
        <w:t>...</w:t>
      </w:r>
    </w:p>
    <w:p w14:paraId="4F25500C" w14:textId="2A077840" w:rsidR="006B2CC9" w:rsidRPr="00A412B0" w:rsidRDefault="00A412B0" w:rsidP="006B2CC9">
      <w:pPr>
        <w:shd w:val="clear" w:color="auto" w:fill="FFFFFF"/>
        <w:spacing w:after="0" w:line="240" w:lineRule="auto"/>
        <w:jc w:val="right"/>
        <w:rPr>
          <w:rFonts w:asciiTheme="minorBidi" w:eastAsia="Times New Roman" w:hAnsiTheme="minorBidi"/>
          <w:color w:val="222222"/>
          <w:sz w:val="2"/>
          <w:szCs w:val="2"/>
          <w:lang w:bidi="he-IL"/>
        </w:rPr>
      </w:pPr>
      <w:r w:rsidRPr="00B3383F">
        <w:rPr>
          <w:rFonts w:asciiTheme="minorBidi" w:eastAsia="Times New Roman" w:hAnsiTheme="minorBidi"/>
          <w:b/>
          <w:bCs/>
          <w:noProof/>
          <w:color w:val="222222"/>
          <w:u w:val="single"/>
          <w:lang w:bidi="he-IL"/>
        </w:rPr>
        <mc:AlternateContent>
          <mc:Choice Requires="wps">
            <w:drawing>
              <wp:anchor distT="45720" distB="45720" distL="114300" distR="114300" simplePos="0" relativeHeight="251659264" behindDoc="0" locked="0" layoutInCell="1" allowOverlap="1" wp14:anchorId="4C69A212" wp14:editId="68847B6A">
                <wp:simplePos x="0" y="0"/>
                <wp:positionH relativeFrom="column">
                  <wp:posOffset>-209550</wp:posOffset>
                </wp:positionH>
                <wp:positionV relativeFrom="paragraph">
                  <wp:posOffset>82550</wp:posOffset>
                </wp:positionV>
                <wp:extent cx="2733675" cy="4038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038600"/>
                        </a:xfrm>
                        <a:prstGeom prst="rect">
                          <a:avLst/>
                        </a:prstGeom>
                        <a:solidFill>
                          <a:srgbClr val="FFFFFF"/>
                        </a:solidFill>
                        <a:ln w="9525">
                          <a:solidFill>
                            <a:srgbClr val="000000"/>
                          </a:solidFill>
                          <a:miter lim="800000"/>
                          <a:headEnd/>
                          <a:tailEnd/>
                        </a:ln>
                      </wps:spPr>
                      <wps:txbx>
                        <w:txbxContent>
                          <w:p w14:paraId="4FAC0DEF" w14:textId="5E75A018" w:rsidR="00B3383F" w:rsidRPr="00A412B0" w:rsidRDefault="00B3383F" w:rsidP="00B3383F">
                            <w:pPr>
                              <w:shd w:val="clear" w:color="auto" w:fill="FFFFFF"/>
                              <w:spacing w:after="0" w:line="240" w:lineRule="auto"/>
                              <w:jc w:val="right"/>
                              <w:rPr>
                                <w:rFonts w:asciiTheme="minorBidi" w:eastAsia="Times New Roman" w:hAnsiTheme="minorBidi"/>
                                <w:b/>
                                <w:bCs/>
                                <w:color w:val="222222"/>
                                <w:sz w:val="20"/>
                                <w:szCs w:val="20"/>
                                <w:u w:val="single"/>
                                <w:lang w:bidi="he-IL"/>
                              </w:rPr>
                            </w:pPr>
                            <w:r w:rsidRPr="00A412B0">
                              <w:rPr>
                                <w:rFonts w:asciiTheme="minorBidi" w:eastAsia="Times New Roman" w:hAnsiTheme="minorBidi" w:hint="cs"/>
                                <w:b/>
                                <w:bCs/>
                                <w:color w:val="222222"/>
                                <w:sz w:val="20"/>
                                <w:szCs w:val="20"/>
                                <w:u w:val="single"/>
                                <w:rtl/>
                                <w:lang w:bidi="he-IL"/>
                              </w:rPr>
                              <w:t xml:space="preserve">13) </w:t>
                            </w:r>
                            <w:r w:rsidRPr="00A412B0">
                              <w:rPr>
                                <w:rFonts w:asciiTheme="minorBidi" w:eastAsia="Times New Roman" w:hAnsiTheme="minorBidi"/>
                                <w:b/>
                                <w:bCs/>
                                <w:color w:val="222222"/>
                                <w:sz w:val="20"/>
                                <w:szCs w:val="20"/>
                                <w:u w:val="single"/>
                                <w:rtl/>
                                <w:lang w:bidi="he-IL"/>
                              </w:rPr>
                              <w:t>שפת אמת ויקרא פרשת בחקותי</w:t>
                            </w:r>
                            <w:r w:rsidRPr="00A412B0">
                              <w:rPr>
                                <w:rFonts w:asciiTheme="minorBidi" w:eastAsia="Times New Roman" w:hAnsiTheme="minorBidi" w:hint="cs"/>
                                <w:b/>
                                <w:bCs/>
                                <w:color w:val="222222"/>
                                <w:sz w:val="20"/>
                                <w:szCs w:val="20"/>
                                <w:u w:val="single"/>
                                <w:rtl/>
                                <w:lang w:bidi="he-IL"/>
                              </w:rPr>
                              <w:t xml:space="preserve"> - </w:t>
                            </w:r>
                            <w:r w:rsidRPr="00A412B0">
                              <w:rPr>
                                <w:rFonts w:asciiTheme="minorBidi" w:eastAsia="Times New Roman" w:hAnsiTheme="minorBidi"/>
                                <w:b/>
                                <w:bCs/>
                                <w:color w:val="222222"/>
                                <w:sz w:val="20"/>
                                <w:szCs w:val="20"/>
                                <w:u w:val="single"/>
                                <w:rtl/>
                                <w:lang w:bidi="he-IL"/>
                              </w:rPr>
                              <w:t>תרל"ח</w:t>
                            </w:r>
                          </w:p>
                          <w:p w14:paraId="169F6038" w14:textId="77777777" w:rsidR="00B3383F" w:rsidRPr="00B3383F" w:rsidRDefault="00B3383F" w:rsidP="00B3383F">
                            <w:pPr>
                              <w:shd w:val="clear" w:color="auto" w:fill="FFFFFF"/>
                              <w:spacing w:after="0" w:line="240" w:lineRule="auto"/>
                              <w:jc w:val="right"/>
                              <w:rPr>
                                <w:rFonts w:asciiTheme="minorBidi" w:eastAsia="Times New Roman" w:hAnsiTheme="minorBidi"/>
                                <w:color w:val="222222"/>
                                <w:sz w:val="20"/>
                                <w:szCs w:val="20"/>
                                <w:lang w:bidi="he-IL"/>
                              </w:rPr>
                            </w:pPr>
                            <w:r w:rsidRPr="00B3383F">
                              <w:rPr>
                                <w:rFonts w:asciiTheme="minorBidi" w:eastAsia="Times New Roman" w:hAnsiTheme="minorBidi"/>
                                <w:color w:val="222222"/>
                                <w:sz w:val="20"/>
                                <w:szCs w:val="20"/>
                                <w:lang w:bidi="he-IL"/>
                              </w:rPr>
                              <w:t xml:space="preserve">  </w:t>
                            </w:r>
                            <w:r w:rsidRPr="00B3383F">
                              <w:rPr>
                                <w:rFonts w:asciiTheme="minorBidi" w:eastAsia="Times New Roman" w:hAnsiTheme="minorBidi"/>
                                <w:color w:val="222222"/>
                                <w:sz w:val="20"/>
                                <w:szCs w:val="20"/>
                                <w:rtl/>
                                <w:lang w:bidi="he-IL"/>
                              </w:rPr>
                              <w:t xml:space="preserve">במד' חשבתי דרכי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בכל יום הייתי מחשב למקום פלוני אני הולך והיו רגלי מביאות אותי לבתי כנסיות. </w:t>
                            </w:r>
                            <w:proofErr w:type="spellStart"/>
                            <w:r w:rsidRPr="00B3383F">
                              <w:rPr>
                                <w:rFonts w:asciiTheme="minorBidi" w:eastAsia="Times New Roman" w:hAnsiTheme="minorBidi"/>
                                <w:color w:val="222222"/>
                                <w:sz w:val="20"/>
                                <w:szCs w:val="20"/>
                                <w:rtl/>
                                <w:lang w:bidi="he-IL"/>
                              </w:rPr>
                              <w:t>ובמ"ד</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דקשה</w:t>
                            </w:r>
                            <w:proofErr w:type="spellEnd"/>
                            <w:r w:rsidRPr="00B3383F">
                              <w:rPr>
                                <w:rFonts w:asciiTheme="minorBidi" w:eastAsia="Times New Roman" w:hAnsiTheme="minorBidi"/>
                                <w:color w:val="222222"/>
                                <w:sz w:val="20"/>
                                <w:szCs w:val="20"/>
                                <w:rtl/>
                                <w:lang w:bidi="he-IL"/>
                              </w:rPr>
                              <w:t xml:space="preserve"> לשון בחקותי תלכו כי חוקה בלי טעם. והליכה שייך בדבר </w:t>
                            </w:r>
                            <w:proofErr w:type="spellStart"/>
                            <w:r w:rsidRPr="00B3383F">
                              <w:rPr>
                                <w:rFonts w:asciiTheme="minorBidi" w:eastAsia="Times New Roman" w:hAnsiTheme="minorBidi"/>
                                <w:color w:val="222222"/>
                                <w:sz w:val="20"/>
                                <w:szCs w:val="20"/>
                                <w:rtl/>
                                <w:lang w:bidi="he-IL"/>
                              </w:rPr>
                              <w:t>שמשיגין</w:t>
                            </w:r>
                            <w:proofErr w:type="spellEnd"/>
                            <w:r w:rsidRPr="00B3383F">
                              <w:rPr>
                                <w:rFonts w:asciiTheme="minorBidi" w:eastAsia="Times New Roman" w:hAnsiTheme="minorBidi"/>
                                <w:color w:val="222222"/>
                                <w:sz w:val="20"/>
                                <w:szCs w:val="20"/>
                                <w:rtl/>
                                <w:lang w:bidi="he-IL"/>
                              </w:rPr>
                              <w:t xml:space="preserve"> טעמו. אבל </w:t>
                            </w:r>
                            <w:proofErr w:type="spellStart"/>
                            <w:r w:rsidRPr="00B3383F">
                              <w:rPr>
                                <w:rFonts w:asciiTheme="minorBidi" w:eastAsia="Times New Roman" w:hAnsiTheme="minorBidi"/>
                                <w:color w:val="222222"/>
                                <w:sz w:val="20"/>
                                <w:szCs w:val="20"/>
                                <w:rtl/>
                                <w:lang w:bidi="he-IL"/>
                              </w:rPr>
                              <w:t>הענין</w:t>
                            </w:r>
                            <w:proofErr w:type="spellEnd"/>
                            <w:r w:rsidRPr="00B3383F">
                              <w:rPr>
                                <w:rFonts w:asciiTheme="minorBidi" w:eastAsia="Times New Roman" w:hAnsiTheme="minorBidi"/>
                                <w:color w:val="222222"/>
                                <w:sz w:val="20"/>
                                <w:szCs w:val="20"/>
                                <w:rtl/>
                                <w:lang w:bidi="he-IL"/>
                              </w:rPr>
                              <w:t xml:space="preserve"> הוא </w:t>
                            </w:r>
                            <w:proofErr w:type="spellStart"/>
                            <w:r w:rsidRPr="00B3383F">
                              <w:rPr>
                                <w:rFonts w:asciiTheme="minorBidi" w:eastAsia="Times New Roman" w:hAnsiTheme="minorBidi"/>
                                <w:color w:val="222222"/>
                                <w:sz w:val="20"/>
                                <w:szCs w:val="20"/>
                                <w:rtl/>
                                <w:lang w:bidi="he-IL"/>
                              </w:rPr>
                              <w:t>דכל</w:t>
                            </w:r>
                            <w:proofErr w:type="spellEnd"/>
                            <w:r w:rsidRPr="00B3383F">
                              <w:rPr>
                                <w:rFonts w:asciiTheme="minorBidi" w:eastAsia="Times New Roman" w:hAnsiTheme="minorBidi"/>
                                <w:color w:val="222222"/>
                                <w:sz w:val="20"/>
                                <w:szCs w:val="20"/>
                                <w:rtl/>
                                <w:lang w:bidi="he-IL"/>
                              </w:rPr>
                              <w:t xml:space="preserve"> מחשבות ועצות האדם ע"י התבוננות הדעת ועומק הסתכלות השכל בתורה הכל רק עצה כדי לזכות אח"כ לביטול הדעת אל רצון הבורא </w:t>
                            </w:r>
                            <w:proofErr w:type="spellStart"/>
                            <w:r w:rsidRPr="00B3383F">
                              <w:rPr>
                                <w:rFonts w:asciiTheme="minorBidi" w:eastAsia="Times New Roman" w:hAnsiTheme="minorBidi"/>
                                <w:color w:val="222222"/>
                                <w:sz w:val="20"/>
                                <w:szCs w:val="20"/>
                                <w:rtl/>
                                <w:lang w:bidi="he-IL"/>
                              </w:rPr>
                              <w:t>ית</w:t>
                            </w:r>
                            <w:proofErr w:type="spellEnd"/>
                            <w:r w:rsidRPr="00B3383F">
                              <w:rPr>
                                <w:rFonts w:asciiTheme="minorBidi" w:eastAsia="Times New Roman" w:hAnsiTheme="minorBidi"/>
                                <w:color w:val="222222"/>
                                <w:sz w:val="20"/>
                                <w:szCs w:val="20"/>
                                <w:rtl/>
                                <w:lang w:bidi="he-IL"/>
                              </w:rPr>
                              <w:t xml:space="preserve">' בלי טעם. רק שהטעמים </w:t>
                            </w:r>
                            <w:proofErr w:type="spellStart"/>
                            <w:r w:rsidRPr="00B3383F">
                              <w:rPr>
                                <w:rFonts w:asciiTheme="minorBidi" w:eastAsia="Times New Roman" w:hAnsiTheme="minorBidi"/>
                                <w:color w:val="222222"/>
                                <w:sz w:val="20"/>
                                <w:szCs w:val="20"/>
                                <w:rtl/>
                                <w:lang w:bidi="he-IL"/>
                              </w:rPr>
                              <w:t>מביאין</w:t>
                            </w:r>
                            <w:proofErr w:type="spellEnd"/>
                            <w:r w:rsidRPr="00B3383F">
                              <w:rPr>
                                <w:rFonts w:asciiTheme="minorBidi" w:eastAsia="Times New Roman" w:hAnsiTheme="minorBidi"/>
                                <w:color w:val="222222"/>
                                <w:sz w:val="20"/>
                                <w:szCs w:val="20"/>
                                <w:rtl/>
                                <w:lang w:bidi="he-IL"/>
                              </w:rPr>
                              <w:t xml:space="preserve"> לאדם לבא אל האמת ולראות כי לעשות רצונו </w:t>
                            </w:r>
                            <w:proofErr w:type="spellStart"/>
                            <w:r w:rsidRPr="00B3383F">
                              <w:rPr>
                                <w:rFonts w:asciiTheme="minorBidi" w:eastAsia="Times New Roman" w:hAnsiTheme="minorBidi"/>
                                <w:color w:val="222222"/>
                                <w:sz w:val="20"/>
                                <w:szCs w:val="20"/>
                                <w:rtl/>
                                <w:lang w:bidi="he-IL"/>
                              </w:rPr>
                              <w:t>ית</w:t>
                            </w:r>
                            <w:proofErr w:type="spellEnd"/>
                            <w:r w:rsidRPr="00B3383F">
                              <w:rPr>
                                <w:rFonts w:asciiTheme="minorBidi" w:eastAsia="Times New Roman" w:hAnsiTheme="minorBidi"/>
                                <w:color w:val="222222"/>
                                <w:sz w:val="20"/>
                                <w:szCs w:val="20"/>
                                <w:rtl/>
                                <w:lang w:bidi="he-IL"/>
                              </w:rPr>
                              <w:t xml:space="preserve">' הוא טוב יותר מכל הטעמים שבעולם. </w:t>
                            </w:r>
                            <w:proofErr w:type="spellStart"/>
                            <w:r w:rsidRPr="00B3383F">
                              <w:rPr>
                                <w:rFonts w:asciiTheme="minorBidi" w:eastAsia="Times New Roman" w:hAnsiTheme="minorBidi"/>
                                <w:color w:val="222222"/>
                                <w:sz w:val="20"/>
                                <w:szCs w:val="20"/>
                                <w:rtl/>
                                <w:lang w:bidi="he-IL"/>
                              </w:rPr>
                              <w:t>וז"ש</w:t>
                            </w:r>
                            <w:proofErr w:type="spellEnd"/>
                            <w:r w:rsidRPr="00B3383F">
                              <w:rPr>
                                <w:rFonts w:asciiTheme="minorBidi" w:eastAsia="Times New Roman" w:hAnsiTheme="minorBidi"/>
                                <w:color w:val="222222"/>
                                <w:sz w:val="20"/>
                                <w:szCs w:val="20"/>
                                <w:rtl/>
                                <w:lang w:bidi="he-IL"/>
                              </w:rPr>
                              <w:t xml:space="preserve"> חשבתי דרכי וכ"ז הי' עצה אל ואשיבה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אל עדותיך. אף שהייתי מחשב ואומר למקום פלוני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בענינים</w:t>
                            </w:r>
                            <w:proofErr w:type="spellEnd"/>
                            <w:r w:rsidRPr="00B3383F">
                              <w:rPr>
                                <w:rFonts w:asciiTheme="minorBidi" w:eastAsia="Times New Roman" w:hAnsiTheme="minorBidi"/>
                                <w:color w:val="222222"/>
                                <w:sz w:val="20"/>
                                <w:szCs w:val="20"/>
                                <w:rtl/>
                                <w:lang w:bidi="he-IL"/>
                              </w:rPr>
                              <w:t xml:space="preserve"> פרטים הסוף בא ע"י שהיו רגלי מביאות לבתי כנסיות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שהוא כח הכלל שיש </w:t>
                            </w:r>
                            <w:proofErr w:type="spellStart"/>
                            <w:r w:rsidRPr="00B3383F">
                              <w:rPr>
                                <w:rFonts w:asciiTheme="minorBidi" w:eastAsia="Times New Roman" w:hAnsiTheme="minorBidi"/>
                                <w:color w:val="222222"/>
                                <w:sz w:val="20"/>
                                <w:szCs w:val="20"/>
                                <w:rtl/>
                                <w:lang w:bidi="he-IL"/>
                              </w:rPr>
                              <w:t>בכנס"י</w:t>
                            </w:r>
                            <w:proofErr w:type="spellEnd"/>
                            <w:r w:rsidRPr="00B3383F">
                              <w:rPr>
                                <w:rFonts w:asciiTheme="minorBidi" w:eastAsia="Times New Roman" w:hAnsiTheme="minorBidi"/>
                                <w:color w:val="222222"/>
                                <w:sz w:val="20"/>
                                <w:szCs w:val="20"/>
                                <w:rtl/>
                                <w:lang w:bidi="he-IL"/>
                              </w:rPr>
                              <w:t xml:space="preserve"> מצד בחירת הש"י שבחר בנו וקדשנו במצותיו כנ"ל. </w:t>
                            </w:r>
                            <w:proofErr w:type="spellStart"/>
                            <w:r w:rsidRPr="00B3383F">
                              <w:rPr>
                                <w:rFonts w:asciiTheme="minorBidi" w:eastAsia="Times New Roman" w:hAnsiTheme="minorBidi"/>
                                <w:color w:val="222222"/>
                                <w:sz w:val="20"/>
                                <w:szCs w:val="20"/>
                                <w:rtl/>
                                <w:lang w:bidi="he-IL"/>
                              </w:rPr>
                              <w:t>וז"ש</w:t>
                            </w:r>
                            <w:proofErr w:type="spellEnd"/>
                            <w:r w:rsidRPr="00B3383F">
                              <w:rPr>
                                <w:rFonts w:asciiTheme="minorBidi" w:eastAsia="Times New Roman" w:hAnsiTheme="minorBidi"/>
                                <w:color w:val="222222"/>
                                <w:sz w:val="20"/>
                                <w:szCs w:val="20"/>
                                <w:rtl/>
                                <w:lang w:bidi="he-IL"/>
                              </w:rPr>
                              <w:t xml:space="preserve"> בחקותי תלכו שיהי' סוף רצון ההילוך כדי לבוא </w:t>
                            </w:r>
                            <w:proofErr w:type="spellStart"/>
                            <w:r w:rsidRPr="00B3383F">
                              <w:rPr>
                                <w:rFonts w:asciiTheme="minorBidi" w:eastAsia="Times New Roman" w:hAnsiTheme="minorBidi"/>
                                <w:color w:val="222222"/>
                                <w:sz w:val="20"/>
                                <w:szCs w:val="20"/>
                                <w:rtl/>
                                <w:lang w:bidi="he-IL"/>
                              </w:rPr>
                              <w:t>לבחי</w:t>
                            </w:r>
                            <w:proofErr w:type="spellEnd"/>
                            <w:r w:rsidRPr="00B3383F">
                              <w:rPr>
                                <w:rFonts w:asciiTheme="minorBidi" w:eastAsia="Times New Roman" w:hAnsiTheme="minorBidi"/>
                                <w:color w:val="222222"/>
                                <w:sz w:val="20"/>
                                <w:szCs w:val="20"/>
                                <w:rtl/>
                                <w:lang w:bidi="he-IL"/>
                              </w:rPr>
                              <w:t xml:space="preserve">' החוקות כנ"ל. ושכר ע"ז ונתתי גשמיכם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שהם ברכות בעוה"ז. פי' שע"י שאדם מבטל השכל אל רצון הבורא </w:t>
                            </w:r>
                            <w:proofErr w:type="spellStart"/>
                            <w:r w:rsidRPr="00B3383F">
                              <w:rPr>
                                <w:rFonts w:asciiTheme="minorBidi" w:eastAsia="Times New Roman" w:hAnsiTheme="minorBidi"/>
                                <w:color w:val="222222"/>
                                <w:sz w:val="20"/>
                                <w:szCs w:val="20"/>
                                <w:rtl/>
                                <w:lang w:bidi="he-IL"/>
                              </w:rPr>
                              <w:t>ית</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עי"ז</w:t>
                            </w:r>
                            <w:proofErr w:type="spellEnd"/>
                            <w:r w:rsidRPr="00B3383F">
                              <w:rPr>
                                <w:rFonts w:asciiTheme="minorBidi" w:eastAsia="Times New Roman" w:hAnsiTheme="minorBidi"/>
                                <w:color w:val="222222"/>
                                <w:sz w:val="20"/>
                                <w:szCs w:val="20"/>
                                <w:rtl/>
                                <w:lang w:bidi="he-IL"/>
                              </w:rPr>
                              <w:t xml:space="preserve">. השכר שגם הטבע והגשמיות תוכל לקבל הארה משפע עליונה. [וזה יש לפרש בטל רצונך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כדי שיבטל רצון אחרים מפני רצונך. שהוא רצונות של </w:t>
                            </w:r>
                            <w:proofErr w:type="spellStart"/>
                            <w:r w:rsidRPr="00B3383F">
                              <w:rPr>
                                <w:rFonts w:asciiTheme="minorBidi" w:eastAsia="Times New Roman" w:hAnsiTheme="minorBidi"/>
                                <w:color w:val="222222"/>
                                <w:sz w:val="20"/>
                                <w:szCs w:val="20"/>
                                <w:rtl/>
                                <w:lang w:bidi="he-IL"/>
                              </w:rPr>
                              <w:t>סט"א</w:t>
                            </w:r>
                            <w:proofErr w:type="spellEnd"/>
                            <w:r w:rsidRPr="00B3383F">
                              <w:rPr>
                                <w:rFonts w:asciiTheme="minorBidi" w:eastAsia="Times New Roman" w:hAnsiTheme="minorBidi"/>
                                <w:color w:val="222222"/>
                                <w:sz w:val="20"/>
                                <w:szCs w:val="20"/>
                                <w:rtl/>
                                <w:lang w:bidi="he-IL"/>
                              </w:rPr>
                              <w:t xml:space="preserve"> המתנגדים לעובדי ה'] כי שכר עולם הבא ידוע רק זה שכר יותר טוב מה שנוכל לתקן גם עניני עולם הזה והטבע. ומזה הוציאו חכמינו ז"ל שיפה שעה אחת בעולם הזה בתשובה ומעשים טובים מכל חיי עולם הבא. </w:t>
                            </w:r>
                            <w:proofErr w:type="spellStart"/>
                            <w:r w:rsidRPr="00B3383F">
                              <w:rPr>
                                <w:rFonts w:asciiTheme="minorBidi" w:eastAsia="Times New Roman" w:hAnsiTheme="minorBidi"/>
                                <w:color w:val="222222"/>
                                <w:sz w:val="20"/>
                                <w:szCs w:val="20"/>
                                <w:rtl/>
                                <w:lang w:bidi="he-IL"/>
                              </w:rPr>
                              <w:t>כענין</w:t>
                            </w:r>
                            <w:proofErr w:type="spellEnd"/>
                            <w:r w:rsidRPr="00B3383F">
                              <w:rPr>
                                <w:rFonts w:asciiTheme="minorBidi" w:eastAsia="Times New Roman" w:hAnsiTheme="minorBidi"/>
                                <w:color w:val="222222"/>
                                <w:sz w:val="20"/>
                                <w:szCs w:val="20"/>
                                <w:rtl/>
                                <w:lang w:bidi="he-IL"/>
                              </w:rPr>
                              <w:t xml:space="preserve"> אמרם ז"ל שכר מצוה </w:t>
                            </w:r>
                            <w:proofErr w:type="spellStart"/>
                            <w:r w:rsidRPr="00B3383F">
                              <w:rPr>
                                <w:rFonts w:asciiTheme="minorBidi" w:eastAsia="Times New Roman" w:hAnsiTheme="minorBidi"/>
                                <w:color w:val="222222"/>
                                <w:sz w:val="20"/>
                                <w:szCs w:val="20"/>
                                <w:rtl/>
                                <w:lang w:bidi="he-IL"/>
                              </w:rPr>
                              <w:t>מצוה</w:t>
                            </w:r>
                            <w:proofErr w:type="spellEnd"/>
                          </w:p>
                          <w:p w14:paraId="71479FE2" w14:textId="528E94AB" w:rsidR="00B3383F" w:rsidRPr="00B3383F" w:rsidRDefault="00B3383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9A212" id="_x0000_t202" coordsize="21600,21600" o:spt="202" path="m,l,21600r21600,l21600,xe">
                <v:stroke joinstyle="miter"/>
                <v:path gradientshapeok="t" o:connecttype="rect"/>
              </v:shapetype>
              <v:shape id="Text Box 2" o:spid="_x0000_s1026" type="#_x0000_t202" style="position:absolute;left:0;text-align:left;margin-left:-16.5pt;margin-top:6.5pt;width:215.2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">
                <v:textbox>
                  <w:txbxContent>
                    <w:p w14:paraId="4FAC0DEF" w14:textId="5E75A018" w:rsidR="00B3383F" w:rsidRPr="00A412B0" w:rsidRDefault="00B3383F" w:rsidP="00B3383F">
                      <w:pPr>
                        <w:shd w:val="clear" w:color="auto" w:fill="FFFFFF"/>
                        <w:spacing w:after="0" w:line="240" w:lineRule="auto"/>
                        <w:jc w:val="right"/>
                        <w:rPr>
                          <w:rFonts w:asciiTheme="minorBidi" w:eastAsia="Times New Roman" w:hAnsiTheme="minorBidi"/>
                          <w:b/>
                          <w:bCs/>
                          <w:color w:val="222222"/>
                          <w:sz w:val="20"/>
                          <w:szCs w:val="20"/>
                          <w:u w:val="single"/>
                          <w:lang w:bidi="he-IL"/>
                        </w:rPr>
                      </w:pPr>
                      <w:r w:rsidRPr="00A412B0">
                        <w:rPr>
                          <w:rFonts w:asciiTheme="minorBidi" w:eastAsia="Times New Roman" w:hAnsiTheme="minorBidi" w:hint="cs"/>
                          <w:b/>
                          <w:bCs/>
                          <w:color w:val="222222"/>
                          <w:sz w:val="20"/>
                          <w:szCs w:val="20"/>
                          <w:u w:val="single"/>
                          <w:rtl/>
                          <w:lang w:bidi="he-IL"/>
                        </w:rPr>
                        <w:t xml:space="preserve">13) </w:t>
                      </w:r>
                      <w:r w:rsidRPr="00A412B0">
                        <w:rPr>
                          <w:rFonts w:asciiTheme="minorBidi" w:eastAsia="Times New Roman" w:hAnsiTheme="minorBidi"/>
                          <w:b/>
                          <w:bCs/>
                          <w:color w:val="222222"/>
                          <w:sz w:val="20"/>
                          <w:szCs w:val="20"/>
                          <w:u w:val="single"/>
                          <w:rtl/>
                          <w:lang w:bidi="he-IL"/>
                        </w:rPr>
                        <w:t>שפת אמת ויקרא פרשת בחקותי</w:t>
                      </w:r>
                      <w:r w:rsidRPr="00A412B0">
                        <w:rPr>
                          <w:rFonts w:asciiTheme="minorBidi" w:eastAsia="Times New Roman" w:hAnsiTheme="minorBidi" w:hint="cs"/>
                          <w:b/>
                          <w:bCs/>
                          <w:color w:val="222222"/>
                          <w:sz w:val="20"/>
                          <w:szCs w:val="20"/>
                          <w:u w:val="single"/>
                          <w:rtl/>
                          <w:lang w:bidi="he-IL"/>
                        </w:rPr>
                        <w:t xml:space="preserve"> - </w:t>
                      </w:r>
                      <w:r w:rsidRPr="00A412B0">
                        <w:rPr>
                          <w:rFonts w:asciiTheme="minorBidi" w:eastAsia="Times New Roman" w:hAnsiTheme="minorBidi"/>
                          <w:b/>
                          <w:bCs/>
                          <w:color w:val="222222"/>
                          <w:sz w:val="20"/>
                          <w:szCs w:val="20"/>
                          <w:u w:val="single"/>
                          <w:rtl/>
                          <w:lang w:bidi="he-IL"/>
                        </w:rPr>
                        <w:t>תרל"ח</w:t>
                      </w:r>
                    </w:p>
                    <w:p w14:paraId="169F6038" w14:textId="77777777" w:rsidR="00B3383F" w:rsidRPr="00B3383F" w:rsidRDefault="00B3383F" w:rsidP="00B3383F">
                      <w:pPr>
                        <w:shd w:val="clear" w:color="auto" w:fill="FFFFFF"/>
                        <w:spacing w:after="0" w:line="240" w:lineRule="auto"/>
                        <w:jc w:val="right"/>
                        <w:rPr>
                          <w:rFonts w:asciiTheme="minorBidi" w:eastAsia="Times New Roman" w:hAnsiTheme="minorBidi"/>
                          <w:color w:val="222222"/>
                          <w:sz w:val="20"/>
                          <w:szCs w:val="20"/>
                          <w:lang w:bidi="he-IL"/>
                        </w:rPr>
                      </w:pPr>
                      <w:r w:rsidRPr="00B3383F">
                        <w:rPr>
                          <w:rFonts w:asciiTheme="minorBidi" w:eastAsia="Times New Roman" w:hAnsiTheme="minorBidi"/>
                          <w:color w:val="222222"/>
                          <w:sz w:val="20"/>
                          <w:szCs w:val="20"/>
                          <w:lang w:bidi="he-IL"/>
                        </w:rPr>
                        <w:t xml:space="preserve">  </w:t>
                      </w:r>
                      <w:r w:rsidRPr="00B3383F">
                        <w:rPr>
                          <w:rFonts w:asciiTheme="minorBidi" w:eastAsia="Times New Roman" w:hAnsiTheme="minorBidi"/>
                          <w:color w:val="222222"/>
                          <w:sz w:val="20"/>
                          <w:szCs w:val="20"/>
                          <w:rtl/>
                          <w:lang w:bidi="he-IL"/>
                        </w:rPr>
                        <w:t xml:space="preserve">במד' חשבתי דרכי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בכל יום הייתי מחשב למקום פלוני אני הולך והיו רגלי מביאות אותי לבתי כנסיות. </w:t>
                      </w:r>
                      <w:proofErr w:type="spellStart"/>
                      <w:r w:rsidRPr="00B3383F">
                        <w:rPr>
                          <w:rFonts w:asciiTheme="minorBidi" w:eastAsia="Times New Roman" w:hAnsiTheme="minorBidi"/>
                          <w:color w:val="222222"/>
                          <w:sz w:val="20"/>
                          <w:szCs w:val="20"/>
                          <w:rtl/>
                          <w:lang w:bidi="he-IL"/>
                        </w:rPr>
                        <w:t>ובמ"ד</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דקשה</w:t>
                      </w:r>
                      <w:proofErr w:type="spellEnd"/>
                      <w:r w:rsidRPr="00B3383F">
                        <w:rPr>
                          <w:rFonts w:asciiTheme="minorBidi" w:eastAsia="Times New Roman" w:hAnsiTheme="minorBidi"/>
                          <w:color w:val="222222"/>
                          <w:sz w:val="20"/>
                          <w:szCs w:val="20"/>
                          <w:rtl/>
                          <w:lang w:bidi="he-IL"/>
                        </w:rPr>
                        <w:t xml:space="preserve"> לשון בחקותי תלכו כי חוקה בלי טעם. והליכה שייך בדבר </w:t>
                      </w:r>
                      <w:proofErr w:type="spellStart"/>
                      <w:r w:rsidRPr="00B3383F">
                        <w:rPr>
                          <w:rFonts w:asciiTheme="minorBidi" w:eastAsia="Times New Roman" w:hAnsiTheme="minorBidi"/>
                          <w:color w:val="222222"/>
                          <w:sz w:val="20"/>
                          <w:szCs w:val="20"/>
                          <w:rtl/>
                          <w:lang w:bidi="he-IL"/>
                        </w:rPr>
                        <w:t>שמשיגין</w:t>
                      </w:r>
                      <w:proofErr w:type="spellEnd"/>
                      <w:r w:rsidRPr="00B3383F">
                        <w:rPr>
                          <w:rFonts w:asciiTheme="minorBidi" w:eastAsia="Times New Roman" w:hAnsiTheme="minorBidi"/>
                          <w:color w:val="222222"/>
                          <w:sz w:val="20"/>
                          <w:szCs w:val="20"/>
                          <w:rtl/>
                          <w:lang w:bidi="he-IL"/>
                        </w:rPr>
                        <w:t xml:space="preserve"> טעמו. אבל </w:t>
                      </w:r>
                      <w:proofErr w:type="spellStart"/>
                      <w:r w:rsidRPr="00B3383F">
                        <w:rPr>
                          <w:rFonts w:asciiTheme="minorBidi" w:eastAsia="Times New Roman" w:hAnsiTheme="minorBidi"/>
                          <w:color w:val="222222"/>
                          <w:sz w:val="20"/>
                          <w:szCs w:val="20"/>
                          <w:rtl/>
                          <w:lang w:bidi="he-IL"/>
                        </w:rPr>
                        <w:t>הענין</w:t>
                      </w:r>
                      <w:proofErr w:type="spellEnd"/>
                      <w:r w:rsidRPr="00B3383F">
                        <w:rPr>
                          <w:rFonts w:asciiTheme="minorBidi" w:eastAsia="Times New Roman" w:hAnsiTheme="minorBidi"/>
                          <w:color w:val="222222"/>
                          <w:sz w:val="20"/>
                          <w:szCs w:val="20"/>
                          <w:rtl/>
                          <w:lang w:bidi="he-IL"/>
                        </w:rPr>
                        <w:t xml:space="preserve"> הוא </w:t>
                      </w:r>
                      <w:proofErr w:type="spellStart"/>
                      <w:r w:rsidRPr="00B3383F">
                        <w:rPr>
                          <w:rFonts w:asciiTheme="minorBidi" w:eastAsia="Times New Roman" w:hAnsiTheme="minorBidi"/>
                          <w:color w:val="222222"/>
                          <w:sz w:val="20"/>
                          <w:szCs w:val="20"/>
                          <w:rtl/>
                          <w:lang w:bidi="he-IL"/>
                        </w:rPr>
                        <w:t>דכל</w:t>
                      </w:r>
                      <w:proofErr w:type="spellEnd"/>
                      <w:r w:rsidRPr="00B3383F">
                        <w:rPr>
                          <w:rFonts w:asciiTheme="minorBidi" w:eastAsia="Times New Roman" w:hAnsiTheme="minorBidi"/>
                          <w:color w:val="222222"/>
                          <w:sz w:val="20"/>
                          <w:szCs w:val="20"/>
                          <w:rtl/>
                          <w:lang w:bidi="he-IL"/>
                        </w:rPr>
                        <w:t xml:space="preserve"> מחשבות ועצות האדם ע"י התבוננות הדעת ועומק הסתכלות השכל בתורה הכל רק עצה כדי לזכות אח"כ לביטול הדעת אל רצון הבורא </w:t>
                      </w:r>
                      <w:proofErr w:type="spellStart"/>
                      <w:r w:rsidRPr="00B3383F">
                        <w:rPr>
                          <w:rFonts w:asciiTheme="minorBidi" w:eastAsia="Times New Roman" w:hAnsiTheme="minorBidi"/>
                          <w:color w:val="222222"/>
                          <w:sz w:val="20"/>
                          <w:szCs w:val="20"/>
                          <w:rtl/>
                          <w:lang w:bidi="he-IL"/>
                        </w:rPr>
                        <w:t>ית</w:t>
                      </w:r>
                      <w:proofErr w:type="spellEnd"/>
                      <w:r w:rsidRPr="00B3383F">
                        <w:rPr>
                          <w:rFonts w:asciiTheme="minorBidi" w:eastAsia="Times New Roman" w:hAnsiTheme="minorBidi"/>
                          <w:color w:val="222222"/>
                          <w:sz w:val="20"/>
                          <w:szCs w:val="20"/>
                          <w:rtl/>
                          <w:lang w:bidi="he-IL"/>
                        </w:rPr>
                        <w:t xml:space="preserve">' בלי טעם. רק שהטעמים </w:t>
                      </w:r>
                      <w:proofErr w:type="spellStart"/>
                      <w:r w:rsidRPr="00B3383F">
                        <w:rPr>
                          <w:rFonts w:asciiTheme="minorBidi" w:eastAsia="Times New Roman" w:hAnsiTheme="minorBidi"/>
                          <w:color w:val="222222"/>
                          <w:sz w:val="20"/>
                          <w:szCs w:val="20"/>
                          <w:rtl/>
                          <w:lang w:bidi="he-IL"/>
                        </w:rPr>
                        <w:t>מביאין</w:t>
                      </w:r>
                      <w:proofErr w:type="spellEnd"/>
                      <w:r w:rsidRPr="00B3383F">
                        <w:rPr>
                          <w:rFonts w:asciiTheme="minorBidi" w:eastAsia="Times New Roman" w:hAnsiTheme="minorBidi"/>
                          <w:color w:val="222222"/>
                          <w:sz w:val="20"/>
                          <w:szCs w:val="20"/>
                          <w:rtl/>
                          <w:lang w:bidi="he-IL"/>
                        </w:rPr>
                        <w:t xml:space="preserve"> לאדם לבא אל האמת ולראות כי לעשות רצונו </w:t>
                      </w:r>
                      <w:proofErr w:type="spellStart"/>
                      <w:r w:rsidRPr="00B3383F">
                        <w:rPr>
                          <w:rFonts w:asciiTheme="minorBidi" w:eastAsia="Times New Roman" w:hAnsiTheme="minorBidi"/>
                          <w:color w:val="222222"/>
                          <w:sz w:val="20"/>
                          <w:szCs w:val="20"/>
                          <w:rtl/>
                          <w:lang w:bidi="he-IL"/>
                        </w:rPr>
                        <w:t>ית</w:t>
                      </w:r>
                      <w:proofErr w:type="spellEnd"/>
                      <w:r w:rsidRPr="00B3383F">
                        <w:rPr>
                          <w:rFonts w:asciiTheme="minorBidi" w:eastAsia="Times New Roman" w:hAnsiTheme="minorBidi"/>
                          <w:color w:val="222222"/>
                          <w:sz w:val="20"/>
                          <w:szCs w:val="20"/>
                          <w:rtl/>
                          <w:lang w:bidi="he-IL"/>
                        </w:rPr>
                        <w:t xml:space="preserve">' הוא טוב יותר מכל הטעמים שבעולם. </w:t>
                      </w:r>
                      <w:proofErr w:type="spellStart"/>
                      <w:r w:rsidRPr="00B3383F">
                        <w:rPr>
                          <w:rFonts w:asciiTheme="minorBidi" w:eastAsia="Times New Roman" w:hAnsiTheme="minorBidi"/>
                          <w:color w:val="222222"/>
                          <w:sz w:val="20"/>
                          <w:szCs w:val="20"/>
                          <w:rtl/>
                          <w:lang w:bidi="he-IL"/>
                        </w:rPr>
                        <w:t>וז"ש</w:t>
                      </w:r>
                      <w:proofErr w:type="spellEnd"/>
                      <w:r w:rsidRPr="00B3383F">
                        <w:rPr>
                          <w:rFonts w:asciiTheme="minorBidi" w:eastAsia="Times New Roman" w:hAnsiTheme="minorBidi"/>
                          <w:color w:val="222222"/>
                          <w:sz w:val="20"/>
                          <w:szCs w:val="20"/>
                          <w:rtl/>
                          <w:lang w:bidi="he-IL"/>
                        </w:rPr>
                        <w:t xml:space="preserve"> חשבתי דרכי וכ"ז הי' עצה אל ואשיבה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אל עדותיך. אף שהייתי מחשב ואומר למקום פלוני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בענינים</w:t>
                      </w:r>
                      <w:proofErr w:type="spellEnd"/>
                      <w:r w:rsidRPr="00B3383F">
                        <w:rPr>
                          <w:rFonts w:asciiTheme="minorBidi" w:eastAsia="Times New Roman" w:hAnsiTheme="minorBidi"/>
                          <w:color w:val="222222"/>
                          <w:sz w:val="20"/>
                          <w:szCs w:val="20"/>
                          <w:rtl/>
                          <w:lang w:bidi="he-IL"/>
                        </w:rPr>
                        <w:t xml:space="preserve"> פרטים הסוף בא ע"י שהיו רגלי מביאות לבתי כנסיות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שהוא כח הכלל שיש </w:t>
                      </w:r>
                      <w:proofErr w:type="spellStart"/>
                      <w:r w:rsidRPr="00B3383F">
                        <w:rPr>
                          <w:rFonts w:asciiTheme="minorBidi" w:eastAsia="Times New Roman" w:hAnsiTheme="minorBidi"/>
                          <w:color w:val="222222"/>
                          <w:sz w:val="20"/>
                          <w:szCs w:val="20"/>
                          <w:rtl/>
                          <w:lang w:bidi="he-IL"/>
                        </w:rPr>
                        <w:t>בכנס"י</w:t>
                      </w:r>
                      <w:proofErr w:type="spellEnd"/>
                      <w:r w:rsidRPr="00B3383F">
                        <w:rPr>
                          <w:rFonts w:asciiTheme="minorBidi" w:eastAsia="Times New Roman" w:hAnsiTheme="minorBidi"/>
                          <w:color w:val="222222"/>
                          <w:sz w:val="20"/>
                          <w:szCs w:val="20"/>
                          <w:rtl/>
                          <w:lang w:bidi="he-IL"/>
                        </w:rPr>
                        <w:t xml:space="preserve"> מצד בחירת הש"י שבחר בנו וקדשנו במצותיו כנ"ל. </w:t>
                      </w:r>
                      <w:proofErr w:type="spellStart"/>
                      <w:r w:rsidRPr="00B3383F">
                        <w:rPr>
                          <w:rFonts w:asciiTheme="minorBidi" w:eastAsia="Times New Roman" w:hAnsiTheme="minorBidi"/>
                          <w:color w:val="222222"/>
                          <w:sz w:val="20"/>
                          <w:szCs w:val="20"/>
                          <w:rtl/>
                          <w:lang w:bidi="he-IL"/>
                        </w:rPr>
                        <w:t>וז"ש</w:t>
                      </w:r>
                      <w:proofErr w:type="spellEnd"/>
                      <w:r w:rsidRPr="00B3383F">
                        <w:rPr>
                          <w:rFonts w:asciiTheme="minorBidi" w:eastAsia="Times New Roman" w:hAnsiTheme="minorBidi"/>
                          <w:color w:val="222222"/>
                          <w:sz w:val="20"/>
                          <w:szCs w:val="20"/>
                          <w:rtl/>
                          <w:lang w:bidi="he-IL"/>
                        </w:rPr>
                        <w:t xml:space="preserve"> בחקותי תלכו שיהי' סוף רצון ההילוך כדי לבוא </w:t>
                      </w:r>
                      <w:proofErr w:type="spellStart"/>
                      <w:r w:rsidRPr="00B3383F">
                        <w:rPr>
                          <w:rFonts w:asciiTheme="minorBidi" w:eastAsia="Times New Roman" w:hAnsiTheme="minorBidi"/>
                          <w:color w:val="222222"/>
                          <w:sz w:val="20"/>
                          <w:szCs w:val="20"/>
                          <w:rtl/>
                          <w:lang w:bidi="he-IL"/>
                        </w:rPr>
                        <w:t>לבחי</w:t>
                      </w:r>
                      <w:proofErr w:type="spellEnd"/>
                      <w:r w:rsidRPr="00B3383F">
                        <w:rPr>
                          <w:rFonts w:asciiTheme="minorBidi" w:eastAsia="Times New Roman" w:hAnsiTheme="minorBidi"/>
                          <w:color w:val="222222"/>
                          <w:sz w:val="20"/>
                          <w:szCs w:val="20"/>
                          <w:rtl/>
                          <w:lang w:bidi="he-IL"/>
                        </w:rPr>
                        <w:t xml:space="preserve">' החוקות כנ"ל. ושכר ע"ז ונתתי גשמיכם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שהם ברכות בעוה"ז. פי' שע"י שאדם מבטל השכל אל רצון הבורא </w:t>
                      </w:r>
                      <w:proofErr w:type="spellStart"/>
                      <w:r w:rsidRPr="00B3383F">
                        <w:rPr>
                          <w:rFonts w:asciiTheme="minorBidi" w:eastAsia="Times New Roman" w:hAnsiTheme="minorBidi"/>
                          <w:color w:val="222222"/>
                          <w:sz w:val="20"/>
                          <w:szCs w:val="20"/>
                          <w:rtl/>
                          <w:lang w:bidi="he-IL"/>
                        </w:rPr>
                        <w:t>ית</w:t>
                      </w:r>
                      <w:proofErr w:type="spellEnd"/>
                      <w:r w:rsidRPr="00B3383F">
                        <w:rPr>
                          <w:rFonts w:asciiTheme="minorBidi" w:eastAsia="Times New Roman" w:hAnsiTheme="minorBidi"/>
                          <w:color w:val="222222"/>
                          <w:sz w:val="20"/>
                          <w:szCs w:val="20"/>
                          <w:rtl/>
                          <w:lang w:bidi="he-IL"/>
                        </w:rPr>
                        <w:t xml:space="preserve">'. </w:t>
                      </w:r>
                      <w:proofErr w:type="spellStart"/>
                      <w:r w:rsidRPr="00B3383F">
                        <w:rPr>
                          <w:rFonts w:asciiTheme="minorBidi" w:eastAsia="Times New Roman" w:hAnsiTheme="minorBidi"/>
                          <w:color w:val="222222"/>
                          <w:sz w:val="20"/>
                          <w:szCs w:val="20"/>
                          <w:rtl/>
                          <w:lang w:bidi="he-IL"/>
                        </w:rPr>
                        <w:t>עי"ז</w:t>
                      </w:r>
                      <w:proofErr w:type="spellEnd"/>
                      <w:r w:rsidRPr="00B3383F">
                        <w:rPr>
                          <w:rFonts w:asciiTheme="minorBidi" w:eastAsia="Times New Roman" w:hAnsiTheme="minorBidi"/>
                          <w:color w:val="222222"/>
                          <w:sz w:val="20"/>
                          <w:szCs w:val="20"/>
                          <w:rtl/>
                          <w:lang w:bidi="he-IL"/>
                        </w:rPr>
                        <w:t xml:space="preserve">. השכר שגם הטבע והגשמיות תוכל לקבל הארה משפע עליונה. [וזה יש לפרש בטל רצונך </w:t>
                      </w:r>
                      <w:proofErr w:type="spellStart"/>
                      <w:r w:rsidRPr="00B3383F">
                        <w:rPr>
                          <w:rFonts w:asciiTheme="minorBidi" w:eastAsia="Times New Roman" w:hAnsiTheme="minorBidi"/>
                          <w:color w:val="222222"/>
                          <w:sz w:val="20"/>
                          <w:szCs w:val="20"/>
                          <w:rtl/>
                          <w:lang w:bidi="he-IL"/>
                        </w:rPr>
                        <w:t>כו</w:t>
                      </w:r>
                      <w:proofErr w:type="spellEnd"/>
                      <w:r w:rsidRPr="00B3383F">
                        <w:rPr>
                          <w:rFonts w:asciiTheme="minorBidi" w:eastAsia="Times New Roman" w:hAnsiTheme="minorBidi"/>
                          <w:color w:val="222222"/>
                          <w:sz w:val="20"/>
                          <w:szCs w:val="20"/>
                          <w:rtl/>
                          <w:lang w:bidi="he-IL"/>
                        </w:rPr>
                        <w:t xml:space="preserve">' כדי שיבטל רצון אחרים מפני רצונך. שהוא רצונות של </w:t>
                      </w:r>
                      <w:proofErr w:type="spellStart"/>
                      <w:r w:rsidRPr="00B3383F">
                        <w:rPr>
                          <w:rFonts w:asciiTheme="minorBidi" w:eastAsia="Times New Roman" w:hAnsiTheme="minorBidi"/>
                          <w:color w:val="222222"/>
                          <w:sz w:val="20"/>
                          <w:szCs w:val="20"/>
                          <w:rtl/>
                          <w:lang w:bidi="he-IL"/>
                        </w:rPr>
                        <w:t>סט"א</w:t>
                      </w:r>
                      <w:proofErr w:type="spellEnd"/>
                      <w:r w:rsidRPr="00B3383F">
                        <w:rPr>
                          <w:rFonts w:asciiTheme="minorBidi" w:eastAsia="Times New Roman" w:hAnsiTheme="minorBidi"/>
                          <w:color w:val="222222"/>
                          <w:sz w:val="20"/>
                          <w:szCs w:val="20"/>
                          <w:rtl/>
                          <w:lang w:bidi="he-IL"/>
                        </w:rPr>
                        <w:t xml:space="preserve"> המתנגדים לעובדי ה'] כי שכר עולם הבא ידוע רק זה שכר יותר טוב מה שנוכל לתקן גם עניני עולם הזה והטבע. ומזה הוציאו חכמינו ז"ל שיפה שעה אחת בעולם הזה בתשובה ומעשים טובים מכל חיי עולם הבא. </w:t>
                      </w:r>
                      <w:proofErr w:type="spellStart"/>
                      <w:r w:rsidRPr="00B3383F">
                        <w:rPr>
                          <w:rFonts w:asciiTheme="minorBidi" w:eastAsia="Times New Roman" w:hAnsiTheme="minorBidi"/>
                          <w:color w:val="222222"/>
                          <w:sz w:val="20"/>
                          <w:szCs w:val="20"/>
                          <w:rtl/>
                          <w:lang w:bidi="he-IL"/>
                        </w:rPr>
                        <w:t>כענין</w:t>
                      </w:r>
                      <w:proofErr w:type="spellEnd"/>
                      <w:r w:rsidRPr="00B3383F">
                        <w:rPr>
                          <w:rFonts w:asciiTheme="minorBidi" w:eastAsia="Times New Roman" w:hAnsiTheme="minorBidi"/>
                          <w:color w:val="222222"/>
                          <w:sz w:val="20"/>
                          <w:szCs w:val="20"/>
                          <w:rtl/>
                          <w:lang w:bidi="he-IL"/>
                        </w:rPr>
                        <w:t xml:space="preserve"> אמרם ז"ל שכר מצוה </w:t>
                      </w:r>
                      <w:proofErr w:type="spellStart"/>
                      <w:r w:rsidRPr="00B3383F">
                        <w:rPr>
                          <w:rFonts w:asciiTheme="minorBidi" w:eastAsia="Times New Roman" w:hAnsiTheme="minorBidi"/>
                          <w:color w:val="222222"/>
                          <w:sz w:val="20"/>
                          <w:szCs w:val="20"/>
                          <w:rtl/>
                          <w:lang w:bidi="he-IL"/>
                        </w:rPr>
                        <w:t>מצוה</w:t>
                      </w:r>
                      <w:proofErr w:type="spellEnd"/>
                    </w:p>
                    <w:p w14:paraId="71479FE2" w14:textId="528E94AB" w:rsidR="00B3383F" w:rsidRPr="00B3383F" w:rsidRDefault="00B3383F">
                      <w:pPr>
                        <w:rPr>
                          <w:sz w:val="20"/>
                          <w:szCs w:val="20"/>
                        </w:rPr>
                      </w:pPr>
                    </w:p>
                  </w:txbxContent>
                </v:textbox>
                <w10:wrap type="square"/>
              </v:shape>
            </w:pict>
          </mc:Fallback>
        </mc:AlternateContent>
      </w:r>
      <w:r w:rsidR="006B2CC9" w:rsidRPr="00B3383F">
        <w:rPr>
          <w:rFonts w:asciiTheme="minorBidi" w:eastAsia="Times New Roman" w:hAnsiTheme="minorBidi"/>
          <w:color w:val="222222"/>
          <w:sz w:val="10"/>
          <w:szCs w:val="10"/>
          <w:lang w:bidi="he-IL"/>
        </w:rPr>
        <w:t>.</w:t>
      </w:r>
    </w:p>
    <w:p w14:paraId="7E0EA886" w14:textId="2E345E04" w:rsidR="00EE56E4" w:rsidRPr="00B3383F" w:rsidRDefault="006B2CC9" w:rsidP="00EE56E4">
      <w:pPr>
        <w:shd w:val="clear" w:color="auto" w:fill="FFFFFF"/>
        <w:spacing w:after="0" w:line="240" w:lineRule="auto"/>
        <w:jc w:val="right"/>
        <w:rPr>
          <w:rFonts w:asciiTheme="minorBidi" w:eastAsia="Times New Roman" w:hAnsiTheme="minorBidi"/>
          <w:color w:val="222222"/>
          <w:sz w:val="21"/>
          <w:szCs w:val="21"/>
          <w:rtl/>
          <w:lang w:bidi="he-IL"/>
        </w:rPr>
      </w:pPr>
      <w:r w:rsidRPr="00B3383F">
        <w:rPr>
          <w:rFonts w:asciiTheme="minorBidi" w:eastAsia="Times New Roman" w:hAnsiTheme="minorBidi"/>
          <w:color w:val="222222"/>
          <w:sz w:val="21"/>
          <w:szCs w:val="21"/>
          <w:lang w:bidi="he-IL"/>
        </w:rPr>
        <w:t xml:space="preserve">  </w:t>
      </w:r>
      <w:r w:rsidRPr="00B3383F">
        <w:rPr>
          <w:rFonts w:asciiTheme="minorBidi" w:eastAsia="Times New Roman" w:hAnsiTheme="minorBidi"/>
          <w:color w:val="222222"/>
          <w:sz w:val="21"/>
          <w:szCs w:val="21"/>
          <w:rtl/>
          <w:lang w:bidi="he-IL"/>
        </w:rPr>
        <w:t xml:space="preserve">והנה הפעולות הם כסולם לעלות בהם אל </w:t>
      </w:r>
      <w:proofErr w:type="spellStart"/>
      <w:r w:rsidRPr="00B3383F">
        <w:rPr>
          <w:rFonts w:asciiTheme="minorBidi" w:eastAsia="Times New Roman" w:hAnsiTheme="minorBidi"/>
          <w:color w:val="222222"/>
          <w:sz w:val="21"/>
          <w:szCs w:val="21"/>
          <w:rtl/>
          <w:lang w:bidi="he-IL"/>
        </w:rPr>
        <w:t>הקנינים</w:t>
      </w:r>
      <w:proofErr w:type="spellEnd"/>
      <w:r w:rsidRPr="00B3383F">
        <w:rPr>
          <w:rFonts w:asciiTheme="minorBidi" w:eastAsia="Times New Roman" w:hAnsiTheme="minorBidi"/>
          <w:color w:val="222222"/>
          <w:sz w:val="21"/>
          <w:szCs w:val="21"/>
          <w:rtl/>
          <w:lang w:bidi="he-IL"/>
        </w:rPr>
        <w:t xml:space="preserve"> הטובים, ולרדת אל </w:t>
      </w:r>
      <w:proofErr w:type="spellStart"/>
      <w:r w:rsidRPr="00B3383F">
        <w:rPr>
          <w:rFonts w:asciiTheme="minorBidi" w:eastAsia="Times New Roman" w:hAnsiTheme="minorBidi"/>
          <w:color w:val="222222"/>
          <w:sz w:val="21"/>
          <w:szCs w:val="21"/>
          <w:rtl/>
          <w:lang w:bidi="he-IL"/>
        </w:rPr>
        <w:t>הקנינים</w:t>
      </w:r>
      <w:proofErr w:type="spellEnd"/>
      <w:r w:rsidRPr="00B3383F">
        <w:rPr>
          <w:rFonts w:asciiTheme="minorBidi" w:eastAsia="Times New Roman" w:hAnsiTheme="minorBidi"/>
          <w:color w:val="222222"/>
          <w:sz w:val="21"/>
          <w:szCs w:val="21"/>
          <w:rtl/>
          <w:lang w:bidi="he-IL"/>
        </w:rPr>
        <w:t xml:space="preserve"> הרעים, מדרגה אחר מדרגה, וזה כי בהתחלה ראוי להתחיל ההרגל בפעולות קלות ההשגה, אשר החומר, ובכלל </w:t>
      </w:r>
      <w:proofErr w:type="spellStart"/>
      <w:r w:rsidRPr="00B3383F">
        <w:rPr>
          <w:rFonts w:asciiTheme="minorBidi" w:eastAsia="Times New Roman" w:hAnsiTheme="minorBidi"/>
          <w:color w:val="222222"/>
          <w:sz w:val="21"/>
          <w:szCs w:val="21"/>
          <w:rtl/>
          <w:lang w:bidi="he-IL"/>
        </w:rPr>
        <w:t>הכחות</w:t>
      </w:r>
      <w:proofErr w:type="spellEnd"/>
      <w:r w:rsidRPr="00B3383F">
        <w:rPr>
          <w:rFonts w:asciiTheme="minorBidi" w:eastAsia="Times New Roman" w:hAnsiTheme="minorBidi"/>
          <w:color w:val="222222"/>
          <w:sz w:val="21"/>
          <w:szCs w:val="21"/>
          <w:rtl/>
          <w:lang w:bidi="he-IL"/>
        </w:rPr>
        <w:t xml:space="preserve"> הגשמיות, לא יקוצו בהם, ויקבלו אותם בסבר פנים יפות, ואחר שיורגלו בהם, כאשר יפעלו אחרות קשות מעט מהראשונות, יהיו גם הם קלות אליו, וכן ישתלשלו בקלות לעולם, כמו שיקרה ממש בעליה בסולם מדרגה אחר מדרגה, כי מי שירצה לדלג במהירות מהמדרגה התחתונה אל העליונה שבכולם, יהיה נמנע העלייה, ואם יעלה מדרגות רבות בבת אחת, תהיה קשה </w:t>
      </w:r>
      <w:proofErr w:type="spellStart"/>
      <w:r w:rsidRPr="00B3383F">
        <w:rPr>
          <w:rFonts w:asciiTheme="minorBidi" w:eastAsia="Times New Roman" w:hAnsiTheme="minorBidi"/>
          <w:color w:val="222222"/>
          <w:sz w:val="21"/>
          <w:szCs w:val="21"/>
          <w:rtl/>
          <w:lang w:bidi="he-IL"/>
        </w:rPr>
        <w:t>העליה</w:t>
      </w:r>
      <w:proofErr w:type="spellEnd"/>
      <w:r w:rsidRPr="00B3383F">
        <w:rPr>
          <w:rFonts w:asciiTheme="minorBidi" w:eastAsia="Times New Roman" w:hAnsiTheme="minorBidi"/>
          <w:color w:val="222222"/>
          <w:sz w:val="21"/>
          <w:szCs w:val="21"/>
          <w:rtl/>
          <w:lang w:bidi="he-IL"/>
        </w:rPr>
        <w:t xml:space="preserve">, אשר על כן הדרך הנכון והתחבולה הנאותה בזה הוא, שלעולם יהיה האדם רץ </w:t>
      </w:r>
      <w:proofErr w:type="spellStart"/>
      <w:r w:rsidRPr="00B3383F">
        <w:rPr>
          <w:rFonts w:asciiTheme="minorBidi" w:eastAsia="Times New Roman" w:hAnsiTheme="minorBidi"/>
          <w:color w:val="222222"/>
          <w:sz w:val="21"/>
          <w:szCs w:val="21"/>
          <w:rtl/>
          <w:lang w:bidi="he-IL"/>
        </w:rPr>
        <w:t>למצוה</w:t>
      </w:r>
      <w:proofErr w:type="spellEnd"/>
      <w:r w:rsidRPr="00B3383F">
        <w:rPr>
          <w:rFonts w:asciiTheme="minorBidi" w:eastAsia="Times New Roman" w:hAnsiTheme="minorBidi"/>
          <w:color w:val="222222"/>
          <w:sz w:val="21"/>
          <w:szCs w:val="21"/>
          <w:rtl/>
          <w:lang w:bidi="he-IL"/>
        </w:rPr>
        <w:t xml:space="preserve"> קלה ולא אל החמורה, </w:t>
      </w:r>
      <w:r w:rsidR="00EE56E4" w:rsidRPr="00B3383F">
        <w:rPr>
          <w:rFonts w:asciiTheme="minorBidi" w:eastAsia="Times New Roman" w:hAnsiTheme="minorBidi"/>
          <w:color w:val="222222"/>
          <w:sz w:val="21"/>
          <w:szCs w:val="21"/>
          <w:rtl/>
          <w:lang w:bidi="he-IL"/>
        </w:rPr>
        <w:t>...</w:t>
      </w:r>
    </w:p>
    <w:p w14:paraId="657CB42C" w14:textId="2459F482" w:rsidR="006B2CC9" w:rsidRPr="00B3383F" w:rsidRDefault="006B2CC9" w:rsidP="00EE56E4">
      <w:pPr>
        <w:shd w:val="clear" w:color="auto" w:fill="FFFFFF"/>
        <w:spacing w:after="0" w:line="240" w:lineRule="auto"/>
        <w:jc w:val="right"/>
        <w:rPr>
          <w:rFonts w:asciiTheme="minorBidi" w:eastAsia="Times New Roman" w:hAnsiTheme="minorBidi"/>
          <w:color w:val="222222"/>
          <w:sz w:val="8"/>
          <w:szCs w:val="8"/>
          <w:lang w:bidi="he-IL"/>
        </w:rPr>
      </w:pPr>
    </w:p>
    <w:p w14:paraId="7C18F7B0" w14:textId="01EF0CDD" w:rsidR="006B2CC9" w:rsidRPr="00EE56E4" w:rsidRDefault="006B2CC9" w:rsidP="00EE56E4">
      <w:pPr>
        <w:shd w:val="clear" w:color="auto" w:fill="FFFFFF"/>
        <w:spacing w:after="0" w:line="240" w:lineRule="auto"/>
        <w:jc w:val="right"/>
        <w:rPr>
          <w:rFonts w:asciiTheme="minorBidi" w:eastAsia="Times New Roman" w:hAnsiTheme="minorBidi"/>
          <w:color w:val="222222"/>
          <w:lang w:bidi="he-IL"/>
        </w:rPr>
      </w:pPr>
      <w:r w:rsidRPr="00EE56E4">
        <w:rPr>
          <w:rFonts w:asciiTheme="minorBidi" w:eastAsia="Times New Roman" w:hAnsiTheme="minorBidi"/>
          <w:color w:val="222222"/>
          <w:lang w:bidi="he-IL"/>
        </w:rPr>
        <w:t xml:space="preserve">  </w:t>
      </w:r>
      <w:r w:rsidRPr="00B3383F">
        <w:rPr>
          <w:rFonts w:asciiTheme="minorBidi" w:eastAsia="Times New Roman" w:hAnsiTheme="minorBidi"/>
          <w:color w:val="222222"/>
          <w:sz w:val="21"/>
          <w:szCs w:val="21"/>
          <w:rtl/>
          <w:lang w:bidi="he-IL"/>
        </w:rPr>
        <w:t xml:space="preserve">וכמו כן ראוי לאדם שיהיה בורח מן העבירה הקלה, לפי שמהעבירה החמורה, אשר יראה בעיניו חמורה, כל אדם יברח ממנה, כי מאחר שנראה בעיניו שהיא עבירה חמורה, מי הוא זה ואיזה הוא אשר יעשה אותה ולא יברח ממנה. אמנם מה שראוי לאדם הוא, שיזהר וישמר לברוח מהעבירה הקלה שהוא דש בעקביו, והיא קלה בעיניו, כי כאשר יעשה אותה ולא יברח ממנה, יבוא לעשות אחרת יותר חמורה, ותהיה קלה בעיניו גם היא, עד שמעט מעט יבוא אל החמורה מאד, ולא ירגיש בחומרתה, </w:t>
      </w:r>
      <w:r w:rsidR="00EE56E4" w:rsidRPr="00B3383F">
        <w:rPr>
          <w:rFonts w:asciiTheme="minorBidi" w:eastAsia="Times New Roman" w:hAnsiTheme="minorBidi"/>
          <w:color w:val="222222"/>
          <w:sz w:val="21"/>
          <w:szCs w:val="21"/>
          <w:rtl/>
          <w:lang w:bidi="he-IL"/>
        </w:rPr>
        <w:t>...</w:t>
      </w:r>
      <w:r w:rsidRPr="00EE56E4">
        <w:rPr>
          <w:rFonts w:asciiTheme="minorBidi" w:eastAsia="Times New Roman" w:hAnsiTheme="minorBidi"/>
          <w:color w:val="222222"/>
          <w:lang w:bidi="he-IL"/>
        </w:rPr>
        <w:t>'.</w:t>
      </w:r>
    </w:p>
    <w:p w14:paraId="2A207C8C" w14:textId="33B94778" w:rsidR="00EE56E4" w:rsidRPr="00A412B0" w:rsidRDefault="00EE56E4" w:rsidP="00EE56E4">
      <w:pPr>
        <w:shd w:val="clear" w:color="auto" w:fill="FFFFFF"/>
        <w:spacing w:after="0" w:line="240" w:lineRule="auto"/>
        <w:jc w:val="right"/>
        <w:rPr>
          <w:rFonts w:asciiTheme="minorBidi" w:eastAsia="Times New Roman" w:hAnsiTheme="minorBidi"/>
          <w:color w:val="222222"/>
          <w:sz w:val="6"/>
          <w:szCs w:val="6"/>
          <w:rtl/>
          <w:lang w:bidi="he-IL"/>
        </w:rPr>
      </w:pPr>
    </w:p>
    <w:p w14:paraId="3B56DC6E" w14:textId="78FDA925" w:rsidR="00EE56E4" w:rsidRPr="00EE56E4" w:rsidRDefault="00B3383F" w:rsidP="00EE56E4">
      <w:pPr>
        <w:shd w:val="clear" w:color="auto" w:fill="FFFFFF"/>
        <w:spacing w:after="0" w:line="240" w:lineRule="auto"/>
        <w:jc w:val="right"/>
        <w:rPr>
          <w:rFonts w:asciiTheme="minorBidi" w:eastAsia="Times New Roman" w:hAnsiTheme="minorBidi"/>
          <w:b/>
          <w:bCs/>
          <w:color w:val="222222"/>
          <w:u w:val="single"/>
          <w:rtl/>
          <w:lang w:bidi="he-IL"/>
        </w:rPr>
      </w:pPr>
      <w:r>
        <w:rPr>
          <w:rFonts w:asciiTheme="minorBidi" w:eastAsia="Times New Roman" w:hAnsiTheme="minorBidi" w:hint="cs"/>
          <w:b/>
          <w:bCs/>
          <w:color w:val="222222"/>
          <w:u w:val="single"/>
          <w:rtl/>
          <w:lang w:bidi="he-IL"/>
        </w:rPr>
        <w:t xml:space="preserve">12) </w:t>
      </w:r>
      <w:r w:rsidR="00EE56E4" w:rsidRPr="00EE56E4">
        <w:rPr>
          <w:rFonts w:asciiTheme="minorBidi" w:eastAsia="Times New Roman" w:hAnsiTheme="minorBidi"/>
          <w:b/>
          <w:bCs/>
          <w:color w:val="222222"/>
          <w:u w:val="single"/>
          <w:rtl/>
          <w:lang w:bidi="he-IL"/>
        </w:rPr>
        <w:t>שפת אמת</w:t>
      </w:r>
    </w:p>
    <w:p w14:paraId="0E532C13" w14:textId="48E28DEF" w:rsidR="00EE56E4" w:rsidRPr="00EE56E4" w:rsidRDefault="00EE56E4" w:rsidP="00EE56E4">
      <w:pPr>
        <w:shd w:val="clear" w:color="auto" w:fill="FFFFFF"/>
        <w:spacing w:after="0" w:line="240" w:lineRule="auto"/>
        <w:jc w:val="right"/>
        <w:rPr>
          <w:rFonts w:asciiTheme="minorBidi" w:eastAsia="Times New Roman" w:hAnsiTheme="minorBidi"/>
          <w:color w:val="222222"/>
          <w:rtl/>
          <w:lang w:bidi="he-IL"/>
        </w:rPr>
      </w:pPr>
      <w:r w:rsidRPr="00EE56E4">
        <w:rPr>
          <w:rFonts w:asciiTheme="minorBidi" w:hAnsiTheme="minorBidi"/>
          <w:noProof/>
        </w:rPr>
        <w:drawing>
          <wp:inline distT="0" distB="0" distL="0" distR="0" wp14:anchorId="27CE8CA7" wp14:editId="5FE73DB5">
            <wp:extent cx="4078605" cy="1431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90724" cy="1435920"/>
                    </a:xfrm>
                    <a:prstGeom prst="rect">
                      <a:avLst/>
                    </a:prstGeom>
                  </pic:spPr>
                </pic:pic>
              </a:graphicData>
            </a:graphic>
          </wp:inline>
        </w:drawing>
      </w:r>
    </w:p>
    <w:p w14:paraId="5DD11DA4" w14:textId="1DEFB909" w:rsidR="00EE56E4" w:rsidRPr="00EE56E4" w:rsidRDefault="00EE56E4" w:rsidP="006B2CC9">
      <w:pPr>
        <w:shd w:val="clear" w:color="auto" w:fill="FFFFFF"/>
        <w:spacing w:after="0" w:line="240" w:lineRule="auto"/>
        <w:jc w:val="right"/>
        <w:rPr>
          <w:rFonts w:asciiTheme="minorBidi" w:eastAsia="Times New Roman" w:hAnsiTheme="minorBidi"/>
          <w:color w:val="222222"/>
          <w:rtl/>
          <w:lang w:bidi="he-IL"/>
        </w:rPr>
      </w:pPr>
    </w:p>
    <w:sectPr w:rsidR="00EE56E4" w:rsidRPr="00EE56E4" w:rsidSect="006B2CC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490406"/>
    <w:rsid w:val="006B2CC9"/>
    <w:rsid w:val="00A412B0"/>
    <w:rsid w:val="00AE0204"/>
    <w:rsid w:val="00B3383F"/>
    <w:rsid w:val="00DE204B"/>
    <w:rsid w:val="00EE56E4"/>
    <w:rsid w:val="00F8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2</cp:revision>
  <dcterms:created xsi:type="dcterms:W3CDTF">2019-06-02T11:29:00Z</dcterms:created>
  <dcterms:modified xsi:type="dcterms:W3CDTF">2019-06-02T12:49:00Z</dcterms:modified>
</cp:coreProperties>
</file>