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2A88D"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7768E1A4" w14:textId="47CDE028" w:rsidR="009F4441" w:rsidRDefault="00AB1A8C" w:rsidP="009F4441">
      <w:pPr>
        <w:pStyle w:val="Subtitle"/>
        <w:rPr>
          <w:rtl/>
        </w:rPr>
      </w:pPr>
      <w:r>
        <w:rPr>
          <w:rFonts w:hint="cs"/>
          <w:rtl/>
        </w:rPr>
        <w:t xml:space="preserve">פרשת שמיני </w:t>
      </w:r>
      <w:r>
        <w:rPr>
          <w:rtl/>
        </w:rPr>
        <w:t>–</w:t>
      </w:r>
      <w:r>
        <w:rPr>
          <w:rFonts w:hint="cs"/>
          <w:rtl/>
        </w:rPr>
        <w:t xml:space="preserve"> כשרות בעלי חיים</w:t>
      </w:r>
    </w:p>
    <w:p w14:paraId="3601EF27" w14:textId="77777777" w:rsidR="00AB1A8C" w:rsidRPr="00A23335" w:rsidRDefault="00AB1A8C" w:rsidP="00AB1A8C">
      <w:pPr>
        <w:pStyle w:val="Heading1"/>
        <w:rPr>
          <w:rtl/>
        </w:rPr>
      </w:pPr>
      <w:bookmarkStart w:id="0" w:name="_Toc521478665"/>
      <w:r>
        <w:rPr>
          <w:rFonts w:hint="cs"/>
          <w:rtl/>
        </w:rPr>
        <w:t xml:space="preserve">כשרות הזיבו </w:t>
      </w:r>
      <w:r>
        <w:rPr>
          <w:rtl/>
        </w:rPr>
        <w:t>–</w:t>
      </w:r>
      <w:r>
        <w:rPr>
          <w:rFonts w:hint="cs"/>
          <w:rtl/>
        </w:rPr>
        <w:t xml:space="preserve"> </w:t>
      </w:r>
      <w:r w:rsidRPr="00A23335">
        <w:rPr>
          <w:rFonts w:hint="cs"/>
          <w:rtl/>
        </w:rPr>
        <w:t>סימני ומסורת כשרות לבהמות</w:t>
      </w:r>
      <w:r w:rsidRPr="00A23335">
        <w:t>Zebu Controversy –</w:t>
      </w:r>
      <w:bookmarkEnd w:id="0"/>
      <w:r w:rsidRPr="00A23335">
        <w:t xml:space="preserve"> </w:t>
      </w:r>
    </w:p>
    <w:p w14:paraId="034073ED" w14:textId="77777777" w:rsidR="00AB1A8C" w:rsidRPr="00A23335" w:rsidRDefault="00AB1A8C" w:rsidP="00AB1A8C">
      <w:pPr>
        <w:pStyle w:val="Heading2"/>
        <w:rPr>
          <w:shd w:val="clear" w:color="auto" w:fill="FFFFFF"/>
          <w:rtl/>
        </w:rPr>
      </w:pPr>
      <w:r>
        <w:rPr>
          <w:noProof/>
        </w:rPr>
        <w:drawing>
          <wp:anchor distT="0" distB="0" distL="114300" distR="114300" simplePos="0" relativeHeight="251659264" behindDoc="0" locked="0" layoutInCell="1" allowOverlap="1" wp14:anchorId="7332F862" wp14:editId="056FAD22">
            <wp:simplePos x="0" y="0"/>
            <wp:positionH relativeFrom="column">
              <wp:posOffset>-505003</wp:posOffset>
            </wp:positionH>
            <wp:positionV relativeFrom="paragraph">
              <wp:posOffset>83998</wp:posOffset>
            </wp:positionV>
            <wp:extent cx="3203575" cy="2080260"/>
            <wp:effectExtent l="133350" t="76200" r="73025" b="129540"/>
            <wp:wrapSquare wrapText="bothSides"/>
            <wp:docPr id="6" name="Picture 6" descr="http://www.crlonghorns.com/Sites/53/image/Zander%20o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longhorns.com/Sites/53/image/Zander%20oct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3575" cy="2080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23335">
        <w:rPr>
          <w:rFonts w:hint="cs"/>
          <w:shd w:val="clear" w:color="auto" w:fill="FFFFFF"/>
          <w:rtl/>
        </w:rPr>
        <w:t>חולין נט:</w:t>
      </w:r>
      <w:r w:rsidRPr="00D44B7E">
        <w:rPr>
          <w:noProof/>
        </w:rPr>
        <w:t xml:space="preserve"> </w:t>
      </w:r>
    </w:p>
    <w:p w14:paraId="5AAC0CE2" w14:textId="77777777" w:rsidR="00AB1A8C" w:rsidRPr="00A23335" w:rsidRDefault="00AB1A8C" w:rsidP="00AB1A8C">
      <w:pPr>
        <w:pStyle w:val="Heading2"/>
        <w:rPr>
          <w:shd w:val="clear" w:color="auto" w:fill="FFFFFF"/>
          <w:rtl/>
        </w:rPr>
      </w:pPr>
      <w:proofErr w:type="spellStart"/>
      <w:r w:rsidRPr="00A23335">
        <w:rPr>
          <w:rFonts w:hint="cs"/>
          <w:shd w:val="clear" w:color="auto" w:fill="FFFFFF"/>
          <w:rtl/>
        </w:rPr>
        <w:t>ש"ך</w:t>
      </w:r>
      <w:proofErr w:type="spellEnd"/>
      <w:r w:rsidRPr="00A23335">
        <w:rPr>
          <w:rFonts w:hint="cs"/>
          <w:shd w:val="clear" w:color="auto" w:fill="FFFFFF"/>
          <w:rtl/>
        </w:rPr>
        <w:t xml:space="preserve"> יורה דעה פ:א</w:t>
      </w:r>
    </w:p>
    <w:p w14:paraId="15772661" w14:textId="77777777" w:rsidR="00AB1A8C" w:rsidRPr="00A23335" w:rsidRDefault="00AB1A8C" w:rsidP="00AB1A8C">
      <w:pPr>
        <w:rPr>
          <w:rtl/>
        </w:rPr>
      </w:pPr>
      <w:r w:rsidRPr="00A23335">
        <w:rPr>
          <w:rtl/>
        </w:rPr>
        <w:t xml:space="preserve">אם הם מפוצלות כרוכות והדורות וחרוקות - עיין פי' של דברים אלו בב"י ולפי שאין לנו עתה אלא מה שקבלנו במסורת </w:t>
      </w:r>
      <w:proofErr w:type="spellStart"/>
      <w:r w:rsidRPr="00A23335">
        <w:rPr>
          <w:rtl/>
        </w:rPr>
        <w:t>וכדלקמן</w:t>
      </w:r>
      <w:proofErr w:type="spellEnd"/>
      <w:r w:rsidRPr="00A23335">
        <w:rPr>
          <w:rtl/>
        </w:rPr>
        <w:t xml:space="preserve"> </w:t>
      </w:r>
      <w:proofErr w:type="spellStart"/>
      <w:r w:rsidRPr="00A23335">
        <w:rPr>
          <w:rtl/>
        </w:rPr>
        <w:t>ספ"ב</w:t>
      </w:r>
      <w:proofErr w:type="spellEnd"/>
      <w:r w:rsidRPr="00A23335">
        <w:rPr>
          <w:rtl/>
        </w:rPr>
        <w:t xml:space="preserve"> גבי סימני העוף קצרתי:</w:t>
      </w:r>
    </w:p>
    <w:p w14:paraId="17080D6A" w14:textId="77777777" w:rsidR="00AB1A8C" w:rsidRPr="00A23335" w:rsidRDefault="00AB1A8C" w:rsidP="00AB1A8C">
      <w:pPr>
        <w:pStyle w:val="Heading2"/>
        <w:rPr>
          <w:shd w:val="clear" w:color="auto" w:fill="FFFFFF"/>
          <w:rtl/>
        </w:rPr>
      </w:pPr>
      <w:r w:rsidRPr="00A71D5C">
        <w:rPr>
          <w:rFonts w:hint="cs"/>
          <w:shd w:val="clear" w:color="auto" w:fill="FFFFFF"/>
          <w:rtl/>
        </w:rPr>
        <w:t>חכמת אדם</w:t>
      </w:r>
      <w:r w:rsidRPr="00A23335">
        <w:rPr>
          <w:rFonts w:hint="cs"/>
          <w:shd w:val="clear" w:color="auto" w:fill="FFFFFF"/>
          <w:rtl/>
        </w:rPr>
        <w:t xml:space="preserve"> </w:t>
      </w:r>
      <w:proofErr w:type="spellStart"/>
      <w:r w:rsidRPr="00A23335">
        <w:rPr>
          <w:rFonts w:hint="cs"/>
          <w:shd w:val="clear" w:color="auto" w:fill="FFFFFF"/>
          <w:rtl/>
        </w:rPr>
        <w:t>לו:א</w:t>
      </w:r>
      <w:proofErr w:type="spellEnd"/>
    </w:p>
    <w:p w14:paraId="2AF75B80" w14:textId="77777777" w:rsidR="00AB1A8C" w:rsidRPr="00A23335" w:rsidRDefault="00AB1A8C" w:rsidP="00AB1A8C">
      <w:pPr>
        <w:pStyle w:val="Heading2"/>
        <w:rPr>
          <w:shd w:val="clear" w:color="auto" w:fill="FFFFFF"/>
        </w:rPr>
      </w:pPr>
      <w:hyperlink r:id="rId7" w:history="1">
        <w:r w:rsidRPr="00A71D5C">
          <w:rPr>
            <w:rStyle w:val="Hyperlink"/>
            <w:rFonts w:hint="cs"/>
            <w:shd w:val="clear" w:color="auto" w:fill="FFFFFF"/>
            <w:rtl/>
          </w:rPr>
          <w:t>חזון איש</w:t>
        </w:r>
      </w:hyperlink>
      <w:r w:rsidRPr="00A23335">
        <w:rPr>
          <w:rFonts w:hint="cs"/>
          <w:shd w:val="clear" w:color="auto" w:fill="FFFFFF"/>
          <w:rtl/>
        </w:rPr>
        <w:t xml:space="preserve"> יורה דעה סימן יא</w:t>
      </w:r>
    </w:p>
    <w:p w14:paraId="6E7DF59E" w14:textId="77777777" w:rsidR="00AB1A8C" w:rsidRPr="00A23335" w:rsidRDefault="00AB1A8C" w:rsidP="00AB1A8C">
      <w:pPr>
        <w:pStyle w:val="Heading2"/>
        <w:rPr>
          <w:shd w:val="clear" w:color="auto" w:fill="FFFFFF"/>
          <w:rtl/>
        </w:rPr>
      </w:pPr>
      <w:r w:rsidRPr="00A23335">
        <w:rPr>
          <w:rFonts w:hint="cs"/>
          <w:shd w:val="clear" w:color="auto" w:fill="FFFFFF"/>
          <w:rtl/>
        </w:rPr>
        <w:t>קונטרס פני שור (</w:t>
      </w:r>
      <w:proofErr w:type="spellStart"/>
      <w:r w:rsidRPr="00A23335">
        <w:rPr>
          <w:rFonts w:hint="cs"/>
          <w:shd w:val="clear" w:color="auto" w:fill="FFFFFF"/>
          <w:rtl/>
        </w:rPr>
        <w:t>להרב</w:t>
      </w:r>
      <w:proofErr w:type="spellEnd"/>
      <w:r w:rsidRPr="00A23335">
        <w:rPr>
          <w:rFonts w:hint="cs"/>
          <w:shd w:val="clear" w:color="auto" w:fill="FFFFFF"/>
          <w:rtl/>
        </w:rPr>
        <w:t xml:space="preserve"> הרצוג) יורה דעה א:כ</w:t>
      </w:r>
    </w:p>
    <w:p w14:paraId="7144B079" w14:textId="77777777" w:rsidR="00AB1A8C" w:rsidRDefault="00AB1A8C" w:rsidP="00AB1A8C">
      <w:pPr>
        <w:pStyle w:val="Heading2"/>
        <w:rPr>
          <w:shd w:val="clear" w:color="auto" w:fill="FFFFFF"/>
          <w:vertAlign w:val="superscript"/>
          <w:rtl/>
        </w:rPr>
      </w:pPr>
      <w:r w:rsidRPr="00A23335">
        <w:rPr>
          <w:rFonts w:hint="cs"/>
          <w:shd w:val="clear" w:color="auto" w:fill="FFFFFF"/>
          <w:rtl/>
        </w:rPr>
        <w:t>בכורות ז.</w:t>
      </w:r>
      <w:r w:rsidRPr="00A23335">
        <w:rPr>
          <w:shd w:val="clear" w:color="auto" w:fill="FFFFFF"/>
          <w:vertAlign w:val="superscript"/>
        </w:rPr>
        <w:t xml:space="preserve"> </w:t>
      </w:r>
      <w:r w:rsidRPr="00A23335">
        <w:rPr>
          <w:shd w:val="clear" w:color="auto" w:fill="FFFFFF"/>
          <w:vertAlign w:val="superscript"/>
        </w:rPr>
        <w:footnoteReference w:id="1"/>
      </w:r>
    </w:p>
    <w:p w14:paraId="0109DE46" w14:textId="77777777" w:rsidR="00C4500B" w:rsidRPr="001B59FA" w:rsidRDefault="00C4500B" w:rsidP="00C4500B">
      <w:pPr>
        <w:pStyle w:val="Heading1"/>
        <w:rPr>
          <w:rtl/>
        </w:rPr>
      </w:pPr>
      <w:bookmarkStart w:id="1" w:name="_Toc521478664"/>
      <w:bookmarkStart w:id="2" w:name="_Toc521478677"/>
      <w:bookmarkStart w:id="3" w:name="_Toc521478679"/>
      <w:r>
        <w:rPr>
          <w:noProof/>
        </w:rPr>
        <w:drawing>
          <wp:anchor distT="0" distB="0" distL="114300" distR="114300" simplePos="0" relativeHeight="251661312" behindDoc="0" locked="0" layoutInCell="1" allowOverlap="1" wp14:anchorId="0CE31393" wp14:editId="7E72AF5D">
            <wp:simplePos x="0" y="0"/>
            <wp:positionH relativeFrom="column">
              <wp:posOffset>-794537</wp:posOffset>
            </wp:positionH>
            <wp:positionV relativeFrom="paragraph">
              <wp:posOffset>327787</wp:posOffset>
            </wp:positionV>
            <wp:extent cx="2809875" cy="384810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875" cy="3848100"/>
                    </a:xfrm>
                    <a:prstGeom prst="rect">
                      <a:avLst/>
                    </a:prstGeom>
                  </pic:spPr>
                </pic:pic>
              </a:graphicData>
            </a:graphic>
          </wp:anchor>
        </w:drawing>
      </w:r>
      <w:r w:rsidRPr="001B59FA">
        <w:rPr>
          <w:rFonts w:hint="cs"/>
          <w:rtl/>
        </w:rPr>
        <w:t>כשרות תרנגול</w:t>
      </w:r>
      <w:r>
        <w:rPr>
          <w:rFonts w:hint="cs"/>
          <w:rtl/>
        </w:rPr>
        <w:t>ת</w:t>
      </w:r>
      <w:r w:rsidRPr="001B59FA">
        <w:rPr>
          <w:rFonts w:hint="cs"/>
          <w:rtl/>
        </w:rPr>
        <w:t xml:space="preserve"> הודו </w:t>
      </w:r>
      <w:r>
        <w:rPr>
          <w:rFonts w:hint="cs"/>
          <w:rtl/>
        </w:rPr>
        <w:t xml:space="preserve">- </w:t>
      </w:r>
      <w:r w:rsidRPr="00A23335">
        <w:rPr>
          <w:rFonts w:hint="cs"/>
          <w:rtl/>
        </w:rPr>
        <w:t xml:space="preserve">סימני ומסורת כשרות </w:t>
      </w:r>
      <w:r>
        <w:rPr>
          <w:rFonts w:hint="cs"/>
          <w:rtl/>
        </w:rPr>
        <w:t>לעופות</w:t>
      </w:r>
      <w:bookmarkEnd w:id="3"/>
    </w:p>
    <w:p w14:paraId="72A0E30B" w14:textId="77777777" w:rsidR="00C4500B" w:rsidRDefault="00C4500B" w:rsidP="00C4500B">
      <w:pPr>
        <w:pStyle w:val="Heading2"/>
        <w:rPr>
          <w:rtl/>
        </w:rPr>
      </w:pPr>
      <w:r w:rsidRPr="00356EFA">
        <w:rPr>
          <w:rFonts w:hint="cs"/>
          <w:rtl/>
        </w:rPr>
        <w:t>חולין סב.</w:t>
      </w:r>
      <w:r>
        <w:rPr>
          <w:rFonts w:hint="cs"/>
          <w:rtl/>
        </w:rPr>
        <w:t xml:space="preserve"> ורש"י שם</w:t>
      </w:r>
    </w:p>
    <w:p w14:paraId="2132FF01" w14:textId="77777777" w:rsidR="00C4500B" w:rsidRDefault="00C4500B" w:rsidP="00C4500B">
      <w:pPr>
        <w:pStyle w:val="Heading2"/>
        <w:rPr>
          <w:rtl/>
        </w:rPr>
      </w:pPr>
      <w:r w:rsidRPr="00356EFA">
        <w:rPr>
          <w:rFonts w:hint="cs"/>
          <w:rtl/>
        </w:rPr>
        <w:t xml:space="preserve">שלחן ערוך יורה דעה </w:t>
      </w:r>
      <w:proofErr w:type="spellStart"/>
      <w:r w:rsidRPr="00356EFA">
        <w:rPr>
          <w:rFonts w:hint="cs"/>
          <w:rtl/>
        </w:rPr>
        <w:t>פב:ג</w:t>
      </w:r>
      <w:proofErr w:type="spellEnd"/>
      <w:r w:rsidRPr="00356EFA">
        <w:rPr>
          <w:rFonts w:hint="cs"/>
          <w:rtl/>
        </w:rPr>
        <w:t xml:space="preserve"> </w:t>
      </w:r>
      <w:proofErr w:type="spellStart"/>
      <w:r w:rsidRPr="00356EFA">
        <w:rPr>
          <w:rFonts w:hint="cs"/>
          <w:rtl/>
        </w:rPr>
        <w:t>בהג"ה</w:t>
      </w:r>
      <w:proofErr w:type="spellEnd"/>
    </w:p>
    <w:p w14:paraId="3C6D9EDB" w14:textId="77777777" w:rsidR="00C4500B" w:rsidRPr="003D453D" w:rsidRDefault="00C4500B" w:rsidP="00C4500B">
      <w:pPr>
        <w:rPr>
          <w:rtl/>
        </w:rPr>
      </w:pPr>
      <w:r w:rsidRPr="003D453D">
        <w:rPr>
          <w:rtl/>
        </w:rPr>
        <w:t>יש אומרים שכל עוף</w:t>
      </w:r>
      <w:r>
        <w:rPr>
          <w:rtl/>
        </w:rPr>
        <w:t xml:space="preserve"> שחרטומו רחב</w:t>
      </w:r>
      <w:r w:rsidRPr="003D453D">
        <w:rPr>
          <w:rtl/>
        </w:rPr>
        <w:t xml:space="preserve"> וכף רגלו רחבה כשל אווז, בידוע שאינו דורס, ומותר בא</w:t>
      </w:r>
      <w:r>
        <w:rPr>
          <w:rtl/>
        </w:rPr>
        <w:t xml:space="preserve">כילה </w:t>
      </w:r>
      <w:r w:rsidRPr="003D453D">
        <w:rPr>
          <w:rtl/>
        </w:rPr>
        <w:t xml:space="preserve">אם יש לו שלשה סימנים בגופו. </w:t>
      </w:r>
      <w:r w:rsidRPr="003D453D">
        <w:rPr>
          <w:sz w:val="18"/>
          <w:szCs w:val="18"/>
          <w:rtl/>
        </w:rPr>
        <w:t xml:space="preserve">הגה: ויש אומרים שאין לסמוך אפילו על זה, ואין לאכול שום עוף אלא במסורת שקבלו בו שהוא טהור (בארוך כלל נ"ו </w:t>
      </w:r>
      <w:proofErr w:type="spellStart"/>
      <w:r w:rsidRPr="003D453D">
        <w:rPr>
          <w:sz w:val="18"/>
          <w:szCs w:val="18"/>
          <w:rtl/>
        </w:rPr>
        <w:t>ובתא"ו</w:t>
      </w:r>
      <w:proofErr w:type="spellEnd"/>
      <w:r w:rsidRPr="003D453D">
        <w:rPr>
          <w:sz w:val="18"/>
          <w:szCs w:val="18"/>
          <w:rtl/>
        </w:rPr>
        <w:t xml:space="preserve"> </w:t>
      </w:r>
      <w:proofErr w:type="spellStart"/>
      <w:r w:rsidRPr="003D453D">
        <w:rPr>
          <w:sz w:val="18"/>
          <w:szCs w:val="18"/>
          <w:rtl/>
        </w:rPr>
        <w:t>נט"ו</w:t>
      </w:r>
      <w:proofErr w:type="spellEnd"/>
      <w:r w:rsidRPr="003D453D">
        <w:rPr>
          <w:sz w:val="18"/>
          <w:szCs w:val="18"/>
          <w:rtl/>
        </w:rPr>
        <w:t xml:space="preserve">), וכן </w:t>
      </w:r>
      <w:proofErr w:type="spellStart"/>
      <w:r w:rsidRPr="003D453D">
        <w:rPr>
          <w:sz w:val="18"/>
          <w:szCs w:val="18"/>
          <w:rtl/>
        </w:rPr>
        <w:t>נוהגין</w:t>
      </w:r>
      <w:proofErr w:type="spellEnd"/>
      <w:r w:rsidRPr="003D453D">
        <w:rPr>
          <w:sz w:val="18"/>
          <w:szCs w:val="18"/>
          <w:rtl/>
        </w:rPr>
        <w:t xml:space="preserve"> ואין לשנות.</w:t>
      </w:r>
    </w:p>
    <w:p w14:paraId="54741B10" w14:textId="77777777" w:rsidR="00C4500B" w:rsidRDefault="00C4500B" w:rsidP="00C4500B">
      <w:pPr>
        <w:pStyle w:val="Heading2"/>
        <w:rPr>
          <w:rtl/>
        </w:rPr>
      </w:pPr>
      <w:proofErr w:type="spellStart"/>
      <w:r>
        <w:rPr>
          <w:rFonts w:hint="cs"/>
          <w:rtl/>
        </w:rPr>
        <w:t>ש"ך</w:t>
      </w:r>
      <w:proofErr w:type="spellEnd"/>
      <w:r>
        <w:rPr>
          <w:rFonts w:hint="cs"/>
          <w:rtl/>
        </w:rPr>
        <w:t xml:space="preserve"> שם </w:t>
      </w:r>
      <w:proofErr w:type="spellStart"/>
      <w:r>
        <w:rPr>
          <w:rFonts w:hint="cs"/>
          <w:rtl/>
        </w:rPr>
        <w:t>ס"ק</w:t>
      </w:r>
      <w:proofErr w:type="spellEnd"/>
      <w:r>
        <w:rPr>
          <w:rFonts w:hint="cs"/>
          <w:rtl/>
        </w:rPr>
        <w:t xml:space="preserve"> ו</w:t>
      </w:r>
    </w:p>
    <w:p w14:paraId="053F170C" w14:textId="77777777" w:rsidR="00C4500B" w:rsidRPr="00000475" w:rsidRDefault="00C4500B" w:rsidP="00C4500B">
      <w:pPr>
        <w:rPr>
          <w:rtl/>
        </w:rPr>
      </w:pPr>
      <w:r w:rsidRPr="00000475">
        <w:rPr>
          <w:rtl/>
        </w:rPr>
        <w:t xml:space="preserve">אא"כ יש להם מסורת - ונראה </w:t>
      </w:r>
      <w:proofErr w:type="spellStart"/>
      <w:r w:rsidRPr="00000475">
        <w:rPr>
          <w:rtl/>
        </w:rPr>
        <w:t>דאם</w:t>
      </w:r>
      <w:proofErr w:type="spellEnd"/>
      <w:r w:rsidRPr="00000475">
        <w:rPr>
          <w:rtl/>
        </w:rPr>
        <w:t xml:space="preserve"> יש להם מסורת שוב א"צ לבדוק אחר שום סי' מיהו ודאי אי </w:t>
      </w:r>
      <w:proofErr w:type="spellStart"/>
      <w:r w:rsidRPr="00000475">
        <w:rPr>
          <w:rtl/>
        </w:rPr>
        <w:t>אשתכח</w:t>
      </w:r>
      <w:proofErr w:type="spellEnd"/>
      <w:r w:rsidRPr="00000475">
        <w:rPr>
          <w:rtl/>
        </w:rPr>
        <w:t xml:space="preserve"> </w:t>
      </w:r>
      <w:proofErr w:type="spellStart"/>
      <w:r w:rsidRPr="00000475">
        <w:rPr>
          <w:rtl/>
        </w:rPr>
        <w:t>דדריס</w:t>
      </w:r>
      <w:proofErr w:type="spellEnd"/>
      <w:r w:rsidRPr="00000475">
        <w:rPr>
          <w:rtl/>
        </w:rPr>
        <w:t xml:space="preserve"> או שחולק את רגליו אין לסמוך על המסורת וקבלה בטעות הוא וכ"כ </w:t>
      </w:r>
      <w:proofErr w:type="spellStart"/>
      <w:r w:rsidRPr="00000475">
        <w:rPr>
          <w:rtl/>
        </w:rPr>
        <w:t>מהרש"ל</w:t>
      </w:r>
      <w:proofErr w:type="spellEnd"/>
      <w:r w:rsidRPr="00000475">
        <w:rPr>
          <w:rtl/>
        </w:rPr>
        <w:t xml:space="preserve"> שם סי' קט"ו וכ"כ </w:t>
      </w:r>
      <w:proofErr w:type="spellStart"/>
      <w:r w:rsidRPr="00000475">
        <w:rPr>
          <w:rtl/>
        </w:rPr>
        <w:t>העט"ז</w:t>
      </w:r>
      <w:proofErr w:type="spellEnd"/>
      <w:r w:rsidRPr="00000475">
        <w:rPr>
          <w:rtl/>
        </w:rPr>
        <w:t xml:space="preserve"> אבל אם אינו ידוע אם דורס נראה </w:t>
      </w:r>
      <w:proofErr w:type="spellStart"/>
      <w:r w:rsidRPr="00000475">
        <w:rPr>
          <w:rtl/>
        </w:rPr>
        <w:t>דאפי</w:t>
      </w:r>
      <w:proofErr w:type="spellEnd"/>
      <w:r w:rsidRPr="00000475">
        <w:rPr>
          <w:rtl/>
        </w:rPr>
        <w:t xml:space="preserve">' ידוע שאין לו סי' </w:t>
      </w:r>
      <w:proofErr w:type="spellStart"/>
      <w:r w:rsidRPr="00000475">
        <w:rPr>
          <w:rtl/>
        </w:rPr>
        <w:t>מהג</w:t>
      </w:r>
      <w:proofErr w:type="spellEnd"/>
      <w:r w:rsidRPr="00000475">
        <w:rPr>
          <w:rtl/>
        </w:rPr>
        <w:t xml:space="preserve">' סימנים דהיינו שידוע שאין לו זפק ולא אצבע יתירה ולא קורקבנו נקלף מותר במסורת </w:t>
      </w:r>
      <w:proofErr w:type="spellStart"/>
      <w:r w:rsidRPr="00000475">
        <w:rPr>
          <w:rtl/>
        </w:rPr>
        <w:t>דהא</w:t>
      </w:r>
      <w:proofErr w:type="spellEnd"/>
      <w:r w:rsidRPr="00000475">
        <w:rPr>
          <w:rtl/>
        </w:rPr>
        <w:t xml:space="preserve"> יכול להיות שהוא טהור רק שצריך להכיר כל </w:t>
      </w:r>
      <w:proofErr w:type="spellStart"/>
      <w:r w:rsidRPr="00000475">
        <w:rPr>
          <w:rtl/>
        </w:rPr>
        <w:t>הכ"ד</w:t>
      </w:r>
      <w:proofErr w:type="spellEnd"/>
      <w:r w:rsidRPr="00000475">
        <w:rPr>
          <w:rtl/>
        </w:rPr>
        <w:t xml:space="preserve"> עופות וכיון שיש מסורת ודאי מתחלה הכירו שאינו </w:t>
      </w:r>
      <w:proofErr w:type="spellStart"/>
      <w:r w:rsidRPr="00000475">
        <w:rPr>
          <w:rtl/>
        </w:rPr>
        <w:t>מהכ"ד</w:t>
      </w:r>
      <w:proofErr w:type="spellEnd"/>
      <w:r w:rsidRPr="00000475">
        <w:rPr>
          <w:rtl/>
        </w:rPr>
        <w:t xml:space="preserve"> עופות והלכך נהי </w:t>
      </w:r>
      <w:proofErr w:type="spellStart"/>
      <w:r w:rsidRPr="00000475">
        <w:rPr>
          <w:rtl/>
        </w:rPr>
        <w:t>דמחמרינן</w:t>
      </w:r>
      <w:proofErr w:type="spellEnd"/>
      <w:r w:rsidRPr="00000475">
        <w:rPr>
          <w:rtl/>
        </w:rPr>
        <w:t xml:space="preserve"> דאף ג' סימנים לא מהני היינו משום </w:t>
      </w:r>
      <w:proofErr w:type="spellStart"/>
      <w:r w:rsidRPr="00000475">
        <w:rPr>
          <w:rtl/>
        </w:rPr>
        <w:t>דשמא</w:t>
      </w:r>
      <w:proofErr w:type="spellEnd"/>
      <w:r w:rsidRPr="00000475">
        <w:rPr>
          <w:rtl/>
        </w:rPr>
        <w:t xml:space="preserve"> ידרוס לאחר מיכן אבל מ"מ ודאי במסורת מותר כל כמה דלא </w:t>
      </w:r>
      <w:proofErr w:type="spellStart"/>
      <w:r w:rsidRPr="00000475">
        <w:rPr>
          <w:rtl/>
        </w:rPr>
        <w:t>חזינן</w:t>
      </w:r>
      <w:proofErr w:type="spellEnd"/>
      <w:r w:rsidRPr="00000475">
        <w:rPr>
          <w:rtl/>
        </w:rPr>
        <w:t xml:space="preserve"> </w:t>
      </w:r>
      <w:proofErr w:type="spellStart"/>
      <w:r w:rsidRPr="00000475">
        <w:rPr>
          <w:rtl/>
        </w:rPr>
        <w:t>דדרס</w:t>
      </w:r>
      <w:proofErr w:type="spellEnd"/>
      <w:r w:rsidRPr="00000475">
        <w:rPr>
          <w:rtl/>
        </w:rPr>
        <w:t xml:space="preserve"> ודין זה אמת לכל השיטות אפילו לשיטת רש"י </w:t>
      </w:r>
      <w:proofErr w:type="spellStart"/>
      <w:r w:rsidRPr="00000475">
        <w:rPr>
          <w:rtl/>
        </w:rPr>
        <w:t>דהא</w:t>
      </w:r>
      <w:proofErr w:type="spellEnd"/>
      <w:r w:rsidRPr="00000475">
        <w:rPr>
          <w:rtl/>
        </w:rPr>
        <w:t xml:space="preserve"> לכל השיטות אם אינו ידוע אם דורס אע"פ שאין לו סי' כלל בגופו יכול להיות שהוא טהור אם מכיר </w:t>
      </w:r>
      <w:proofErr w:type="spellStart"/>
      <w:r w:rsidRPr="00000475">
        <w:rPr>
          <w:rtl/>
        </w:rPr>
        <w:t>הכ"ד</w:t>
      </w:r>
      <w:proofErr w:type="spellEnd"/>
      <w:r w:rsidRPr="00000475">
        <w:rPr>
          <w:rtl/>
        </w:rPr>
        <w:t xml:space="preserve"> עופות וכיון שיש מסורת הוי כמכיר והיינו </w:t>
      </w:r>
      <w:proofErr w:type="spellStart"/>
      <w:r w:rsidRPr="00000475">
        <w:rPr>
          <w:rtl/>
        </w:rPr>
        <w:t>דכתבו</w:t>
      </w:r>
      <w:proofErr w:type="spellEnd"/>
      <w:r w:rsidRPr="00000475">
        <w:rPr>
          <w:rtl/>
        </w:rPr>
        <w:t xml:space="preserve"> </w:t>
      </w:r>
      <w:proofErr w:type="spellStart"/>
      <w:r w:rsidRPr="00000475">
        <w:rPr>
          <w:rtl/>
        </w:rPr>
        <w:t>מהרש"ל</w:t>
      </w:r>
      <w:proofErr w:type="spellEnd"/>
      <w:r w:rsidRPr="00000475">
        <w:rPr>
          <w:rtl/>
        </w:rPr>
        <w:t xml:space="preserve"> </w:t>
      </w:r>
      <w:proofErr w:type="spellStart"/>
      <w:r w:rsidRPr="00000475">
        <w:rPr>
          <w:rtl/>
        </w:rPr>
        <w:t>והעט"ז</w:t>
      </w:r>
      <w:proofErr w:type="spellEnd"/>
      <w:r w:rsidRPr="00000475">
        <w:rPr>
          <w:rtl/>
        </w:rPr>
        <w:t xml:space="preserve"> </w:t>
      </w:r>
      <w:proofErr w:type="spellStart"/>
      <w:r w:rsidRPr="00000475">
        <w:rPr>
          <w:rtl/>
        </w:rPr>
        <w:t>דוקא</w:t>
      </w:r>
      <w:proofErr w:type="spellEnd"/>
      <w:r w:rsidRPr="00000475">
        <w:rPr>
          <w:rtl/>
        </w:rPr>
        <w:t xml:space="preserve"> </w:t>
      </w:r>
      <w:proofErr w:type="spellStart"/>
      <w:r w:rsidRPr="00000475">
        <w:rPr>
          <w:rtl/>
        </w:rPr>
        <w:t>דאם</w:t>
      </w:r>
      <w:proofErr w:type="spellEnd"/>
      <w:r w:rsidRPr="00000475">
        <w:rPr>
          <w:rtl/>
        </w:rPr>
        <w:t xml:space="preserve"> </w:t>
      </w:r>
      <w:proofErr w:type="spellStart"/>
      <w:r w:rsidRPr="00000475">
        <w:rPr>
          <w:rtl/>
        </w:rPr>
        <w:t>חזינן</w:t>
      </w:r>
      <w:proofErr w:type="spellEnd"/>
      <w:r w:rsidRPr="00000475">
        <w:rPr>
          <w:rtl/>
        </w:rPr>
        <w:t xml:space="preserve"> </w:t>
      </w:r>
      <w:proofErr w:type="spellStart"/>
      <w:r w:rsidRPr="00000475">
        <w:rPr>
          <w:rtl/>
        </w:rPr>
        <w:t>דדרס</w:t>
      </w:r>
      <w:proofErr w:type="spellEnd"/>
      <w:r w:rsidRPr="00000475">
        <w:rPr>
          <w:rtl/>
        </w:rPr>
        <w:t xml:space="preserve"> לא מהני מסורת </w:t>
      </w:r>
      <w:proofErr w:type="spellStart"/>
      <w:r w:rsidRPr="00000475">
        <w:rPr>
          <w:rtl/>
        </w:rPr>
        <w:t>ודו"ק</w:t>
      </w:r>
      <w:proofErr w:type="spellEnd"/>
      <w:r w:rsidRPr="00000475">
        <w:rPr>
          <w:rtl/>
        </w:rPr>
        <w:t xml:space="preserve"> היטב וע' </w:t>
      </w:r>
      <w:proofErr w:type="spellStart"/>
      <w:r w:rsidRPr="00000475">
        <w:rPr>
          <w:rtl/>
        </w:rPr>
        <w:t>בס"ק</w:t>
      </w:r>
      <w:proofErr w:type="spellEnd"/>
      <w:r w:rsidRPr="00000475">
        <w:rPr>
          <w:rtl/>
        </w:rPr>
        <w:t xml:space="preserve"> ט':</w:t>
      </w:r>
    </w:p>
    <w:p w14:paraId="6063DFDB" w14:textId="77777777" w:rsidR="00C4500B" w:rsidRDefault="00C4500B" w:rsidP="00C4500B">
      <w:pPr>
        <w:pStyle w:val="Heading2"/>
        <w:rPr>
          <w:rtl/>
        </w:rPr>
      </w:pPr>
      <w:r w:rsidRPr="00356EFA">
        <w:rPr>
          <w:rFonts w:hint="cs"/>
          <w:rtl/>
        </w:rPr>
        <w:lastRenderedPageBreak/>
        <w:t xml:space="preserve">נפש הרב עמ' </w:t>
      </w:r>
      <w:proofErr w:type="spellStart"/>
      <w:r w:rsidRPr="00356EFA">
        <w:rPr>
          <w:rFonts w:hint="cs"/>
          <w:rtl/>
        </w:rPr>
        <w:t>רלא</w:t>
      </w:r>
      <w:proofErr w:type="spellEnd"/>
    </w:p>
    <w:p w14:paraId="728FACBF" w14:textId="77777777" w:rsidR="00C4500B" w:rsidRPr="00A514DD" w:rsidRDefault="00C4500B" w:rsidP="00C4500B">
      <w:pPr>
        <w:pStyle w:val="Heading2"/>
        <w:rPr>
          <w:rtl/>
        </w:rPr>
      </w:pPr>
      <w:r>
        <w:rPr>
          <w:rFonts w:hint="cs"/>
          <w:rtl/>
        </w:rPr>
        <w:t xml:space="preserve">חוברת מסורה חוברת </w:t>
      </w:r>
      <w:proofErr w:type="spellStart"/>
      <w:r>
        <w:rPr>
          <w:rFonts w:hint="cs"/>
          <w:rtl/>
        </w:rPr>
        <w:t>כא</w:t>
      </w:r>
      <w:proofErr w:type="spellEnd"/>
      <w:r>
        <w:rPr>
          <w:rFonts w:hint="cs"/>
          <w:rtl/>
        </w:rPr>
        <w:t xml:space="preserve"> עמ' פו </w:t>
      </w:r>
      <w:r w:rsidRPr="00FD3401">
        <w:rPr>
          <w:rFonts w:hint="cs"/>
          <w:sz w:val="18"/>
          <w:szCs w:val="18"/>
          <w:rtl/>
        </w:rPr>
        <w:t>(</w:t>
      </w:r>
      <w:hyperlink r:id="rId9" w:history="1">
        <w:r w:rsidRPr="00FD3401">
          <w:rPr>
            <w:rStyle w:val="Hyperlink"/>
            <w:rFonts w:hint="cs"/>
            <w:sz w:val="18"/>
            <w:szCs w:val="18"/>
            <w:rtl/>
          </w:rPr>
          <w:t>קישור</w:t>
        </w:r>
      </w:hyperlink>
      <w:r w:rsidRPr="00FD3401">
        <w:rPr>
          <w:rFonts w:hint="cs"/>
          <w:sz w:val="18"/>
          <w:szCs w:val="18"/>
          <w:rtl/>
        </w:rPr>
        <w:t>)</w:t>
      </w:r>
    </w:p>
    <w:p w14:paraId="3DD7799F" w14:textId="77777777" w:rsidR="009337C8" w:rsidRDefault="009337C8" w:rsidP="009337C8">
      <w:pPr>
        <w:pStyle w:val="Heading1"/>
        <w:rPr>
          <w:rtl/>
        </w:rPr>
      </w:pPr>
      <w:r>
        <w:rPr>
          <w:rFonts w:hint="cs"/>
          <w:rtl/>
        </w:rPr>
        <w:t>כשרות - שסועה</w:t>
      </w:r>
      <w:bookmarkEnd w:id="2"/>
    </w:p>
    <w:p w14:paraId="0E619FD5" w14:textId="77777777" w:rsidR="009337C8" w:rsidRDefault="009337C8" w:rsidP="009337C8">
      <w:pPr>
        <w:pStyle w:val="Heading2"/>
        <w:rPr>
          <w:rtl/>
        </w:rPr>
      </w:pPr>
      <w:r>
        <w:rPr>
          <w:rFonts w:hint="cs"/>
          <w:rtl/>
        </w:rPr>
        <w:t>חולין סט:</w:t>
      </w:r>
    </w:p>
    <w:p w14:paraId="523D6467" w14:textId="77777777" w:rsidR="009337C8" w:rsidRDefault="009337C8" w:rsidP="009337C8">
      <w:pPr>
        <w:rPr>
          <w:rtl/>
        </w:rPr>
      </w:pPr>
      <w:proofErr w:type="spellStart"/>
      <w:r w:rsidRPr="000B726A">
        <w:rPr>
          <w:rtl/>
        </w:rPr>
        <w:t>א"ר</w:t>
      </w:r>
      <w:proofErr w:type="spellEnd"/>
      <w:r w:rsidRPr="000B726A">
        <w:rPr>
          <w:rtl/>
        </w:rPr>
        <w:t xml:space="preserve"> חנן בר רבא, השסועה בריה בפני עצמה היא </w:t>
      </w:r>
      <w:r>
        <w:rPr>
          <w:rtl/>
        </w:rPr>
        <w:t xml:space="preserve">שיש לה שני גבין ושתי </w:t>
      </w:r>
      <w:proofErr w:type="spellStart"/>
      <w:r>
        <w:rPr>
          <w:rtl/>
        </w:rPr>
        <w:t>שדראות</w:t>
      </w:r>
      <w:proofErr w:type="spellEnd"/>
      <w:r>
        <w:rPr>
          <w:rFonts w:hint="cs"/>
          <w:rtl/>
        </w:rPr>
        <w:t xml:space="preserve">, </w:t>
      </w:r>
      <w:r w:rsidRPr="000B726A">
        <w:rPr>
          <w:rtl/>
        </w:rPr>
        <w:t xml:space="preserve">וכי משה רבינו </w:t>
      </w:r>
      <w:proofErr w:type="spellStart"/>
      <w:r w:rsidRPr="000B726A">
        <w:rPr>
          <w:rtl/>
        </w:rPr>
        <w:t>קניגי</w:t>
      </w:r>
      <w:proofErr w:type="spellEnd"/>
      <w:r w:rsidRPr="000B726A">
        <w:rPr>
          <w:rtl/>
        </w:rPr>
        <w:t xml:space="preserve"> או </w:t>
      </w:r>
      <w:proofErr w:type="spellStart"/>
      <w:r w:rsidRPr="000B726A">
        <w:rPr>
          <w:rtl/>
        </w:rPr>
        <w:t>בליסטרי</w:t>
      </w:r>
      <w:proofErr w:type="spellEnd"/>
      <w:r w:rsidRPr="000B726A">
        <w:rPr>
          <w:rtl/>
        </w:rPr>
        <w:t xml:space="preserve"> היה, אלא מכאן תשובה לאומר אין תורה מן השמים</w:t>
      </w:r>
    </w:p>
    <w:p w14:paraId="18419BD6" w14:textId="77777777" w:rsidR="009337C8" w:rsidRDefault="009337C8" w:rsidP="009337C8">
      <w:pPr>
        <w:pStyle w:val="Heading2"/>
        <w:rPr>
          <w:rtl/>
        </w:rPr>
      </w:pPr>
      <w:r w:rsidRPr="00F20404">
        <w:rPr>
          <w:rtl/>
        </w:rPr>
        <w:t>תורה תמימה דברים פרשת ראה פרק יד</w:t>
      </w:r>
      <w:r>
        <w:rPr>
          <w:rFonts w:hint="cs"/>
          <w:rtl/>
        </w:rPr>
        <w:t xml:space="preserve"> פסוק ז-י בהערה כ</w:t>
      </w:r>
    </w:p>
    <w:p w14:paraId="2804211B" w14:textId="77777777" w:rsidR="009337C8" w:rsidRPr="007F5841" w:rsidRDefault="009337C8" w:rsidP="009337C8">
      <w:pPr>
        <w:rPr>
          <w:rtl/>
        </w:rPr>
      </w:pPr>
      <w:r w:rsidRPr="007F5841">
        <w:rPr>
          <w:rtl/>
        </w:rPr>
        <w:t xml:space="preserve">והנה בנדה כ"ד א' איתא, איתמר, </w:t>
      </w:r>
      <w:proofErr w:type="spellStart"/>
      <w:r w:rsidRPr="007F5841">
        <w:rPr>
          <w:rtl/>
        </w:rPr>
        <w:t>המפלת</w:t>
      </w:r>
      <w:proofErr w:type="spellEnd"/>
      <w:r w:rsidRPr="007F5841">
        <w:rPr>
          <w:rtl/>
        </w:rPr>
        <w:t xml:space="preserve"> בריה שיש לה שני גבים ושתי </w:t>
      </w:r>
      <w:proofErr w:type="spellStart"/>
      <w:r w:rsidRPr="007F5841">
        <w:rPr>
          <w:rtl/>
        </w:rPr>
        <w:t>שדראות</w:t>
      </w:r>
      <w:proofErr w:type="spellEnd"/>
      <w:r w:rsidRPr="007F5841">
        <w:rPr>
          <w:rtl/>
        </w:rPr>
        <w:t>, אמר רב, באשה אינו ולד [</w:t>
      </w:r>
      <w:proofErr w:type="spellStart"/>
      <w:r w:rsidRPr="007F5841">
        <w:rPr>
          <w:rtl/>
        </w:rPr>
        <w:t>דנפל</w:t>
      </w:r>
      <w:proofErr w:type="spellEnd"/>
      <w:r w:rsidRPr="007F5841">
        <w:rPr>
          <w:rtl/>
        </w:rPr>
        <w:t xml:space="preserve"> הוא] ובבהמה אסורה באכילה [אם נשחטה האם ונמצא במעיה </w:t>
      </w:r>
      <w:proofErr w:type="spellStart"/>
      <w:r w:rsidRPr="007F5841">
        <w:rPr>
          <w:rtl/>
        </w:rPr>
        <w:t>וכש"כ</w:t>
      </w:r>
      <w:proofErr w:type="spellEnd"/>
      <w:r w:rsidRPr="007F5841">
        <w:rPr>
          <w:rtl/>
        </w:rPr>
        <w:t xml:space="preserve"> כשיצא </w:t>
      </w:r>
      <w:proofErr w:type="spellStart"/>
      <w:r w:rsidRPr="007F5841">
        <w:rPr>
          <w:rtl/>
        </w:rPr>
        <w:t>לאויר</w:t>
      </w:r>
      <w:proofErr w:type="spellEnd"/>
      <w:r w:rsidRPr="007F5841">
        <w:rPr>
          <w:rtl/>
        </w:rPr>
        <w:t xml:space="preserve"> העולם, </w:t>
      </w:r>
      <w:proofErr w:type="spellStart"/>
      <w:r w:rsidRPr="007F5841">
        <w:rPr>
          <w:rtl/>
        </w:rPr>
        <w:t>דנפל</w:t>
      </w:r>
      <w:proofErr w:type="spellEnd"/>
      <w:r w:rsidRPr="007F5841">
        <w:rPr>
          <w:rtl/>
        </w:rPr>
        <w:t xml:space="preserve"> הוא ונבלה], וטעמו הוא משום </w:t>
      </w:r>
      <w:proofErr w:type="spellStart"/>
      <w:r w:rsidRPr="007F5841">
        <w:rPr>
          <w:rtl/>
        </w:rPr>
        <w:t>דולד</w:t>
      </w:r>
      <w:proofErr w:type="spellEnd"/>
      <w:r w:rsidRPr="007F5841">
        <w:rPr>
          <w:rtl/>
        </w:rPr>
        <w:t xml:space="preserve"> כזה א"א לו לחיות, ומביא שם מאמר זה שלפנינו ומקשה ממנו לרב </w:t>
      </w:r>
      <w:proofErr w:type="spellStart"/>
      <w:r w:rsidRPr="007F5841">
        <w:rPr>
          <w:rtl/>
        </w:rPr>
        <w:t>דהא</w:t>
      </w:r>
      <w:proofErr w:type="spellEnd"/>
      <w:r w:rsidRPr="007F5841">
        <w:rPr>
          <w:rtl/>
        </w:rPr>
        <w:t xml:space="preserve"> מבואר שהראהו הקב"ה בריה זו ומבואר דחיה היא, ומפרש רב </w:t>
      </w:r>
      <w:proofErr w:type="spellStart"/>
      <w:r w:rsidRPr="007F5841">
        <w:rPr>
          <w:rtl/>
        </w:rPr>
        <w:t>דכי</w:t>
      </w:r>
      <w:proofErr w:type="spellEnd"/>
      <w:r w:rsidRPr="007F5841">
        <w:rPr>
          <w:rtl/>
        </w:rPr>
        <w:t xml:space="preserve"> </w:t>
      </w:r>
      <w:proofErr w:type="spellStart"/>
      <w:r w:rsidRPr="007F5841">
        <w:rPr>
          <w:rtl/>
        </w:rPr>
        <w:t>אגמריה</w:t>
      </w:r>
      <w:proofErr w:type="spellEnd"/>
      <w:r w:rsidRPr="007F5841">
        <w:rPr>
          <w:rtl/>
        </w:rPr>
        <w:t xml:space="preserve"> רחמנא למשה במעי אמה </w:t>
      </w:r>
      <w:proofErr w:type="spellStart"/>
      <w:r w:rsidRPr="007F5841">
        <w:rPr>
          <w:rtl/>
        </w:rPr>
        <w:t>אגמריה</w:t>
      </w:r>
      <w:proofErr w:type="spellEnd"/>
      <w:r w:rsidRPr="007F5841">
        <w:rPr>
          <w:rtl/>
        </w:rPr>
        <w:t xml:space="preserve">, כלומר שהורה אותו שאם ימצא ולד כזה בבהמה אסור באכילה, ופריך עוד שם לרב ממשנה </w:t>
      </w:r>
      <w:proofErr w:type="spellStart"/>
      <w:r w:rsidRPr="007F5841">
        <w:rPr>
          <w:rtl/>
        </w:rPr>
        <w:t>דבכורות</w:t>
      </w:r>
      <w:proofErr w:type="spellEnd"/>
      <w:r w:rsidRPr="007F5841">
        <w:rPr>
          <w:rtl/>
        </w:rPr>
        <w:t xml:space="preserve"> מ"ג ב' כהן שיש לו שני גבין ושתי </w:t>
      </w:r>
      <w:proofErr w:type="spellStart"/>
      <w:r w:rsidRPr="007F5841">
        <w:rPr>
          <w:rtl/>
        </w:rPr>
        <w:t>שדראות</w:t>
      </w:r>
      <w:proofErr w:type="spellEnd"/>
      <w:r w:rsidRPr="007F5841">
        <w:rPr>
          <w:rtl/>
        </w:rPr>
        <w:t xml:space="preserve"> פסול לעבודה, הרי </w:t>
      </w:r>
      <w:proofErr w:type="spellStart"/>
      <w:r w:rsidRPr="007F5841">
        <w:rPr>
          <w:rtl/>
        </w:rPr>
        <w:t>דחיי</w:t>
      </w:r>
      <w:proofErr w:type="spellEnd"/>
      <w:r w:rsidRPr="007F5841">
        <w:rPr>
          <w:rtl/>
        </w:rPr>
        <w:t xml:space="preserve">, ומשני </w:t>
      </w:r>
      <w:proofErr w:type="spellStart"/>
      <w:r w:rsidRPr="007F5841">
        <w:rPr>
          <w:rtl/>
        </w:rPr>
        <w:t>דשם</w:t>
      </w:r>
      <w:proofErr w:type="spellEnd"/>
      <w:r w:rsidRPr="007F5841">
        <w:rPr>
          <w:rtl/>
        </w:rPr>
        <w:t xml:space="preserve"> איירי ששדרתו עקומה, כלומר לא שיש לו שני גבין ממש אלא ששדרתו עקומה ונראית </w:t>
      </w:r>
      <w:proofErr w:type="spellStart"/>
      <w:r w:rsidRPr="007F5841">
        <w:rPr>
          <w:rtl/>
        </w:rPr>
        <w:t>כשתים</w:t>
      </w:r>
      <w:proofErr w:type="spellEnd"/>
      <w:r w:rsidRPr="007F5841">
        <w:rPr>
          <w:rtl/>
        </w:rPr>
        <w:t xml:space="preserve">. ועוד הקשו לו שם מברייתא </w:t>
      </w:r>
      <w:proofErr w:type="spellStart"/>
      <w:r w:rsidRPr="007F5841">
        <w:rPr>
          <w:rtl/>
        </w:rPr>
        <w:t>דנזכר</w:t>
      </w:r>
      <w:proofErr w:type="spellEnd"/>
      <w:r w:rsidRPr="007F5841">
        <w:rPr>
          <w:rtl/>
        </w:rPr>
        <w:t xml:space="preserve"> בה מפורש </w:t>
      </w:r>
      <w:proofErr w:type="spellStart"/>
      <w:r w:rsidRPr="007F5841">
        <w:rPr>
          <w:rtl/>
        </w:rPr>
        <w:t>לענין</w:t>
      </w:r>
      <w:proofErr w:type="spellEnd"/>
      <w:r w:rsidRPr="007F5841">
        <w:rPr>
          <w:rtl/>
        </w:rPr>
        <w:t xml:space="preserve"> איזו דין בריה שיש לה שני גבין ושתי </w:t>
      </w:r>
      <w:proofErr w:type="spellStart"/>
      <w:r w:rsidRPr="007F5841">
        <w:rPr>
          <w:rtl/>
        </w:rPr>
        <w:t>שדראות</w:t>
      </w:r>
      <w:proofErr w:type="spellEnd"/>
      <w:r w:rsidRPr="007F5841">
        <w:rPr>
          <w:rtl/>
        </w:rPr>
        <w:t>, ומתרץ בדוחק.</w:t>
      </w:r>
    </w:p>
    <w:p w14:paraId="4176E3C6" w14:textId="77777777" w:rsidR="009337C8" w:rsidRPr="007F5841" w:rsidRDefault="009337C8" w:rsidP="009337C8">
      <w:pPr>
        <w:rPr>
          <w:rtl/>
        </w:rPr>
      </w:pPr>
      <w:proofErr w:type="spellStart"/>
      <w:r w:rsidRPr="007F5841">
        <w:rPr>
          <w:rtl/>
        </w:rPr>
        <w:t>ויפלא</w:t>
      </w:r>
      <w:proofErr w:type="spellEnd"/>
      <w:r w:rsidRPr="007F5841">
        <w:rPr>
          <w:rtl/>
        </w:rPr>
        <w:t xml:space="preserve"> מאוד מניין לו לרב להחליט החלט גמור וקיים דבריה כזו אינה במציאות כלל וא"א לה לחיות, כי הלא אם על מציאות בריה כזו פריך הגמרא וכי משה </w:t>
      </w:r>
      <w:proofErr w:type="spellStart"/>
      <w:r w:rsidRPr="007F5841">
        <w:rPr>
          <w:rtl/>
        </w:rPr>
        <w:t>קניגי</w:t>
      </w:r>
      <w:proofErr w:type="spellEnd"/>
      <w:r w:rsidRPr="007F5841">
        <w:rPr>
          <w:rtl/>
        </w:rPr>
        <w:t xml:space="preserve"> או </w:t>
      </w:r>
      <w:proofErr w:type="spellStart"/>
      <w:r w:rsidRPr="007F5841">
        <w:rPr>
          <w:rtl/>
        </w:rPr>
        <w:t>בליסטרי</w:t>
      </w:r>
      <w:proofErr w:type="spellEnd"/>
      <w:r w:rsidRPr="007F5841">
        <w:rPr>
          <w:rtl/>
        </w:rPr>
        <w:t xml:space="preserve"> היה שידע שאפשר לבריה זו להיות ולחיות, </w:t>
      </w:r>
      <w:proofErr w:type="spellStart"/>
      <w:r w:rsidRPr="007F5841">
        <w:rPr>
          <w:rtl/>
        </w:rPr>
        <w:t>מכש"כ</w:t>
      </w:r>
      <w:proofErr w:type="spellEnd"/>
      <w:r w:rsidRPr="007F5841">
        <w:rPr>
          <w:rtl/>
        </w:rPr>
        <w:t xml:space="preserve"> על החלט העדר מציאותה, והלא כלל גדול </w:t>
      </w:r>
      <w:proofErr w:type="spellStart"/>
      <w:r w:rsidRPr="007F5841">
        <w:rPr>
          <w:rtl/>
        </w:rPr>
        <w:t>קיי"ל</w:t>
      </w:r>
      <w:proofErr w:type="spellEnd"/>
      <w:r w:rsidRPr="007F5841">
        <w:rPr>
          <w:rtl/>
        </w:rPr>
        <w:t xml:space="preserve"> לא ראינו אינה ראיה, ויותר מזה נפלא מאוד הדבר שמשנה וברייתא ערוכים ומפורשים כנגד דעתו זאת כמו שהבאנו, ועם כל זאת השתדל לדחוק וליישבם כדי לקיים שיטתו זאת, נשגב ממני הדבר לא אוכל לו, מה ראה רב לזה ומה הכריח אותו לזה, ואם ע"פ חכמת הטבע והרפואה היה דן כן, הלא בר </w:t>
      </w:r>
      <w:proofErr w:type="spellStart"/>
      <w:r w:rsidRPr="007F5841">
        <w:rPr>
          <w:rtl/>
        </w:rPr>
        <w:t>פלוגתיה</w:t>
      </w:r>
      <w:proofErr w:type="spellEnd"/>
      <w:r w:rsidRPr="007F5841">
        <w:rPr>
          <w:rtl/>
        </w:rPr>
        <w:t xml:space="preserve"> שמואל היה נודע לטבעי ורופא </w:t>
      </w:r>
      <w:proofErr w:type="spellStart"/>
      <w:r w:rsidRPr="007F5841">
        <w:rPr>
          <w:rtl/>
        </w:rPr>
        <w:t>מצויין</w:t>
      </w:r>
      <w:proofErr w:type="spellEnd"/>
      <w:r w:rsidRPr="007F5841">
        <w:rPr>
          <w:rtl/>
        </w:rPr>
        <w:t xml:space="preserve">, כנודע, והוא </w:t>
      </w:r>
      <w:proofErr w:type="spellStart"/>
      <w:r w:rsidRPr="007F5841">
        <w:rPr>
          <w:rtl/>
        </w:rPr>
        <w:t>ס"ל</w:t>
      </w:r>
      <w:proofErr w:type="spellEnd"/>
      <w:r w:rsidRPr="007F5841">
        <w:rPr>
          <w:rtl/>
        </w:rPr>
        <w:t xml:space="preserve"> מפורש </w:t>
      </w:r>
      <w:proofErr w:type="spellStart"/>
      <w:r w:rsidRPr="007F5841">
        <w:rPr>
          <w:rtl/>
        </w:rPr>
        <w:t>דנמצא</w:t>
      </w:r>
      <w:proofErr w:type="spellEnd"/>
      <w:r w:rsidRPr="007F5841">
        <w:rPr>
          <w:rtl/>
        </w:rPr>
        <w:t xml:space="preserve"> וחיה בריה כזו.</w:t>
      </w:r>
    </w:p>
    <w:p w14:paraId="090CEA0A" w14:textId="77777777" w:rsidR="009337C8" w:rsidRPr="007F5841" w:rsidRDefault="009337C8" w:rsidP="009337C8">
      <w:pPr>
        <w:rPr>
          <w:rtl/>
        </w:rPr>
      </w:pPr>
      <w:r w:rsidRPr="007F5841">
        <w:rPr>
          <w:rtl/>
        </w:rPr>
        <w:t xml:space="preserve">ויתכן לומר </w:t>
      </w:r>
      <w:proofErr w:type="spellStart"/>
      <w:r w:rsidRPr="007F5841">
        <w:rPr>
          <w:rtl/>
        </w:rPr>
        <w:t>שהכריחתו</w:t>
      </w:r>
      <w:proofErr w:type="spellEnd"/>
      <w:r w:rsidRPr="007F5841">
        <w:rPr>
          <w:rtl/>
        </w:rPr>
        <w:t xml:space="preserve"> לרב </w:t>
      </w:r>
      <w:proofErr w:type="spellStart"/>
      <w:r w:rsidRPr="007F5841">
        <w:rPr>
          <w:rtl/>
        </w:rPr>
        <w:t>השקלא</w:t>
      </w:r>
      <w:proofErr w:type="spellEnd"/>
      <w:r w:rsidRPr="007F5841">
        <w:rPr>
          <w:rtl/>
        </w:rPr>
        <w:t xml:space="preserve"> וטריא שבדרשה שלפנינו וכי משה </w:t>
      </w:r>
      <w:proofErr w:type="spellStart"/>
      <w:r w:rsidRPr="007F5841">
        <w:rPr>
          <w:rtl/>
        </w:rPr>
        <w:t>קניגי</w:t>
      </w:r>
      <w:proofErr w:type="spellEnd"/>
      <w:r w:rsidRPr="007F5841">
        <w:rPr>
          <w:rtl/>
        </w:rPr>
        <w:t xml:space="preserve"> או </w:t>
      </w:r>
      <w:proofErr w:type="spellStart"/>
      <w:r w:rsidRPr="007F5841">
        <w:rPr>
          <w:rtl/>
        </w:rPr>
        <w:t>בליסטרי</w:t>
      </w:r>
      <w:proofErr w:type="spellEnd"/>
      <w:r w:rsidRPr="007F5841">
        <w:rPr>
          <w:rtl/>
        </w:rPr>
        <w:t xml:space="preserve"> היה, מה קשה </w:t>
      </w:r>
      <w:proofErr w:type="spellStart"/>
      <w:r w:rsidRPr="007F5841">
        <w:rPr>
          <w:rtl/>
        </w:rPr>
        <w:t>להגמרא</w:t>
      </w:r>
      <w:proofErr w:type="spellEnd"/>
      <w:r w:rsidRPr="007F5841">
        <w:rPr>
          <w:rtl/>
        </w:rPr>
        <w:t xml:space="preserve"> מחיה זו יותר מהמון אלפי החיות שבעולם זולתה שידע אותם משה, ואם בכולם ניחא </w:t>
      </w:r>
      <w:proofErr w:type="spellStart"/>
      <w:r w:rsidRPr="007F5841">
        <w:rPr>
          <w:rtl/>
        </w:rPr>
        <w:t>להגמרא</w:t>
      </w:r>
      <w:proofErr w:type="spellEnd"/>
      <w:r w:rsidRPr="007F5841">
        <w:rPr>
          <w:rtl/>
        </w:rPr>
        <w:t xml:space="preserve"> שראה אותם משה וידעם, הלא אפשר שראה וידע גם את זו, ואם מפני שנוי מבנה גופה בשני גבין ושתי </w:t>
      </w:r>
      <w:proofErr w:type="spellStart"/>
      <w:r w:rsidRPr="007F5841">
        <w:rPr>
          <w:rtl/>
        </w:rPr>
        <w:t>שדראות</w:t>
      </w:r>
      <w:proofErr w:type="spellEnd"/>
      <w:r w:rsidRPr="007F5841">
        <w:rPr>
          <w:rtl/>
        </w:rPr>
        <w:t xml:space="preserve">, אך הלא כמה בריות שונות ומשונות בעולם, ומכולם לא קשה </w:t>
      </w:r>
      <w:proofErr w:type="spellStart"/>
      <w:r w:rsidRPr="007F5841">
        <w:rPr>
          <w:rtl/>
        </w:rPr>
        <w:t>להגמרא</w:t>
      </w:r>
      <w:proofErr w:type="spellEnd"/>
      <w:r w:rsidRPr="007F5841">
        <w:rPr>
          <w:rtl/>
        </w:rPr>
        <w:t xml:space="preserve"> רק מזו, וזה באמת דקדוק נפלא.</w:t>
      </w:r>
    </w:p>
    <w:p w14:paraId="4F7B4392" w14:textId="77777777" w:rsidR="009337C8" w:rsidRPr="007F5841" w:rsidRDefault="009337C8" w:rsidP="009337C8">
      <w:pPr>
        <w:rPr>
          <w:rtl/>
        </w:rPr>
      </w:pPr>
      <w:r w:rsidRPr="007F5841">
        <w:rPr>
          <w:rtl/>
        </w:rPr>
        <w:t xml:space="preserve">ולכן דן רב ע"פ זה, שמפני שחיה זו אינה במציאות החיים כלל, כי עודה מרחם אמה תמות, ולכן קשה </w:t>
      </w:r>
      <w:proofErr w:type="spellStart"/>
      <w:r w:rsidRPr="007F5841">
        <w:rPr>
          <w:rtl/>
        </w:rPr>
        <w:t>להגמרא</w:t>
      </w:r>
      <w:proofErr w:type="spellEnd"/>
      <w:r w:rsidRPr="007F5841">
        <w:rPr>
          <w:rtl/>
        </w:rPr>
        <w:t xml:space="preserve"> איך היה אפשר למשה לידע ממנה אחרי שאינה מצויה בעולם כלל, וכי </w:t>
      </w:r>
      <w:proofErr w:type="spellStart"/>
      <w:r w:rsidRPr="007F5841">
        <w:rPr>
          <w:rtl/>
        </w:rPr>
        <w:t>קניגי</w:t>
      </w:r>
      <w:proofErr w:type="spellEnd"/>
      <w:r w:rsidRPr="007F5841">
        <w:rPr>
          <w:rtl/>
        </w:rPr>
        <w:t xml:space="preserve"> או </w:t>
      </w:r>
      <w:proofErr w:type="spellStart"/>
      <w:r w:rsidRPr="007F5841">
        <w:rPr>
          <w:rtl/>
        </w:rPr>
        <w:t>בליסטרי</w:t>
      </w:r>
      <w:proofErr w:type="spellEnd"/>
      <w:r w:rsidRPr="007F5841">
        <w:rPr>
          <w:rtl/>
        </w:rPr>
        <w:t xml:space="preserve"> היה, כלומר שכל עסקו היה בחיות וצידתם וידע טבעם וגם אפשר שבא לידו לראות עובר כזה במעי הבהמה, וא"כ מאין היה יודע אותה משה, אלא מוכח שהראהו הקב"ה ציורה, ובכן הוכרח רב לפרש המשנה משבי גבין ושתי </w:t>
      </w:r>
      <w:proofErr w:type="spellStart"/>
      <w:r w:rsidRPr="007F5841">
        <w:rPr>
          <w:rtl/>
        </w:rPr>
        <w:t>שדראות</w:t>
      </w:r>
      <w:proofErr w:type="spellEnd"/>
      <w:r w:rsidRPr="007F5841">
        <w:rPr>
          <w:rtl/>
        </w:rPr>
        <w:t xml:space="preserve"> בשדרתו עקומה, כלומר שרק נראית </w:t>
      </w:r>
      <w:proofErr w:type="spellStart"/>
      <w:r w:rsidRPr="007F5841">
        <w:rPr>
          <w:rtl/>
        </w:rPr>
        <w:t>כשתים</w:t>
      </w:r>
      <w:proofErr w:type="spellEnd"/>
      <w:r w:rsidRPr="007F5841">
        <w:rPr>
          <w:rtl/>
        </w:rPr>
        <w:t>.</w:t>
      </w:r>
    </w:p>
    <w:p w14:paraId="46DC0BE2" w14:textId="77777777" w:rsidR="009337C8" w:rsidRPr="00FE79F6" w:rsidRDefault="009337C8" w:rsidP="009337C8">
      <w:pPr>
        <w:rPr>
          <w:rtl/>
        </w:rPr>
      </w:pPr>
      <w:r w:rsidRPr="007F5841">
        <w:rPr>
          <w:rtl/>
        </w:rPr>
        <w:t xml:space="preserve">וראה זה דבר פלא </w:t>
      </w:r>
      <w:proofErr w:type="spellStart"/>
      <w:r w:rsidRPr="007F5841">
        <w:rPr>
          <w:rtl/>
        </w:rPr>
        <w:t>מש"כ</w:t>
      </w:r>
      <w:proofErr w:type="spellEnd"/>
      <w:r w:rsidRPr="007F5841">
        <w:rPr>
          <w:rtl/>
        </w:rPr>
        <w:t xml:space="preserve"> בעל המשביר, כי במדינת </w:t>
      </w:r>
      <w:proofErr w:type="spellStart"/>
      <w:r w:rsidRPr="007F5841">
        <w:rPr>
          <w:rtl/>
        </w:rPr>
        <w:t>ברזיליא</w:t>
      </w:r>
      <w:proofErr w:type="spellEnd"/>
      <w:r w:rsidRPr="007F5841">
        <w:rPr>
          <w:rtl/>
        </w:rPr>
        <w:t xml:space="preserve"> נמצאת חיה שיש לה על גביו כעין בקע רחב ועמוק, וע"י זה נראה כאלו נפרדו גבה ושדרתה, וזה מכוון ממש למה </w:t>
      </w:r>
      <w:proofErr w:type="spellStart"/>
      <w:r w:rsidRPr="007F5841">
        <w:rPr>
          <w:rtl/>
        </w:rPr>
        <w:t>שאוקים</w:t>
      </w:r>
      <w:proofErr w:type="spellEnd"/>
      <w:r w:rsidRPr="007F5841">
        <w:rPr>
          <w:rtl/>
        </w:rPr>
        <w:t xml:space="preserve"> רב המשנה </w:t>
      </w:r>
      <w:proofErr w:type="spellStart"/>
      <w:r w:rsidRPr="007F5841">
        <w:rPr>
          <w:rtl/>
        </w:rPr>
        <w:t>דבכורות</w:t>
      </w:r>
      <w:proofErr w:type="spellEnd"/>
      <w:r w:rsidRPr="007F5841">
        <w:rPr>
          <w:rtl/>
        </w:rPr>
        <w:t xml:space="preserve"> ששדרתו עקומה, כלומר שרק נראית </w:t>
      </w:r>
      <w:proofErr w:type="spellStart"/>
      <w:r w:rsidRPr="007F5841">
        <w:rPr>
          <w:rtl/>
        </w:rPr>
        <w:t>כשתים</w:t>
      </w:r>
      <w:proofErr w:type="spellEnd"/>
      <w:r w:rsidRPr="007F5841">
        <w:rPr>
          <w:rtl/>
        </w:rPr>
        <w:t xml:space="preserve"> אבל לא שתים ממש, ואין להאריך עוד:</w:t>
      </w:r>
    </w:p>
    <w:p w14:paraId="69DEAB24" w14:textId="1E5876F2" w:rsidR="000D6A64" w:rsidRDefault="000D6A64" w:rsidP="00462DFA">
      <w:pPr>
        <w:pStyle w:val="Heading1"/>
      </w:pPr>
      <w:r>
        <w:rPr>
          <w:rFonts w:hint="cs"/>
          <w:rtl/>
        </w:rPr>
        <w:t xml:space="preserve">כשרות </w:t>
      </w:r>
      <w:r>
        <w:rPr>
          <w:rtl/>
        </w:rPr>
        <w:t>–</w:t>
      </w:r>
      <w:r>
        <w:rPr>
          <w:rFonts w:hint="cs"/>
          <w:rtl/>
        </w:rPr>
        <w:t xml:space="preserve"> דג ה</w:t>
      </w:r>
      <w:r>
        <w:t>Sturgeon</w:t>
      </w:r>
    </w:p>
    <w:p w14:paraId="2AF3FA67" w14:textId="77777777" w:rsidR="000D6A64" w:rsidRDefault="000D6A64" w:rsidP="000D6A64">
      <w:pPr>
        <w:pStyle w:val="Heading2"/>
        <w:rPr>
          <w:rtl/>
        </w:rPr>
      </w:pPr>
      <w:r>
        <w:rPr>
          <w:rFonts w:hint="cs"/>
          <w:rtl/>
        </w:rPr>
        <w:t xml:space="preserve">רמב"ן ויקרא </w:t>
      </w:r>
      <w:proofErr w:type="spellStart"/>
      <w:r>
        <w:rPr>
          <w:rFonts w:hint="cs"/>
          <w:rtl/>
        </w:rPr>
        <w:t>יא:ט</w:t>
      </w:r>
      <w:proofErr w:type="spellEnd"/>
    </w:p>
    <w:p w14:paraId="3F7AA1EB" w14:textId="5E1B4BBD" w:rsidR="000D6A64" w:rsidRDefault="000D6A64" w:rsidP="000D6A64">
      <w:pPr>
        <w:rPr>
          <w:rtl/>
        </w:rPr>
      </w:pPr>
      <w:r>
        <w:rPr>
          <w:rtl/>
        </w:rPr>
        <w:t xml:space="preserve">סנפיר וקשקשת - סנפירים אלו השט בהם. קשקשת, אלו הקבועים בו. לשון רש"י. וכן הוא בגמרא במסכת חולין (נט א). אבל לא תבין מלשונם שהן קבועים בגופן ממש ודבוקים בעור הדג, אבל קראום "קבועים" שאינן נדין ממנו ולא </w:t>
      </w:r>
      <w:proofErr w:type="spellStart"/>
      <w:r>
        <w:rPr>
          <w:rtl/>
        </w:rPr>
        <w:t>מזדעזעין</w:t>
      </w:r>
      <w:proofErr w:type="spellEnd"/>
      <w:r>
        <w:rPr>
          <w:rtl/>
        </w:rPr>
        <w:t xml:space="preserve"> בו כסנפיר. והם </w:t>
      </w:r>
      <w:proofErr w:type="spellStart"/>
      <w:r>
        <w:rPr>
          <w:rtl/>
        </w:rPr>
        <w:t>הקליפין</w:t>
      </w:r>
      <w:proofErr w:type="spellEnd"/>
      <w:r>
        <w:rPr>
          <w:rtl/>
        </w:rPr>
        <w:t xml:space="preserve"> העגולים שגלדן דומה </w:t>
      </w:r>
      <w:proofErr w:type="spellStart"/>
      <w:r>
        <w:rPr>
          <w:rtl/>
        </w:rPr>
        <w:t>לצפורן</w:t>
      </w:r>
      <w:proofErr w:type="spellEnd"/>
      <w:r>
        <w:rPr>
          <w:rtl/>
        </w:rPr>
        <w:t xml:space="preserve">, שהם </w:t>
      </w:r>
      <w:proofErr w:type="spellStart"/>
      <w:r>
        <w:rPr>
          <w:rtl/>
        </w:rPr>
        <w:t>נפשטין</w:t>
      </w:r>
      <w:proofErr w:type="spellEnd"/>
      <w:r>
        <w:rPr>
          <w:rtl/>
        </w:rPr>
        <w:t xml:space="preserve"> מעור הדג ביד או בסכין, אבל כל שהוא קבוע ודבוק בעור הדג ואינו נפרד מן העור כלל אינו קשקשת, ובעליו אסור הוא. ולכך אמרו בגמרא (שם </w:t>
      </w:r>
      <w:proofErr w:type="spellStart"/>
      <w:r>
        <w:rPr>
          <w:rtl/>
        </w:rPr>
        <w:t>סו</w:t>
      </w:r>
      <w:proofErr w:type="spellEnd"/>
      <w:r>
        <w:rPr>
          <w:rtl/>
        </w:rPr>
        <w:t xml:space="preserve"> ב) קשקשת </w:t>
      </w:r>
      <w:proofErr w:type="spellStart"/>
      <w:r>
        <w:rPr>
          <w:rtl/>
        </w:rPr>
        <w:t>לבושא</w:t>
      </w:r>
      <w:proofErr w:type="spellEnd"/>
      <w:r>
        <w:rPr>
          <w:rtl/>
        </w:rPr>
        <w:t xml:space="preserve"> הוא, ולשון תוספתא (חולין פ"ג </w:t>
      </w:r>
      <w:proofErr w:type="spellStart"/>
      <w:r>
        <w:rPr>
          <w:rtl/>
        </w:rPr>
        <w:t>ה"ט</w:t>
      </w:r>
      <w:proofErr w:type="spellEnd"/>
      <w:r>
        <w:rPr>
          <w:rtl/>
        </w:rPr>
        <w:t>) אלו הן הקשקשים שמלובש בהן, וסנפירים ששט בהן:</w:t>
      </w:r>
    </w:p>
    <w:p w14:paraId="5EA277A8" w14:textId="77777777" w:rsidR="000D6A64" w:rsidRDefault="000D6A64" w:rsidP="000D6A64">
      <w:pPr>
        <w:rPr>
          <w:rtl/>
        </w:rPr>
      </w:pPr>
      <w:r>
        <w:rPr>
          <w:rtl/>
        </w:rPr>
        <w:t xml:space="preserve">  וזהו תרגומו של אונקלוס שאמר קלפין, שהן </w:t>
      </w:r>
      <w:proofErr w:type="spellStart"/>
      <w:r>
        <w:rPr>
          <w:rtl/>
        </w:rPr>
        <w:t>קליפין</w:t>
      </w:r>
      <w:proofErr w:type="spellEnd"/>
      <w:r>
        <w:rPr>
          <w:rtl/>
        </w:rPr>
        <w:t xml:space="preserve"> שעל העור, </w:t>
      </w:r>
      <w:proofErr w:type="spellStart"/>
      <w:r>
        <w:rPr>
          <w:rtl/>
        </w:rPr>
        <w:t>נפשטין</w:t>
      </w:r>
      <w:proofErr w:type="spellEnd"/>
      <w:r>
        <w:rPr>
          <w:rtl/>
        </w:rPr>
        <w:t xml:space="preserve"> </w:t>
      </w:r>
      <w:proofErr w:type="spellStart"/>
      <w:r>
        <w:rPr>
          <w:rtl/>
        </w:rPr>
        <w:t>ונקלפין</w:t>
      </w:r>
      <w:proofErr w:type="spellEnd"/>
      <w:r>
        <w:rPr>
          <w:rtl/>
        </w:rPr>
        <w:t xml:space="preserve"> ממנו כקליפי האילנות והפירות, מן ענין הכתוב שאמר (ש"א </w:t>
      </w:r>
      <w:proofErr w:type="spellStart"/>
      <w:r>
        <w:rPr>
          <w:rtl/>
        </w:rPr>
        <w:t>יז</w:t>
      </w:r>
      <w:proofErr w:type="spellEnd"/>
      <w:r>
        <w:rPr>
          <w:rtl/>
        </w:rPr>
        <w:t xml:space="preserve"> ה) ושריון קשקשים הוא לבוש, שהשריונות כולן עשויים מן הטבעות, ויש שעושים בהם </w:t>
      </w:r>
      <w:r>
        <w:rPr>
          <w:rtl/>
        </w:rPr>
        <w:lastRenderedPageBreak/>
        <w:t xml:space="preserve">קליפות לסתום פיות הטבעות שלא יכנס בהן חץ דק, </w:t>
      </w:r>
      <w:proofErr w:type="spellStart"/>
      <w:r>
        <w:rPr>
          <w:rtl/>
        </w:rPr>
        <w:t>והקליפין</w:t>
      </w:r>
      <w:proofErr w:type="spellEnd"/>
      <w:r>
        <w:rPr>
          <w:rtl/>
        </w:rPr>
        <w:t xml:space="preserve"> ההם נקראו קשקשים. ולכך הזכירו חכמים בגמרא בפרק חלק (סנהדרין </w:t>
      </w:r>
      <w:proofErr w:type="spellStart"/>
      <w:r>
        <w:rPr>
          <w:rtl/>
        </w:rPr>
        <w:t>צה</w:t>
      </w:r>
      <w:proofErr w:type="spellEnd"/>
      <w:r>
        <w:rPr>
          <w:rtl/>
        </w:rPr>
        <w:t xml:space="preserve"> ב) לבושי שריון קליפה:</w:t>
      </w:r>
    </w:p>
    <w:p w14:paraId="19D54638" w14:textId="77777777" w:rsidR="000D6A64" w:rsidRDefault="000D6A64" w:rsidP="000D6A64">
      <w:pPr>
        <w:rPr>
          <w:rtl/>
        </w:rPr>
      </w:pPr>
      <w:r>
        <w:rPr>
          <w:rtl/>
        </w:rPr>
        <w:t xml:space="preserve">  ויונתן בן עוזיאל תרגם, ושריון </w:t>
      </w:r>
      <w:proofErr w:type="spellStart"/>
      <w:r>
        <w:rPr>
          <w:rtl/>
        </w:rPr>
        <w:t>גלבין</w:t>
      </w:r>
      <w:proofErr w:type="spellEnd"/>
      <w:r>
        <w:rPr>
          <w:rtl/>
        </w:rPr>
        <w:t xml:space="preserve">, מלשון תער הגלבים (יחזקאל ה א), הם </w:t>
      </w:r>
      <w:proofErr w:type="spellStart"/>
      <w:r>
        <w:rPr>
          <w:rtl/>
        </w:rPr>
        <w:t>הרצענין</w:t>
      </w:r>
      <w:proofErr w:type="spellEnd"/>
      <w:r>
        <w:rPr>
          <w:rtl/>
        </w:rPr>
        <w:t xml:space="preserve">, </w:t>
      </w:r>
      <w:proofErr w:type="spellStart"/>
      <w:r>
        <w:rPr>
          <w:rtl/>
        </w:rPr>
        <w:t>יתכוין</w:t>
      </w:r>
      <w:proofErr w:type="spellEnd"/>
      <w:r>
        <w:rPr>
          <w:rtl/>
        </w:rPr>
        <w:t xml:space="preserve"> לומר כי היה כסוי פי טבעת השריון ההוא כקליפי עור הדג </w:t>
      </w:r>
      <w:proofErr w:type="spellStart"/>
      <w:r>
        <w:rPr>
          <w:rtl/>
        </w:rPr>
        <w:t>שמבשלין</w:t>
      </w:r>
      <w:proofErr w:type="spellEnd"/>
      <w:r>
        <w:rPr>
          <w:rtl/>
        </w:rPr>
        <w:t xml:space="preserve"> העור החזק ומכסים השריונות בהן, כי כן עושים גם היום, והבן זה:</w:t>
      </w:r>
    </w:p>
    <w:p w14:paraId="48425353" w14:textId="78D3B770" w:rsidR="008075FE" w:rsidRDefault="000D6A64" w:rsidP="008075FE">
      <w:pPr>
        <w:rPr>
          <w:rtl/>
        </w:rPr>
      </w:pPr>
      <w:r>
        <w:rPr>
          <w:rtl/>
        </w:rPr>
        <w:t xml:space="preserve">  וטעם הסנפיר והקשקשת, כי בעליהן שוכנים לעולם בעליון המים </w:t>
      </w:r>
      <w:proofErr w:type="spellStart"/>
      <w:r>
        <w:rPr>
          <w:rtl/>
        </w:rPr>
        <w:t>ובצלוליהן</w:t>
      </w:r>
      <w:proofErr w:type="spellEnd"/>
      <w:r>
        <w:rPr>
          <w:rtl/>
        </w:rPr>
        <w:t xml:space="preserve"> ויקבלו גידול </w:t>
      </w:r>
      <w:proofErr w:type="spellStart"/>
      <w:r>
        <w:rPr>
          <w:rtl/>
        </w:rPr>
        <w:t>באויר</w:t>
      </w:r>
      <w:proofErr w:type="spellEnd"/>
      <w:r>
        <w:rPr>
          <w:rtl/>
        </w:rPr>
        <w:t xml:space="preserve"> הנכנס שם, ולכן יש בהם קצת חום דוחה מהם שפעת הליחות כאשר יעשה הצמר והשער וגם </w:t>
      </w:r>
      <w:proofErr w:type="spellStart"/>
      <w:r>
        <w:rPr>
          <w:rtl/>
        </w:rPr>
        <w:t>הצפרנים</w:t>
      </w:r>
      <w:proofErr w:type="spellEnd"/>
      <w:r>
        <w:rPr>
          <w:rtl/>
        </w:rPr>
        <w:t xml:space="preserve"> באדם ובבהמה, ושאין לו סנפיר וקשקשת ישכון לעולם בתחתיות המים </w:t>
      </w:r>
      <w:proofErr w:type="spellStart"/>
      <w:r>
        <w:rPr>
          <w:rtl/>
        </w:rPr>
        <w:t>ובעכוריהם</w:t>
      </w:r>
      <w:proofErr w:type="spellEnd"/>
      <w:r>
        <w:rPr>
          <w:rtl/>
        </w:rPr>
        <w:t xml:space="preserve"> ולרוב הלחות ואפיסת החום לא ידחה מהם דבר, ועל כן הם בעלי לחה קרה דבקה קרובה להמית, והיא ממיתה </w:t>
      </w:r>
      <w:proofErr w:type="spellStart"/>
      <w:r>
        <w:rPr>
          <w:rtl/>
        </w:rPr>
        <w:t>בקצת</w:t>
      </w:r>
      <w:proofErr w:type="spellEnd"/>
      <w:r>
        <w:rPr>
          <w:rtl/>
        </w:rPr>
        <w:t xml:space="preserve"> </w:t>
      </w:r>
      <w:proofErr w:type="spellStart"/>
      <w:r>
        <w:rPr>
          <w:rtl/>
        </w:rPr>
        <w:t>המימות</w:t>
      </w:r>
      <w:proofErr w:type="spellEnd"/>
      <w:r>
        <w:rPr>
          <w:rtl/>
        </w:rPr>
        <w:t xml:space="preserve"> כאגמים המעופשים:</w:t>
      </w:r>
    </w:p>
    <w:p w14:paraId="53731EE1" w14:textId="0AC4D9E8" w:rsidR="008075FE" w:rsidRDefault="008075FE" w:rsidP="008075FE">
      <w:pPr>
        <w:pStyle w:val="Heading2"/>
        <w:rPr>
          <w:rtl/>
        </w:rPr>
      </w:pPr>
      <w:r>
        <w:rPr>
          <w:rtl/>
        </w:rPr>
        <w:t xml:space="preserve">שו"ת מלמד להועיל חלק ב (יורה דעה) סימן </w:t>
      </w:r>
      <w:proofErr w:type="spellStart"/>
      <w:r>
        <w:rPr>
          <w:rtl/>
        </w:rPr>
        <w:t>כא</w:t>
      </w:r>
      <w:proofErr w:type="spellEnd"/>
      <w:r>
        <w:rPr>
          <w:rtl/>
        </w:rPr>
        <w:t xml:space="preserve">   </w:t>
      </w:r>
    </w:p>
    <w:p w14:paraId="02746D3E" w14:textId="77777777" w:rsidR="008075FE" w:rsidRDefault="008075FE" w:rsidP="008075FE">
      <w:pPr>
        <w:rPr>
          <w:rtl/>
        </w:rPr>
      </w:pPr>
      <w:r>
        <w:rPr>
          <w:rtl/>
        </w:rPr>
        <w:t xml:space="preserve">שאלה: אם יש היתר על דבר </w:t>
      </w:r>
      <w:proofErr w:type="spellStart"/>
      <w:r>
        <w:rPr>
          <w:rtl/>
        </w:rPr>
        <w:t>קאפיאר</w:t>
      </w:r>
      <w:proofErr w:type="spellEnd"/>
      <w:r>
        <w:rPr>
          <w:rtl/>
        </w:rPr>
        <w:t xml:space="preserve">, והוא מאכל מביצי דגים ממין הנקרא </w:t>
      </w:r>
      <w:proofErr w:type="spellStart"/>
      <w:r>
        <w:rPr>
          <w:rtl/>
        </w:rPr>
        <w:t>שטאהר</w:t>
      </w:r>
      <w:proofErr w:type="spellEnd"/>
      <w:r>
        <w:rPr>
          <w:rtl/>
        </w:rPr>
        <w:t xml:space="preserve"> </w:t>
      </w:r>
      <w:proofErr w:type="spellStart"/>
      <w:r>
        <w:rPr>
          <w:rtl/>
        </w:rPr>
        <w:t>בל"א</w:t>
      </w:r>
      <w:proofErr w:type="spellEnd"/>
      <w:r>
        <w:rPr>
          <w:rtl/>
        </w:rPr>
        <w:t xml:space="preserve"> (</w:t>
      </w:r>
      <w:r>
        <w:t>St</w:t>
      </w:r>
      <w:r>
        <w:rPr>
          <w:rtl/>
        </w:rPr>
        <w:t>צ</w:t>
      </w:r>
      <w:proofErr w:type="spellStart"/>
      <w:r>
        <w:t>hr</w:t>
      </w:r>
      <w:proofErr w:type="spellEnd"/>
      <w:r>
        <w:rPr>
          <w:rtl/>
        </w:rPr>
        <w:t xml:space="preserve">) על פי מה שכתוב </w:t>
      </w:r>
      <w:proofErr w:type="spellStart"/>
      <w:r>
        <w:rPr>
          <w:rtl/>
        </w:rPr>
        <w:t>בנוב"י</w:t>
      </w:r>
      <w:proofErr w:type="spellEnd"/>
      <w:r>
        <w:rPr>
          <w:rtl/>
        </w:rPr>
        <w:t xml:space="preserve"> </w:t>
      </w:r>
      <w:proofErr w:type="spellStart"/>
      <w:r>
        <w:rPr>
          <w:rtl/>
        </w:rPr>
        <w:t>מה"ת</w:t>
      </w:r>
      <w:proofErr w:type="spellEnd"/>
      <w:r>
        <w:rPr>
          <w:rtl/>
        </w:rPr>
        <w:t xml:space="preserve"> סי' כ"ח וכ"ט שהתיר </w:t>
      </w:r>
      <w:proofErr w:type="spellStart"/>
      <w:r>
        <w:rPr>
          <w:rtl/>
        </w:rPr>
        <w:t>הנוב"י</w:t>
      </w:r>
      <w:proofErr w:type="spellEnd"/>
      <w:r>
        <w:rPr>
          <w:rtl/>
        </w:rPr>
        <w:t xml:space="preserve"> דג הנקרא </w:t>
      </w:r>
      <w:proofErr w:type="spellStart"/>
      <w:r>
        <w:rPr>
          <w:rtl/>
        </w:rPr>
        <w:t>שטירל</w:t>
      </w:r>
      <w:proofErr w:type="spellEnd"/>
      <w:r>
        <w:rPr>
          <w:rtl/>
        </w:rPr>
        <w:t xml:space="preserve">.  </w:t>
      </w:r>
    </w:p>
    <w:p w14:paraId="42D7E6D9" w14:textId="478F8C49" w:rsidR="000D6A64" w:rsidRPr="000D6A64" w:rsidRDefault="008075FE" w:rsidP="008075FE">
      <w:r>
        <w:rPr>
          <w:rtl/>
        </w:rPr>
        <w:t xml:space="preserve">  תשובה: על דבר זה אשיבך בקיצור, יען כי כבר הלכו בו נמושות. הדג </w:t>
      </w:r>
      <w:proofErr w:type="spellStart"/>
      <w:r>
        <w:rPr>
          <w:rtl/>
        </w:rPr>
        <w:t>שטירל</w:t>
      </w:r>
      <w:proofErr w:type="spellEnd"/>
      <w:r>
        <w:rPr>
          <w:rtl/>
        </w:rPr>
        <w:t xml:space="preserve"> שהתיר </w:t>
      </w:r>
      <w:proofErr w:type="spellStart"/>
      <w:r>
        <w:rPr>
          <w:rtl/>
        </w:rPr>
        <w:t>הנוב"י</w:t>
      </w:r>
      <w:proofErr w:type="spellEnd"/>
      <w:r>
        <w:rPr>
          <w:rtl/>
        </w:rPr>
        <w:t xml:space="preserve"> הוא אותו דג שנקרא </w:t>
      </w:r>
      <w:proofErr w:type="spellStart"/>
      <w:r>
        <w:rPr>
          <w:rtl/>
        </w:rPr>
        <w:t>שטערלעט</w:t>
      </w:r>
      <w:proofErr w:type="spellEnd"/>
      <w:r>
        <w:rPr>
          <w:rtl/>
        </w:rPr>
        <w:t xml:space="preserve"> </w:t>
      </w:r>
      <w:proofErr w:type="spellStart"/>
      <w:r>
        <w:rPr>
          <w:rtl/>
        </w:rPr>
        <w:t>בל"א</w:t>
      </w:r>
      <w:proofErr w:type="spellEnd"/>
      <w:r>
        <w:rPr>
          <w:rtl/>
        </w:rPr>
        <w:t xml:space="preserve"> </w:t>
      </w:r>
      <w:proofErr w:type="spellStart"/>
      <w:r>
        <w:t>Sterlet</w:t>
      </w:r>
      <w:proofErr w:type="spellEnd"/>
      <w:r>
        <w:rPr>
          <w:rtl/>
        </w:rPr>
        <w:t xml:space="preserve"> וכבר השיב על </w:t>
      </w:r>
      <w:proofErr w:type="spellStart"/>
      <w:r>
        <w:rPr>
          <w:rtl/>
        </w:rPr>
        <w:t>הנוב"י</w:t>
      </w:r>
      <w:proofErr w:type="spellEnd"/>
      <w:r>
        <w:rPr>
          <w:rtl/>
        </w:rPr>
        <w:t xml:space="preserve"> הכתב סופר בסי' מ"ה ושם מבואר </w:t>
      </w:r>
      <w:proofErr w:type="spellStart"/>
      <w:r>
        <w:rPr>
          <w:rtl/>
        </w:rPr>
        <w:t>דיפה</w:t>
      </w:r>
      <w:proofErr w:type="spellEnd"/>
      <w:r>
        <w:rPr>
          <w:rtl/>
        </w:rPr>
        <w:t xml:space="preserve"> </w:t>
      </w:r>
      <w:proofErr w:type="spellStart"/>
      <w:r>
        <w:rPr>
          <w:rtl/>
        </w:rPr>
        <w:t>נוהגין</w:t>
      </w:r>
      <w:proofErr w:type="spellEnd"/>
      <w:r>
        <w:rPr>
          <w:rtl/>
        </w:rPr>
        <w:t xml:space="preserve"> שלא לאכלו. ועיין פ"ת לסי' פ"ג. אמנם הדג </w:t>
      </w:r>
      <w:proofErr w:type="spellStart"/>
      <w:r>
        <w:rPr>
          <w:rtl/>
        </w:rPr>
        <w:t>שטאהר</w:t>
      </w:r>
      <w:proofErr w:type="spellEnd"/>
      <w:r>
        <w:rPr>
          <w:rtl/>
        </w:rPr>
        <w:t xml:space="preserve"> הוא אותו שהביא הגאון </w:t>
      </w:r>
      <w:proofErr w:type="spellStart"/>
      <w:r>
        <w:rPr>
          <w:rtl/>
        </w:rPr>
        <w:t>מהר"ש</w:t>
      </w:r>
      <w:proofErr w:type="spellEnd"/>
      <w:r>
        <w:rPr>
          <w:rtl/>
        </w:rPr>
        <w:t xml:space="preserve"> בן </w:t>
      </w:r>
      <w:proofErr w:type="spellStart"/>
      <w:r>
        <w:rPr>
          <w:rtl/>
        </w:rPr>
        <w:t>הנוב"י</w:t>
      </w:r>
      <w:proofErr w:type="spellEnd"/>
      <w:r>
        <w:rPr>
          <w:rtl/>
        </w:rPr>
        <w:t xml:space="preserve"> בסי' כ"ט שהתיר הרמב"ן כמו שהעיד </w:t>
      </w:r>
      <w:proofErr w:type="spellStart"/>
      <w:r>
        <w:rPr>
          <w:rtl/>
        </w:rPr>
        <w:t>הפר"ח</w:t>
      </w:r>
      <w:proofErr w:type="spellEnd"/>
      <w:r>
        <w:rPr>
          <w:rtl/>
        </w:rPr>
        <w:t xml:space="preserve"> בשם האהל מועד והוא הדג </w:t>
      </w:r>
      <w:proofErr w:type="spellStart"/>
      <w:r>
        <w:rPr>
          <w:rtl/>
        </w:rPr>
        <w:t>אשטוריאן</w:t>
      </w:r>
      <w:proofErr w:type="spellEnd"/>
      <w:r>
        <w:rPr>
          <w:rtl/>
        </w:rPr>
        <w:t xml:space="preserve"> (</w:t>
      </w:r>
      <w:proofErr w:type="spellStart"/>
      <w:r>
        <w:t>esturgeons</w:t>
      </w:r>
      <w:proofErr w:type="spellEnd"/>
      <w:r>
        <w:rPr>
          <w:rtl/>
        </w:rPr>
        <w:t xml:space="preserve"> בלשון צרפת) וכל זמן שהוא קטן נקרא בלשון </w:t>
      </w:r>
      <w:proofErr w:type="spellStart"/>
      <w:r>
        <w:rPr>
          <w:rtl/>
        </w:rPr>
        <w:t>איטאליא</w:t>
      </w:r>
      <w:proofErr w:type="spellEnd"/>
      <w:r>
        <w:rPr>
          <w:rtl/>
        </w:rPr>
        <w:t xml:space="preserve"> </w:t>
      </w:r>
      <w:proofErr w:type="spellStart"/>
      <w:r>
        <w:rPr>
          <w:rtl/>
        </w:rPr>
        <w:t>פארצעלעטא</w:t>
      </w:r>
      <w:proofErr w:type="spellEnd"/>
      <w:r>
        <w:rPr>
          <w:rtl/>
        </w:rPr>
        <w:t xml:space="preserve"> </w:t>
      </w:r>
      <w:proofErr w:type="spellStart"/>
      <w:r>
        <w:t>porceletto</w:t>
      </w:r>
      <w:proofErr w:type="spellEnd"/>
      <w:r>
        <w:rPr>
          <w:rtl/>
        </w:rPr>
        <w:t xml:space="preserve"> והוא כמו חזיר קטן, מפני שראש דג זה הוא כמו ראש חזיר. וכבר כתב החכם </w:t>
      </w:r>
      <w:proofErr w:type="spellStart"/>
      <w:r>
        <w:rPr>
          <w:rtl/>
        </w:rPr>
        <w:t>לעווינזאהן</w:t>
      </w:r>
      <w:proofErr w:type="spellEnd"/>
      <w:r>
        <w:rPr>
          <w:rtl/>
        </w:rPr>
        <w:t xml:space="preserve"> בספרו </w:t>
      </w:r>
      <w:proofErr w:type="spellStart"/>
      <w:r>
        <w:rPr>
          <w:rtl/>
        </w:rPr>
        <w:t>צאאלאגיע</w:t>
      </w:r>
      <w:proofErr w:type="spellEnd"/>
      <w:r>
        <w:rPr>
          <w:rtl/>
        </w:rPr>
        <w:t xml:space="preserve"> </w:t>
      </w:r>
      <w:proofErr w:type="spellStart"/>
      <w:r>
        <w:rPr>
          <w:rtl/>
        </w:rPr>
        <w:t>דעז</w:t>
      </w:r>
      <w:proofErr w:type="spellEnd"/>
      <w:r>
        <w:rPr>
          <w:rtl/>
        </w:rPr>
        <w:t xml:space="preserve"> </w:t>
      </w:r>
      <w:proofErr w:type="spellStart"/>
      <w:r>
        <w:rPr>
          <w:rtl/>
        </w:rPr>
        <w:t>תלמודז</w:t>
      </w:r>
      <w:proofErr w:type="spellEnd"/>
      <w:r>
        <w:rPr>
          <w:rtl/>
        </w:rPr>
        <w:t xml:space="preserve"> שהוא </w:t>
      </w:r>
      <w:proofErr w:type="spellStart"/>
      <w:r>
        <w:rPr>
          <w:rtl/>
        </w:rPr>
        <w:t>השיבוטא</w:t>
      </w:r>
      <w:proofErr w:type="spellEnd"/>
      <w:r>
        <w:rPr>
          <w:rtl/>
        </w:rPr>
        <w:t xml:space="preserve"> הנזכר בתלמוד שמוחו יש לו טעם חזיר ואפשר </w:t>
      </w:r>
      <w:proofErr w:type="spellStart"/>
      <w:r>
        <w:rPr>
          <w:rtl/>
        </w:rPr>
        <w:t>דכוונת</w:t>
      </w:r>
      <w:proofErr w:type="spellEnd"/>
      <w:r>
        <w:rPr>
          <w:rtl/>
        </w:rPr>
        <w:t xml:space="preserve"> התלמוד שדומה לחזיר. עכ"פ ראינו שהרמב"ן התיר הדג </w:t>
      </w:r>
      <w:proofErr w:type="spellStart"/>
      <w:r>
        <w:rPr>
          <w:rtl/>
        </w:rPr>
        <w:t>שטאהר</w:t>
      </w:r>
      <w:proofErr w:type="spellEnd"/>
      <w:r>
        <w:rPr>
          <w:rtl/>
        </w:rPr>
        <w:t xml:space="preserve"> אמנם באשר שיש </w:t>
      </w:r>
      <w:proofErr w:type="spellStart"/>
      <w:r>
        <w:rPr>
          <w:rtl/>
        </w:rPr>
        <w:t>חולקין</w:t>
      </w:r>
      <w:proofErr w:type="spellEnd"/>
      <w:r>
        <w:rPr>
          <w:rtl/>
        </w:rPr>
        <w:t xml:space="preserve"> על הרמב"ן, וגם יש כמה מיני </w:t>
      </w:r>
      <w:proofErr w:type="spellStart"/>
      <w:r>
        <w:rPr>
          <w:rtl/>
        </w:rPr>
        <w:t>שטאהר</w:t>
      </w:r>
      <w:proofErr w:type="spellEnd"/>
      <w:r>
        <w:rPr>
          <w:rtl/>
        </w:rPr>
        <w:t xml:space="preserve"> ואין אנו יודעין איזה מהן התיר הרמב"ן, וחוץ מזה הדג </w:t>
      </w:r>
      <w:proofErr w:type="spellStart"/>
      <w:r>
        <w:rPr>
          <w:rtl/>
        </w:rPr>
        <w:t>הויזען</w:t>
      </w:r>
      <w:proofErr w:type="spellEnd"/>
      <w:r>
        <w:rPr>
          <w:rtl/>
        </w:rPr>
        <w:t xml:space="preserve"> הוא ג"כ מין ממיני </w:t>
      </w:r>
      <w:proofErr w:type="spellStart"/>
      <w:r>
        <w:rPr>
          <w:rtl/>
        </w:rPr>
        <w:t>שטאהר</w:t>
      </w:r>
      <w:proofErr w:type="spellEnd"/>
      <w:r>
        <w:rPr>
          <w:rtl/>
        </w:rPr>
        <w:t xml:space="preserve"> ואנו </w:t>
      </w:r>
      <w:proofErr w:type="spellStart"/>
      <w:r>
        <w:rPr>
          <w:rtl/>
        </w:rPr>
        <w:t>רואין</w:t>
      </w:r>
      <w:proofErr w:type="spellEnd"/>
      <w:r>
        <w:rPr>
          <w:rtl/>
        </w:rPr>
        <w:t xml:space="preserve"> שגם </w:t>
      </w:r>
      <w:proofErr w:type="spellStart"/>
      <w:r>
        <w:rPr>
          <w:rtl/>
        </w:rPr>
        <w:t>הנוב"י</w:t>
      </w:r>
      <w:proofErr w:type="spellEnd"/>
      <w:r>
        <w:rPr>
          <w:rtl/>
        </w:rPr>
        <w:t xml:space="preserve"> </w:t>
      </w:r>
      <w:proofErr w:type="spellStart"/>
      <w:r>
        <w:rPr>
          <w:rtl/>
        </w:rPr>
        <w:t>במהד"ק</w:t>
      </w:r>
      <w:proofErr w:type="spellEnd"/>
      <w:r>
        <w:rPr>
          <w:rtl/>
        </w:rPr>
        <w:t xml:space="preserve"> סי' כ"ו כתב בפשיטות שהדג </w:t>
      </w:r>
      <w:proofErr w:type="spellStart"/>
      <w:r>
        <w:rPr>
          <w:rtl/>
        </w:rPr>
        <w:t>הויזען</w:t>
      </w:r>
      <w:proofErr w:type="spellEnd"/>
      <w:r>
        <w:rPr>
          <w:rtl/>
        </w:rPr>
        <w:t xml:space="preserve"> הוא דג טמא, א"כ </w:t>
      </w:r>
      <w:proofErr w:type="spellStart"/>
      <w:r>
        <w:rPr>
          <w:rtl/>
        </w:rPr>
        <w:t>האיך</w:t>
      </w:r>
      <w:proofErr w:type="spellEnd"/>
      <w:r>
        <w:rPr>
          <w:rtl/>
        </w:rPr>
        <w:t xml:space="preserve"> נתיר </w:t>
      </w:r>
      <w:proofErr w:type="spellStart"/>
      <w:r>
        <w:rPr>
          <w:rtl/>
        </w:rPr>
        <w:t>הקאפיאר</w:t>
      </w:r>
      <w:proofErr w:type="spellEnd"/>
      <w:r>
        <w:rPr>
          <w:rtl/>
        </w:rPr>
        <w:t xml:space="preserve"> /שני אלפים פתוחים/ והרוב נעשה מדג </w:t>
      </w:r>
      <w:proofErr w:type="spellStart"/>
      <w:r>
        <w:rPr>
          <w:rtl/>
        </w:rPr>
        <w:t>הויזען</w:t>
      </w:r>
      <w:proofErr w:type="spellEnd"/>
      <w:r>
        <w:rPr>
          <w:rtl/>
        </w:rPr>
        <w:t xml:space="preserve">. גם כבר נהגו בכל תפוצות ישראל שאין </w:t>
      </w:r>
      <w:proofErr w:type="spellStart"/>
      <w:r>
        <w:rPr>
          <w:rtl/>
        </w:rPr>
        <w:t>אוכלין</w:t>
      </w:r>
      <w:proofErr w:type="spellEnd"/>
      <w:r>
        <w:rPr>
          <w:rtl/>
        </w:rPr>
        <w:t xml:space="preserve"> רק </w:t>
      </w:r>
      <w:proofErr w:type="spellStart"/>
      <w:r>
        <w:rPr>
          <w:rtl/>
        </w:rPr>
        <w:t>קאפיאר</w:t>
      </w:r>
      <w:proofErr w:type="spellEnd"/>
      <w:r>
        <w:rPr>
          <w:rtl/>
        </w:rPr>
        <w:t xml:space="preserve"> /שני אלפים פתוחים/ אדום והוא אשר נעשה בפשיטות עפ"י הכשר מדגים טהורים כגון </w:t>
      </w:r>
      <w:proofErr w:type="spellStart"/>
      <w:r>
        <w:rPr>
          <w:rtl/>
        </w:rPr>
        <w:t>קארפפען</w:t>
      </w:r>
      <w:proofErr w:type="spellEnd"/>
      <w:r>
        <w:rPr>
          <w:rtl/>
        </w:rPr>
        <w:t xml:space="preserve"> /א' פתוחה/ וכדומה כאשר ראיתי </w:t>
      </w:r>
      <w:proofErr w:type="spellStart"/>
      <w:r>
        <w:rPr>
          <w:rtl/>
        </w:rPr>
        <w:t>בלעקסיקאן</w:t>
      </w:r>
      <w:proofErr w:type="spellEnd"/>
      <w:r>
        <w:rPr>
          <w:rtl/>
        </w:rPr>
        <w:t xml:space="preserve"> /א' קמוצה/ של </w:t>
      </w:r>
      <w:proofErr w:type="spellStart"/>
      <w:r>
        <w:rPr>
          <w:rtl/>
        </w:rPr>
        <w:t>פיערער</w:t>
      </w:r>
      <w:proofErr w:type="spellEnd"/>
      <w:r>
        <w:rPr>
          <w:rtl/>
        </w:rPr>
        <w:t xml:space="preserve">. וראיתי במחזיק ברכה שהביא בשם פחד יצחק </w:t>
      </w:r>
      <w:proofErr w:type="spellStart"/>
      <w:r>
        <w:rPr>
          <w:rtl/>
        </w:rPr>
        <w:t>ח"ב</w:t>
      </w:r>
      <w:proofErr w:type="spellEnd"/>
      <w:r>
        <w:rPr>
          <w:rtl/>
        </w:rPr>
        <w:t xml:space="preserve"> דף פ"ו תשובה </w:t>
      </w:r>
      <w:proofErr w:type="spellStart"/>
      <w:r>
        <w:rPr>
          <w:rtl/>
        </w:rPr>
        <w:t>למהר"ר</w:t>
      </w:r>
      <w:proofErr w:type="spellEnd"/>
      <w:r>
        <w:rPr>
          <w:rtl/>
        </w:rPr>
        <w:t xml:space="preserve"> מנחם כהן פורטו </w:t>
      </w:r>
      <w:proofErr w:type="spellStart"/>
      <w:r>
        <w:rPr>
          <w:rtl/>
        </w:rPr>
        <w:t>הסטריון</w:t>
      </w:r>
      <w:proofErr w:type="spellEnd"/>
      <w:r>
        <w:rPr>
          <w:rtl/>
        </w:rPr>
        <w:t xml:space="preserve"> (הוא הדג </w:t>
      </w:r>
      <w:proofErr w:type="spellStart"/>
      <w:r>
        <w:rPr>
          <w:rtl/>
        </w:rPr>
        <w:t>שטאהר</w:t>
      </w:r>
      <w:proofErr w:type="spellEnd"/>
      <w:r>
        <w:rPr>
          <w:rtl/>
        </w:rPr>
        <w:t xml:space="preserve">) דג שנמצא בנהרות ב' מינים דומים זה לזה והאחד הוא טרפה ודאי והשני יש אומרים כי ישיר קשקשיו במים ובק"ק </w:t>
      </w:r>
      <w:proofErr w:type="spellStart"/>
      <w:r>
        <w:rPr>
          <w:rtl/>
        </w:rPr>
        <w:t>פיררא</w:t>
      </w:r>
      <w:proofErr w:type="spellEnd"/>
      <w:r>
        <w:rPr>
          <w:rtl/>
        </w:rPr>
        <w:t xml:space="preserve"> יאכלוהו שקבלו </w:t>
      </w:r>
      <w:proofErr w:type="spellStart"/>
      <w:r>
        <w:rPr>
          <w:rtl/>
        </w:rPr>
        <w:t>דמשיר</w:t>
      </w:r>
      <w:proofErr w:type="spellEnd"/>
      <w:r>
        <w:rPr>
          <w:rtl/>
        </w:rPr>
        <w:t xml:space="preserve"> הקשקשים וידעו להבדיל בין הטמא ובין הטהור ובעיר </w:t>
      </w:r>
      <w:proofErr w:type="spellStart"/>
      <w:r>
        <w:rPr>
          <w:rtl/>
        </w:rPr>
        <w:t>קרימונה</w:t>
      </w:r>
      <w:proofErr w:type="spellEnd"/>
      <w:r>
        <w:rPr>
          <w:rtl/>
        </w:rPr>
        <w:t xml:space="preserve"> נהגו איסור ואין להתירו עיין בפחד יצחק באורך. </w:t>
      </w:r>
      <w:proofErr w:type="spellStart"/>
      <w:r>
        <w:rPr>
          <w:rtl/>
        </w:rPr>
        <w:t>ולפ"ז</w:t>
      </w:r>
      <w:proofErr w:type="spellEnd"/>
      <w:r>
        <w:rPr>
          <w:rtl/>
        </w:rPr>
        <w:t xml:space="preserve"> בפשיטות אין להתיר בשום אופן </w:t>
      </w:r>
      <w:proofErr w:type="spellStart"/>
      <w:r>
        <w:rPr>
          <w:rtl/>
        </w:rPr>
        <w:t>הקאפיאר</w:t>
      </w:r>
      <w:proofErr w:type="spellEnd"/>
      <w:r>
        <w:rPr>
          <w:rtl/>
        </w:rPr>
        <w:t xml:space="preserve">. ועיין בגידולי טהרה סי' מ' שחולק ג"כ על </w:t>
      </w:r>
      <w:proofErr w:type="spellStart"/>
      <w:r>
        <w:rPr>
          <w:rtl/>
        </w:rPr>
        <w:t>הנוב"י</w:t>
      </w:r>
      <w:proofErr w:type="spellEnd"/>
      <w:r>
        <w:rPr>
          <w:rtl/>
        </w:rPr>
        <w:t xml:space="preserve">. והנה בארץ </w:t>
      </w:r>
      <w:proofErr w:type="spellStart"/>
      <w:r>
        <w:rPr>
          <w:rtl/>
        </w:rPr>
        <w:t>אונגארן</w:t>
      </w:r>
      <w:proofErr w:type="spellEnd"/>
      <w:r>
        <w:rPr>
          <w:rtl/>
        </w:rPr>
        <w:t xml:space="preserve"> התיר הרב אהרן </w:t>
      </w:r>
      <w:proofErr w:type="spellStart"/>
      <w:r>
        <w:rPr>
          <w:rtl/>
        </w:rPr>
        <w:t>חארין</w:t>
      </w:r>
      <w:proofErr w:type="spellEnd"/>
      <w:r>
        <w:rPr>
          <w:rtl/>
        </w:rPr>
        <w:t xml:space="preserve"> באמרו שסומך על </w:t>
      </w:r>
      <w:proofErr w:type="spellStart"/>
      <w:r>
        <w:rPr>
          <w:rtl/>
        </w:rPr>
        <w:t>הנוב"י</w:t>
      </w:r>
      <w:proofErr w:type="spellEnd"/>
      <w:r>
        <w:rPr>
          <w:rtl/>
        </w:rPr>
        <w:t xml:space="preserve"> </w:t>
      </w:r>
      <w:proofErr w:type="spellStart"/>
      <w:r>
        <w:rPr>
          <w:rtl/>
        </w:rPr>
        <w:t>בשטירל</w:t>
      </w:r>
      <w:proofErr w:type="spellEnd"/>
      <w:r>
        <w:rPr>
          <w:rtl/>
        </w:rPr>
        <w:t xml:space="preserve"> הנ"ל ורעשו עליו כל רבני מדינה. עיין כל הסיפור במכתבי </w:t>
      </w:r>
      <w:proofErr w:type="spellStart"/>
      <w:r>
        <w:rPr>
          <w:rtl/>
        </w:rPr>
        <w:t>נאכגעלאססענע</w:t>
      </w:r>
      <w:proofErr w:type="spellEnd"/>
      <w:r>
        <w:rPr>
          <w:rtl/>
        </w:rPr>
        <w:t xml:space="preserve"> </w:t>
      </w:r>
      <w:proofErr w:type="spellStart"/>
      <w:r>
        <w:rPr>
          <w:rtl/>
        </w:rPr>
        <w:t>שריפטען</w:t>
      </w:r>
      <w:proofErr w:type="spellEnd"/>
      <w:r>
        <w:rPr>
          <w:rtl/>
        </w:rPr>
        <w:t xml:space="preserve"> פאן דר' </w:t>
      </w:r>
      <w:proofErr w:type="spellStart"/>
      <w:r>
        <w:rPr>
          <w:rtl/>
        </w:rPr>
        <w:t>לאוו</w:t>
      </w:r>
      <w:proofErr w:type="spellEnd"/>
      <w:r>
        <w:rPr>
          <w:rtl/>
        </w:rPr>
        <w:t xml:space="preserve">.    </w:t>
      </w:r>
    </w:p>
    <w:p w14:paraId="038524C2" w14:textId="55BDB53C" w:rsidR="00462DFA" w:rsidRDefault="00462DFA" w:rsidP="00462DFA">
      <w:pPr>
        <w:pStyle w:val="Heading1"/>
        <w:rPr>
          <w:rtl/>
        </w:rPr>
      </w:pPr>
      <w:r>
        <w:rPr>
          <w:rFonts w:hint="cs"/>
          <w:rtl/>
        </w:rPr>
        <w:t xml:space="preserve">כשרות </w:t>
      </w:r>
      <w:r>
        <w:rPr>
          <w:rtl/>
        </w:rPr>
        <w:t>–</w:t>
      </w:r>
      <w:r>
        <w:rPr>
          <w:rFonts w:hint="cs"/>
          <w:rtl/>
        </w:rPr>
        <w:t xml:space="preserve"> דג </w:t>
      </w:r>
      <w:proofErr w:type="spellStart"/>
      <w:r>
        <w:rPr>
          <w:rFonts w:hint="cs"/>
          <w:rtl/>
        </w:rPr>
        <w:t>הטונא</w:t>
      </w:r>
      <w:bookmarkEnd w:id="1"/>
      <w:proofErr w:type="spellEnd"/>
    </w:p>
    <w:p w14:paraId="25DFD5AF" w14:textId="77777777" w:rsidR="00462DFA" w:rsidRDefault="00462DFA" w:rsidP="00462DFA">
      <w:pPr>
        <w:pStyle w:val="Heading2"/>
        <w:rPr>
          <w:rtl/>
        </w:rPr>
      </w:pPr>
      <w:bookmarkStart w:id="4" w:name="_Toc512879445"/>
      <w:r>
        <w:rPr>
          <w:rFonts w:hint="cs"/>
          <w:rtl/>
        </w:rPr>
        <w:t>רש"י ברכות מד. ד"ה ספלי טרית</w:t>
      </w:r>
      <w:bookmarkEnd w:id="4"/>
    </w:p>
    <w:p w14:paraId="17155EB0" w14:textId="77777777" w:rsidR="00462DFA" w:rsidRPr="000C3A5C" w:rsidRDefault="00462DFA" w:rsidP="00462DFA">
      <w:pPr>
        <w:pStyle w:val="Heading2"/>
        <w:rPr>
          <w:rtl/>
        </w:rPr>
      </w:pPr>
      <w:bookmarkStart w:id="5" w:name="_Toc512879446"/>
      <w:r>
        <w:rPr>
          <w:rFonts w:hint="cs"/>
          <w:rtl/>
        </w:rPr>
        <w:t>עבודה זרה מ.</w:t>
      </w:r>
      <w:bookmarkEnd w:id="5"/>
    </w:p>
    <w:p w14:paraId="29DE3DB0" w14:textId="77777777" w:rsidR="00462DFA" w:rsidRDefault="00462DFA" w:rsidP="00462DFA">
      <w:pPr>
        <w:pStyle w:val="Heading2"/>
        <w:rPr>
          <w:rtl/>
        </w:rPr>
      </w:pPr>
      <w:bookmarkStart w:id="6" w:name="_Toc512879447"/>
      <w:r>
        <w:rPr>
          <w:rFonts w:hint="cs"/>
          <w:rtl/>
        </w:rPr>
        <w:t>רש"י עבודה זרה</w:t>
      </w:r>
      <w:r w:rsidRPr="000C1F10">
        <w:rPr>
          <w:rtl/>
        </w:rPr>
        <w:t xml:space="preserve"> מ. ד"ה </w:t>
      </w:r>
      <w:r w:rsidRPr="0021713D">
        <w:rPr>
          <w:rtl/>
        </w:rPr>
        <w:t xml:space="preserve">ומי איכא </w:t>
      </w:r>
      <w:proofErr w:type="spellStart"/>
      <w:r w:rsidRPr="0021713D">
        <w:rPr>
          <w:rtl/>
        </w:rPr>
        <w:t>דשרי</w:t>
      </w:r>
      <w:proofErr w:type="spellEnd"/>
      <w:r w:rsidRPr="0021713D">
        <w:rPr>
          <w:rtl/>
        </w:rPr>
        <w:t xml:space="preserve"> </w:t>
      </w:r>
      <w:proofErr w:type="spellStart"/>
      <w:r w:rsidRPr="0021713D">
        <w:rPr>
          <w:rtl/>
        </w:rPr>
        <w:t>כה"ג</w:t>
      </w:r>
      <w:proofErr w:type="spellEnd"/>
      <w:r w:rsidRPr="0021713D">
        <w:rPr>
          <w:rtl/>
        </w:rPr>
        <w:t xml:space="preserve"> </w:t>
      </w:r>
      <w:proofErr w:type="spellStart"/>
      <w:r w:rsidRPr="0021713D">
        <w:rPr>
          <w:rtl/>
        </w:rPr>
        <w:t>באתרא</w:t>
      </w:r>
      <w:proofErr w:type="spellEnd"/>
      <w:r w:rsidRPr="0021713D">
        <w:rPr>
          <w:rtl/>
        </w:rPr>
        <w:t xml:space="preserve"> </w:t>
      </w:r>
      <w:proofErr w:type="spellStart"/>
      <w:r w:rsidRPr="0021713D">
        <w:rPr>
          <w:rtl/>
        </w:rPr>
        <w:t>דשכיחי</w:t>
      </w:r>
      <w:proofErr w:type="spellEnd"/>
      <w:r w:rsidRPr="0021713D">
        <w:rPr>
          <w:rtl/>
        </w:rPr>
        <w:t xml:space="preserve"> קלפי</w:t>
      </w:r>
      <w:bookmarkEnd w:id="6"/>
    </w:p>
    <w:p w14:paraId="4DF141CF" w14:textId="77777777" w:rsidR="00462DFA" w:rsidRPr="0021713D" w:rsidRDefault="00462DFA" w:rsidP="00462DFA">
      <w:proofErr w:type="spellStart"/>
      <w:r w:rsidRPr="0021713D">
        <w:rPr>
          <w:rtl/>
        </w:rPr>
        <w:t>די"ל</w:t>
      </w:r>
      <w:proofErr w:type="spellEnd"/>
      <w:r w:rsidRPr="0021713D">
        <w:rPr>
          <w:rtl/>
        </w:rPr>
        <w:t xml:space="preserve"> שמא דגים </w:t>
      </w:r>
      <w:proofErr w:type="spellStart"/>
      <w:r w:rsidRPr="0021713D">
        <w:rPr>
          <w:rtl/>
        </w:rPr>
        <w:t>טהורין</w:t>
      </w:r>
      <w:proofErr w:type="spellEnd"/>
      <w:r w:rsidRPr="0021713D">
        <w:rPr>
          <w:rtl/>
        </w:rPr>
        <w:t xml:space="preserve"> וטמאין יש וקשקשים מן </w:t>
      </w:r>
      <w:proofErr w:type="spellStart"/>
      <w:r w:rsidRPr="0021713D">
        <w:rPr>
          <w:rtl/>
        </w:rPr>
        <w:t>הטהורין</w:t>
      </w:r>
      <w:proofErr w:type="spellEnd"/>
      <w:r w:rsidRPr="0021713D">
        <w:rPr>
          <w:rtl/>
        </w:rPr>
        <w:t xml:space="preserve"> באו.</w:t>
      </w:r>
    </w:p>
    <w:p w14:paraId="3B7676DE" w14:textId="77777777" w:rsidR="00462DFA" w:rsidRDefault="00462DFA" w:rsidP="00462DFA">
      <w:pPr>
        <w:pStyle w:val="Heading2"/>
        <w:rPr>
          <w:rtl/>
        </w:rPr>
      </w:pPr>
      <w:bookmarkStart w:id="7" w:name="_Toc512879448"/>
      <w:r>
        <w:rPr>
          <w:rFonts w:hint="cs"/>
          <w:rtl/>
        </w:rPr>
        <w:t>בית יוסף יורה דעה סימן פג</w:t>
      </w:r>
      <w:bookmarkEnd w:id="7"/>
    </w:p>
    <w:p w14:paraId="4ABB063A" w14:textId="77777777" w:rsidR="00462DFA" w:rsidRDefault="00462DFA" w:rsidP="00462DFA">
      <w:pPr>
        <w:rPr>
          <w:rtl/>
        </w:rPr>
      </w:pPr>
      <w:r w:rsidRPr="00663046">
        <w:rPr>
          <w:rtl/>
        </w:rPr>
        <w:t xml:space="preserve">כתוב </w:t>
      </w:r>
      <w:proofErr w:type="spellStart"/>
      <w:r w:rsidRPr="00663046">
        <w:rPr>
          <w:rtl/>
        </w:rPr>
        <w:t>בשבלי</w:t>
      </w:r>
      <w:proofErr w:type="spellEnd"/>
      <w:r w:rsidRPr="00663046">
        <w:rPr>
          <w:rtl/>
        </w:rPr>
        <w:t xml:space="preserve"> הלקט (</w:t>
      </w:r>
      <w:proofErr w:type="spellStart"/>
      <w:r w:rsidRPr="00663046">
        <w:rPr>
          <w:rtl/>
        </w:rPr>
        <w:t>ח"ב</w:t>
      </w:r>
      <w:proofErr w:type="spellEnd"/>
      <w:r w:rsidRPr="00663046">
        <w:rPr>
          <w:rtl/>
        </w:rPr>
        <w:t xml:space="preserve"> סי' </w:t>
      </w:r>
      <w:proofErr w:type="spellStart"/>
      <w:r w:rsidRPr="00663046">
        <w:rPr>
          <w:rtl/>
        </w:rPr>
        <w:t>לז</w:t>
      </w:r>
      <w:proofErr w:type="spellEnd"/>
      <w:r w:rsidRPr="00663046">
        <w:rPr>
          <w:rtl/>
        </w:rPr>
        <w:t xml:space="preserve"> ד"ה דגים קטנים) בשם </w:t>
      </w:r>
      <w:proofErr w:type="spellStart"/>
      <w:r w:rsidRPr="00663046">
        <w:rPr>
          <w:rtl/>
        </w:rPr>
        <w:t>ה"ר</w:t>
      </w:r>
      <w:proofErr w:type="spellEnd"/>
      <w:r w:rsidRPr="00663046">
        <w:rPr>
          <w:rtl/>
        </w:rPr>
        <w:t xml:space="preserve"> ישעיה אמר רב </w:t>
      </w:r>
      <w:proofErr w:type="spellStart"/>
      <w:r w:rsidRPr="00663046">
        <w:rPr>
          <w:rtl/>
        </w:rPr>
        <w:t>פפא</w:t>
      </w:r>
      <w:proofErr w:type="spellEnd"/>
      <w:r w:rsidRPr="00663046">
        <w:rPr>
          <w:rtl/>
        </w:rPr>
        <w:t xml:space="preserve"> הלכתא עד שיהא ראש ושדרה ניכר של כל אחד אבל אם היה דג גדול בראש ושדרה שהם ניכרים מותרים כל החביות </w:t>
      </w:r>
      <w:proofErr w:type="spellStart"/>
      <w:r w:rsidRPr="00663046">
        <w:rPr>
          <w:rtl/>
        </w:rPr>
        <w:t>הילכך</w:t>
      </w:r>
      <w:proofErr w:type="spellEnd"/>
      <w:r w:rsidRPr="00663046">
        <w:rPr>
          <w:rtl/>
        </w:rPr>
        <w:t xml:space="preserve"> החביות הבאות מליאות </w:t>
      </w:r>
      <w:proofErr w:type="spellStart"/>
      <w:r w:rsidRPr="00663046">
        <w:rPr>
          <w:rtl/>
        </w:rPr>
        <w:t>טונינא</w:t>
      </w:r>
      <w:proofErr w:type="spellEnd"/>
      <w:r w:rsidRPr="00663046">
        <w:rPr>
          <w:rtl/>
        </w:rPr>
        <w:t xml:space="preserve"> כיון שנוכל להכיר בראש ושדרה כולן מותרות ולא </w:t>
      </w:r>
      <w:proofErr w:type="spellStart"/>
      <w:r w:rsidRPr="00663046">
        <w:rPr>
          <w:rtl/>
        </w:rPr>
        <w:t>חיישינן</w:t>
      </w:r>
      <w:proofErr w:type="spellEnd"/>
      <w:r w:rsidRPr="00663046">
        <w:rPr>
          <w:rtl/>
        </w:rPr>
        <w:t xml:space="preserve"> לדג טמא ואף על פי שיש חביות שאין ראש יש להתיר משום חזקה שיש לנו שאין עושים [שם] אלא </w:t>
      </w:r>
      <w:proofErr w:type="spellStart"/>
      <w:r w:rsidRPr="00663046">
        <w:rPr>
          <w:rtl/>
        </w:rPr>
        <w:t>מטונינא</w:t>
      </w:r>
      <w:proofErr w:type="spellEnd"/>
      <w:r w:rsidRPr="00663046">
        <w:rPr>
          <w:rtl/>
        </w:rPr>
        <w:t xml:space="preserve"> ולא מטמא </w:t>
      </w:r>
      <w:proofErr w:type="spellStart"/>
      <w:r w:rsidRPr="00663046">
        <w:rPr>
          <w:rtl/>
        </w:rPr>
        <w:t>כדאמרינן</w:t>
      </w:r>
      <w:proofErr w:type="spellEnd"/>
      <w:r w:rsidRPr="00663046">
        <w:rPr>
          <w:rtl/>
        </w:rPr>
        <w:t xml:space="preserve"> מכריז ר' </w:t>
      </w:r>
      <w:proofErr w:type="spellStart"/>
      <w:r w:rsidRPr="00663046">
        <w:rPr>
          <w:rtl/>
        </w:rPr>
        <w:t>אבהו</w:t>
      </w:r>
      <w:proofErr w:type="spellEnd"/>
      <w:r w:rsidRPr="00663046">
        <w:rPr>
          <w:rtl/>
        </w:rPr>
        <w:t xml:space="preserve"> קרבי דגים ועוברן </w:t>
      </w:r>
      <w:proofErr w:type="spellStart"/>
      <w:r w:rsidRPr="00663046">
        <w:rPr>
          <w:rtl/>
        </w:rPr>
        <w:t>נקחים</w:t>
      </w:r>
      <w:proofErr w:type="spellEnd"/>
      <w:r w:rsidRPr="00663046">
        <w:rPr>
          <w:rtl/>
        </w:rPr>
        <w:t xml:space="preserve"> מכל אדם וכו'</w:t>
      </w:r>
    </w:p>
    <w:p w14:paraId="03EAC846" w14:textId="67A01023" w:rsidR="00462DFA" w:rsidRDefault="00462DFA" w:rsidP="00462DFA">
      <w:pPr>
        <w:pStyle w:val="Heading2"/>
        <w:rPr>
          <w:rtl/>
        </w:rPr>
      </w:pPr>
      <w:bookmarkStart w:id="8" w:name="_Toc512879449"/>
      <w:r w:rsidRPr="08EE019E">
        <w:rPr>
          <w:rtl/>
        </w:rPr>
        <w:t>דרכי משה הארוך יורה דעה פג</w:t>
      </w:r>
      <w:bookmarkEnd w:id="8"/>
    </w:p>
    <w:p w14:paraId="0297EB55" w14:textId="77CE521A" w:rsidR="00454979" w:rsidRDefault="00454979" w:rsidP="00454979">
      <w:pPr>
        <w:pStyle w:val="Heading2"/>
        <w:rPr>
          <w:rtl/>
        </w:rPr>
      </w:pPr>
      <w:r w:rsidRPr="00454979">
        <w:rPr>
          <w:rtl/>
        </w:rPr>
        <w:t>ספר המצוות לרמב"ם מצות עשה ק</w:t>
      </w:r>
      <w:r w:rsidR="00D32088">
        <w:rPr>
          <w:rFonts w:hint="cs"/>
          <w:rtl/>
        </w:rPr>
        <w:t>נב</w:t>
      </w:r>
    </w:p>
    <w:p w14:paraId="4130A861" w14:textId="6543E9B6" w:rsidR="00D32088" w:rsidRPr="00D32088" w:rsidRDefault="00D32088" w:rsidP="00D32088">
      <w:proofErr w:type="spellStart"/>
      <w:r w:rsidRPr="00D32088">
        <w:rPr>
          <w:rtl/>
        </w:rPr>
        <w:lastRenderedPageBreak/>
        <w:t>והמצוה</w:t>
      </w:r>
      <w:proofErr w:type="spellEnd"/>
      <w:r w:rsidRPr="00D32088">
        <w:rPr>
          <w:rtl/>
        </w:rPr>
        <w:t xml:space="preserve"> </w:t>
      </w:r>
      <w:proofErr w:type="spellStart"/>
      <w:r w:rsidRPr="00D32088">
        <w:rPr>
          <w:rtl/>
        </w:rPr>
        <w:t>הקנ"ב</w:t>
      </w:r>
      <w:proofErr w:type="spellEnd"/>
      <w:r w:rsidRPr="00D32088">
        <w:rPr>
          <w:rtl/>
        </w:rPr>
        <w:t xml:space="preserve"> היא </w:t>
      </w:r>
      <w:proofErr w:type="spellStart"/>
      <w:r w:rsidRPr="00D32088">
        <w:rPr>
          <w:rtl/>
        </w:rPr>
        <w:t>שצונו</w:t>
      </w:r>
      <w:proofErr w:type="spellEnd"/>
      <w:r w:rsidRPr="00D32088">
        <w:rPr>
          <w:rtl/>
        </w:rPr>
        <w:t xml:space="preserve"> לבדוק בסימני דגים והם כתובים בתורה והוא אמרו יתעלה ויתברך שמו (שם) את זה תאכלו מכל אשר במים. </w:t>
      </w:r>
      <w:proofErr w:type="spellStart"/>
      <w:r w:rsidRPr="00D32088">
        <w:rPr>
          <w:rtl/>
        </w:rPr>
        <w:t>ובבאור</w:t>
      </w:r>
      <w:proofErr w:type="spellEnd"/>
      <w:r w:rsidRPr="00D32088">
        <w:rPr>
          <w:rtl/>
        </w:rPr>
        <w:t xml:space="preserve"> אמרו בגמר חולין (ס ב) האוכל דג טמא עובר בעשה ולא תעשה. כי מאמרו זה אכול שומע אני שזולתו לא תאכל, ולאו הבא מכלל עשה </w:t>
      </w:r>
      <w:proofErr w:type="spellStart"/>
      <w:r w:rsidRPr="00D32088">
        <w:rPr>
          <w:rtl/>
        </w:rPr>
        <w:t>עשה</w:t>
      </w:r>
      <w:proofErr w:type="spellEnd"/>
      <w:r w:rsidRPr="00D32088">
        <w:rPr>
          <w:rtl/>
        </w:rPr>
        <w:t xml:space="preserve"> (ע' לח </w:t>
      </w:r>
      <w:proofErr w:type="spellStart"/>
      <w:r w:rsidRPr="00D32088">
        <w:rPr>
          <w:rtl/>
        </w:rPr>
        <w:t>וש"נ</w:t>
      </w:r>
      <w:proofErr w:type="spellEnd"/>
      <w:r w:rsidRPr="00D32088">
        <w:rPr>
          <w:rtl/>
        </w:rPr>
        <w:t xml:space="preserve">). הנה התבאר שאמרו את זה תאכלו מצות עשה. </w:t>
      </w:r>
      <w:proofErr w:type="spellStart"/>
      <w:r w:rsidRPr="00D32088">
        <w:rPr>
          <w:rtl/>
        </w:rPr>
        <w:t>והענין</w:t>
      </w:r>
      <w:proofErr w:type="spellEnd"/>
      <w:r w:rsidRPr="00D32088">
        <w:rPr>
          <w:rtl/>
        </w:rPr>
        <w:t xml:space="preserve"> באמרנו שהיא מצות עשה מה שזכרתי לך (ע' קמט) היותנו </w:t>
      </w:r>
      <w:proofErr w:type="spellStart"/>
      <w:r w:rsidRPr="00D32088">
        <w:rPr>
          <w:rtl/>
        </w:rPr>
        <w:t>מצווין</w:t>
      </w:r>
      <w:proofErr w:type="spellEnd"/>
      <w:r w:rsidRPr="00D32088">
        <w:rPr>
          <w:rtl/>
        </w:rPr>
        <w:t xml:space="preserve"> לדון באלו הסימנים ולומר שזה מותר לאכלו וזה אינו מותר לאכלו כמו שכתב ואמר (</w:t>
      </w:r>
      <w:proofErr w:type="spellStart"/>
      <w:r w:rsidRPr="00D32088">
        <w:rPr>
          <w:rtl/>
        </w:rPr>
        <w:t>ס"פ</w:t>
      </w:r>
      <w:proofErr w:type="spellEnd"/>
      <w:r w:rsidRPr="00D32088">
        <w:rPr>
          <w:rtl/>
        </w:rPr>
        <w:t xml:space="preserve"> קדושים) והבדלתם בין הבהמה הטהורה לטמאה ובין העוף הטמא לטהור. וההבדלה אמנם תהיה </w:t>
      </w:r>
      <w:proofErr w:type="spellStart"/>
      <w:r w:rsidRPr="00D32088">
        <w:rPr>
          <w:rtl/>
        </w:rPr>
        <w:t>בסימנין</w:t>
      </w:r>
      <w:proofErr w:type="spellEnd"/>
      <w:r w:rsidRPr="00D32088">
        <w:rPr>
          <w:rtl/>
        </w:rPr>
        <w:t xml:space="preserve">. ולכן יהיה כל מין ומין מאלו הארבעה מיני </w:t>
      </w:r>
      <w:proofErr w:type="spellStart"/>
      <w:r w:rsidRPr="00D32088">
        <w:rPr>
          <w:rtl/>
        </w:rPr>
        <w:t>הסימנין</w:t>
      </w:r>
      <w:proofErr w:type="spellEnd"/>
      <w:r w:rsidRPr="00D32088">
        <w:rPr>
          <w:rtl/>
        </w:rPr>
        <w:t xml:space="preserve"> מצוה בפני עצמה. כלומר סימני בהמה וחיה וסימני עוף וסימני חגבים וסימני דגים. וכבר ביארנו לשונותם בקראם אותם עשה </w:t>
      </w:r>
      <w:proofErr w:type="spellStart"/>
      <w:r w:rsidRPr="00D32088">
        <w:rPr>
          <w:rtl/>
        </w:rPr>
        <w:t>עשה</w:t>
      </w:r>
      <w:proofErr w:type="spellEnd"/>
      <w:r w:rsidRPr="00D32088">
        <w:rPr>
          <w:rtl/>
        </w:rPr>
        <w:t xml:space="preserve"> בייחוד. וכבר התבארו משפטי מצוה זו כלומר סימני דגים בפרק שלישי ממסכת חולין (נט א, </w:t>
      </w:r>
      <w:proofErr w:type="spellStart"/>
      <w:r w:rsidRPr="00D32088">
        <w:rPr>
          <w:rtl/>
        </w:rPr>
        <w:t>סו</w:t>
      </w:r>
      <w:proofErr w:type="spellEnd"/>
      <w:r w:rsidRPr="00D32088">
        <w:rPr>
          <w:rtl/>
        </w:rPr>
        <w:t xml:space="preserve"> - ז ב):</w:t>
      </w:r>
    </w:p>
    <w:p w14:paraId="6111D9CE" w14:textId="77777777" w:rsidR="00462DFA" w:rsidRDefault="00462DFA" w:rsidP="00462DFA">
      <w:pPr>
        <w:pStyle w:val="Heading2"/>
        <w:rPr>
          <w:rtl/>
        </w:rPr>
      </w:pPr>
      <w:bookmarkStart w:id="9" w:name="_Toc512879450"/>
      <w:r w:rsidRPr="0491D729">
        <w:rPr>
          <w:rtl/>
        </w:rPr>
        <w:t xml:space="preserve">דרכי תשובה יורה דעה </w:t>
      </w:r>
      <w:proofErr w:type="spellStart"/>
      <w:r w:rsidRPr="0491D729">
        <w:rPr>
          <w:rtl/>
        </w:rPr>
        <w:t>פג</w:t>
      </w:r>
      <w:r w:rsidRPr="08EE019E">
        <w:rPr>
          <w:rtl/>
        </w:rPr>
        <w:t>:כ</w:t>
      </w:r>
      <w:r>
        <w:rPr>
          <w:rFonts w:hint="cs"/>
          <w:rtl/>
        </w:rPr>
        <w:t>ו</w:t>
      </w:r>
      <w:proofErr w:type="spellEnd"/>
      <w:r w:rsidRPr="08EE019E">
        <w:t xml:space="preserve"> </w:t>
      </w:r>
      <w:r w:rsidRPr="08EE019E">
        <w:rPr>
          <w:sz w:val="22"/>
          <w:szCs w:val="22"/>
        </w:rPr>
        <w:t>(</w:t>
      </w:r>
      <w:hyperlink r:id="rId10">
        <w:r w:rsidRPr="08EE019E">
          <w:rPr>
            <w:rStyle w:val="Hyperlink"/>
            <w:sz w:val="22"/>
            <w:szCs w:val="22"/>
            <w:rtl/>
          </w:rPr>
          <w:t>קישור</w:t>
        </w:r>
      </w:hyperlink>
      <w:r w:rsidRPr="08EE019E">
        <w:rPr>
          <w:sz w:val="22"/>
          <w:szCs w:val="22"/>
        </w:rPr>
        <w:t>)</w:t>
      </w:r>
      <w:bookmarkEnd w:id="9"/>
    </w:p>
    <w:p w14:paraId="04DD8C68" w14:textId="77777777" w:rsidR="00462DFA" w:rsidRPr="004B1706" w:rsidRDefault="00462DFA" w:rsidP="00462DFA">
      <w:pPr>
        <w:rPr>
          <w:rtl/>
        </w:rPr>
      </w:pPr>
      <w:r w:rsidRPr="004B1706">
        <w:rPr>
          <w:noProof/>
        </w:rPr>
        <w:drawing>
          <wp:inline distT="0" distB="0" distL="0" distR="0" wp14:anchorId="10A746BE" wp14:editId="7C51989F">
            <wp:extent cx="2953132" cy="496842"/>
            <wp:effectExtent l="0" t="0" r="0" b="0"/>
            <wp:docPr id="696042123" name="Picture 69604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2895" r="50274" b="50735"/>
                    <a:stretch/>
                  </pic:blipFill>
                  <pic:spPr bwMode="auto">
                    <a:xfrm>
                      <a:off x="0" y="0"/>
                      <a:ext cx="2955471" cy="497236"/>
                    </a:xfrm>
                    <a:prstGeom prst="rect">
                      <a:avLst/>
                    </a:prstGeom>
                    <a:ln>
                      <a:noFill/>
                    </a:ln>
                    <a:extLst>
                      <a:ext uri="{53640926-AAD7-44D8-BBD7-CCE9431645EC}">
                        <a14:shadowObscured xmlns:a14="http://schemas.microsoft.com/office/drawing/2010/main"/>
                      </a:ext>
                    </a:extLst>
                  </pic:spPr>
                </pic:pic>
              </a:graphicData>
            </a:graphic>
          </wp:inline>
        </w:drawing>
      </w:r>
    </w:p>
    <w:p w14:paraId="426019B8" w14:textId="77777777" w:rsidR="00462DFA" w:rsidRDefault="00462DFA" w:rsidP="00462DFA">
      <w:pPr>
        <w:pStyle w:val="Heading2"/>
        <w:rPr>
          <w:sz w:val="22"/>
          <w:szCs w:val="22"/>
          <w:rtl/>
        </w:rPr>
      </w:pPr>
      <w:bookmarkStart w:id="10" w:name="_Toc512879451"/>
      <w:r w:rsidRPr="08EE019E">
        <w:rPr>
          <w:rtl/>
        </w:rPr>
        <w:t>שו"ת מנחם משיב (</w:t>
      </w:r>
      <w:proofErr w:type="spellStart"/>
      <w:r w:rsidRPr="08EE019E">
        <w:rPr>
          <w:rtl/>
        </w:rPr>
        <w:t>קירשנוים</w:t>
      </w:r>
      <w:proofErr w:type="spellEnd"/>
      <w:r w:rsidRPr="08EE019E">
        <w:rPr>
          <w:rtl/>
        </w:rPr>
        <w:t>) חלק ב סימן לא</w:t>
      </w:r>
      <w:r w:rsidRPr="08EE019E">
        <w:t xml:space="preserve"> </w:t>
      </w:r>
      <w:r w:rsidRPr="08EE019E">
        <w:rPr>
          <w:sz w:val="22"/>
          <w:szCs w:val="22"/>
        </w:rPr>
        <w:t>(</w:t>
      </w:r>
      <w:hyperlink r:id="rId12">
        <w:r w:rsidRPr="08EE019E">
          <w:rPr>
            <w:rStyle w:val="Hyperlink"/>
            <w:sz w:val="22"/>
            <w:szCs w:val="22"/>
            <w:rtl/>
          </w:rPr>
          <w:t>קישור</w:t>
        </w:r>
      </w:hyperlink>
      <w:r w:rsidRPr="08EE019E">
        <w:rPr>
          <w:sz w:val="22"/>
          <w:szCs w:val="22"/>
        </w:rPr>
        <w:t>)</w:t>
      </w:r>
      <w:bookmarkEnd w:id="10"/>
    </w:p>
    <w:p w14:paraId="7BC77A90" w14:textId="77777777" w:rsidR="00462DFA" w:rsidRDefault="00462DFA" w:rsidP="00462DFA">
      <w:pPr>
        <w:rPr>
          <w:rtl/>
        </w:rPr>
      </w:pPr>
      <w:r w:rsidRPr="000976C6">
        <w:rPr>
          <w:noProof/>
        </w:rPr>
        <w:drawing>
          <wp:inline distT="0" distB="0" distL="0" distR="0" wp14:anchorId="61591567" wp14:editId="3197042F">
            <wp:extent cx="4966651" cy="1766441"/>
            <wp:effectExtent l="0" t="0" r="5715" b="5715"/>
            <wp:docPr id="696042124" name="Picture 69604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8532"/>
                    <a:stretch/>
                  </pic:blipFill>
                  <pic:spPr bwMode="auto">
                    <a:xfrm>
                      <a:off x="0" y="0"/>
                      <a:ext cx="4967605" cy="1766780"/>
                    </a:xfrm>
                    <a:prstGeom prst="rect">
                      <a:avLst/>
                    </a:prstGeom>
                    <a:ln>
                      <a:noFill/>
                    </a:ln>
                    <a:extLst>
                      <a:ext uri="{53640926-AAD7-44D8-BBD7-CCE9431645EC}">
                        <a14:shadowObscured xmlns:a14="http://schemas.microsoft.com/office/drawing/2010/main"/>
                      </a:ext>
                    </a:extLst>
                  </pic:spPr>
                </pic:pic>
              </a:graphicData>
            </a:graphic>
          </wp:inline>
        </w:drawing>
      </w:r>
    </w:p>
    <w:p w14:paraId="2EB5D489" w14:textId="77777777" w:rsidR="00462DFA" w:rsidRDefault="00462DFA" w:rsidP="00462DFA">
      <w:pPr>
        <w:rPr>
          <w:noProof/>
          <w:rtl/>
        </w:rPr>
      </w:pPr>
      <w:r w:rsidRPr="000976C6">
        <w:rPr>
          <w:noProof/>
        </w:rPr>
        <w:lastRenderedPageBreak/>
        <w:drawing>
          <wp:inline distT="0" distB="0" distL="0" distR="0" wp14:anchorId="09884AE8" wp14:editId="4CAE52DD">
            <wp:extent cx="4929505" cy="8229600"/>
            <wp:effectExtent l="0" t="0" r="4445" b="0"/>
            <wp:docPr id="696042125" name="Picture 69604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9505" cy="8229600"/>
                    </a:xfrm>
                    <a:prstGeom prst="rect">
                      <a:avLst/>
                    </a:prstGeom>
                  </pic:spPr>
                </pic:pic>
              </a:graphicData>
            </a:graphic>
          </wp:inline>
        </w:drawing>
      </w:r>
      <w:r w:rsidRPr="000976C6">
        <w:rPr>
          <w:noProof/>
        </w:rPr>
        <w:t xml:space="preserve"> </w:t>
      </w:r>
      <w:r w:rsidRPr="000976C6">
        <w:rPr>
          <w:noProof/>
        </w:rPr>
        <w:lastRenderedPageBreak/>
        <w:drawing>
          <wp:inline distT="0" distB="0" distL="0" distR="0" wp14:anchorId="56ADC50C" wp14:editId="636D3240">
            <wp:extent cx="5052802" cy="4221401"/>
            <wp:effectExtent l="0" t="0" r="0" b="8255"/>
            <wp:docPr id="696042126" name="Picture 69604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8700"/>
                    <a:stretch/>
                  </pic:blipFill>
                  <pic:spPr bwMode="auto">
                    <a:xfrm>
                      <a:off x="0" y="0"/>
                      <a:ext cx="5053330" cy="4221842"/>
                    </a:xfrm>
                    <a:prstGeom prst="rect">
                      <a:avLst/>
                    </a:prstGeom>
                    <a:ln>
                      <a:noFill/>
                    </a:ln>
                    <a:extLst>
                      <a:ext uri="{53640926-AAD7-44D8-BBD7-CCE9431645EC}">
                        <a14:shadowObscured xmlns:a14="http://schemas.microsoft.com/office/drawing/2010/main"/>
                      </a:ext>
                    </a:extLst>
                  </pic:spPr>
                </pic:pic>
              </a:graphicData>
            </a:graphic>
          </wp:inline>
        </w:drawing>
      </w:r>
    </w:p>
    <w:p w14:paraId="46F6D726" w14:textId="05830E38" w:rsidR="00BB7FD3" w:rsidRDefault="000D0FC1" w:rsidP="000D0FC1">
      <w:pPr>
        <w:pStyle w:val="Heading2"/>
        <w:rPr>
          <w:rtl/>
        </w:rPr>
      </w:pPr>
      <w:r w:rsidRPr="000D0FC1">
        <w:rPr>
          <w:rtl/>
        </w:rPr>
        <w:t xml:space="preserve">שו"ת </w:t>
      </w:r>
      <w:proofErr w:type="spellStart"/>
      <w:r w:rsidRPr="000D0FC1">
        <w:rPr>
          <w:rtl/>
        </w:rPr>
        <w:t>הריב"ש</w:t>
      </w:r>
      <w:proofErr w:type="spellEnd"/>
      <w:r w:rsidRPr="000D0FC1">
        <w:rPr>
          <w:rtl/>
        </w:rPr>
        <w:t xml:space="preserve"> סימן קצב</w:t>
      </w:r>
    </w:p>
    <w:p w14:paraId="72611859" w14:textId="6BF1C5A6" w:rsidR="000E74A2" w:rsidRDefault="00BB7FD3" w:rsidP="00BB7FD3">
      <w:pPr>
        <w:pStyle w:val="Heading2"/>
        <w:rPr>
          <w:rtl/>
        </w:rPr>
      </w:pPr>
      <w:hyperlink r:id="rId16" w:history="1">
        <w:r w:rsidRPr="00C16F10">
          <w:rPr>
            <w:rStyle w:val="Hyperlink"/>
          </w:rPr>
          <w:t>Is Canned Tuna Kosher</w:t>
        </w:r>
        <w:r w:rsidRPr="00C16F10">
          <w:rPr>
            <w:rStyle w:val="Hyperlink"/>
            <w:rtl/>
          </w:rPr>
          <w:t>?</w:t>
        </w:r>
      </w:hyperlink>
      <w:r>
        <w:rPr>
          <w:rFonts w:hint="cs"/>
          <w:rtl/>
        </w:rPr>
        <w:t xml:space="preserve"> </w:t>
      </w:r>
      <w:hyperlink r:id="rId17" w:history="1">
        <w:r>
          <w:rPr>
            <w:rStyle w:val="Hyperlink"/>
          </w:rPr>
          <w:t>https://www.yutorah.org/lectures/lecture.cfm/735712/rabbi-hershel-schachter/is-canned-tuna-kosher-/</w:t>
        </w:r>
      </w:hyperlink>
    </w:p>
    <w:p w14:paraId="77468FB3" w14:textId="77777777" w:rsidR="00CD0842" w:rsidRDefault="00CD0842" w:rsidP="00CD0842">
      <w:pPr>
        <w:pStyle w:val="Heading1"/>
        <w:rPr>
          <w:rtl/>
        </w:rPr>
      </w:pPr>
      <w:bookmarkStart w:id="11" w:name="_Toc521478661"/>
      <w:r>
        <w:rPr>
          <w:rFonts w:hint="cs"/>
          <w:rtl/>
        </w:rPr>
        <w:t xml:space="preserve">כשרות </w:t>
      </w:r>
      <w:r>
        <w:rPr>
          <w:rtl/>
        </w:rPr>
        <w:t>–</w:t>
      </w:r>
      <w:r>
        <w:rPr>
          <w:rFonts w:hint="cs"/>
          <w:rtl/>
        </w:rPr>
        <w:t xml:space="preserve"> בשר אדם</w:t>
      </w:r>
      <w:bookmarkEnd w:id="11"/>
    </w:p>
    <w:p w14:paraId="6903BAC3" w14:textId="77777777" w:rsidR="00CD0842" w:rsidRPr="00587EE1" w:rsidRDefault="00CD0842" w:rsidP="00CD0842">
      <w:pPr>
        <w:pStyle w:val="Heading2"/>
        <w:rPr>
          <w:rtl/>
        </w:rPr>
      </w:pPr>
      <w:r>
        <w:rPr>
          <w:rFonts w:hint="cs"/>
          <w:rtl/>
        </w:rPr>
        <w:t>רמב"ם הלכות מאכלות אסורות ב:ג</w:t>
      </w:r>
    </w:p>
    <w:p w14:paraId="4F20CB0B" w14:textId="77777777" w:rsidR="00CD0842" w:rsidRDefault="00CD0842" w:rsidP="00CD0842">
      <w:pPr>
        <w:pStyle w:val="Heading2"/>
      </w:pPr>
      <w:r>
        <w:rPr>
          <w:rFonts w:hint="cs"/>
          <w:rtl/>
        </w:rPr>
        <w:t>רמב"ם הלכות מאכלות אסורות ג:א-ב, ד</w:t>
      </w:r>
    </w:p>
    <w:p w14:paraId="381A36AB" w14:textId="77777777" w:rsidR="00CD0842" w:rsidRPr="00587EE1" w:rsidRDefault="00CD0842" w:rsidP="00CD0842">
      <w:pPr>
        <w:pStyle w:val="Heading2"/>
        <w:rPr>
          <w:rtl/>
        </w:rPr>
      </w:pPr>
      <w:r>
        <w:rPr>
          <w:rFonts w:hint="cs"/>
          <w:rtl/>
        </w:rPr>
        <w:t>חידושי הרמב"ן כתובות ס.</w:t>
      </w:r>
    </w:p>
    <w:p w14:paraId="60B01782" w14:textId="77777777" w:rsidR="00CD0842" w:rsidRDefault="00CD0842" w:rsidP="00CD0842">
      <w:pPr>
        <w:pStyle w:val="Heading2"/>
        <w:rPr>
          <w:rtl/>
        </w:rPr>
      </w:pPr>
      <w:r>
        <w:rPr>
          <w:rFonts w:hint="cs"/>
          <w:rtl/>
        </w:rPr>
        <w:t>מגיד משנה הלכות מאכלות אסורות ב:ג</w:t>
      </w:r>
      <w:r>
        <w:rPr>
          <w:rStyle w:val="FootnoteReference"/>
          <w:rtl/>
        </w:rPr>
        <w:footnoteReference w:id="2"/>
      </w:r>
    </w:p>
    <w:p w14:paraId="3602516B" w14:textId="3A24C3D3" w:rsidR="00BB7FD3" w:rsidRDefault="00CE4090" w:rsidP="00CE4090">
      <w:pPr>
        <w:pStyle w:val="Heading2"/>
        <w:rPr>
          <w:rtl/>
        </w:rPr>
      </w:pPr>
      <w:r>
        <w:rPr>
          <w:rFonts w:hint="cs"/>
          <w:rtl/>
        </w:rPr>
        <w:t xml:space="preserve">דור רביעי </w:t>
      </w:r>
      <w:r w:rsidR="00823B1D">
        <w:rPr>
          <w:rtl/>
        </w:rPr>
        <w:t>–</w:t>
      </w:r>
      <w:r>
        <w:rPr>
          <w:rFonts w:hint="cs"/>
          <w:rtl/>
        </w:rPr>
        <w:t xml:space="preserve"> הקדמה</w:t>
      </w:r>
      <w:r w:rsidR="00FB71F1">
        <w:rPr>
          <w:rFonts w:hint="cs"/>
          <w:rtl/>
        </w:rPr>
        <w:t xml:space="preserve"> (</w:t>
      </w:r>
      <w:hyperlink r:id="rId18" w:history="1">
        <w:r w:rsidR="00FB71F1">
          <w:rPr>
            <w:rStyle w:val="Hyperlink"/>
          </w:rPr>
          <w:t>http://www.hebrewbooks.org/pdfpager.aspx?req=37184&amp;st=&amp;pgnum=3</w:t>
        </w:r>
      </w:hyperlink>
      <w:r w:rsidR="00FB71F1">
        <w:rPr>
          <w:rFonts w:hint="cs"/>
          <w:rtl/>
        </w:rPr>
        <w:t>)</w:t>
      </w:r>
    </w:p>
    <w:p w14:paraId="6822ADC5" w14:textId="0570599E" w:rsidR="00823B1D" w:rsidRDefault="00823B1D" w:rsidP="00823B1D">
      <w:pPr>
        <w:pStyle w:val="Heading1"/>
        <w:rPr>
          <w:rtl/>
        </w:rPr>
      </w:pPr>
      <w:r>
        <w:rPr>
          <w:rFonts w:hint="cs"/>
          <w:rtl/>
        </w:rPr>
        <w:t xml:space="preserve">תנ"ך </w:t>
      </w:r>
      <w:r>
        <w:rPr>
          <w:rtl/>
        </w:rPr>
        <w:t>–</w:t>
      </w:r>
      <w:r>
        <w:rPr>
          <w:rFonts w:hint="cs"/>
          <w:rtl/>
        </w:rPr>
        <w:t xml:space="preserve"> שמיני </w:t>
      </w:r>
      <w:r>
        <w:rPr>
          <w:rtl/>
        </w:rPr>
        <w:t>–</w:t>
      </w:r>
      <w:r>
        <w:rPr>
          <w:rFonts w:hint="cs"/>
          <w:rtl/>
        </w:rPr>
        <w:t xml:space="preserve"> יין ושכר אל תרת</w:t>
      </w:r>
    </w:p>
    <w:p w14:paraId="422AC681" w14:textId="5BF3A0B5" w:rsidR="00823B1D" w:rsidRDefault="00823B1D" w:rsidP="00823B1D">
      <w:pPr>
        <w:pStyle w:val="Heading2"/>
        <w:rPr>
          <w:rtl/>
        </w:rPr>
      </w:pPr>
      <w:r w:rsidRPr="00823B1D">
        <w:rPr>
          <w:rtl/>
        </w:rPr>
        <w:t>דעת זקנים מבעלי התוספות ויקרא י</w:t>
      </w:r>
      <w:r>
        <w:rPr>
          <w:rFonts w:hint="cs"/>
          <w:rtl/>
        </w:rPr>
        <w:t>:ט</w:t>
      </w:r>
    </w:p>
    <w:p w14:paraId="2C693697" w14:textId="6DAE0109" w:rsidR="000B3AEA" w:rsidRDefault="000B3AEA" w:rsidP="000B3AEA">
      <w:r w:rsidRPr="000B3AEA">
        <w:rPr>
          <w:rtl/>
        </w:rPr>
        <w:lastRenderedPageBreak/>
        <w:t xml:space="preserve">(ט) יין ושכר אל </w:t>
      </w:r>
      <w:proofErr w:type="spellStart"/>
      <w:r w:rsidRPr="000B3AEA">
        <w:rPr>
          <w:rtl/>
        </w:rPr>
        <w:t>תשת</w:t>
      </w:r>
      <w:proofErr w:type="spellEnd"/>
      <w:r w:rsidRPr="000B3AEA">
        <w:rPr>
          <w:rtl/>
        </w:rPr>
        <w:t xml:space="preserve">. לפי שע"י שתיות יותר </w:t>
      </w:r>
      <w:proofErr w:type="spellStart"/>
      <w:r w:rsidRPr="000B3AEA">
        <w:rPr>
          <w:rtl/>
        </w:rPr>
        <w:t>מדאי</w:t>
      </w:r>
      <w:proofErr w:type="spellEnd"/>
      <w:r w:rsidRPr="000B3AEA">
        <w:rPr>
          <w:rtl/>
        </w:rPr>
        <w:t xml:space="preserve"> בושות וחרפות באות עליו. וגם הקב"ה צווח למי אוי למי אבוי וגו' למאחרים על היין. ועוד כתיב אל </w:t>
      </w:r>
      <w:proofErr w:type="spellStart"/>
      <w:r w:rsidRPr="000B3AEA">
        <w:rPr>
          <w:rtl/>
        </w:rPr>
        <w:t>תרא</w:t>
      </w:r>
      <w:proofErr w:type="spellEnd"/>
      <w:r w:rsidRPr="000B3AEA">
        <w:rPr>
          <w:rtl/>
        </w:rPr>
        <w:t xml:space="preserve"> יין כי יתאדם פי' אל תחמוד יין כי אחריתו דם. ועוד כתיב כי </w:t>
      </w:r>
      <w:proofErr w:type="spellStart"/>
      <w:r w:rsidRPr="000B3AEA">
        <w:rPr>
          <w:rtl/>
        </w:rPr>
        <w:t>יתן</w:t>
      </w:r>
      <w:proofErr w:type="spellEnd"/>
      <w:r w:rsidRPr="000B3AEA">
        <w:rPr>
          <w:rtl/>
        </w:rPr>
        <w:t xml:space="preserve"> בכוס עינו בכיס כתיב כלומר השכור נותן עינו בכוס </w:t>
      </w:r>
      <w:proofErr w:type="spellStart"/>
      <w:r w:rsidRPr="000B3AEA">
        <w:rPr>
          <w:rtl/>
        </w:rPr>
        <w:t>והמוכרו</w:t>
      </w:r>
      <w:proofErr w:type="spellEnd"/>
      <w:r w:rsidRPr="000B3AEA">
        <w:rPr>
          <w:rtl/>
        </w:rPr>
        <w:t xml:space="preserve"> נותן עיניו בכיס יתהלך במישרים כלו' לסוף ימכור כל אשר לו ויהיה הולך בביתו במישור כי לא יהיה בו דבר שיכשל בו אחריתו כנחש </w:t>
      </w:r>
      <w:proofErr w:type="spellStart"/>
      <w:r w:rsidRPr="000B3AEA">
        <w:rPr>
          <w:rtl/>
        </w:rPr>
        <w:t>ישך</w:t>
      </w:r>
      <w:proofErr w:type="spellEnd"/>
      <w:r w:rsidRPr="000B3AEA">
        <w:rPr>
          <w:rtl/>
        </w:rPr>
        <w:t xml:space="preserve"> שכשם </w:t>
      </w:r>
      <w:proofErr w:type="spellStart"/>
      <w:r w:rsidRPr="000B3AEA">
        <w:rPr>
          <w:rtl/>
        </w:rPr>
        <w:t>שנתקללה</w:t>
      </w:r>
      <w:proofErr w:type="spellEnd"/>
      <w:r w:rsidRPr="000B3AEA">
        <w:rPr>
          <w:rtl/>
        </w:rPr>
        <w:t xml:space="preserve"> האדמה בשביל הנחש כך </w:t>
      </w:r>
      <w:proofErr w:type="spellStart"/>
      <w:r w:rsidRPr="000B3AEA">
        <w:rPr>
          <w:rtl/>
        </w:rPr>
        <w:t>נתקלל</w:t>
      </w:r>
      <w:proofErr w:type="spellEnd"/>
      <w:r w:rsidRPr="000B3AEA">
        <w:rPr>
          <w:rtl/>
        </w:rPr>
        <w:t xml:space="preserve"> שלישי דהיינו חם על ידי יין ששתה נח. וי"א אחריתו כנחש </w:t>
      </w:r>
      <w:proofErr w:type="spellStart"/>
      <w:r w:rsidRPr="000B3AEA">
        <w:rPr>
          <w:rtl/>
        </w:rPr>
        <w:t>ישך</w:t>
      </w:r>
      <w:proofErr w:type="spellEnd"/>
      <w:r w:rsidRPr="000B3AEA">
        <w:rPr>
          <w:rtl/>
        </w:rPr>
        <w:t xml:space="preserve"> קרי ביה בנחש שעל ידי יין ששתה אדם הראשון בברכת נישואין שלו </w:t>
      </w:r>
      <w:proofErr w:type="spellStart"/>
      <w:r w:rsidRPr="000B3AEA">
        <w:rPr>
          <w:rtl/>
        </w:rPr>
        <w:t>כדפרי</w:t>
      </w:r>
      <w:proofErr w:type="spellEnd"/>
      <w:r w:rsidRPr="000B3AEA">
        <w:rPr>
          <w:rtl/>
        </w:rPr>
        <w:t xml:space="preserve">' לעיל נשתכר ועבר על צוויי של מקום ולבסוף </w:t>
      </w:r>
      <w:proofErr w:type="spellStart"/>
      <w:r w:rsidRPr="000B3AEA">
        <w:rPr>
          <w:rtl/>
        </w:rPr>
        <w:t>נתקלל</w:t>
      </w:r>
      <w:proofErr w:type="spellEnd"/>
      <w:r w:rsidRPr="000B3AEA">
        <w:rPr>
          <w:rtl/>
        </w:rPr>
        <w:t xml:space="preserve"> בנשיכת נחש שנאמר ואתה </w:t>
      </w:r>
      <w:proofErr w:type="spellStart"/>
      <w:r w:rsidRPr="000B3AEA">
        <w:rPr>
          <w:rtl/>
        </w:rPr>
        <w:t>תשופנו</w:t>
      </w:r>
      <w:proofErr w:type="spellEnd"/>
      <w:r w:rsidRPr="000B3AEA">
        <w:rPr>
          <w:rtl/>
        </w:rPr>
        <w:t xml:space="preserve"> עקב ולפי שנקנסה מיתה על האדם בשביל אותו יין נהגו העולם כשהמברך בצבור אומר סברי מרנן והם עונין לחיים וכן מצינו בשלהי במה </w:t>
      </w:r>
      <w:proofErr w:type="spellStart"/>
      <w:r w:rsidRPr="000B3AEA">
        <w:rPr>
          <w:rtl/>
        </w:rPr>
        <w:t>אשה</w:t>
      </w:r>
      <w:proofErr w:type="spellEnd"/>
      <w:r w:rsidRPr="000B3AEA">
        <w:rPr>
          <w:rtl/>
        </w:rPr>
        <w:t xml:space="preserve">. מעשה ברבי עקיבא שעשה משתה לבנו ועל כל כוס וכוס אמר חמרא וחיי לפום רבנן </w:t>
      </w:r>
      <w:proofErr w:type="spellStart"/>
      <w:r w:rsidRPr="000B3AEA">
        <w:rPr>
          <w:rtl/>
        </w:rPr>
        <w:t>ולפום</w:t>
      </w:r>
      <w:proofErr w:type="spellEnd"/>
      <w:r w:rsidRPr="000B3AEA">
        <w:rPr>
          <w:rtl/>
        </w:rPr>
        <w:t xml:space="preserve"> </w:t>
      </w:r>
      <w:proofErr w:type="spellStart"/>
      <w:r w:rsidRPr="000B3AEA">
        <w:rPr>
          <w:rtl/>
        </w:rPr>
        <w:t>תלמידיהון</w:t>
      </w:r>
      <w:proofErr w:type="spellEnd"/>
      <w:r w:rsidRPr="000B3AEA">
        <w:rPr>
          <w:rtl/>
        </w:rPr>
        <w:t xml:space="preserve">. ועיניך יראו זרות שע"י היין האדם מתיר עצמו לעבירה ולאשה זרה ולנבול פה. ולא עוד אלא שעובד ע"ז </w:t>
      </w:r>
      <w:proofErr w:type="spellStart"/>
      <w:r w:rsidRPr="000B3AEA">
        <w:rPr>
          <w:rtl/>
        </w:rPr>
        <w:t>שנאמ</w:t>
      </w:r>
      <w:proofErr w:type="spellEnd"/>
      <w:r w:rsidRPr="000B3AEA">
        <w:rPr>
          <w:rtl/>
        </w:rPr>
        <w:t xml:space="preserve">' לא יהיה בך אל זר </w:t>
      </w:r>
      <w:proofErr w:type="spellStart"/>
      <w:r w:rsidRPr="000B3AEA">
        <w:rPr>
          <w:rtl/>
        </w:rPr>
        <w:t>דכתיב</w:t>
      </w:r>
      <w:proofErr w:type="spellEnd"/>
      <w:r w:rsidRPr="000B3AEA">
        <w:rPr>
          <w:rtl/>
        </w:rPr>
        <w:t xml:space="preserve"> וישב העם לאכול ושתה ויקומו לצחק לעבוד העגל. ולבך ידבר תהפוכות שגורם לארבעה דברים ע"ז וגלוי עריות ושפיכות דמים ולשון הרע ועוד אמר שלמה אל תהי בסובאי יין וגו' כבן סורר ומורה שנהרג על היין. ועוד אמרו ז"ל בעירובין פרק הדר אמר ר' </w:t>
      </w:r>
      <w:proofErr w:type="spellStart"/>
      <w:r w:rsidRPr="000B3AEA">
        <w:rPr>
          <w:rtl/>
        </w:rPr>
        <w:t>חייא</w:t>
      </w:r>
      <w:proofErr w:type="spellEnd"/>
      <w:r w:rsidRPr="000B3AEA">
        <w:rPr>
          <w:rtl/>
        </w:rPr>
        <w:t xml:space="preserve"> בר אשי אמר רב כל שדעתו מיושבת עליו ביינו יש בו מדעת שבעים זקנים שכן יין נתן בשבעים. ואמר רבי </w:t>
      </w:r>
      <w:proofErr w:type="spellStart"/>
      <w:r w:rsidRPr="000B3AEA">
        <w:rPr>
          <w:rtl/>
        </w:rPr>
        <w:t>חנינא</w:t>
      </w:r>
      <w:proofErr w:type="spellEnd"/>
      <w:r w:rsidRPr="000B3AEA">
        <w:rPr>
          <w:rtl/>
        </w:rPr>
        <w:t xml:space="preserve"> כל המתפתה ביינו פי' שאע"פ ששותה הוא מתרצה לעולם יש בו מדעת קונו שנאמר וירח ה' את ריח הניחוח וגו' וריח </w:t>
      </w:r>
      <w:proofErr w:type="spellStart"/>
      <w:r w:rsidRPr="000B3AEA">
        <w:rPr>
          <w:rtl/>
        </w:rPr>
        <w:t>כשתיה</w:t>
      </w:r>
      <w:proofErr w:type="spellEnd"/>
      <w:r w:rsidRPr="000B3AEA">
        <w:rPr>
          <w:rtl/>
        </w:rPr>
        <w:t xml:space="preserve">. ועוד אמרו רז"ל יין נתן בשבעים וסוד נתן בשבעים נכנס יין יצא סוד. וגם עשרת השבטים גלו ע"י יין שנאמר השותים במזרקי יין וגו' וכתיב בתריה לכן עתה יגלו בראש גולים וכן אתה מוצא ביונדב בן רכב </w:t>
      </w:r>
      <w:proofErr w:type="spellStart"/>
      <w:r w:rsidRPr="000B3AEA">
        <w:rPr>
          <w:rtl/>
        </w:rPr>
        <w:t>שצוה</w:t>
      </w:r>
      <w:proofErr w:type="spellEnd"/>
      <w:r w:rsidRPr="000B3AEA">
        <w:rPr>
          <w:rtl/>
        </w:rPr>
        <w:t xml:space="preserve"> את בניו אל תשתו יין כששמע ירמיה מתנבא על חרבן כדי שיתאבלו על ירושלים ושלא יבנו בתים אלא ישבו </w:t>
      </w:r>
      <w:proofErr w:type="spellStart"/>
      <w:r w:rsidRPr="000B3AEA">
        <w:rPr>
          <w:rtl/>
        </w:rPr>
        <w:t>באהלי</w:t>
      </w:r>
      <w:proofErr w:type="spellEnd"/>
      <w:r w:rsidRPr="000B3AEA">
        <w:rPr>
          <w:rtl/>
        </w:rPr>
        <w:t xml:space="preserve">' והכתוב משבחן </w:t>
      </w:r>
      <w:proofErr w:type="spellStart"/>
      <w:r w:rsidRPr="000B3AEA">
        <w:rPr>
          <w:rtl/>
        </w:rPr>
        <w:t>כדכתיב</w:t>
      </w:r>
      <w:proofErr w:type="spellEnd"/>
      <w:r w:rsidRPr="000B3AEA">
        <w:rPr>
          <w:rtl/>
        </w:rPr>
        <w:t xml:space="preserve"> הוקם דברי יונדב בן רכב אמר הקב"ה הואיל וכך היין גורם דין הוא </w:t>
      </w:r>
      <w:proofErr w:type="spellStart"/>
      <w:r w:rsidRPr="000B3AEA">
        <w:rPr>
          <w:rtl/>
        </w:rPr>
        <w:t>שאצוה</w:t>
      </w:r>
      <w:proofErr w:type="spellEnd"/>
      <w:r w:rsidRPr="000B3AEA">
        <w:rPr>
          <w:rtl/>
        </w:rPr>
        <w:t xml:space="preserve"> כהני שלא ישתו יין בבואם לשמש לפני. ועוד כשאדם מרבה לשתות יין יוצא מדעתו וכתיב כי שפתי כהן ישמרו דעת. ועוד </w:t>
      </w:r>
      <w:proofErr w:type="spellStart"/>
      <w:r w:rsidRPr="000B3AEA">
        <w:rPr>
          <w:rtl/>
        </w:rPr>
        <w:t>אז"ל</w:t>
      </w:r>
      <w:proofErr w:type="spellEnd"/>
      <w:r w:rsidRPr="000B3AEA">
        <w:rPr>
          <w:rtl/>
        </w:rPr>
        <w:t xml:space="preserve"> שכור אל יורה שנא' יין ושכר אל </w:t>
      </w:r>
      <w:proofErr w:type="spellStart"/>
      <w:r w:rsidRPr="000B3AEA">
        <w:rPr>
          <w:rtl/>
        </w:rPr>
        <w:t>תשת</w:t>
      </w:r>
      <w:proofErr w:type="spellEnd"/>
      <w:r w:rsidRPr="000B3AEA">
        <w:rPr>
          <w:rtl/>
        </w:rPr>
        <w:t xml:space="preserve"> וסמיך ליה ולהורות את בני ישראל וכן איתמר בעירובין פ' הדר. מעשה ברבן גמליאל שהיה מהלך בדרך וגו' ואמר רבי </w:t>
      </w:r>
      <w:proofErr w:type="spellStart"/>
      <w:r w:rsidRPr="000B3AEA">
        <w:rPr>
          <w:rtl/>
        </w:rPr>
        <w:t>אלעאי</w:t>
      </w:r>
      <w:proofErr w:type="spellEnd"/>
      <w:r w:rsidRPr="000B3AEA">
        <w:rPr>
          <w:rtl/>
        </w:rPr>
        <w:t xml:space="preserve"> בשלשה דברים אדם ניכר בכוסו בכיסו ובכעסו. ועוד יין נקרא בלשון ארמי חמר לומר שנכנס </w:t>
      </w:r>
      <w:proofErr w:type="spellStart"/>
      <w:r w:rsidRPr="000B3AEA">
        <w:rPr>
          <w:rtl/>
        </w:rPr>
        <w:t>ברמ"ח</w:t>
      </w:r>
      <w:proofErr w:type="spellEnd"/>
      <w:r w:rsidRPr="000B3AEA">
        <w:rPr>
          <w:rtl/>
        </w:rPr>
        <w:t xml:space="preserve"> איברים ד"א יין ושכר אל </w:t>
      </w:r>
      <w:proofErr w:type="spellStart"/>
      <w:r w:rsidRPr="000B3AEA">
        <w:rPr>
          <w:rtl/>
        </w:rPr>
        <w:t>תשת</w:t>
      </w:r>
      <w:proofErr w:type="spellEnd"/>
      <w:r w:rsidRPr="000B3AEA">
        <w:rPr>
          <w:rtl/>
        </w:rPr>
        <w:t xml:space="preserve"> לא נהיה כשאר אבלים </w:t>
      </w:r>
      <w:proofErr w:type="spellStart"/>
      <w:r w:rsidRPr="000B3AEA">
        <w:rPr>
          <w:rtl/>
        </w:rPr>
        <w:t>שנותנין</w:t>
      </w:r>
      <w:proofErr w:type="spellEnd"/>
      <w:r w:rsidRPr="000B3AEA">
        <w:rPr>
          <w:rtl/>
        </w:rPr>
        <w:t xml:space="preserve"> להם יין </w:t>
      </w:r>
      <w:proofErr w:type="spellStart"/>
      <w:r w:rsidRPr="000B3AEA">
        <w:rPr>
          <w:rtl/>
        </w:rPr>
        <w:t>כדאמרינן</w:t>
      </w:r>
      <w:proofErr w:type="spellEnd"/>
      <w:r w:rsidRPr="000B3AEA">
        <w:rPr>
          <w:rtl/>
        </w:rPr>
        <w:t xml:space="preserve"> בעירובין אמר רב חנן לא נברא יין אלא לנחם אבלי' ולשלם שכר לרשעי' שנא' תנו שכר לאובד ויין למרי נפש:</w:t>
      </w:r>
    </w:p>
    <w:p w14:paraId="60075E65" w14:textId="77777777" w:rsidR="00985AD4" w:rsidRDefault="00985AD4" w:rsidP="00985AD4">
      <w:pPr>
        <w:pStyle w:val="Heading1"/>
        <w:rPr>
          <w:rtl/>
        </w:rPr>
      </w:pPr>
      <w:bookmarkStart w:id="12" w:name="_Toc521478187"/>
      <w:bookmarkStart w:id="13" w:name="_Hlk517721407"/>
      <w:r>
        <w:rPr>
          <w:rFonts w:hint="cs"/>
          <w:rtl/>
        </w:rPr>
        <w:t xml:space="preserve">ברכת </w:t>
      </w:r>
      <w:proofErr w:type="spellStart"/>
      <w:r>
        <w:rPr>
          <w:rFonts w:hint="cs"/>
          <w:rtl/>
        </w:rPr>
        <w:t>כהנים</w:t>
      </w:r>
      <w:proofErr w:type="spellEnd"/>
      <w:r>
        <w:rPr>
          <w:rFonts w:hint="cs"/>
          <w:rtl/>
        </w:rPr>
        <w:t xml:space="preserve"> </w:t>
      </w:r>
      <w:r>
        <w:rPr>
          <w:rtl/>
        </w:rPr>
        <w:t>–</w:t>
      </w:r>
      <w:r>
        <w:rPr>
          <w:rFonts w:hint="cs"/>
          <w:rtl/>
        </w:rPr>
        <w:t xml:space="preserve"> בזמן הזה</w:t>
      </w:r>
      <w:bookmarkEnd w:id="12"/>
    </w:p>
    <w:p w14:paraId="15BD3258" w14:textId="77777777" w:rsidR="00985AD4" w:rsidRDefault="00985AD4" w:rsidP="00985AD4">
      <w:pPr>
        <w:pStyle w:val="Heading2"/>
        <w:rPr>
          <w:rtl/>
        </w:rPr>
      </w:pPr>
      <w:r>
        <w:rPr>
          <w:rFonts w:hint="cs"/>
          <w:rtl/>
        </w:rPr>
        <w:t xml:space="preserve">מור </w:t>
      </w:r>
      <w:proofErr w:type="spellStart"/>
      <w:r>
        <w:rPr>
          <w:rFonts w:hint="cs"/>
          <w:rtl/>
        </w:rPr>
        <w:t>וקציעה</w:t>
      </w:r>
      <w:proofErr w:type="spellEnd"/>
      <w:r>
        <w:rPr>
          <w:rFonts w:hint="cs"/>
          <w:rtl/>
        </w:rPr>
        <w:t xml:space="preserve"> סימן </w:t>
      </w:r>
      <w:proofErr w:type="spellStart"/>
      <w:r>
        <w:rPr>
          <w:rFonts w:hint="cs"/>
          <w:rtl/>
        </w:rPr>
        <w:t>קכח</w:t>
      </w:r>
      <w:proofErr w:type="spellEnd"/>
    </w:p>
    <w:p w14:paraId="164111CB" w14:textId="77777777" w:rsidR="00985AD4" w:rsidRDefault="00985AD4" w:rsidP="00985AD4">
      <w:pPr>
        <w:rPr>
          <w:rtl/>
        </w:rPr>
      </w:pPr>
      <w:r>
        <w:rPr>
          <w:rFonts w:hint="cs"/>
          <w:rtl/>
        </w:rPr>
        <w:t>...</w:t>
      </w:r>
      <w:r w:rsidRPr="005A43E6">
        <w:rPr>
          <w:rtl/>
        </w:rPr>
        <w:t xml:space="preserve">ומלבד זה אפשר לומר </w:t>
      </w:r>
      <w:proofErr w:type="spellStart"/>
      <w:r w:rsidRPr="005A43E6">
        <w:rPr>
          <w:rtl/>
        </w:rPr>
        <w:t>דלק"מ</w:t>
      </w:r>
      <w:proofErr w:type="spellEnd"/>
      <w:r w:rsidRPr="005A43E6">
        <w:rPr>
          <w:rtl/>
        </w:rPr>
        <w:t xml:space="preserve">. </w:t>
      </w:r>
      <w:proofErr w:type="spellStart"/>
      <w:r w:rsidRPr="005A43E6">
        <w:rPr>
          <w:rtl/>
        </w:rPr>
        <w:t>דהא</w:t>
      </w:r>
      <w:proofErr w:type="spellEnd"/>
      <w:r w:rsidRPr="005A43E6">
        <w:rPr>
          <w:rtl/>
        </w:rPr>
        <w:t xml:space="preserve"> </w:t>
      </w:r>
      <w:proofErr w:type="spellStart"/>
      <w:r w:rsidRPr="005A43E6">
        <w:rPr>
          <w:rtl/>
        </w:rPr>
        <w:t>דזר</w:t>
      </w:r>
      <w:proofErr w:type="spellEnd"/>
      <w:r w:rsidRPr="005A43E6">
        <w:rPr>
          <w:rtl/>
        </w:rPr>
        <w:t xml:space="preserve"> עובר בעשה דכה תברכו, דווקא כשמברך כמו שהיו </w:t>
      </w:r>
      <w:proofErr w:type="spellStart"/>
      <w:r w:rsidRPr="005A43E6">
        <w:rPr>
          <w:rtl/>
        </w:rPr>
        <w:t>כהנים</w:t>
      </w:r>
      <w:proofErr w:type="spellEnd"/>
      <w:r w:rsidRPr="005A43E6">
        <w:rPr>
          <w:rtl/>
        </w:rPr>
        <w:t xml:space="preserve"> </w:t>
      </w:r>
      <w:proofErr w:type="spellStart"/>
      <w:r w:rsidRPr="005A43E6">
        <w:rPr>
          <w:rtl/>
        </w:rPr>
        <w:t>מברכין</w:t>
      </w:r>
      <w:proofErr w:type="spellEnd"/>
      <w:r w:rsidRPr="005A43E6">
        <w:rPr>
          <w:rtl/>
        </w:rPr>
        <w:t xml:space="preserve"> בבהמ"ק על סדר העבודה, אבל </w:t>
      </w:r>
      <w:proofErr w:type="spellStart"/>
      <w:r w:rsidRPr="005A43E6">
        <w:rPr>
          <w:rtl/>
        </w:rPr>
        <w:t>נ"כ</w:t>
      </w:r>
      <w:proofErr w:type="spellEnd"/>
      <w:r w:rsidRPr="005A43E6">
        <w:rPr>
          <w:rtl/>
        </w:rPr>
        <w:t xml:space="preserve"> </w:t>
      </w:r>
      <w:proofErr w:type="spellStart"/>
      <w:r w:rsidRPr="005A43E6">
        <w:rPr>
          <w:rtl/>
        </w:rPr>
        <w:t>האידנא</w:t>
      </w:r>
      <w:proofErr w:type="spellEnd"/>
      <w:r w:rsidRPr="005A43E6">
        <w:rPr>
          <w:rtl/>
        </w:rPr>
        <w:t xml:space="preserve"> </w:t>
      </w:r>
      <w:proofErr w:type="spellStart"/>
      <w:r w:rsidRPr="005A43E6">
        <w:rPr>
          <w:rtl/>
        </w:rPr>
        <w:t>בגבולין</w:t>
      </w:r>
      <w:proofErr w:type="spellEnd"/>
      <w:r w:rsidRPr="005A43E6">
        <w:rPr>
          <w:rtl/>
        </w:rPr>
        <w:t xml:space="preserve">, קרוב הדבר שאינו אלא מדבריהם1, </w:t>
      </w:r>
      <w:proofErr w:type="spellStart"/>
      <w:r w:rsidRPr="005A43E6">
        <w:rPr>
          <w:rtl/>
        </w:rPr>
        <w:t>כדבעינן</w:t>
      </w:r>
      <w:proofErr w:type="spellEnd"/>
      <w:r w:rsidRPr="005A43E6">
        <w:rPr>
          <w:rtl/>
        </w:rPr>
        <w:t xml:space="preserve"> </w:t>
      </w:r>
      <w:proofErr w:type="spellStart"/>
      <w:r w:rsidRPr="005A43E6">
        <w:rPr>
          <w:rtl/>
        </w:rPr>
        <w:t>למימר</w:t>
      </w:r>
      <w:proofErr w:type="spellEnd"/>
      <w:r w:rsidRPr="005A43E6">
        <w:rPr>
          <w:rtl/>
        </w:rPr>
        <w:t xml:space="preserve"> </w:t>
      </w:r>
      <w:proofErr w:type="spellStart"/>
      <w:r w:rsidRPr="005A43E6">
        <w:rPr>
          <w:rtl/>
        </w:rPr>
        <w:t>קמן</w:t>
      </w:r>
      <w:proofErr w:type="spellEnd"/>
      <w:r w:rsidRPr="005A43E6">
        <w:rPr>
          <w:rtl/>
        </w:rPr>
        <w:t xml:space="preserve"> בס"ד, וא"כ אפילו </w:t>
      </w:r>
      <w:proofErr w:type="spellStart"/>
      <w:r w:rsidRPr="005A43E6">
        <w:rPr>
          <w:rtl/>
        </w:rPr>
        <w:t>מיירי</w:t>
      </w:r>
      <w:proofErr w:type="spellEnd"/>
      <w:r w:rsidRPr="005A43E6">
        <w:rPr>
          <w:rtl/>
        </w:rPr>
        <w:t xml:space="preserve"> התם בכתובות </w:t>
      </w:r>
      <w:proofErr w:type="spellStart"/>
      <w:r w:rsidRPr="005A43E6">
        <w:rPr>
          <w:rtl/>
        </w:rPr>
        <w:t>בנ"כ</w:t>
      </w:r>
      <w:proofErr w:type="spellEnd"/>
      <w:r w:rsidRPr="005A43E6">
        <w:rPr>
          <w:rtl/>
        </w:rPr>
        <w:t xml:space="preserve"> </w:t>
      </w:r>
      <w:proofErr w:type="spellStart"/>
      <w:r w:rsidRPr="005A43E6">
        <w:rPr>
          <w:rtl/>
        </w:rPr>
        <w:t>דהאידנא</w:t>
      </w:r>
      <w:proofErr w:type="spellEnd"/>
      <w:r w:rsidRPr="005A43E6">
        <w:rPr>
          <w:rtl/>
        </w:rPr>
        <w:t xml:space="preserve">, ע"כ עשה דרבנן בעלמא הוא, אבל א"צ לומר כן מחמת </w:t>
      </w:r>
      <w:proofErr w:type="spellStart"/>
      <w:r w:rsidRPr="005A43E6">
        <w:rPr>
          <w:rtl/>
        </w:rPr>
        <w:t>קושית</w:t>
      </w:r>
      <w:proofErr w:type="spellEnd"/>
      <w:r w:rsidRPr="005A43E6">
        <w:rPr>
          <w:rtl/>
        </w:rPr>
        <w:t xml:space="preserve"> תו' הנ"ל, שדב</w:t>
      </w:r>
      <w:r>
        <w:rPr>
          <w:rtl/>
        </w:rPr>
        <w:t xml:space="preserve">ריהם </w:t>
      </w:r>
      <w:proofErr w:type="spellStart"/>
      <w:r>
        <w:rPr>
          <w:rtl/>
        </w:rPr>
        <w:t>בלא"ה</w:t>
      </w:r>
      <w:proofErr w:type="spellEnd"/>
      <w:r>
        <w:rPr>
          <w:rtl/>
        </w:rPr>
        <w:t xml:space="preserve"> נכונים בלי ספק כאמור</w:t>
      </w:r>
    </w:p>
    <w:p w14:paraId="59545895" w14:textId="77777777" w:rsidR="00985AD4" w:rsidRDefault="00985AD4" w:rsidP="00985AD4">
      <w:pPr>
        <w:rPr>
          <w:rtl/>
        </w:rPr>
      </w:pPr>
      <w:r>
        <w:rPr>
          <w:rFonts w:hint="cs"/>
          <w:rtl/>
        </w:rPr>
        <w:t>...</w:t>
      </w:r>
      <w:r w:rsidRPr="00741556">
        <w:rPr>
          <w:rtl/>
        </w:rPr>
        <w:t xml:space="preserve">ובפרטות </w:t>
      </w:r>
      <w:proofErr w:type="spellStart"/>
      <w:r w:rsidRPr="00741556">
        <w:rPr>
          <w:rtl/>
        </w:rPr>
        <w:t>למ"ש</w:t>
      </w:r>
      <w:proofErr w:type="spellEnd"/>
      <w:r w:rsidRPr="00741556">
        <w:rPr>
          <w:rtl/>
        </w:rPr>
        <w:t xml:space="preserve"> לעיל </w:t>
      </w:r>
      <w:proofErr w:type="spellStart"/>
      <w:r w:rsidRPr="00741556">
        <w:rPr>
          <w:rtl/>
        </w:rPr>
        <w:t>דנ"כ</w:t>
      </w:r>
      <w:proofErr w:type="spellEnd"/>
      <w:r w:rsidRPr="00741556">
        <w:rPr>
          <w:rtl/>
        </w:rPr>
        <w:t xml:space="preserve"> </w:t>
      </w:r>
      <w:proofErr w:type="spellStart"/>
      <w:r w:rsidRPr="00741556">
        <w:rPr>
          <w:rtl/>
        </w:rPr>
        <w:t>בזה"ז</w:t>
      </w:r>
      <w:proofErr w:type="spellEnd"/>
      <w:r w:rsidRPr="00741556">
        <w:rPr>
          <w:rtl/>
        </w:rPr>
        <w:t xml:space="preserve"> דרבנן</w:t>
      </w:r>
      <w:r>
        <w:rPr>
          <w:rFonts w:hint="cs"/>
          <w:rtl/>
        </w:rPr>
        <w:t>...</w:t>
      </w:r>
    </w:p>
    <w:p w14:paraId="13D7430B" w14:textId="77777777" w:rsidR="00985AD4" w:rsidRPr="00627137" w:rsidRDefault="00985AD4" w:rsidP="00985AD4">
      <w:pPr>
        <w:rPr>
          <w:rtl/>
        </w:rPr>
      </w:pPr>
      <w:r w:rsidRPr="00627137">
        <w:rPr>
          <w:rtl/>
        </w:rPr>
        <w:t xml:space="preserve">ומ"מ </w:t>
      </w:r>
      <w:proofErr w:type="spellStart"/>
      <w:r w:rsidRPr="00627137">
        <w:rPr>
          <w:rtl/>
        </w:rPr>
        <w:t>י"ל</w:t>
      </w:r>
      <w:proofErr w:type="spellEnd"/>
      <w:r w:rsidRPr="00627137">
        <w:rPr>
          <w:rtl/>
        </w:rPr>
        <w:t xml:space="preserve"> </w:t>
      </w:r>
      <w:proofErr w:type="spellStart"/>
      <w:r w:rsidRPr="00627137">
        <w:rPr>
          <w:rtl/>
        </w:rPr>
        <w:t>דאיתא</w:t>
      </w:r>
      <w:proofErr w:type="spellEnd"/>
      <w:r w:rsidRPr="00627137">
        <w:rPr>
          <w:rtl/>
        </w:rPr>
        <w:t xml:space="preserve"> </w:t>
      </w:r>
      <w:proofErr w:type="spellStart"/>
      <w:r w:rsidRPr="00627137">
        <w:rPr>
          <w:rtl/>
        </w:rPr>
        <w:t>נמי</w:t>
      </w:r>
      <w:proofErr w:type="spellEnd"/>
      <w:r w:rsidRPr="00627137">
        <w:rPr>
          <w:rtl/>
        </w:rPr>
        <w:t xml:space="preserve"> להא </w:t>
      </w:r>
      <w:proofErr w:type="spellStart"/>
      <w:r w:rsidRPr="00627137">
        <w:rPr>
          <w:rtl/>
        </w:rPr>
        <w:t>דאמרן</w:t>
      </w:r>
      <w:proofErr w:type="spellEnd"/>
      <w:r w:rsidRPr="00627137">
        <w:rPr>
          <w:rtl/>
        </w:rPr>
        <w:t xml:space="preserve">, דלא </w:t>
      </w:r>
      <w:proofErr w:type="spellStart"/>
      <w:r w:rsidRPr="00627137">
        <w:rPr>
          <w:rtl/>
        </w:rPr>
        <w:t>אקשינן</w:t>
      </w:r>
      <w:proofErr w:type="spellEnd"/>
      <w:r w:rsidRPr="00627137">
        <w:rPr>
          <w:rtl/>
        </w:rPr>
        <w:t xml:space="preserve"> לשירות אלא כדי ללמוד איכות אופן הברכה לא </w:t>
      </w:r>
      <w:proofErr w:type="spellStart"/>
      <w:r w:rsidRPr="00627137">
        <w:rPr>
          <w:rtl/>
        </w:rPr>
        <w:t>לענין</w:t>
      </w:r>
      <w:proofErr w:type="spellEnd"/>
      <w:r w:rsidRPr="00627137">
        <w:rPr>
          <w:rtl/>
        </w:rPr>
        <w:t xml:space="preserve"> המברך עצמו, </w:t>
      </w:r>
      <w:proofErr w:type="spellStart"/>
      <w:r w:rsidRPr="00627137">
        <w:rPr>
          <w:rtl/>
        </w:rPr>
        <w:t>דהא</w:t>
      </w:r>
      <w:proofErr w:type="spellEnd"/>
      <w:r w:rsidRPr="00627137">
        <w:rPr>
          <w:rtl/>
        </w:rPr>
        <w:t xml:space="preserve"> </w:t>
      </w:r>
      <w:proofErr w:type="spellStart"/>
      <w:r w:rsidRPr="00627137">
        <w:rPr>
          <w:rtl/>
        </w:rPr>
        <w:t>דאקשינן</w:t>
      </w:r>
      <w:proofErr w:type="spellEnd"/>
      <w:r w:rsidRPr="00627137">
        <w:rPr>
          <w:rtl/>
        </w:rPr>
        <w:t xml:space="preserve"> לנזיר </w:t>
      </w:r>
      <w:proofErr w:type="spellStart"/>
      <w:r w:rsidRPr="00627137">
        <w:rPr>
          <w:rtl/>
        </w:rPr>
        <w:t>לקולא</w:t>
      </w:r>
      <w:proofErr w:type="spellEnd"/>
      <w:r w:rsidRPr="00627137">
        <w:rPr>
          <w:rtl/>
        </w:rPr>
        <w:t xml:space="preserve">, </w:t>
      </w:r>
      <w:proofErr w:type="spellStart"/>
      <w:r w:rsidRPr="00627137">
        <w:rPr>
          <w:rtl/>
        </w:rPr>
        <w:t>אמרינן</w:t>
      </w:r>
      <w:proofErr w:type="spellEnd"/>
      <w:r w:rsidRPr="00627137">
        <w:rPr>
          <w:rtl/>
        </w:rPr>
        <w:t xml:space="preserve"> התם, משום </w:t>
      </w:r>
      <w:proofErr w:type="spellStart"/>
      <w:r w:rsidRPr="00627137">
        <w:rPr>
          <w:rtl/>
        </w:rPr>
        <w:t>דהיקש</w:t>
      </w:r>
      <w:proofErr w:type="spellEnd"/>
      <w:r w:rsidRPr="00627137">
        <w:rPr>
          <w:rtl/>
        </w:rPr>
        <w:t xml:space="preserve"> ברכה לשירות אסמכתא בעלמא הוא. ובס"ד נאמר בסמוך </w:t>
      </w:r>
      <w:proofErr w:type="spellStart"/>
      <w:r w:rsidRPr="00627137">
        <w:rPr>
          <w:rtl/>
        </w:rPr>
        <w:t>דאפשר</w:t>
      </w:r>
      <w:proofErr w:type="spellEnd"/>
      <w:r w:rsidRPr="00627137">
        <w:rPr>
          <w:rtl/>
        </w:rPr>
        <w:t xml:space="preserve"> ג"כ </w:t>
      </w:r>
      <w:proofErr w:type="spellStart"/>
      <w:r w:rsidRPr="00627137">
        <w:rPr>
          <w:rtl/>
        </w:rPr>
        <w:t>דהיקש</w:t>
      </w:r>
      <w:proofErr w:type="spellEnd"/>
      <w:r w:rsidRPr="00627137">
        <w:rPr>
          <w:rtl/>
        </w:rPr>
        <w:t xml:space="preserve"> גמור הוא, והיינו דווקא במקדש, אבל </w:t>
      </w:r>
      <w:proofErr w:type="spellStart"/>
      <w:r w:rsidRPr="00627137">
        <w:rPr>
          <w:rtl/>
        </w:rPr>
        <w:t>האידנא</w:t>
      </w:r>
      <w:proofErr w:type="spellEnd"/>
      <w:r w:rsidRPr="00627137">
        <w:rPr>
          <w:rtl/>
        </w:rPr>
        <w:t xml:space="preserve"> כל עיקר </w:t>
      </w:r>
      <w:proofErr w:type="spellStart"/>
      <w:r w:rsidRPr="00627137">
        <w:rPr>
          <w:rtl/>
        </w:rPr>
        <w:t>נ"כ</w:t>
      </w:r>
      <w:proofErr w:type="spellEnd"/>
      <w:r w:rsidRPr="00627137">
        <w:rPr>
          <w:rtl/>
        </w:rPr>
        <w:t xml:space="preserve"> דרבנן הוא, כמו שכבר רמזתי לעיל, ועיין עוד לקמן, </w:t>
      </w:r>
      <w:proofErr w:type="spellStart"/>
      <w:r w:rsidRPr="00627137">
        <w:rPr>
          <w:rtl/>
        </w:rPr>
        <w:t>ואדהשתא</w:t>
      </w:r>
      <w:proofErr w:type="spellEnd"/>
      <w:r w:rsidRPr="00627137">
        <w:rPr>
          <w:rtl/>
        </w:rPr>
        <w:t xml:space="preserve"> הוא </w:t>
      </w:r>
      <w:proofErr w:type="spellStart"/>
      <w:r w:rsidRPr="00627137">
        <w:rPr>
          <w:rtl/>
        </w:rPr>
        <w:t>דאמרינן</w:t>
      </w:r>
      <w:proofErr w:type="spellEnd"/>
      <w:r w:rsidRPr="00627137">
        <w:rPr>
          <w:rtl/>
        </w:rPr>
        <w:t xml:space="preserve"> קראי אסמכתא בעלמא. דוק.</w:t>
      </w:r>
    </w:p>
    <w:p w14:paraId="4433BA96" w14:textId="77777777" w:rsidR="00985AD4" w:rsidRDefault="00985AD4" w:rsidP="00985AD4">
      <w:pPr>
        <w:rPr>
          <w:rtl/>
        </w:rPr>
      </w:pPr>
      <w:proofErr w:type="spellStart"/>
      <w:r w:rsidRPr="00627137">
        <w:rPr>
          <w:rtl/>
        </w:rPr>
        <w:t>איברא</w:t>
      </w:r>
      <w:proofErr w:type="spellEnd"/>
      <w:r w:rsidRPr="00627137">
        <w:rPr>
          <w:rtl/>
        </w:rPr>
        <w:t xml:space="preserve"> היקש </w:t>
      </w:r>
      <w:proofErr w:type="spellStart"/>
      <w:r w:rsidRPr="00627137">
        <w:rPr>
          <w:rtl/>
        </w:rPr>
        <w:t>דכהן</w:t>
      </w:r>
      <w:proofErr w:type="spellEnd"/>
      <w:r w:rsidRPr="00627137">
        <w:rPr>
          <w:rtl/>
        </w:rPr>
        <w:t xml:space="preserve"> מברך לנזיר, אינה אלא אסמכתא ודאי, והיינו </w:t>
      </w:r>
      <w:proofErr w:type="spellStart"/>
      <w:r w:rsidRPr="00627137">
        <w:rPr>
          <w:rtl/>
        </w:rPr>
        <w:t>לענין</w:t>
      </w:r>
      <w:proofErr w:type="spellEnd"/>
      <w:r w:rsidRPr="00627137">
        <w:rPr>
          <w:rtl/>
        </w:rPr>
        <w:t xml:space="preserve"> </w:t>
      </w:r>
      <w:proofErr w:type="spellStart"/>
      <w:r w:rsidRPr="00627137">
        <w:rPr>
          <w:rtl/>
        </w:rPr>
        <w:t>נ"כ</w:t>
      </w:r>
      <w:proofErr w:type="spellEnd"/>
      <w:r w:rsidRPr="00627137">
        <w:rPr>
          <w:rtl/>
        </w:rPr>
        <w:t xml:space="preserve"> </w:t>
      </w:r>
      <w:proofErr w:type="spellStart"/>
      <w:r w:rsidRPr="00627137">
        <w:rPr>
          <w:rtl/>
        </w:rPr>
        <w:t>דגבולין</w:t>
      </w:r>
      <w:proofErr w:type="spellEnd"/>
      <w:r w:rsidRPr="00627137">
        <w:rPr>
          <w:rtl/>
        </w:rPr>
        <w:t xml:space="preserve"> שכל עיקר אינה אלא מד"ס בלי ספק בעולם. ותמה על עצמך היאך אפשר שיהיו בעלי </w:t>
      </w:r>
      <w:proofErr w:type="spellStart"/>
      <w:r w:rsidRPr="00627137">
        <w:rPr>
          <w:rtl/>
        </w:rPr>
        <w:t>מומין</w:t>
      </w:r>
      <w:proofErr w:type="spellEnd"/>
      <w:r w:rsidRPr="00627137">
        <w:rPr>
          <w:rtl/>
        </w:rPr>
        <w:t xml:space="preserve"> </w:t>
      </w:r>
      <w:proofErr w:type="spellStart"/>
      <w:r w:rsidRPr="00627137">
        <w:rPr>
          <w:rtl/>
        </w:rPr>
        <w:t>ראויין</w:t>
      </w:r>
      <w:proofErr w:type="spellEnd"/>
      <w:r w:rsidRPr="00627137">
        <w:rPr>
          <w:rtl/>
        </w:rPr>
        <w:t xml:space="preserve"> לנשיאת כפים </w:t>
      </w:r>
      <w:proofErr w:type="spellStart"/>
      <w:r w:rsidRPr="00627137">
        <w:rPr>
          <w:rtl/>
        </w:rPr>
        <w:t>דמקדש</w:t>
      </w:r>
      <w:proofErr w:type="spellEnd"/>
      <w:r w:rsidRPr="00627137">
        <w:rPr>
          <w:rtl/>
        </w:rPr>
        <w:t xml:space="preserve">, שהרי היא היתה על מעלות האולם ואין בעלי </w:t>
      </w:r>
      <w:proofErr w:type="spellStart"/>
      <w:r w:rsidRPr="00627137">
        <w:rPr>
          <w:rtl/>
        </w:rPr>
        <w:t>מומין</w:t>
      </w:r>
      <w:proofErr w:type="spellEnd"/>
      <w:r w:rsidRPr="00627137">
        <w:rPr>
          <w:rtl/>
        </w:rPr>
        <w:t xml:space="preserve"> </w:t>
      </w:r>
      <w:proofErr w:type="spellStart"/>
      <w:r w:rsidRPr="00627137">
        <w:rPr>
          <w:rtl/>
        </w:rPr>
        <w:t>נכנסין</w:t>
      </w:r>
      <w:proofErr w:type="spellEnd"/>
      <w:r w:rsidRPr="00627137">
        <w:rPr>
          <w:rtl/>
        </w:rPr>
        <w:t xml:space="preserve"> לשם, </w:t>
      </w:r>
      <w:proofErr w:type="spellStart"/>
      <w:r w:rsidRPr="00627137">
        <w:rPr>
          <w:rtl/>
        </w:rPr>
        <w:t>ולהר"מ</w:t>
      </w:r>
      <w:proofErr w:type="spellEnd"/>
      <w:r w:rsidRPr="00627137">
        <w:rPr>
          <w:rtl/>
        </w:rPr>
        <w:t xml:space="preserve"> </w:t>
      </w:r>
      <w:proofErr w:type="spellStart"/>
      <w:r w:rsidRPr="00627137">
        <w:rPr>
          <w:rtl/>
        </w:rPr>
        <w:t>מלקא</w:t>
      </w:r>
      <w:proofErr w:type="spellEnd"/>
      <w:r w:rsidRPr="00627137">
        <w:rPr>
          <w:rtl/>
        </w:rPr>
        <w:t xml:space="preserve"> </w:t>
      </w:r>
      <w:proofErr w:type="spellStart"/>
      <w:r w:rsidRPr="00627137">
        <w:rPr>
          <w:rtl/>
        </w:rPr>
        <w:t>נמי</w:t>
      </w:r>
      <w:proofErr w:type="spellEnd"/>
      <w:r w:rsidRPr="00627137">
        <w:rPr>
          <w:rtl/>
        </w:rPr>
        <w:t xml:space="preserve"> לקו עלה, הא ודאי אינן </w:t>
      </w:r>
      <w:proofErr w:type="spellStart"/>
      <w:r w:rsidRPr="00627137">
        <w:rPr>
          <w:rtl/>
        </w:rPr>
        <w:t>בנ"כ</w:t>
      </w:r>
      <w:proofErr w:type="spellEnd"/>
      <w:r w:rsidRPr="00627137">
        <w:rPr>
          <w:rtl/>
        </w:rPr>
        <w:t xml:space="preserve"> </w:t>
      </w:r>
      <w:proofErr w:type="spellStart"/>
      <w:r w:rsidRPr="00627137">
        <w:rPr>
          <w:rtl/>
        </w:rPr>
        <w:t>ד"ת</w:t>
      </w:r>
      <w:proofErr w:type="spellEnd"/>
      <w:r w:rsidRPr="00627137">
        <w:rPr>
          <w:rtl/>
        </w:rPr>
        <w:t xml:space="preserve">, אלא </w:t>
      </w:r>
      <w:proofErr w:type="spellStart"/>
      <w:r w:rsidRPr="00627137">
        <w:rPr>
          <w:rtl/>
        </w:rPr>
        <w:t>לנ"כ</w:t>
      </w:r>
      <w:proofErr w:type="spellEnd"/>
      <w:r w:rsidRPr="00627137">
        <w:rPr>
          <w:rtl/>
        </w:rPr>
        <w:t xml:space="preserve"> </w:t>
      </w:r>
      <w:proofErr w:type="spellStart"/>
      <w:r w:rsidRPr="00627137">
        <w:rPr>
          <w:rtl/>
        </w:rPr>
        <w:t>דגבולין</w:t>
      </w:r>
      <w:proofErr w:type="spellEnd"/>
      <w:r w:rsidRPr="00627137">
        <w:rPr>
          <w:rtl/>
        </w:rPr>
        <w:t xml:space="preserve"> הוכשרו לפי שכל עצמה אינה אלא מדבריהם זכר לשל תורה. ועלה </w:t>
      </w:r>
      <w:proofErr w:type="spellStart"/>
      <w:r w:rsidRPr="00627137">
        <w:rPr>
          <w:rtl/>
        </w:rPr>
        <w:t>קאי</w:t>
      </w:r>
      <w:proofErr w:type="spellEnd"/>
      <w:r w:rsidRPr="00627137">
        <w:rPr>
          <w:rtl/>
        </w:rPr>
        <w:t xml:space="preserve"> </w:t>
      </w:r>
      <w:proofErr w:type="spellStart"/>
      <w:r w:rsidRPr="00627137">
        <w:rPr>
          <w:rtl/>
        </w:rPr>
        <w:t>תלמודא</w:t>
      </w:r>
      <w:proofErr w:type="spellEnd"/>
      <w:r w:rsidRPr="00627137">
        <w:rPr>
          <w:rtl/>
        </w:rPr>
        <w:t xml:space="preserve"> </w:t>
      </w:r>
      <w:proofErr w:type="spellStart"/>
      <w:r w:rsidRPr="00627137">
        <w:rPr>
          <w:rtl/>
        </w:rPr>
        <w:t>דמקיש</w:t>
      </w:r>
      <w:proofErr w:type="spellEnd"/>
      <w:r w:rsidRPr="00627137">
        <w:rPr>
          <w:rtl/>
        </w:rPr>
        <w:t xml:space="preserve"> כהן מברך למשרת, ומסיק אסמכתא בעלמא. </w:t>
      </w:r>
      <w:proofErr w:type="spellStart"/>
      <w:r w:rsidRPr="00627137">
        <w:rPr>
          <w:rtl/>
        </w:rPr>
        <w:t>ועמ"ש</w:t>
      </w:r>
      <w:proofErr w:type="spellEnd"/>
      <w:r w:rsidRPr="00627137">
        <w:rPr>
          <w:rtl/>
        </w:rPr>
        <w:t xml:space="preserve"> עוד </w:t>
      </w:r>
      <w:proofErr w:type="spellStart"/>
      <w:r w:rsidRPr="00627137">
        <w:rPr>
          <w:rtl/>
        </w:rPr>
        <w:t>בתשו</w:t>
      </w:r>
      <w:proofErr w:type="spellEnd"/>
      <w:r w:rsidRPr="00627137">
        <w:rPr>
          <w:rtl/>
        </w:rPr>
        <w:t>' ארוכה שלי שהצגתיה בסיום ספר [קצור] ציצת נובל בס"ד</w:t>
      </w:r>
      <w:r>
        <w:rPr>
          <w:rStyle w:val="FootnoteReference"/>
          <w:rtl/>
        </w:rPr>
        <w:footnoteReference w:id="3"/>
      </w:r>
      <w:r w:rsidRPr="00627137">
        <w:rPr>
          <w:rtl/>
        </w:rPr>
        <w:t>. (</w:t>
      </w:r>
      <w:proofErr w:type="spellStart"/>
      <w:r w:rsidRPr="00627137">
        <w:rPr>
          <w:rtl/>
        </w:rPr>
        <w:t>יע"ש</w:t>
      </w:r>
      <w:proofErr w:type="spellEnd"/>
      <w:r w:rsidRPr="00627137">
        <w:rPr>
          <w:rtl/>
        </w:rPr>
        <w:t xml:space="preserve"> דברים רבים </w:t>
      </w:r>
      <w:proofErr w:type="spellStart"/>
      <w:r w:rsidRPr="00627137">
        <w:rPr>
          <w:rtl/>
        </w:rPr>
        <w:t>דנ"מ</w:t>
      </w:r>
      <w:proofErr w:type="spellEnd"/>
      <w:r w:rsidRPr="00627137">
        <w:rPr>
          <w:rtl/>
        </w:rPr>
        <w:t xml:space="preserve"> </w:t>
      </w:r>
      <w:proofErr w:type="spellStart"/>
      <w:r w:rsidRPr="00627137">
        <w:rPr>
          <w:rtl/>
        </w:rPr>
        <w:t>לענין</w:t>
      </w:r>
      <w:proofErr w:type="spellEnd"/>
      <w:r w:rsidRPr="00627137">
        <w:rPr>
          <w:rtl/>
        </w:rPr>
        <w:t xml:space="preserve"> </w:t>
      </w:r>
      <w:proofErr w:type="spellStart"/>
      <w:r w:rsidRPr="00627137">
        <w:rPr>
          <w:rtl/>
        </w:rPr>
        <w:t>דינא</w:t>
      </w:r>
      <w:proofErr w:type="spellEnd"/>
      <w:r w:rsidRPr="00627137">
        <w:rPr>
          <w:rtl/>
        </w:rPr>
        <w:t xml:space="preserve"> </w:t>
      </w:r>
      <w:proofErr w:type="spellStart"/>
      <w:r w:rsidRPr="00627137">
        <w:rPr>
          <w:rtl/>
        </w:rPr>
        <w:t>דנ</w:t>
      </w:r>
      <w:r>
        <w:rPr>
          <w:rtl/>
        </w:rPr>
        <w:t>"כ</w:t>
      </w:r>
      <w:proofErr w:type="spellEnd"/>
      <w:r>
        <w:rPr>
          <w:rtl/>
        </w:rPr>
        <w:t>).</w:t>
      </w:r>
    </w:p>
    <w:p w14:paraId="0F89F22C" w14:textId="77777777" w:rsidR="00985AD4" w:rsidRDefault="00985AD4" w:rsidP="00985AD4">
      <w:pPr>
        <w:pStyle w:val="Heading2"/>
        <w:rPr>
          <w:rtl/>
        </w:rPr>
      </w:pPr>
      <w:r>
        <w:rPr>
          <w:rFonts w:hint="cs"/>
          <w:rtl/>
        </w:rPr>
        <w:t xml:space="preserve">משנה ברורה שער הציון </w:t>
      </w:r>
      <w:proofErr w:type="spellStart"/>
      <w:r>
        <w:rPr>
          <w:rFonts w:hint="cs"/>
          <w:rtl/>
        </w:rPr>
        <w:t>קכח:קלא</w:t>
      </w:r>
      <w:proofErr w:type="spellEnd"/>
      <w:r>
        <w:rPr>
          <w:rFonts w:hint="cs"/>
          <w:rtl/>
        </w:rPr>
        <w:t>*</w:t>
      </w:r>
    </w:p>
    <w:p w14:paraId="3A1C481E" w14:textId="77777777" w:rsidR="00985AD4" w:rsidRPr="002046AF" w:rsidRDefault="00985AD4" w:rsidP="00985AD4">
      <w:pPr>
        <w:rPr>
          <w:rtl/>
        </w:rPr>
      </w:pPr>
      <w:r w:rsidRPr="002046AF">
        <w:rPr>
          <w:rtl/>
        </w:rPr>
        <w:t xml:space="preserve">ודע </w:t>
      </w:r>
      <w:proofErr w:type="spellStart"/>
      <w:r w:rsidRPr="002046AF">
        <w:rPr>
          <w:rtl/>
        </w:rPr>
        <w:t>דנשיאת</w:t>
      </w:r>
      <w:proofErr w:type="spellEnd"/>
      <w:r w:rsidRPr="002046AF">
        <w:rPr>
          <w:rtl/>
        </w:rPr>
        <w:t xml:space="preserve"> כפים בחוץ לארץ הוא גם כן מדאורייתא, וכן העתיקו כל הפוסקים </w:t>
      </w:r>
      <w:proofErr w:type="spellStart"/>
      <w:r w:rsidRPr="002046AF">
        <w:rPr>
          <w:rtl/>
        </w:rPr>
        <w:t>מימרא</w:t>
      </w:r>
      <w:proofErr w:type="spellEnd"/>
      <w:r w:rsidRPr="002046AF">
        <w:rPr>
          <w:rtl/>
        </w:rPr>
        <w:t xml:space="preserve"> דר' יהושע בן לוי והובא לעיל בסעיף ב, </w:t>
      </w:r>
      <w:proofErr w:type="spellStart"/>
      <w:r w:rsidRPr="002046AF">
        <w:rPr>
          <w:rtl/>
        </w:rPr>
        <w:t>ודלא</w:t>
      </w:r>
      <w:proofErr w:type="spellEnd"/>
      <w:r w:rsidRPr="002046AF">
        <w:rPr>
          <w:rtl/>
        </w:rPr>
        <w:t xml:space="preserve"> כמור </w:t>
      </w:r>
      <w:proofErr w:type="spellStart"/>
      <w:r w:rsidRPr="002046AF">
        <w:rPr>
          <w:rtl/>
        </w:rPr>
        <w:t>וקציעה</w:t>
      </w:r>
      <w:proofErr w:type="spellEnd"/>
      <w:r w:rsidRPr="002046AF">
        <w:rPr>
          <w:rtl/>
        </w:rPr>
        <w:t xml:space="preserve"> שמצדד </w:t>
      </w:r>
      <w:proofErr w:type="spellStart"/>
      <w:r w:rsidRPr="002046AF">
        <w:rPr>
          <w:rtl/>
        </w:rPr>
        <w:t>דמדאורייתא</w:t>
      </w:r>
      <w:proofErr w:type="spellEnd"/>
      <w:r w:rsidRPr="002046AF">
        <w:rPr>
          <w:rtl/>
        </w:rPr>
        <w:t xml:space="preserve"> הוא </w:t>
      </w:r>
      <w:proofErr w:type="spellStart"/>
      <w:r w:rsidRPr="002046AF">
        <w:rPr>
          <w:rtl/>
        </w:rPr>
        <w:t>דוקא</w:t>
      </w:r>
      <w:proofErr w:type="spellEnd"/>
      <w:r w:rsidRPr="002046AF">
        <w:rPr>
          <w:rtl/>
        </w:rPr>
        <w:t xml:space="preserve"> במקדש, ששגה בזה, </w:t>
      </w:r>
      <w:proofErr w:type="spellStart"/>
      <w:r w:rsidRPr="002046AF">
        <w:rPr>
          <w:rtl/>
        </w:rPr>
        <w:t>ואישתמטתיה</w:t>
      </w:r>
      <w:proofErr w:type="spellEnd"/>
      <w:r w:rsidRPr="002046AF">
        <w:rPr>
          <w:rtl/>
        </w:rPr>
        <w:t xml:space="preserve"> ספרא פרשת שמיני </w:t>
      </w:r>
      <w:proofErr w:type="spellStart"/>
      <w:r w:rsidRPr="002046AF">
        <w:rPr>
          <w:rtl/>
        </w:rPr>
        <w:t>פסקא</w:t>
      </w:r>
      <w:proofErr w:type="spellEnd"/>
      <w:r w:rsidRPr="002046AF">
        <w:rPr>
          <w:rtl/>
        </w:rPr>
        <w:t xml:space="preserve"> ט"ז, וספרי פרשת שפטים </w:t>
      </w:r>
      <w:proofErr w:type="spellStart"/>
      <w:r w:rsidRPr="002046AF">
        <w:rPr>
          <w:rtl/>
        </w:rPr>
        <w:t>פסקא</w:t>
      </w:r>
      <w:proofErr w:type="spellEnd"/>
      <w:r w:rsidRPr="002046AF">
        <w:rPr>
          <w:rtl/>
        </w:rPr>
        <w:t xml:space="preserve"> נ"א. עיין שם [ואברכה </w:t>
      </w:r>
      <w:proofErr w:type="spellStart"/>
      <w:r w:rsidRPr="002046AF">
        <w:rPr>
          <w:rtl/>
        </w:rPr>
        <w:t>קאי</w:t>
      </w:r>
      <w:proofErr w:type="spellEnd"/>
      <w:r w:rsidRPr="002046AF">
        <w:rPr>
          <w:rtl/>
        </w:rPr>
        <w:t xml:space="preserve">, וכבסוטה ל"ח, עיין שם], וירושלמי נזיר, הובא בסוטה ל"ח ע"ב תוספות דיבור המתחיל כל. והעירני א' מחכמי הזמן שהוא גם כן נגד בבלי חולין קל"ג, עיין שם. וגם </w:t>
      </w:r>
      <w:proofErr w:type="spellStart"/>
      <w:r w:rsidRPr="002046AF">
        <w:rPr>
          <w:rtl/>
        </w:rPr>
        <w:t>פשטא</w:t>
      </w:r>
      <w:proofErr w:type="spellEnd"/>
      <w:r w:rsidRPr="002046AF">
        <w:rPr>
          <w:rtl/>
        </w:rPr>
        <w:t xml:space="preserve"> </w:t>
      </w:r>
      <w:proofErr w:type="spellStart"/>
      <w:r w:rsidRPr="002046AF">
        <w:rPr>
          <w:rtl/>
        </w:rPr>
        <w:t>דקרא</w:t>
      </w:r>
      <w:proofErr w:type="spellEnd"/>
      <w:r w:rsidRPr="002046AF">
        <w:rPr>
          <w:rtl/>
        </w:rPr>
        <w:t xml:space="preserve"> (דברים י) ולברך בשמו עד היום הזה, משמע שנוהג תמיד:</w:t>
      </w:r>
    </w:p>
    <w:p w14:paraId="005642E5" w14:textId="77777777" w:rsidR="00E87C97" w:rsidRDefault="00E87C97" w:rsidP="00E87C97">
      <w:pPr>
        <w:pStyle w:val="Heading1"/>
        <w:rPr>
          <w:rtl/>
        </w:rPr>
      </w:pPr>
      <w:bookmarkStart w:id="14" w:name="_Toc521478845"/>
      <w:bookmarkEnd w:id="13"/>
      <w:r>
        <w:rPr>
          <w:rFonts w:hint="cs"/>
          <w:rtl/>
        </w:rPr>
        <w:lastRenderedPageBreak/>
        <w:t xml:space="preserve">מקוואות </w:t>
      </w:r>
      <w:r>
        <w:rPr>
          <w:rtl/>
        </w:rPr>
        <w:t>–</w:t>
      </w:r>
      <w:r>
        <w:rPr>
          <w:rFonts w:hint="cs"/>
          <w:rtl/>
        </w:rPr>
        <w:t xml:space="preserve"> שאובים </w:t>
      </w:r>
      <w:r>
        <w:rPr>
          <w:rtl/>
        </w:rPr>
        <w:t>–</w:t>
      </w:r>
      <w:r>
        <w:rPr>
          <w:rFonts w:hint="cs"/>
          <w:rtl/>
        </w:rPr>
        <w:t xml:space="preserve"> </w:t>
      </w:r>
      <w:proofErr w:type="spellStart"/>
      <w:r>
        <w:rPr>
          <w:rFonts w:hint="cs"/>
          <w:rtl/>
        </w:rPr>
        <w:t>פסולו</w:t>
      </w:r>
      <w:proofErr w:type="spellEnd"/>
      <w:r>
        <w:rPr>
          <w:rFonts w:hint="cs"/>
          <w:rtl/>
        </w:rPr>
        <w:t xml:space="preserve"> מן התורה או מדרבנן, כולו שאוב, רובו שאוב</w:t>
      </w:r>
      <w:bookmarkEnd w:id="14"/>
    </w:p>
    <w:p w14:paraId="0850F66E" w14:textId="77777777" w:rsidR="00E87C97" w:rsidRDefault="00E87C97" w:rsidP="00E87C97">
      <w:pPr>
        <w:pStyle w:val="Heading2"/>
        <w:rPr>
          <w:rtl/>
        </w:rPr>
      </w:pPr>
      <w:r>
        <w:rPr>
          <w:rFonts w:hint="cs"/>
          <w:rtl/>
        </w:rPr>
        <w:t xml:space="preserve">תוספות בבא קמא </w:t>
      </w:r>
      <w:proofErr w:type="spellStart"/>
      <w:r>
        <w:rPr>
          <w:rFonts w:hint="cs"/>
          <w:rtl/>
        </w:rPr>
        <w:t>סז</w:t>
      </w:r>
      <w:proofErr w:type="spellEnd"/>
      <w:r>
        <w:rPr>
          <w:rFonts w:hint="cs"/>
          <w:rtl/>
        </w:rPr>
        <w:t>. ד"ה שאני</w:t>
      </w:r>
    </w:p>
    <w:p w14:paraId="250A8606" w14:textId="77777777" w:rsidR="00E87C97" w:rsidRDefault="00E87C97" w:rsidP="00E87C97">
      <w:pPr>
        <w:pStyle w:val="Heading2"/>
        <w:rPr>
          <w:rtl/>
        </w:rPr>
      </w:pPr>
      <w:r>
        <w:rPr>
          <w:rFonts w:hint="cs"/>
          <w:rtl/>
        </w:rPr>
        <w:t xml:space="preserve">תוספות בבא בתרא </w:t>
      </w:r>
      <w:proofErr w:type="spellStart"/>
      <w:r>
        <w:rPr>
          <w:rFonts w:hint="cs"/>
          <w:rtl/>
        </w:rPr>
        <w:t>סו</w:t>
      </w:r>
      <w:proofErr w:type="spellEnd"/>
      <w:r>
        <w:rPr>
          <w:rFonts w:hint="cs"/>
          <w:rtl/>
        </w:rPr>
        <w:t xml:space="preserve">. ד"ה מכלל </w:t>
      </w:r>
      <w:proofErr w:type="spellStart"/>
      <w:r w:rsidRPr="00E302DC">
        <w:rPr>
          <w:rtl/>
        </w:rPr>
        <w:t>דשאיבה</w:t>
      </w:r>
      <w:proofErr w:type="spellEnd"/>
      <w:r w:rsidRPr="00E302DC">
        <w:rPr>
          <w:rtl/>
        </w:rPr>
        <w:t xml:space="preserve"> דאורייתא</w:t>
      </w:r>
    </w:p>
    <w:p w14:paraId="1FC44E8B" w14:textId="77777777" w:rsidR="00E87C97" w:rsidRPr="00E302DC" w:rsidRDefault="00E87C97" w:rsidP="00E87C97">
      <w:pPr>
        <w:rPr>
          <w:rtl/>
        </w:rPr>
      </w:pPr>
      <w:proofErr w:type="spellStart"/>
      <w:r w:rsidRPr="00E302DC">
        <w:rPr>
          <w:rtl/>
        </w:rPr>
        <w:t>רשב"ם</w:t>
      </w:r>
      <w:proofErr w:type="spellEnd"/>
      <w:r w:rsidRPr="00E302DC">
        <w:rPr>
          <w:rtl/>
        </w:rPr>
        <w:t xml:space="preserve"> ור"ת מפרשי </w:t>
      </w:r>
      <w:proofErr w:type="spellStart"/>
      <w:r w:rsidRPr="00E302DC">
        <w:rPr>
          <w:rtl/>
        </w:rPr>
        <w:t>דכולו</w:t>
      </w:r>
      <w:proofErr w:type="spellEnd"/>
      <w:r w:rsidRPr="00E302DC">
        <w:rPr>
          <w:rtl/>
        </w:rPr>
        <w:t xml:space="preserve"> שאוב הוי דאורייתא ומביאים ראיה </w:t>
      </w:r>
      <w:proofErr w:type="spellStart"/>
      <w:r w:rsidRPr="00E302DC">
        <w:rPr>
          <w:rtl/>
        </w:rPr>
        <w:t>מדתניא</w:t>
      </w:r>
      <w:proofErr w:type="spellEnd"/>
      <w:r w:rsidRPr="00E302DC">
        <w:rPr>
          <w:rtl/>
        </w:rPr>
        <w:t xml:space="preserve"> </w:t>
      </w:r>
      <w:proofErr w:type="spellStart"/>
      <w:r w:rsidRPr="00E302DC">
        <w:rPr>
          <w:rtl/>
        </w:rPr>
        <w:t>בת"כ</w:t>
      </w:r>
      <w:proofErr w:type="spellEnd"/>
      <w:r w:rsidRPr="00E302DC">
        <w:rPr>
          <w:rtl/>
        </w:rPr>
        <w:t xml:space="preserve"> בפרשת ויהי ביום השמיני </w:t>
      </w:r>
      <w:proofErr w:type="spellStart"/>
      <w:r w:rsidRPr="00E302DC">
        <w:rPr>
          <w:rtl/>
        </w:rPr>
        <w:t>מקוה</w:t>
      </w:r>
      <w:proofErr w:type="spellEnd"/>
      <w:r w:rsidRPr="00E302DC">
        <w:rPr>
          <w:rtl/>
        </w:rPr>
        <w:t xml:space="preserve"> מים יהיה טהור יכול מילא בכתפו ועשה </w:t>
      </w:r>
      <w:proofErr w:type="spellStart"/>
      <w:r w:rsidRPr="00E302DC">
        <w:rPr>
          <w:rtl/>
        </w:rPr>
        <w:t>מקוה</w:t>
      </w:r>
      <w:proofErr w:type="spellEnd"/>
      <w:r w:rsidRPr="00E302DC">
        <w:rPr>
          <w:rtl/>
        </w:rPr>
        <w:t xml:space="preserve"> </w:t>
      </w:r>
      <w:proofErr w:type="spellStart"/>
      <w:r w:rsidRPr="00E302DC">
        <w:rPr>
          <w:rtl/>
        </w:rPr>
        <w:t>בתחלה</w:t>
      </w:r>
      <w:proofErr w:type="spellEnd"/>
      <w:r>
        <w:rPr>
          <w:rFonts w:hint="cs"/>
          <w:rtl/>
        </w:rPr>
        <w:t xml:space="preserve"> </w:t>
      </w:r>
      <w:r w:rsidRPr="00006C55">
        <w:rPr>
          <w:rtl/>
        </w:rPr>
        <w:t xml:space="preserve">יהא טהור ת"ל אך מעין ובור </w:t>
      </w:r>
      <w:proofErr w:type="spellStart"/>
      <w:r w:rsidRPr="00006C55">
        <w:rPr>
          <w:rtl/>
        </w:rPr>
        <w:t>מקוה</w:t>
      </w:r>
      <w:proofErr w:type="spellEnd"/>
      <w:r w:rsidRPr="00006C55">
        <w:rPr>
          <w:rtl/>
        </w:rPr>
        <w:t xml:space="preserve"> מים יהיה טהור מה מעין בידי שמים אף </w:t>
      </w:r>
      <w:proofErr w:type="spellStart"/>
      <w:r w:rsidRPr="00006C55">
        <w:rPr>
          <w:rtl/>
        </w:rPr>
        <w:t>מקוה</w:t>
      </w:r>
      <w:proofErr w:type="spellEnd"/>
      <w:r w:rsidRPr="00006C55">
        <w:rPr>
          <w:rtl/>
        </w:rPr>
        <w:t xml:space="preserve"> בידי שמים ויש לדחות </w:t>
      </w:r>
      <w:proofErr w:type="spellStart"/>
      <w:r w:rsidRPr="00006C55">
        <w:rPr>
          <w:rtl/>
        </w:rPr>
        <w:t>דאסמכתא</w:t>
      </w:r>
      <w:proofErr w:type="spellEnd"/>
      <w:r w:rsidRPr="00006C55">
        <w:rPr>
          <w:rtl/>
        </w:rPr>
        <w:t xml:space="preserve"> היא כמו כמה דרשות </w:t>
      </w:r>
      <w:proofErr w:type="spellStart"/>
      <w:r w:rsidRPr="00006C55">
        <w:rPr>
          <w:rtl/>
        </w:rPr>
        <w:t>דתורת</w:t>
      </w:r>
      <w:proofErr w:type="spellEnd"/>
      <w:r w:rsidRPr="00006C55">
        <w:rPr>
          <w:rtl/>
        </w:rPr>
        <w:t xml:space="preserve"> </w:t>
      </w:r>
      <w:proofErr w:type="spellStart"/>
      <w:r w:rsidRPr="00006C55">
        <w:rPr>
          <w:rtl/>
        </w:rPr>
        <w:t>כהנים</w:t>
      </w:r>
      <w:proofErr w:type="spellEnd"/>
      <w:r w:rsidRPr="00006C55">
        <w:rPr>
          <w:rtl/>
        </w:rPr>
        <w:t xml:space="preserve"> ועוד מביא ראיה ר"ת </w:t>
      </w:r>
      <w:proofErr w:type="spellStart"/>
      <w:r w:rsidRPr="00006C55">
        <w:rPr>
          <w:rtl/>
        </w:rPr>
        <w:t>דתנן</w:t>
      </w:r>
      <w:proofErr w:type="spellEnd"/>
      <w:r w:rsidRPr="00006C55">
        <w:rPr>
          <w:rtl/>
        </w:rPr>
        <w:t xml:space="preserve"> במס' מקוואות </w:t>
      </w:r>
      <w:proofErr w:type="spellStart"/>
      <w:r w:rsidRPr="00006C55">
        <w:rPr>
          <w:rtl/>
        </w:rPr>
        <w:t>בפ"ב</w:t>
      </w:r>
      <w:proofErr w:type="spellEnd"/>
      <w:r w:rsidRPr="00006C55">
        <w:rPr>
          <w:rtl/>
        </w:rPr>
        <w:t xml:space="preserve"> (מ"ד) ר' אליעזר אומר רביעית </w:t>
      </w:r>
      <w:proofErr w:type="spellStart"/>
      <w:r w:rsidRPr="00006C55">
        <w:rPr>
          <w:rtl/>
        </w:rPr>
        <w:t>בתחלה</w:t>
      </w:r>
      <w:proofErr w:type="spellEnd"/>
      <w:r w:rsidRPr="00006C55">
        <w:rPr>
          <w:rtl/>
        </w:rPr>
        <w:t xml:space="preserve"> פוסל את </w:t>
      </w:r>
      <w:proofErr w:type="spellStart"/>
      <w:r w:rsidRPr="00006C55">
        <w:rPr>
          <w:rtl/>
        </w:rPr>
        <w:t>המקוה</w:t>
      </w:r>
      <w:proofErr w:type="spellEnd"/>
      <w:r w:rsidRPr="00006C55">
        <w:rPr>
          <w:rtl/>
        </w:rPr>
        <w:t xml:space="preserve"> ושלשה </w:t>
      </w:r>
      <w:proofErr w:type="spellStart"/>
      <w:r w:rsidRPr="00006C55">
        <w:rPr>
          <w:rtl/>
        </w:rPr>
        <w:t>לוגין</w:t>
      </w:r>
      <w:proofErr w:type="spellEnd"/>
      <w:r w:rsidRPr="00006C55">
        <w:rPr>
          <w:rtl/>
        </w:rPr>
        <w:t xml:space="preserve"> על פני המים </w:t>
      </w:r>
      <w:proofErr w:type="spellStart"/>
      <w:r w:rsidRPr="00006C55">
        <w:rPr>
          <w:rtl/>
        </w:rPr>
        <w:t>ומדמחמיר</w:t>
      </w:r>
      <w:proofErr w:type="spellEnd"/>
      <w:r w:rsidRPr="00006C55">
        <w:rPr>
          <w:rtl/>
        </w:rPr>
        <w:t xml:space="preserve"> </w:t>
      </w:r>
      <w:proofErr w:type="spellStart"/>
      <w:r w:rsidRPr="00006C55">
        <w:rPr>
          <w:rtl/>
        </w:rPr>
        <w:t>בתחלה</w:t>
      </w:r>
      <w:proofErr w:type="spellEnd"/>
      <w:r w:rsidRPr="00006C55">
        <w:rPr>
          <w:rtl/>
        </w:rPr>
        <w:t xml:space="preserve"> טפי </w:t>
      </w:r>
      <w:proofErr w:type="spellStart"/>
      <w:r w:rsidRPr="00006C55">
        <w:rPr>
          <w:rtl/>
        </w:rPr>
        <w:t>מבסוף</w:t>
      </w:r>
      <w:proofErr w:type="spellEnd"/>
      <w:r w:rsidRPr="00006C55">
        <w:rPr>
          <w:rtl/>
        </w:rPr>
        <w:t xml:space="preserve"> ש"מ </w:t>
      </w:r>
      <w:proofErr w:type="spellStart"/>
      <w:r w:rsidRPr="00006C55">
        <w:rPr>
          <w:rtl/>
        </w:rPr>
        <w:t>דבתחלה</w:t>
      </w:r>
      <w:proofErr w:type="spellEnd"/>
      <w:r w:rsidRPr="00006C55">
        <w:rPr>
          <w:rtl/>
        </w:rPr>
        <w:t xml:space="preserve"> </w:t>
      </w:r>
      <w:proofErr w:type="spellStart"/>
      <w:r w:rsidRPr="00006C55">
        <w:rPr>
          <w:rtl/>
        </w:rPr>
        <w:t>פוסלין</w:t>
      </w:r>
      <w:proofErr w:type="spellEnd"/>
      <w:r w:rsidRPr="00006C55">
        <w:rPr>
          <w:rtl/>
        </w:rPr>
        <w:t xml:space="preserve"> מדאורייתא ויש לדחות </w:t>
      </w:r>
      <w:proofErr w:type="spellStart"/>
      <w:r w:rsidRPr="00006C55">
        <w:rPr>
          <w:rtl/>
        </w:rPr>
        <w:t>דהא</w:t>
      </w:r>
      <w:proofErr w:type="spellEnd"/>
      <w:r w:rsidRPr="00006C55">
        <w:rPr>
          <w:rtl/>
        </w:rPr>
        <w:t xml:space="preserve"> </w:t>
      </w:r>
      <w:proofErr w:type="spellStart"/>
      <w:r w:rsidRPr="00006C55">
        <w:rPr>
          <w:rtl/>
        </w:rPr>
        <w:t>דאחמיר</w:t>
      </w:r>
      <w:proofErr w:type="spellEnd"/>
      <w:r w:rsidRPr="00006C55">
        <w:rPr>
          <w:rtl/>
        </w:rPr>
        <w:t xml:space="preserve"> רבי אליעזר </w:t>
      </w:r>
      <w:proofErr w:type="spellStart"/>
      <w:r w:rsidRPr="00006C55">
        <w:rPr>
          <w:rtl/>
        </w:rPr>
        <w:t>בתחלה</w:t>
      </w:r>
      <w:proofErr w:type="spellEnd"/>
      <w:r w:rsidRPr="00006C55">
        <w:rPr>
          <w:rtl/>
        </w:rPr>
        <w:t xml:space="preserve"> ברביעי' משום </w:t>
      </w:r>
      <w:proofErr w:type="spellStart"/>
      <w:r w:rsidRPr="00006C55">
        <w:rPr>
          <w:rtl/>
        </w:rPr>
        <w:t>דרביעית</w:t>
      </w:r>
      <w:proofErr w:type="spellEnd"/>
      <w:r w:rsidRPr="00006C55">
        <w:rPr>
          <w:rtl/>
        </w:rPr>
        <w:t xml:space="preserve"> הוא שיעור טבילה </w:t>
      </w:r>
      <w:proofErr w:type="spellStart"/>
      <w:r w:rsidRPr="00006C55">
        <w:rPr>
          <w:rtl/>
        </w:rPr>
        <w:t>למחטין</w:t>
      </w:r>
      <w:proofErr w:type="spellEnd"/>
      <w:r w:rsidRPr="00006C55">
        <w:rPr>
          <w:rtl/>
        </w:rPr>
        <w:t xml:space="preserve"> ולצינורות וכבר יש שם פסול </w:t>
      </w:r>
      <w:proofErr w:type="spellStart"/>
      <w:r w:rsidRPr="00006C55">
        <w:rPr>
          <w:rtl/>
        </w:rPr>
        <w:t>מקוה</w:t>
      </w:r>
      <w:proofErr w:type="spellEnd"/>
      <w:r w:rsidRPr="00006C55">
        <w:rPr>
          <w:rtl/>
        </w:rPr>
        <w:t xml:space="preserve"> עליהם </w:t>
      </w:r>
      <w:proofErr w:type="spellStart"/>
      <w:r w:rsidRPr="00006C55">
        <w:rPr>
          <w:rtl/>
        </w:rPr>
        <w:t>ולר"י</w:t>
      </w:r>
      <w:proofErr w:type="spellEnd"/>
      <w:r w:rsidRPr="00006C55">
        <w:rPr>
          <w:rtl/>
        </w:rPr>
        <w:t xml:space="preserve"> נראה </w:t>
      </w:r>
      <w:proofErr w:type="spellStart"/>
      <w:r w:rsidRPr="00006C55">
        <w:rPr>
          <w:rtl/>
        </w:rPr>
        <w:t>דאפי</w:t>
      </w:r>
      <w:proofErr w:type="spellEnd"/>
      <w:r w:rsidRPr="00006C55">
        <w:rPr>
          <w:rtl/>
        </w:rPr>
        <w:t xml:space="preserve">' כולו שאוב דרבנן </w:t>
      </w:r>
      <w:proofErr w:type="spellStart"/>
      <w:r w:rsidRPr="00006C55">
        <w:rPr>
          <w:rtl/>
        </w:rPr>
        <w:t>כדמשמע</w:t>
      </w:r>
      <w:proofErr w:type="spellEnd"/>
      <w:r w:rsidRPr="00006C55">
        <w:rPr>
          <w:rtl/>
        </w:rPr>
        <w:t xml:space="preserve"> </w:t>
      </w:r>
      <w:proofErr w:type="spellStart"/>
      <w:r w:rsidRPr="00006C55">
        <w:rPr>
          <w:rtl/>
        </w:rPr>
        <w:t>בתוספתא</w:t>
      </w:r>
      <w:proofErr w:type="spellEnd"/>
      <w:r w:rsidRPr="00006C55">
        <w:rPr>
          <w:rtl/>
        </w:rPr>
        <w:t xml:space="preserve"> </w:t>
      </w:r>
      <w:proofErr w:type="spellStart"/>
      <w:r w:rsidRPr="00006C55">
        <w:rPr>
          <w:rtl/>
        </w:rPr>
        <w:t>דמקוואות</w:t>
      </w:r>
      <w:proofErr w:type="spellEnd"/>
      <w:r w:rsidRPr="00006C55">
        <w:rPr>
          <w:rtl/>
        </w:rPr>
        <w:t xml:space="preserve"> </w:t>
      </w:r>
      <w:proofErr w:type="spellStart"/>
      <w:r w:rsidRPr="00006C55">
        <w:rPr>
          <w:rtl/>
        </w:rPr>
        <w:t>דתניא</w:t>
      </w:r>
      <w:proofErr w:type="spellEnd"/>
      <w:r w:rsidRPr="00006C55">
        <w:rPr>
          <w:rtl/>
        </w:rPr>
        <w:t xml:space="preserve"> בפרק שני </w:t>
      </w:r>
      <w:proofErr w:type="spellStart"/>
      <w:r w:rsidRPr="00006C55">
        <w:rPr>
          <w:rtl/>
        </w:rPr>
        <w:t>מקוה</w:t>
      </w:r>
      <w:proofErr w:type="spellEnd"/>
      <w:r w:rsidRPr="00006C55">
        <w:rPr>
          <w:rtl/>
        </w:rPr>
        <w:t xml:space="preserve"> שהניחו ריקן ובא ומצאו מלא כשר מפני שזה ספק מים </w:t>
      </w:r>
      <w:proofErr w:type="spellStart"/>
      <w:r w:rsidRPr="00006C55">
        <w:rPr>
          <w:rtl/>
        </w:rPr>
        <w:t>שאובין</w:t>
      </w:r>
      <w:proofErr w:type="spellEnd"/>
      <w:r w:rsidRPr="00006C55">
        <w:rPr>
          <w:rtl/>
        </w:rPr>
        <w:t xml:space="preserve"> </w:t>
      </w:r>
      <w:proofErr w:type="spellStart"/>
      <w:r w:rsidRPr="00006C55">
        <w:rPr>
          <w:rtl/>
        </w:rPr>
        <w:t>למקוה</w:t>
      </w:r>
      <w:proofErr w:type="spellEnd"/>
      <w:r w:rsidRPr="00006C55">
        <w:rPr>
          <w:rtl/>
        </w:rPr>
        <w:t xml:space="preserve"> </w:t>
      </w:r>
      <w:proofErr w:type="spellStart"/>
      <w:r w:rsidRPr="00006C55">
        <w:rPr>
          <w:rtl/>
        </w:rPr>
        <w:t>ומדקא</w:t>
      </w:r>
      <w:proofErr w:type="spellEnd"/>
      <w:r w:rsidRPr="00006C55">
        <w:rPr>
          <w:rtl/>
        </w:rPr>
        <w:t xml:space="preserve"> מכשר ליה זה מספק ש"מ </w:t>
      </w:r>
      <w:proofErr w:type="spellStart"/>
      <w:r w:rsidRPr="00006C55">
        <w:rPr>
          <w:rtl/>
        </w:rPr>
        <w:t>דכולו</w:t>
      </w:r>
      <w:proofErr w:type="spellEnd"/>
      <w:r w:rsidRPr="00006C55">
        <w:rPr>
          <w:rtl/>
        </w:rPr>
        <w:t xml:space="preserve"> שאוב מדרבנן </w:t>
      </w:r>
      <w:proofErr w:type="spellStart"/>
      <w:r w:rsidRPr="00006C55">
        <w:rPr>
          <w:rtl/>
        </w:rPr>
        <w:t>וליכא</w:t>
      </w:r>
      <w:proofErr w:type="spellEnd"/>
      <w:r w:rsidRPr="00006C55">
        <w:rPr>
          <w:rtl/>
        </w:rPr>
        <w:t xml:space="preserve"> </w:t>
      </w:r>
      <w:proofErr w:type="spellStart"/>
      <w:r w:rsidRPr="00006C55">
        <w:rPr>
          <w:rtl/>
        </w:rPr>
        <w:t>למימר</w:t>
      </w:r>
      <w:proofErr w:type="spellEnd"/>
      <w:r w:rsidRPr="00006C55">
        <w:rPr>
          <w:rtl/>
        </w:rPr>
        <w:t xml:space="preserve"> </w:t>
      </w:r>
      <w:proofErr w:type="spellStart"/>
      <w:r w:rsidRPr="00006C55">
        <w:rPr>
          <w:rtl/>
        </w:rPr>
        <w:t>דלאו</w:t>
      </w:r>
      <w:proofErr w:type="spellEnd"/>
      <w:r w:rsidRPr="00006C55">
        <w:rPr>
          <w:rtl/>
        </w:rPr>
        <w:t xml:space="preserve"> בכולו שאוב איירי אלא כשהיה בו מים אך שהיה חסר </w:t>
      </w:r>
      <w:proofErr w:type="spellStart"/>
      <w:r w:rsidRPr="00006C55">
        <w:rPr>
          <w:rtl/>
        </w:rPr>
        <w:t>דאם</w:t>
      </w:r>
      <w:proofErr w:type="spellEnd"/>
      <w:r w:rsidRPr="00006C55">
        <w:rPr>
          <w:rtl/>
        </w:rPr>
        <w:t xml:space="preserve"> כן </w:t>
      </w:r>
      <w:proofErr w:type="spellStart"/>
      <w:r w:rsidRPr="00006C55">
        <w:rPr>
          <w:rtl/>
        </w:rPr>
        <w:t>הוה</w:t>
      </w:r>
      <w:proofErr w:type="spellEnd"/>
      <w:r w:rsidRPr="00006C55">
        <w:rPr>
          <w:rtl/>
        </w:rPr>
        <w:t xml:space="preserve"> ליה </w:t>
      </w:r>
      <w:proofErr w:type="spellStart"/>
      <w:r w:rsidRPr="00006C55">
        <w:rPr>
          <w:rtl/>
        </w:rPr>
        <w:t>למימר</w:t>
      </w:r>
      <w:proofErr w:type="spellEnd"/>
      <w:r w:rsidRPr="00006C55">
        <w:rPr>
          <w:rtl/>
        </w:rPr>
        <w:t xml:space="preserve"> שהניחו חסר </w:t>
      </w:r>
      <w:proofErr w:type="spellStart"/>
      <w:r w:rsidRPr="00006C55">
        <w:rPr>
          <w:rtl/>
        </w:rPr>
        <w:t>דריקן</w:t>
      </w:r>
      <w:proofErr w:type="spellEnd"/>
      <w:r w:rsidRPr="00006C55">
        <w:rPr>
          <w:rtl/>
        </w:rPr>
        <w:t xml:space="preserve"> משמע לגמרי ריקן שלא היה בו מים כלל ועוד אמר </w:t>
      </w:r>
      <w:proofErr w:type="spellStart"/>
      <w:r w:rsidRPr="00006C55">
        <w:rPr>
          <w:rtl/>
        </w:rPr>
        <w:t>בפ"ק</w:t>
      </w:r>
      <w:proofErr w:type="spellEnd"/>
      <w:r w:rsidRPr="00006C55">
        <w:rPr>
          <w:rtl/>
        </w:rPr>
        <w:t xml:space="preserve"> </w:t>
      </w:r>
      <w:proofErr w:type="spellStart"/>
      <w:r w:rsidRPr="00006C55">
        <w:rPr>
          <w:rtl/>
        </w:rPr>
        <w:t>דפסחים</w:t>
      </w:r>
      <w:proofErr w:type="spellEnd"/>
      <w:r w:rsidRPr="00006C55">
        <w:rPr>
          <w:rtl/>
        </w:rPr>
        <w:t xml:space="preserve"> (דף </w:t>
      </w:r>
      <w:proofErr w:type="spellStart"/>
      <w:r w:rsidRPr="00006C55">
        <w:rPr>
          <w:rtl/>
        </w:rPr>
        <w:t>יז</w:t>
      </w:r>
      <w:proofErr w:type="spellEnd"/>
      <w:r w:rsidRPr="00006C55">
        <w:rPr>
          <w:rtl/>
        </w:rPr>
        <w:t xml:space="preserve">: ושם) גבי משקין בית </w:t>
      </w:r>
      <w:proofErr w:type="spellStart"/>
      <w:r w:rsidRPr="00006C55">
        <w:rPr>
          <w:rtl/>
        </w:rPr>
        <w:t>מטבחיא</w:t>
      </w:r>
      <w:proofErr w:type="spellEnd"/>
      <w:r w:rsidRPr="00006C55">
        <w:rPr>
          <w:rtl/>
        </w:rPr>
        <w:t xml:space="preserve"> בכלים טמאים בקרקע טהורים ומפרש התם </w:t>
      </w:r>
      <w:proofErr w:type="spellStart"/>
      <w:r w:rsidRPr="00006C55">
        <w:rPr>
          <w:rtl/>
        </w:rPr>
        <w:t>דבקרקע</w:t>
      </w:r>
      <w:proofErr w:type="spellEnd"/>
      <w:r w:rsidRPr="00006C55">
        <w:rPr>
          <w:rtl/>
        </w:rPr>
        <w:t xml:space="preserve"> טהורים משום </w:t>
      </w:r>
      <w:proofErr w:type="spellStart"/>
      <w:r w:rsidRPr="00006C55">
        <w:rPr>
          <w:rtl/>
        </w:rPr>
        <w:t>דחזי</w:t>
      </w:r>
      <w:proofErr w:type="spellEnd"/>
      <w:r w:rsidRPr="00006C55">
        <w:rPr>
          <w:rtl/>
        </w:rPr>
        <w:t xml:space="preserve"> להטביל בהן </w:t>
      </w:r>
      <w:proofErr w:type="spellStart"/>
      <w:r w:rsidRPr="00006C55">
        <w:rPr>
          <w:rtl/>
        </w:rPr>
        <w:t>מחטין</w:t>
      </w:r>
      <w:proofErr w:type="spellEnd"/>
      <w:r w:rsidRPr="00006C55">
        <w:rPr>
          <w:rtl/>
        </w:rPr>
        <w:t xml:space="preserve"> וצינורות </w:t>
      </w:r>
      <w:proofErr w:type="spellStart"/>
      <w:r w:rsidRPr="00006C55">
        <w:rPr>
          <w:rtl/>
        </w:rPr>
        <w:t>אלמא</w:t>
      </w:r>
      <w:proofErr w:type="spellEnd"/>
      <w:r w:rsidRPr="00006C55">
        <w:rPr>
          <w:rtl/>
        </w:rPr>
        <w:t xml:space="preserve"> אפי' כולו שאוב חזי להטביל בו </w:t>
      </w:r>
      <w:proofErr w:type="spellStart"/>
      <w:r w:rsidRPr="00006C55">
        <w:rPr>
          <w:rtl/>
        </w:rPr>
        <w:t>דבשאוב</w:t>
      </w:r>
      <w:proofErr w:type="spellEnd"/>
      <w:r w:rsidRPr="00006C55">
        <w:rPr>
          <w:rtl/>
        </w:rPr>
        <w:t xml:space="preserve"> </w:t>
      </w:r>
      <w:proofErr w:type="spellStart"/>
      <w:r w:rsidRPr="00006C55">
        <w:rPr>
          <w:rtl/>
        </w:rPr>
        <w:t>מיירי</w:t>
      </w:r>
      <w:proofErr w:type="spellEnd"/>
      <w:r w:rsidRPr="00006C55">
        <w:rPr>
          <w:rtl/>
        </w:rPr>
        <w:t xml:space="preserve"> </w:t>
      </w:r>
      <w:proofErr w:type="spellStart"/>
      <w:r w:rsidRPr="00006C55">
        <w:rPr>
          <w:rtl/>
        </w:rPr>
        <w:t>מדמפליג</w:t>
      </w:r>
      <w:proofErr w:type="spellEnd"/>
      <w:r w:rsidRPr="00006C55">
        <w:rPr>
          <w:rtl/>
        </w:rPr>
        <w:t xml:space="preserve"> בין כלים לקרקע וסתם משקין בית </w:t>
      </w:r>
      <w:proofErr w:type="spellStart"/>
      <w:r w:rsidRPr="00006C55">
        <w:rPr>
          <w:rtl/>
        </w:rPr>
        <w:t>מטבחיא</w:t>
      </w:r>
      <w:proofErr w:type="spellEnd"/>
      <w:r w:rsidRPr="00006C55">
        <w:rPr>
          <w:rtl/>
        </w:rPr>
        <w:t xml:space="preserve"> </w:t>
      </w:r>
      <w:proofErr w:type="spellStart"/>
      <w:r w:rsidRPr="00006C55">
        <w:rPr>
          <w:rtl/>
        </w:rPr>
        <w:t>נמי</w:t>
      </w:r>
      <w:proofErr w:type="spellEnd"/>
      <w:r w:rsidRPr="00006C55">
        <w:rPr>
          <w:rtl/>
        </w:rPr>
        <w:t xml:space="preserve"> </w:t>
      </w:r>
      <w:proofErr w:type="spellStart"/>
      <w:r w:rsidRPr="00006C55">
        <w:rPr>
          <w:rtl/>
        </w:rPr>
        <w:t>שאובין</w:t>
      </w:r>
      <w:proofErr w:type="spellEnd"/>
      <w:r w:rsidRPr="00006C55">
        <w:rPr>
          <w:rtl/>
        </w:rPr>
        <w:t xml:space="preserve"> הם </w:t>
      </w:r>
      <w:proofErr w:type="spellStart"/>
      <w:r w:rsidRPr="00006C55">
        <w:rPr>
          <w:rtl/>
        </w:rPr>
        <w:t>ורשב"א</w:t>
      </w:r>
      <w:proofErr w:type="spellEnd"/>
      <w:r w:rsidRPr="00006C55">
        <w:rPr>
          <w:rtl/>
        </w:rPr>
        <w:t xml:space="preserve"> דוחה </w:t>
      </w:r>
      <w:proofErr w:type="spellStart"/>
      <w:r w:rsidRPr="00006C55">
        <w:rPr>
          <w:rtl/>
        </w:rPr>
        <w:t>דהכי</w:t>
      </w:r>
      <w:proofErr w:type="spellEnd"/>
      <w:r w:rsidRPr="00006C55">
        <w:rPr>
          <w:rtl/>
        </w:rPr>
        <w:t xml:space="preserve"> </w:t>
      </w:r>
      <w:proofErr w:type="spellStart"/>
      <w:r w:rsidRPr="00006C55">
        <w:rPr>
          <w:rtl/>
        </w:rPr>
        <w:t>קאמר</w:t>
      </w:r>
      <w:proofErr w:type="spellEnd"/>
      <w:r w:rsidRPr="00006C55">
        <w:rPr>
          <w:rtl/>
        </w:rPr>
        <w:t xml:space="preserve"> בכלים טמאים פי' שהיו בכלים אע"ג </w:t>
      </w:r>
      <w:proofErr w:type="spellStart"/>
      <w:r w:rsidRPr="00006C55">
        <w:rPr>
          <w:rtl/>
        </w:rPr>
        <w:t>דהשתא</w:t>
      </w:r>
      <w:proofErr w:type="spellEnd"/>
      <w:r w:rsidRPr="00006C55">
        <w:rPr>
          <w:rtl/>
        </w:rPr>
        <w:t xml:space="preserve"> הן בקרקע ולפי שהיו שאובים בקרקע שלא היו מעולם בכלים טהורים </w:t>
      </w:r>
      <w:proofErr w:type="spellStart"/>
      <w:r w:rsidRPr="00006C55">
        <w:rPr>
          <w:rtl/>
        </w:rPr>
        <w:t>והר"ר</w:t>
      </w:r>
      <w:proofErr w:type="spellEnd"/>
      <w:r w:rsidRPr="00006C55">
        <w:rPr>
          <w:rtl/>
        </w:rPr>
        <w:t xml:space="preserve"> משה </w:t>
      </w:r>
      <w:proofErr w:type="spellStart"/>
      <w:r w:rsidRPr="00006C55">
        <w:rPr>
          <w:rtl/>
        </w:rPr>
        <w:t>מפונטויז"א</w:t>
      </w:r>
      <w:proofErr w:type="spellEnd"/>
      <w:r w:rsidRPr="00006C55">
        <w:rPr>
          <w:rtl/>
        </w:rPr>
        <w:t xml:space="preserve"> דוחה </w:t>
      </w:r>
      <w:proofErr w:type="spellStart"/>
      <w:r w:rsidRPr="00006C55">
        <w:rPr>
          <w:rtl/>
        </w:rPr>
        <w:t>דאע"ג</w:t>
      </w:r>
      <w:proofErr w:type="spellEnd"/>
      <w:r w:rsidRPr="00006C55">
        <w:rPr>
          <w:rtl/>
        </w:rPr>
        <w:t xml:space="preserve"> </w:t>
      </w:r>
      <w:proofErr w:type="spellStart"/>
      <w:r w:rsidRPr="00006C55">
        <w:rPr>
          <w:rtl/>
        </w:rPr>
        <w:t>דשאיבה</w:t>
      </w:r>
      <w:proofErr w:type="spellEnd"/>
      <w:r w:rsidRPr="00006C55">
        <w:rPr>
          <w:rtl/>
        </w:rPr>
        <w:t xml:space="preserve"> דאורייתא היא בקרקע טהור משום שאפשר /שאי אפשר/ בלא המשכה </w:t>
      </w:r>
      <w:proofErr w:type="spellStart"/>
      <w:r w:rsidRPr="00006C55">
        <w:rPr>
          <w:rtl/>
        </w:rPr>
        <w:t>דכי</w:t>
      </w:r>
      <w:proofErr w:type="spellEnd"/>
      <w:r w:rsidRPr="00006C55">
        <w:rPr>
          <w:rtl/>
        </w:rPr>
        <w:t xml:space="preserve"> נפלו מן הכלי לרצפה שהיא חלקה </w:t>
      </w:r>
      <w:proofErr w:type="spellStart"/>
      <w:r w:rsidRPr="00006C55">
        <w:rPr>
          <w:rtl/>
        </w:rPr>
        <w:t>מימשכי</w:t>
      </w:r>
      <w:proofErr w:type="spellEnd"/>
      <w:r w:rsidRPr="00006C55">
        <w:rPr>
          <w:rtl/>
        </w:rPr>
        <w:t xml:space="preserve"> אילך ואילך </w:t>
      </w:r>
      <w:proofErr w:type="spellStart"/>
      <w:r w:rsidRPr="00006C55">
        <w:rPr>
          <w:rtl/>
        </w:rPr>
        <w:t>והוה</w:t>
      </w:r>
      <w:proofErr w:type="spellEnd"/>
      <w:r w:rsidRPr="00006C55">
        <w:rPr>
          <w:rtl/>
        </w:rPr>
        <w:t xml:space="preserve"> ליה כשאיבה שהמשיכה כולה </w:t>
      </w:r>
      <w:proofErr w:type="spellStart"/>
      <w:r w:rsidRPr="00006C55">
        <w:rPr>
          <w:rtl/>
        </w:rPr>
        <w:t>דכשרה</w:t>
      </w:r>
      <w:proofErr w:type="spellEnd"/>
      <w:r w:rsidRPr="00006C55">
        <w:rPr>
          <w:rtl/>
        </w:rPr>
        <w:t xml:space="preserve"> ובפרק קמא </w:t>
      </w:r>
      <w:proofErr w:type="spellStart"/>
      <w:r w:rsidRPr="00006C55">
        <w:rPr>
          <w:rtl/>
        </w:rPr>
        <w:t>דתמורה</w:t>
      </w:r>
      <w:proofErr w:type="spellEnd"/>
      <w:r w:rsidRPr="00006C55">
        <w:rPr>
          <w:rtl/>
        </w:rPr>
        <w:t xml:space="preserve"> (דף </w:t>
      </w:r>
      <w:proofErr w:type="spellStart"/>
      <w:r w:rsidRPr="00006C55">
        <w:rPr>
          <w:rtl/>
        </w:rPr>
        <w:t>יב</w:t>
      </w:r>
      <w:proofErr w:type="spellEnd"/>
      <w:r w:rsidRPr="00006C55">
        <w:rPr>
          <w:rtl/>
        </w:rPr>
        <w:t xml:space="preserve">.) דלא מכשיר המשכה אלא כי איכא כ"א סאה </w:t>
      </w:r>
      <w:proofErr w:type="spellStart"/>
      <w:r w:rsidRPr="00006C55">
        <w:rPr>
          <w:rtl/>
        </w:rPr>
        <w:t>במקוה</w:t>
      </w:r>
      <w:proofErr w:type="spellEnd"/>
      <w:r w:rsidRPr="00006C55">
        <w:rPr>
          <w:rtl/>
        </w:rPr>
        <w:t xml:space="preserve"> אפשר דהיינו מדרבנן וא"ת </w:t>
      </w:r>
      <w:proofErr w:type="spellStart"/>
      <w:r w:rsidRPr="00006C55">
        <w:rPr>
          <w:rtl/>
        </w:rPr>
        <w:t>בשלמא</w:t>
      </w:r>
      <w:proofErr w:type="spellEnd"/>
      <w:r w:rsidRPr="00006C55">
        <w:rPr>
          <w:rtl/>
        </w:rPr>
        <w:t xml:space="preserve"> אי כולו שאוב מדאורייתא היינו </w:t>
      </w:r>
      <w:proofErr w:type="spellStart"/>
      <w:r w:rsidRPr="00006C55">
        <w:rPr>
          <w:rtl/>
        </w:rPr>
        <w:t>דגזרו</w:t>
      </w:r>
      <w:proofErr w:type="spellEnd"/>
      <w:r w:rsidRPr="00006C55">
        <w:rPr>
          <w:rtl/>
        </w:rPr>
        <w:t xml:space="preserve"> חכמים ג' </w:t>
      </w:r>
      <w:proofErr w:type="spellStart"/>
      <w:r w:rsidRPr="00006C55">
        <w:rPr>
          <w:rtl/>
        </w:rPr>
        <w:t>לוגין</w:t>
      </w:r>
      <w:proofErr w:type="spellEnd"/>
      <w:r w:rsidRPr="00006C55">
        <w:rPr>
          <w:rtl/>
        </w:rPr>
        <w:t xml:space="preserve"> מים </w:t>
      </w:r>
      <w:proofErr w:type="spellStart"/>
      <w:r w:rsidRPr="00006C55">
        <w:rPr>
          <w:rtl/>
        </w:rPr>
        <w:t>שאובין</w:t>
      </w:r>
      <w:proofErr w:type="spellEnd"/>
      <w:r w:rsidRPr="00006C55">
        <w:rPr>
          <w:rtl/>
        </w:rPr>
        <w:t xml:space="preserve"> פוסלים אטו כולו שאוב </w:t>
      </w:r>
      <w:proofErr w:type="spellStart"/>
      <w:r w:rsidRPr="00006C55">
        <w:rPr>
          <w:rtl/>
        </w:rPr>
        <w:t>ודוקא</w:t>
      </w:r>
      <w:proofErr w:type="spellEnd"/>
      <w:r w:rsidRPr="00006C55">
        <w:rPr>
          <w:rtl/>
        </w:rPr>
        <w:t xml:space="preserve"> בשלשה </w:t>
      </w:r>
      <w:proofErr w:type="spellStart"/>
      <w:r w:rsidRPr="00006C55">
        <w:rPr>
          <w:rtl/>
        </w:rPr>
        <w:t>לוגין</w:t>
      </w:r>
      <w:proofErr w:type="spellEnd"/>
      <w:r w:rsidRPr="00006C55">
        <w:rPr>
          <w:rtl/>
        </w:rPr>
        <w:t xml:space="preserve"> גזרו שהן </w:t>
      </w:r>
      <w:proofErr w:type="spellStart"/>
      <w:r w:rsidRPr="00006C55">
        <w:rPr>
          <w:rtl/>
        </w:rPr>
        <w:t>ראוין</w:t>
      </w:r>
      <w:proofErr w:type="spellEnd"/>
      <w:r w:rsidRPr="00006C55">
        <w:rPr>
          <w:rtl/>
        </w:rPr>
        <w:t xml:space="preserve"> לרחיצת אדם </w:t>
      </w:r>
      <w:proofErr w:type="spellStart"/>
      <w:r w:rsidRPr="00006C55">
        <w:rPr>
          <w:rtl/>
        </w:rPr>
        <w:t>כדאמרינן</w:t>
      </w:r>
      <w:proofErr w:type="spellEnd"/>
      <w:r w:rsidRPr="00006C55">
        <w:rPr>
          <w:rtl/>
        </w:rPr>
        <w:t xml:space="preserve"> בפרק קמא </w:t>
      </w:r>
      <w:proofErr w:type="spellStart"/>
      <w:r w:rsidRPr="00006C55">
        <w:rPr>
          <w:rtl/>
        </w:rPr>
        <w:t>דשבת</w:t>
      </w:r>
      <w:proofErr w:type="spellEnd"/>
      <w:r w:rsidRPr="00006C55">
        <w:rPr>
          <w:rtl/>
        </w:rPr>
        <w:t xml:space="preserve"> (דף יד.) </w:t>
      </w:r>
      <w:proofErr w:type="spellStart"/>
      <w:r w:rsidRPr="00006C55">
        <w:rPr>
          <w:rtl/>
        </w:rPr>
        <w:t>בתחלה</w:t>
      </w:r>
      <w:proofErr w:type="spellEnd"/>
      <w:r w:rsidRPr="00006C55">
        <w:rPr>
          <w:rtl/>
        </w:rPr>
        <w:t xml:space="preserve"> היו </w:t>
      </w:r>
      <w:proofErr w:type="spellStart"/>
      <w:r w:rsidRPr="00006C55">
        <w:rPr>
          <w:rtl/>
        </w:rPr>
        <w:t>טובלין</w:t>
      </w:r>
      <w:proofErr w:type="spellEnd"/>
      <w:r w:rsidRPr="00006C55">
        <w:rPr>
          <w:rtl/>
        </w:rPr>
        <w:t xml:space="preserve"> במערות סרוחים </w:t>
      </w:r>
      <w:proofErr w:type="spellStart"/>
      <w:r w:rsidRPr="00006C55">
        <w:rPr>
          <w:rtl/>
        </w:rPr>
        <w:t>ונותנין</w:t>
      </w:r>
      <w:proofErr w:type="spellEnd"/>
      <w:r w:rsidRPr="00006C55">
        <w:rPr>
          <w:rtl/>
        </w:rPr>
        <w:t xml:space="preserve"> על גביהן ג' </w:t>
      </w:r>
      <w:proofErr w:type="spellStart"/>
      <w:r w:rsidRPr="00006C55">
        <w:rPr>
          <w:rtl/>
        </w:rPr>
        <w:t>לוגין</w:t>
      </w:r>
      <w:proofErr w:type="spellEnd"/>
      <w:r w:rsidRPr="00006C55">
        <w:rPr>
          <w:rtl/>
        </w:rPr>
        <w:t xml:space="preserve"> מים </w:t>
      </w:r>
      <w:proofErr w:type="spellStart"/>
      <w:r w:rsidRPr="00006C55">
        <w:rPr>
          <w:rtl/>
        </w:rPr>
        <w:t>שאובין</w:t>
      </w:r>
      <w:proofErr w:type="spellEnd"/>
      <w:r w:rsidRPr="00006C55">
        <w:rPr>
          <w:rtl/>
        </w:rPr>
        <w:t xml:space="preserve"> </w:t>
      </w:r>
      <w:proofErr w:type="spellStart"/>
      <w:r w:rsidRPr="00006C55">
        <w:rPr>
          <w:rtl/>
        </w:rPr>
        <w:t>כו</w:t>
      </w:r>
      <w:proofErr w:type="spellEnd"/>
      <w:r w:rsidRPr="00006C55">
        <w:rPr>
          <w:rtl/>
        </w:rPr>
        <w:t xml:space="preserve">' אבל אי כולו שאוב דרבנן </w:t>
      </w:r>
      <w:proofErr w:type="spellStart"/>
      <w:r w:rsidRPr="00006C55">
        <w:rPr>
          <w:rtl/>
        </w:rPr>
        <w:t>אמאי</w:t>
      </w:r>
      <w:proofErr w:type="spellEnd"/>
      <w:r w:rsidRPr="00006C55">
        <w:rPr>
          <w:rtl/>
        </w:rPr>
        <w:t xml:space="preserve"> גזרו כלל בשאיבה וי"ל גזירה שמא יטבול בכלי </w:t>
      </w:r>
      <w:proofErr w:type="spellStart"/>
      <w:r w:rsidRPr="00006C55">
        <w:rPr>
          <w:rtl/>
        </w:rPr>
        <w:t>דדומיא</w:t>
      </w:r>
      <w:proofErr w:type="spellEnd"/>
      <w:r w:rsidRPr="00006C55">
        <w:rPr>
          <w:rtl/>
        </w:rPr>
        <w:t xml:space="preserve"> </w:t>
      </w:r>
      <w:proofErr w:type="spellStart"/>
      <w:r w:rsidRPr="00006C55">
        <w:rPr>
          <w:rtl/>
        </w:rPr>
        <w:t>דמעין</w:t>
      </w:r>
      <w:proofErr w:type="spellEnd"/>
      <w:r w:rsidRPr="00006C55">
        <w:rPr>
          <w:rtl/>
        </w:rPr>
        <w:t xml:space="preserve"> אמר רחמנא שהן בקרקע </w:t>
      </w:r>
      <w:proofErr w:type="spellStart"/>
      <w:r w:rsidRPr="00006C55">
        <w:rPr>
          <w:rtl/>
        </w:rPr>
        <w:t>ומההוא</w:t>
      </w:r>
      <w:proofErr w:type="spellEnd"/>
      <w:r w:rsidRPr="00006C55">
        <w:rPr>
          <w:rtl/>
        </w:rPr>
        <w:t xml:space="preserve"> </w:t>
      </w:r>
      <w:proofErr w:type="spellStart"/>
      <w:r w:rsidRPr="00006C55">
        <w:rPr>
          <w:rtl/>
        </w:rPr>
        <w:t>מקוה</w:t>
      </w:r>
      <w:proofErr w:type="spellEnd"/>
      <w:r w:rsidRPr="00006C55">
        <w:rPr>
          <w:rtl/>
        </w:rPr>
        <w:t xml:space="preserve"> שהניחו ריקן </w:t>
      </w:r>
      <w:proofErr w:type="spellStart"/>
      <w:r w:rsidRPr="00006C55">
        <w:rPr>
          <w:rtl/>
        </w:rPr>
        <w:t>ארשב"א</w:t>
      </w:r>
      <w:proofErr w:type="spellEnd"/>
      <w:r w:rsidRPr="00006C55">
        <w:rPr>
          <w:rtl/>
        </w:rPr>
        <w:t xml:space="preserve"> </w:t>
      </w:r>
      <w:proofErr w:type="spellStart"/>
      <w:r w:rsidRPr="00006C55">
        <w:rPr>
          <w:rtl/>
        </w:rPr>
        <w:t>דאדרבה</w:t>
      </w:r>
      <w:proofErr w:type="spellEnd"/>
      <w:r w:rsidRPr="00006C55">
        <w:rPr>
          <w:rtl/>
        </w:rPr>
        <w:t xml:space="preserve"> יש להוכיח </w:t>
      </w:r>
      <w:proofErr w:type="spellStart"/>
      <w:r w:rsidRPr="00006C55">
        <w:rPr>
          <w:rtl/>
        </w:rPr>
        <w:t>דכולו</w:t>
      </w:r>
      <w:proofErr w:type="spellEnd"/>
      <w:r w:rsidRPr="00006C55">
        <w:rPr>
          <w:rtl/>
        </w:rPr>
        <w:t xml:space="preserve"> שאוב דאורייתא </w:t>
      </w:r>
      <w:proofErr w:type="spellStart"/>
      <w:r w:rsidRPr="00006C55">
        <w:rPr>
          <w:rtl/>
        </w:rPr>
        <w:t>דקתני</w:t>
      </w:r>
      <w:proofErr w:type="spellEnd"/>
      <w:r w:rsidRPr="00006C55">
        <w:rPr>
          <w:rtl/>
        </w:rPr>
        <w:t xml:space="preserve"> כשר מפני שזה ספק מים </w:t>
      </w:r>
      <w:proofErr w:type="spellStart"/>
      <w:r w:rsidRPr="00006C55">
        <w:rPr>
          <w:rtl/>
        </w:rPr>
        <w:t>שאובין</w:t>
      </w:r>
      <w:proofErr w:type="spellEnd"/>
      <w:r w:rsidRPr="00006C55">
        <w:rPr>
          <w:rtl/>
        </w:rPr>
        <w:t xml:space="preserve"> וחזקת המקוואות כשרות שאדם אינו עושה </w:t>
      </w:r>
      <w:proofErr w:type="spellStart"/>
      <w:r w:rsidRPr="00006C55">
        <w:rPr>
          <w:rtl/>
        </w:rPr>
        <w:t>מקוה</w:t>
      </w:r>
      <w:proofErr w:type="spellEnd"/>
      <w:r w:rsidRPr="00006C55">
        <w:rPr>
          <w:rtl/>
        </w:rPr>
        <w:t xml:space="preserve"> אלא לטבול בו ואינו ממלא אותו מסתמא מים שאובים אלא מים כשרים לטבילה משמע </w:t>
      </w:r>
      <w:proofErr w:type="spellStart"/>
      <w:r w:rsidRPr="00006C55">
        <w:rPr>
          <w:rtl/>
        </w:rPr>
        <w:t>דוקא</w:t>
      </w:r>
      <w:proofErr w:type="spellEnd"/>
      <w:r w:rsidRPr="00006C55">
        <w:rPr>
          <w:rtl/>
        </w:rPr>
        <w:t xml:space="preserve"> משום חזקה הוא </w:t>
      </w:r>
      <w:proofErr w:type="spellStart"/>
      <w:r w:rsidRPr="00006C55">
        <w:rPr>
          <w:rtl/>
        </w:rPr>
        <w:t>דכשר</w:t>
      </w:r>
      <w:proofErr w:type="spellEnd"/>
      <w:r w:rsidRPr="00006C55">
        <w:rPr>
          <w:rtl/>
        </w:rPr>
        <w:t xml:space="preserve"> הא לאו הכי פסול </w:t>
      </w:r>
      <w:proofErr w:type="spellStart"/>
      <w:r w:rsidRPr="00006C55">
        <w:rPr>
          <w:rtl/>
        </w:rPr>
        <w:t>דספיקא</w:t>
      </w:r>
      <w:proofErr w:type="spellEnd"/>
      <w:r w:rsidRPr="00006C55">
        <w:rPr>
          <w:rtl/>
        </w:rPr>
        <w:t xml:space="preserve"> דאורייתא לחומרא תדע </w:t>
      </w:r>
      <w:proofErr w:type="spellStart"/>
      <w:r w:rsidRPr="00006C55">
        <w:rPr>
          <w:rtl/>
        </w:rPr>
        <w:t>דקתני</w:t>
      </w:r>
      <w:proofErr w:type="spellEnd"/>
      <w:r w:rsidRPr="00006C55">
        <w:rPr>
          <w:rtl/>
        </w:rPr>
        <w:t xml:space="preserve"> סיפא צינור המקלח </w:t>
      </w:r>
      <w:proofErr w:type="spellStart"/>
      <w:r w:rsidRPr="00006C55">
        <w:rPr>
          <w:rtl/>
        </w:rPr>
        <w:t>למקוה</w:t>
      </w:r>
      <w:proofErr w:type="spellEnd"/>
      <w:r w:rsidRPr="00006C55">
        <w:rPr>
          <w:rtl/>
        </w:rPr>
        <w:t xml:space="preserve"> והמכתשת נתונה בצדו ספק מן הצינור </w:t>
      </w:r>
      <w:proofErr w:type="spellStart"/>
      <w:r w:rsidRPr="00006C55">
        <w:rPr>
          <w:rtl/>
        </w:rPr>
        <w:t>למקוה</w:t>
      </w:r>
      <w:proofErr w:type="spellEnd"/>
      <w:r w:rsidRPr="00006C55">
        <w:rPr>
          <w:rtl/>
        </w:rPr>
        <w:t xml:space="preserve"> ספק מן המכתשת </w:t>
      </w:r>
      <w:proofErr w:type="spellStart"/>
      <w:r w:rsidRPr="00006C55">
        <w:rPr>
          <w:rtl/>
        </w:rPr>
        <w:t>למקוה</w:t>
      </w:r>
      <w:proofErr w:type="spellEnd"/>
      <w:r w:rsidRPr="00006C55">
        <w:rPr>
          <w:rtl/>
        </w:rPr>
        <w:t xml:space="preserve"> פסול מפני שהפסול מוכיח ואם יש בו רוב </w:t>
      </w:r>
      <w:proofErr w:type="spellStart"/>
      <w:r w:rsidRPr="00006C55">
        <w:rPr>
          <w:rtl/>
        </w:rPr>
        <w:t>מקוה</w:t>
      </w:r>
      <w:proofErr w:type="spellEnd"/>
      <w:r w:rsidRPr="00006C55">
        <w:rPr>
          <w:rtl/>
        </w:rPr>
        <w:t xml:space="preserve"> כשר מפני שיש ספק מים שאובים </w:t>
      </w:r>
      <w:proofErr w:type="spellStart"/>
      <w:r w:rsidRPr="00006C55">
        <w:rPr>
          <w:rtl/>
        </w:rPr>
        <w:t>למקוה</w:t>
      </w:r>
      <w:proofErr w:type="spellEnd"/>
      <w:r w:rsidRPr="00006C55">
        <w:rPr>
          <w:rtl/>
        </w:rPr>
        <w:t xml:space="preserve"> </w:t>
      </w:r>
      <w:proofErr w:type="spellStart"/>
      <w:r w:rsidRPr="00006C55">
        <w:rPr>
          <w:rtl/>
        </w:rPr>
        <w:t>ומדמכשר</w:t>
      </w:r>
      <w:proofErr w:type="spellEnd"/>
      <w:r w:rsidRPr="00006C55">
        <w:rPr>
          <w:rtl/>
        </w:rPr>
        <w:t xml:space="preserve"> בשיש בו רוב </w:t>
      </w:r>
      <w:proofErr w:type="spellStart"/>
      <w:r w:rsidRPr="00006C55">
        <w:rPr>
          <w:rtl/>
        </w:rPr>
        <w:t>מקוה</w:t>
      </w:r>
      <w:proofErr w:type="spellEnd"/>
      <w:r w:rsidRPr="00006C55">
        <w:rPr>
          <w:rtl/>
        </w:rPr>
        <w:t xml:space="preserve"> מספק וכשאין רוב פסול משמע </w:t>
      </w:r>
      <w:proofErr w:type="spellStart"/>
      <w:r w:rsidRPr="00006C55">
        <w:rPr>
          <w:rtl/>
        </w:rPr>
        <w:t>דרובו</w:t>
      </w:r>
      <w:proofErr w:type="spellEnd"/>
      <w:r w:rsidRPr="00006C55">
        <w:rPr>
          <w:rtl/>
        </w:rPr>
        <w:t xml:space="preserve"> שאוב דאורייתא ועוד תניא התם שני מקוואות אחד שאוב ואחד כשר וטבל באחד מהן מטומאה חמורה ועשה טהרות הרי הן תלויות </w:t>
      </w:r>
      <w:proofErr w:type="spellStart"/>
      <w:r w:rsidRPr="00006C55">
        <w:rPr>
          <w:rtl/>
        </w:rPr>
        <w:t>ומדלא</w:t>
      </w:r>
      <w:proofErr w:type="spellEnd"/>
      <w:r w:rsidRPr="00006C55">
        <w:rPr>
          <w:rtl/>
        </w:rPr>
        <w:t xml:space="preserve"> </w:t>
      </w:r>
      <w:proofErr w:type="spellStart"/>
      <w:r w:rsidRPr="00006C55">
        <w:rPr>
          <w:rtl/>
        </w:rPr>
        <w:t>מטהרין</w:t>
      </w:r>
      <w:proofErr w:type="spellEnd"/>
      <w:r w:rsidRPr="00006C55">
        <w:rPr>
          <w:rtl/>
        </w:rPr>
        <w:t xml:space="preserve"> מספק </w:t>
      </w:r>
      <w:proofErr w:type="spellStart"/>
      <w:r w:rsidRPr="00006C55">
        <w:rPr>
          <w:rtl/>
        </w:rPr>
        <w:t>אלמא</w:t>
      </w:r>
      <w:proofErr w:type="spellEnd"/>
      <w:r w:rsidRPr="00006C55">
        <w:rPr>
          <w:rtl/>
        </w:rPr>
        <w:t xml:space="preserve"> כולו שאוב דאורייתא והראיות לא נראו </w:t>
      </w:r>
      <w:proofErr w:type="spellStart"/>
      <w:r w:rsidRPr="00006C55">
        <w:rPr>
          <w:rtl/>
        </w:rPr>
        <w:t>לר"י</w:t>
      </w:r>
      <w:proofErr w:type="spellEnd"/>
      <w:r w:rsidRPr="00006C55">
        <w:rPr>
          <w:rtl/>
        </w:rPr>
        <w:t xml:space="preserve"> עוד האריך </w:t>
      </w:r>
      <w:proofErr w:type="spellStart"/>
      <w:r w:rsidRPr="00006C55">
        <w:rPr>
          <w:rtl/>
        </w:rPr>
        <w:t>רשב"א</w:t>
      </w:r>
      <w:proofErr w:type="spellEnd"/>
      <w:r w:rsidRPr="00006C55">
        <w:rPr>
          <w:rtl/>
        </w:rPr>
        <w:t xml:space="preserve"> ועוד אומר ר"ת </w:t>
      </w:r>
      <w:proofErr w:type="spellStart"/>
      <w:r w:rsidRPr="00006C55">
        <w:rPr>
          <w:rtl/>
        </w:rPr>
        <w:t>דדוקא</w:t>
      </w:r>
      <w:proofErr w:type="spellEnd"/>
      <w:r w:rsidRPr="00006C55">
        <w:rPr>
          <w:rtl/>
        </w:rPr>
        <w:t xml:space="preserve"> </w:t>
      </w:r>
      <w:proofErr w:type="spellStart"/>
      <w:r w:rsidRPr="00006C55">
        <w:rPr>
          <w:rtl/>
        </w:rPr>
        <w:t>במקוה</w:t>
      </w:r>
      <w:proofErr w:type="spellEnd"/>
      <w:r w:rsidRPr="00006C55">
        <w:rPr>
          <w:rtl/>
        </w:rPr>
        <w:t xml:space="preserve"> חסר פוסלים מים </w:t>
      </w:r>
      <w:proofErr w:type="spellStart"/>
      <w:r w:rsidRPr="00006C55">
        <w:rPr>
          <w:rtl/>
        </w:rPr>
        <w:t>שאובין</w:t>
      </w:r>
      <w:proofErr w:type="spellEnd"/>
      <w:r w:rsidRPr="00006C55">
        <w:rPr>
          <w:rtl/>
        </w:rPr>
        <w:t xml:space="preserve"> אבל </w:t>
      </w:r>
      <w:proofErr w:type="spellStart"/>
      <w:r w:rsidRPr="00006C55">
        <w:rPr>
          <w:rtl/>
        </w:rPr>
        <w:t>במקוה</w:t>
      </w:r>
      <w:proofErr w:type="spellEnd"/>
      <w:r w:rsidRPr="00006C55">
        <w:rPr>
          <w:rtl/>
        </w:rPr>
        <w:t xml:space="preserve"> שלם כל מים </w:t>
      </w:r>
      <w:proofErr w:type="spellStart"/>
      <w:r w:rsidRPr="00006C55">
        <w:rPr>
          <w:rtl/>
        </w:rPr>
        <w:t>שאובין</w:t>
      </w:r>
      <w:proofErr w:type="spellEnd"/>
      <w:r w:rsidRPr="00006C55">
        <w:rPr>
          <w:rtl/>
        </w:rPr>
        <w:t xml:space="preserve"> שבעולם אין </w:t>
      </w:r>
      <w:proofErr w:type="spellStart"/>
      <w:r w:rsidRPr="00006C55">
        <w:rPr>
          <w:rtl/>
        </w:rPr>
        <w:t>פוסלין</w:t>
      </w:r>
      <w:proofErr w:type="spellEnd"/>
      <w:r w:rsidRPr="00006C55">
        <w:rPr>
          <w:rtl/>
        </w:rPr>
        <w:t xml:space="preserve"> אותו ושמה כתב ראיות ממסכת מקוואות ואין להאריך ואכתוב ראיה אחת </w:t>
      </w:r>
      <w:proofErr w:type="spellStart"/>
      <w:r w:rsidRPr="00006C55">
        <w:rPr>
          <w:rtl/>
        </w:rPr>
        <w:t>דתנן</w:t>
      </w:r>
      <w:proofErr w:type="spellEnd"/>
      <w:r w:rsidRPr="00006C55">
        <w:rPr>
          <w:rtl/>
        </w:rPr>
        <w:t xml:space="preserve"> התם פרק ששי (מ"ח) היה בעליון מ' סאה ובתחתון אין כלום ממלא בכתף ונותן בעליון עד שירדו בתחתון מ' סאה משמע אע"פ שרוב מים </w:t>
      </w:r>
      <w:proofErr w:type="spellStart"/>
      <w:r w:rsidRPr="00006C55">
        <w:rPr>
          <w:rtl/>
        </w:rPr>
        <w:t>שאובין</w:t>
      </w:r>
      <w:proofErr w:type="spellEnd"/>
      <w:r w:rsidRPr="00006C55">
        <w:rPr>
          <w:rtl/>
        </w:rPr>
        <w:t xml:space="preserve"> אין נפסל כיון שהיה שלם </w:t>
      </w:r>
      <w:proofErr w:type="spellStart"/>
      <w:r w:rsidRPr="00006C55">
        <w:rPr>
          <w:rtl/>
        </w:rPr>
        <w:t>דהא</w:t>
      </w:r>
      <w:proofErr w:type="spellEnd"/>
      <w:r w:rsidRPr="00006C55">
        <w:rPr>
          <w:rtl/>
        </w:rPr>
        <w:t xml:space="preserve"> אי אפשר אם לא נתן בעליון יותר מארבעים סאה.</w:t>
      </w:r>
    </w:p>
    <w:p w14:paraId="4905E1D5" w14:textId="77777777" w:rsidR="00E87C97" w:rsidRDefault="00E87C97" w:rsidP="00E87C97">
      <w:pPr>
        <w:pStyle w:val="Heading2"/>
        <w:rPr>
          <w:rtl/>
        </w:rPr>
      </w:pPr>
      <w:r>
        <w:rPr>
          <w:rFonts w:hint="cs"/>
          <w:rtl/>
        </w:rPr>
        <w:t xml:space="preserve">דברי הרב עמ' </w:t>
      </w:r>
      <w:proofErr w:type="spellStart"/>
      <w:r>
        <w:rPr>
          <w:rFonts w:hint="cs"/>
          <w:rtl/>
        </w:rPr>
        <w:t>קצח</w:t>
      </w:r>
      <w:proofErr w:type="spellEnd"/>
    </w:p>
    <w:p w14:paraId="01B57479" w14:textId="77777777" w:rsidR="00E87C97" w:rsidRDefault="00E87C97" w:rsidP="00E87C97">
      <w:pPr>
        <w:pStyle w:val="Heading2"/>
        <w:rPr>
          <w:rtl/>
        </w:rPr>
      </w:pPr>
      <w:r>
        <w:rPr>
          <w:rFonts w:hint="cs"/>
          <w:rtl/>
        </w:rPr>
        <w:t xml:space="preserve">שלחן ערוך יורה דעה </w:t>
      </w:r>
      <w:proofErr w:type="spellStart"/>
      <w:r>
        <w:rPr>
          <w:rFonts w:hint="cs"/>
          <w:rtl/>
        </w:rPr>
        <w:t>רא:ג</w:t>
      </w:r>
      <w:proofErr w:type="spellEnd"/>
    </w:p>
    <w:p w14:paraId="2941F7B6" w14:textId="77777777" w:rsidR="00E87C97" w:rsidRPr="00A60869" w:rsidRDefault="00E87C97" w:rsidP="00E87C97">
      <w:pPr>
        <w:rPr>
          <w:sz w:val="18"/>
          <w:szCs w:val="18"/>
          <w:rtl/>
        </w:rPr>
      </w:pPr>
      <w:r w:rsidRPr="00A050AC">
        <w:rPr>
          <w:rtl/>
        </w:rPr>
        <w:t>ארבעים סאה שאמרו, צריך שלא יהיו שאובים; שאם הם שאובים, פסולים</w:t>
      </w:r>
      <w:r>
        <w:rPr>
          <w:rtl/>
        </w:rPr>
        <w:t xml:space="preserve">. </w:t>
      </w:r>
      <w:r w:rsidRPr="00A050AC">
        <w:rPr>
          <w:sz w:val="18"/>
          <w:szCs w:val="18"/>
          <w:rtl/>
        </w:rPr>
        <w:t xml:space="preserve">הגה: ואם כל </w:t>
      </w:r>
      <w:proofErr w:type="spellStart"/>
      <w:r w:rsidRPr="00A050AC">
        <w:rPr>
          <w:sz w:val="18"/>
          <w:szCs w:val="18"/>
          <w:rtl/>
        </w:rPr>
        <w:t>המקוה</w:t>
      </w:r>
      <w:proofErr w:type="spellEnd"/>
      <w:r w:rsidRPr="00A050AC">
        <w:rPr>
          <w:sz w:val="18"/>
          <w:szCs w:val="18"/>
          <w:rtl/>
        </w:rPr>
        <w:t xml:space="preserve"> הוא </w:t>
      </w:r>
      <w:proofErr w:type="spellStart"/>
      <w:r w:rsidRPr="00A050AC">
        <w:rPr>
          <w:sz w:val="18"/>
          <w:szCs w:val="18"/>
          <w:rtl/>
        </w:rPr>
        <w:t>שאובין</w:t>
      </w:r>
      <w:proofErr w:type="spellEnd"/>
      <w:r w:rsidRPr="00A050AC">
        <w:rPr>
          <w:sz w:val="18"/>
          <w:szCs w:val="18"/>
          <w:rtl/>
        </w:rPr>
        <w:t xml:space="preserve">, פסול מן התורה, </w:t>
      </w:r>
      <w:proofErr w:type="spellStart"/>
      <w:r w:rsidRPr="00A050AC">
        <w:rPr>
          <w:sz w:val="18"/>
          <w:szCs w:val="18"/>
          <w:rtl/>
        </w:rPr>
        <w:t>וספיקא</w:t>
      </w:r>
      <w:proofErr w:type="spellEnd"/>
      <w:r w:rsidRPr="00A050AC">
        <w:rPr>
          <w:sz w:val="18"/>
          <w:szCs w:val="18"/>
          <w:rtl/>
        </w:rPr>
        <w:t xml:space="preserve"> לחומרא; אבל אם רוב </w:t>
      </w:r>
      <w:proofErr w:type="spellStart"/>
      <w:r w:rsidRPr="00A050AC">
        <w:rPr>
          <w:sz w:val="18"/>
          <w:szCs w:val="18"/>
          <w:rtl/>
        </w:rPr>
        <w:t>המקוה</w:t>
      </w:r>
      <w:proofErr w:type="spellEnd"/>
      <w:r w:rsidRPr="00A050AC">
        <w:rPr>
          <w:sz w:val="18"/>
          <w:szCs w:val="18"/>
          <w:rtl/>
        </w:rPr>
        <w:t xml:space="preserve"> כשר והמיעוט הוא </w:t>
      </w:r>
      <w:proofErr w:type="spellStart"/>
      <w:r w:rsidRPr="00A050AC">
        <w:rPr>
          <w:sz w:val="18"/>
          <w:szCs w:val="18"/>
          <w:rtl/>
        </w:rPr>
        <w:t>שאובין</w:t>
      </w:r>
      <w:proofErr w:type="spellEnd"/>
      <w:r w:rsidRPr="00A050AC">
        <w:rPr>
          <w:sz w:val="18"/>
          <w:szCs w:val="18"/>
          <w:rtl/>
        </w:rPr>
        <w:t xml:space="preserve">, אינו אלא מדרבנן </w:t>
      </w:r>
      <w:proofErr w:type="spellStart"/>
      <w:r w:rsidRPr="00A050AC">
        <w:rPr>
          <w:sz w:val="18"/>
          <w:szCs w:val="18"/>
          <w:rtl/>
        </w:rPr>
        <w:t>וספיקא</w:t>
      </w:r>
      <w:proofErr w:type="spellEnd"/>
      <w:r w:rsidRPr="00A050AC">
        <w:rPr>
          <w:sz w:val="18"/>
          <w:szCs w:val="18"/>
          <w:rtl/>
        </w:rPr>
        <w:t xml:space="preserve"> </w:t>
      </w:r>
      <w:proofErr w:type="spellStart"/>
      <w:r w:rsidRPr="00A050AC">
        <w:rPr>
          <w:sz w:val="18"/>
          <w:szCs w:val="18"/>
          <w:rtl/>
        </w:rPr>
        <w:t>לקולא</w:t>
      </w:r>
      <w:proofErr w:type="spellEnd"/>
      <w:r w:rsidRPr="00A050AC">
        <w:rPr>
          <w:sz w:val="18"/>
          <w:szCs w:val="18"/>
          <w:rtl/>
        </w:rPr>
        <w:t xml:space="preserve"> (טור בשם </w:t>
      </w:r>
      <w:proofErr w:type="spellStart"/>
      <w:r w:rsidRPr="00A050AC">
        <w:rPr>
          <w:sz w:val="18"/>
          <w:szCs w:val="18"/>
          <w:rtl/>
        </w:rPr>
        <w:t>הרא"ש</w:t>
      </w:r>
      <w:proofErr w:type="spellEnd"/>
      <w:r w:rsidRPr="00A050AC">
        <w:rPr>
          <w:sz w:val="18"/>
          <w:szCs w:val="18"/>
          <w:rtl/>
        </w:rPr>
        <w:t xml:space="preserve"> </w:t>
      </w:r>
      <w:proofErr w:type="spellStart"/>
      <w:r w:rsidRPr="00A050AC">
        <w:rPr>
          <w:sz w:val="18"/>
          <w:szCs w:val="18"/>
          <w:rtl/>
        </w:rPr>
        <w:t>ור"ש</w:t>
      </w:r>
      <w:proofErr w:type="spellEnd"/>
      <w:r w:rsidRPr="00A050AC">
        <w:rPr>
          <w:sz w:val="18"/>
          <w:szCs w:val="18"/>
          <w:rtl/>
        </w:rPr>
        <w:t xml:space="preserve"> והרבה פוסקים).</w:t>
      </w:r>
    </w:p>
    <w:p w14:paraId="62C8CBF9" w14:textId="77777777" w:rsidR="00E87C97" w:rsidRPr="00A60869" w:rsidRDefault="00E87C97" w:rsidP="00E87C97">
      <w:pPr>
        <w:pStyle w:val="Heading2"/>
        <w:rPr>
          <w:rtl/>
        </w:rPr>
      </w:pPr>
      <w:r w:rsidRPr="00A60869">
        <w:rPr>
          <w:rtl/>
        </w:rPr>
        <w:t>שו"ת זכר יצחק חלק א סימן נו</w:t>
      </w:r>
    </w:p>
    <w:p w14:paraId="4C45EB8B" w14:textId="77777777" w:rsidR="00E87C97" w:rsidRPr="00A60869" w:rsidRDefault="00E87C97" w:rsidP="00E87C97">
      <w:pPr>
        <w:rPr>
          <w:rtl/>
        </w:rPr>
      </w:pPr>
      <w:r w:rsidRPr="00A60869">
        <w:rPr>
          <w:rtl/>
        </w:rPr>
        <w:t xml:space="preserve">לכבוד ידיד נפשי הרב הגאון </w:t>
      </w:r>
      <w:proofErr w:type="spellStart"/>
      <w:r w:rsidRPr="00A60869">
        <w:rPr>
          <w:rtl/>
        </w:rPr>
        <w:t>סוע"ה</w:t>
      </w:r>
      <w:proofErr w:type="spellEnd"/>
      <w:r w:rsidRPr="00A60869">
        <w:rPr>
          <w:rtl/>
        </w:rPr>
        <w:t xml:space="preserve"> מ' חיים יצחק נ"י </w:t>
      </w:r>
      <w:proofErr w:type="spellStart"/>
      <w:r w:rsidRPr="00A60869">
        <w:rPr>
          <w:rtl/>
        </w:rPr>
        <w:t>הגאבד"ק</w:t>
      </w:r>
      <w:proofErr w:type="spellEnd"/>
      <w:r w:rsidRPr="00A60869">
        <w:rPr>
          <w:rtl/>
        </w:rPr>
        <w:t xml:space="preserve"> </w:t>
      </w:r>
      <w:proofErr w:type="spellStart"/>
      <w:r w:rsidRPr="00A60869">
        <w:rPr>
          <w:rtl/>
        </w:rPr>
        <w:t>פאלאנגען</w:t>
      </w:r>
      <w:proofErr w:type="spellEnd"/>
      <w:r w:rsidRPr="00A60869">
        <w:rPr>
          <w:rtl/>
        </w:rPr>
        <w:t xml:space="preserve">.  </w:t>
      </w:r>
    </w:p>
    <w:p w14:paraId="316A1667" w14:textId="77777777" w:rsidR="00E87C97" w:rsidRPr="00A60869" w:rsidRDefault="00E87C97" w:rsidP="00E87C97">
      <w:pPr>
        <w:rPr>
          <w:rtl/>
        </w:rPr>
      </w:pPr>
      <w:r w:rsidRPr="00A60869">
        <w:rPr>
          <w:rtl/>
        </w:rPr>
        <w:t xml:space="preserve">  אשר שאל ידידי על הדין בספק מים </w:t>
      </w:r>
      <w:proofErr w:type="spellStart"/>
      <w:r w:rsidRPr="00A60869">
        <w:rPr>
          <w:rtl/>
        </w:rPr>
        <w:t>שאובין</w:t>
      </w:r>
      <w:proofErr w:type="spellEnd"/>
      <w:r w:rsidRPr="00A60869">
        <w:rPr>
          <w:rtl/>
        </w:rPr>
        <w:t xml:space="preserve"> </w:t>
      </w:r>
      <w:proofErr w:type="spellStart"/>
      <w:r w:rsidRPr="00A60869">
        <w:rPr>
          <w:rtl/>
        </w:rPr>
        <w:t>בתחלה</w:t>
      </w:r>
      <w:proofErr w:type="spellEnd"/>
      <w:r w:rsidRPr="00A60869">
        <w:rPr>
          <w:rtl/>
        </w:rPr>
        <w:t xml:space="preserve">, הנה בגוף ראית </w:t>
      </w:r>
      <w:proofErr w:type="spellStart"/>
      <w:r w:rsidRPr="00A60869">
        <w:rPr>
          <w:rtl/>
        </w:rPr>
        <w:t>הרא"ש</w:t>
      </w:r>
      <w:proofErr w:type="spellEnd"/>
      <w:r w:rsidRPr="00A60869">
        <w:rPr>
          <w:rtl/>
        </w:rPr>
        <w:t xml:space="preserve"> (סוף מסכת נדה ה' </w:t>
      </w:r>
      <w:proofErr w:type="spellStart"/>
      <w:r w:rsidRPr="00A60869">
        <w:rPr>
          <w:rtl/>
        </w:rPr>
        <w:t>מקואות</w:t>
      </w:r>
      <w:proofErr w:type="spellEnd"/>
      <w:r w:rsidRPr="00A60869">
        <w:rPr>
          <w:rtl/>
        </w:rPr>
        <w:t xml:space="preserve"> ס"א) כבר אמרתי זה כמה </w:t>
      </w:r>
      <w:proofErr w:type="spellStart"/>
      <w:r w:rsidRPr="00A60869">
        <w:rPr>
          <w:rtl/>
        </w:rPr>
        <w:t>לישב</w:t>
      </w:r>
      <w:proofErr w:type="spellEnd"/>
      <w:r w:rsidRPr="00A60869">
        <w:rPr>
          <w:rtl/>
        </w:rPr>
        <w:t xml:space="preserve"> בכלל ראית </w:t>
      </w:r>
      <w:proofErr w:type="spellStart"/>
      <w:r w:rsidRPr="00A60869">
        <w:rPr>
          <w:rtl/>
        </w:rPr>
        <w:t>הר"ש</w:t>
      </w:r>
      <w:proofErr w:type="spellEnd"/>
      <w:r w:rsidRPr="00A60869">
        <w:rPr>
          <w:rtl/>
        </w:rPr>
        <w:t xml:space="preserve"> (</w:t>
      </w:r>
      <w:proofErr w:type="spellStart"/>
      <w:r w:rsidRPr="00A60869">
        <w:rPr>
          <w:rtl/>
        </w:rPr>
        <w:t>בפ"ב</w:t>
      </w:r>
      <w:proofErr w:type="spellEnd"/>
      <w:r w:rsidRPr="00A60869">
        <w:rPr>
          <w:rtl/>
        </w:rPr>
        <w:t xml:space="preserve"> </w:t>
      </w:r>
      <w:proofErr w:type="spellStart"/>
      <w:r w:rsidRPr="00A60869">
        <w:rPr>
          <w:rtl/>
        </w:rPr>
        <w:t>דמקואות</w:t>
      </w:r>
      <w:proofErr w:type="spellEnd"/>
      <w:r w:rsidRPr="00A60869">
        <w:rPr>
          <w:rtl/>
        </w:rPr>
        <w:t xml:space="preserve"> מ"ג) </w:t>
      </w:r>
      <w:proofErr w:type="spellStart"/>
      <w:r w:rsidRPr="00A60869">
        <w:rPr>
          <w:rtl/>
        </w:rPr>
        <w:t>דכולו</w:t>
      </w:r>
      <w:proofErr w:type="spellEnd"/>
      <w:r w:rsidRPr="00A60869">
        <w:rPr>
          <w:rtl/>
        </w:rPr>
        <w:t xml:space="preserve"> שאוב </w:t>
      </w:r>
      <w:proofErr w:type="spellStart"/>
      <w:r w:rsidRPr="00A60869">
        <w:rPr>
          <w:rtl/>
        </w:rPr>
        <w:t>מה"ת</w:t>
      </w:r>
      <w:proofErr w:type="spellEnd"/>
      <w:r w:rsidRPr="00A60869">
        <w:rPr>
          <w:rtl/>
        </w:rPr>
        <w:t xml:space="preserve"> </w:t>
      </w:r>
      <w:proofErr w:type="spellStart"/>
      <w:r w:rsidRPr="00A60869">
        <w:rPr>
          <w:rtl/>
        </w:rPr>
        <w:t>מדחלקו</w:t>
      </w:r>
      <w:proofErr w:type="spellEnd"/>
      <w:r w:rsidRPr="00A60869">
        <w:rPr>
          <w:rtl/>
        </w:rPr>
        <w:t xml:space="preserve"> </w:t>
      </w:r>
      <w:proofErr w:type="spellStart"/>
      <w:r w:rsidRPr="00A60869">
        <w:rPr>
          <w:rtl/>
        </w:rPr>
        <w:t>בתוספתא</w:t>
      </w:r>
      <w:proofErr w:type="spellEnd"/>
      <w:r w:rsidRPr="00A60869">
        <w:rPr>
          <w:rtl/>
        </w:rPr>
        <w:t xml:space="preserve"> [(פ"ב </w:t>
      </w:r>
      <w:proofErr w:type="spellStart"/>
      <w:r w:rsidRPr="00A60869">
        <w:rPr>
          <w:rtl/>
        </w:rPr>
        <w:t>דמקואות</w:t>
      </w:r>
      <w:proofErr w:type="spellEnd"/>
      <w:r w:rsidRPr="00A60869">
        <w:rPr>
          <w:rtl/>
        </w:rPr>
        <w:t xml:space="preserve">) בצינור המקלח </w:t>
      </w:r>
      <w:proofErr w:type="spellStart"/>
      <w:r w:rsidRPr="00A60869">
        <w:rPr>
          <w:rtl/>
        </w:rPr>
        <w:t>למקוה</w:t>
      </w:r>
      <w:proofErr w:type="spellEnd"/>
      <w:r w:rsidRPr="00A60869">
        <w:rPr>
          <w:rtl/>
        </w:rPr>
        <w:t xml:space="preserve"> והמכתשת נתונה בצדו ספק אם </w:t>
      </w:r>
      <w:proofErr w:type="spellStart"/>
      <w:r w:rsidRPr="00A60869">
        <w:rPr>
          <w:rtl/>
        </w:rPr>
        <w:t>מהצנור</w:t>
      </w:r>
      <w:proofErr w:type="spellEnd"/>
      <w:r w:rsidRPr="00A60869">
        <w:rPr>
          <w:rtl/>
        </w:rPr>
        <w:t xml:space="preserve"> או מהמכתשת וכו' אם יש בו רוב </w:t>
      </w:r>
      <w:proofErr w:type="spellStart"/>
      <w:r w:rsidRPr="00A60869">
        <w:rPr>
          <w:rtl/>
        </w:rPr>
        <w:t>מקוה</w:t>
      </w:r>
      <w:proofErr w:type="spellEnd"/>
      <w:r w:rsidRPr="00A60869">
        <w:rPr>
          <w:rtl/>
        </w:rPr>
        <w:t xml:space="preserve"> כשר], </w:t>
      </w:r>
      <w:proofErr w:type="spellStart"/>
      <w:r w:rsidRPr="00A60869">
        <w:rPr>
          <w:rtl/>
        </w:rPr>
        <w:t>ומדחלקו</w:t>
      </w:r>
      <w:proofErr w:type="spellEnd"/>
      <w:r w:rsidRPr="00A60869">
        <w:rPr>
          <w:rtl/>
        </w:rPr>
        <w:t xml:space="preserve"> בין רובו שאוב </w:t>
      </w:r>
      <w:proofErr w:type="spellStart"/>
      <w:r w:rsidRPr="00A60869">
        <w:rPr>
          <w:rtl/>
        </w:rPr>
        <w:t>למעוטו</w:t>
      </w:r>
      <w:proofErr w:type="spellEnd"/>
      <w:r w:rsidRPr="00A60869">
        <w:rPr>
          <w:rtl/>
        </w:rPr>
        <w:t xml:space="preserve"> משמע </w:t>
      </w:r>
      <w:proofErr w:type="spellStart"/>
      <w:r w:rsidRPr="00A60869">
        <w:rPr>
          <w:rtl/>
        </w:rPr>
        <w:t>דרובו</w:t>
      </w:r>
      <w:proofErr w:type="spellEnd"/>
      <w:r w:rsidRPr="00A60869">
        <w:rPr>
          <w:rtl/>
        </w:rPr>
        <w:t xml:space="preserve"> שאוב </w:t>
      </w:r>
      <w:proofErr w:type="spellStart"/>
      <w:r w:rsidRPr="00A60869">
        <w:rPr>
          <w:rtl/>
        </w:rPr>
        <w:t>מה"ת</w:t>
      </w:r>
      <w:proofErr w:type="spellEnd"/>
      <w:r w:rsidRPr="00A60869">
        <w:rPr>
          <w:rtl/>
        </w:rPr>
        <w:t xml:space="preserve">, וראית </w:t>
      </w:r>
      <w:proofErr w:type="spellStart"/>
      <w:r w:rsidRPr="00A60869">
        <w:rPr>
          <w:rtl/>
        </w:rPr>
        <w:t>הר"י</w:t>
      </w:r>
      <w:proofErr w:type="spellEnd"/>
      <w:r w:rsidRPr="00A60869">
        <w:rPr>
          <w:rtl/>
        </w:rPr>
        <w:t xml:space="preserve"> (עיין </w:t>
      </w:r>
      <w:proofErr w:type="spellStart"/>
      <w:r w:rsidRPr="00A60869">
        <w:rPr>
          <w:rtl/>
        </w:rPr>
        <w:t>בתוס</w:t>
      </w:r>
      <w:proofErr w:type="spellEnd"/>
      <w:r w:rsidRPr="00A60869">
        <w:rPr>
          <w:rtl/>
        </w:rPr>
        <w:t xml:space="preserve">' ב"ב </w:t>
      </w:r>
      <w:proofErr w:type="spellStart"/>
      <w:r w:rsidRPr="00A60869">
        <w:rPr>
          <w:rtl/>
        </w:rPr>
        <w:t>סו</w:t>
      </w:r>
      <w:proofErr w:type="spellEnd"/>
      <w:r w:rsidRPr="00A60869">
        <w:rPr>
          <w:rtl/>
        </w:rPr>
        <w:t xml:space="preserve">, א ד"ה מכלל) </w:t>
      </w:r>
      <w:proofErr w:type="spellStart"/>
      <w:r w:rsidRPr="00A60869">
        <w:rPr>
          <w:rtl/>
        </w:rPr>
        <w:t>ממ"ש</w:t>
      </w:r>
      <w:proofErr w:type="spellEnd"/>
      <w:r w:rsidRPr="00A60869">
        <w:rPr>
          <w:rtl/>
        </w:rPr>
        <w:t xml:space="preserve"> </w:t>
      </w:r>
      <w:proofErr w:type="spellStart"/>
      <w:r w:rsidRPr="00A60869">
        <w:rPr>
          <w:rtl/>
        </w:rPr>
        <w:t>בתוספתא</w:t>
      </w:r>
      <w:proofErr w:type="spellEnd"/>
      <w:r w:rsidRPr="00A60869">
        <w:rPr>
          <w:rtl/>
        </w:rPr>
        <w:t xml:space="preserve"> שם </w:t>
      </w:r>
      <w:proofErr w:type="spellStart"/>
      <w:r w:rsidRPr="00A60869">
        <w:rPr>
          <w:rtl/>
        </w:rPr>
        <w:t>מקוה</w:t>
      </w:r>
      <w:proofErr w:type="spellEnd"/>
      <w:r w:rsidRPr="00A60869">
        <w:rPr>
          <w:rtl/>
        </w:rPr>
        <w:t xml:space="preserve"> שהניחו ריקם ומצאו מלא כשר מפני שזה ספק מים שאובים, דחה </w:t>
      </w:r>
      <w:proofErr w:type="spellStart"/>
      <w:r w:rsidRPr="00A60869">
        <w:rPr>
          <w:rtl/>
        </w:rPr>
        <w:t>הר"ש</w:t>
      </w:r>
      <w:proofErr w:type="spellEnd"/>
      <w:r w:rsidRPr="00A60869">
        <w:rPr>
          <w:rtl/>
        </w:rPr>
        <w:t xml:space="preserve"> </w:t>
      </w:r>
      <w:proofErr w:type="spellStart"/>
      <w:r w:rsidRPr="00A60869">
        <w:rPr>
          <w:rtl/>
        </w:rPr>
        <w:t>דשם</w:t>
      </w:r>
      <w:proofErr w:type="spellEnd"/>
      <w:r w:rsidRPr="00A60869">
        <w:rPr>
          <w:rtl/>
        </w:rPr>
        <w:t xml:space="preserve"> הטעם בשביל שחזקת </w:t>
      </w:r>
      <w:proofErr w:type="spellStart"/>
      <w:r w:rsidRPr="00A60869">
        <w:rPr>
          <w:rtl/>
        </w:rPr>
        <w:t>המקואות</w:t>
      </w:r>
      <w:proofErr w:type="spellEnd"/>
      <w:r w:rsidRPr="00A60869">
        <w:rPr>
          <w:rtl/>
        </w:rPr>
        <w:t xml:space="preserve"> כשרות. אמנם באמת לשון </w:t>
      </w:r>
      <w:proofErr w:type="spellStart"/>
      <w:r w:rsidRPr="00A60869">
        <w:rPr>
          <w:rtl/>
        </w:rPr>
        <w:t>התוספתא</w:t>
      </w:r>
      <w:proofErr w:type="spellEnd"/>
      <w:r w:rsidRPr="00A60869">
        <w:rPr>
          <w:rtl/>
        </w:rPr>
        <w:t xml:space="preserve"> שאמרו שזה ספק מים </w:t>
      </w:r>
      <w:proofErr w:type="spellStart"/>
      <w:r w:rsidRPr="00A60869">
        <w:rPr>
          <w:rtl/>
        </w:rPr>
        <w:t>שאובין</w:t>
      </w:r>
      <w:proofErr w:type="spellEnd"/>
      <w:r w:rsidRPr="00A60869">
        <w:rPr>
          <w:rtl/>
        </w:rPr>
        <w:t xml:space="preserve"> </w:t>
      </w:r>
      <w:proofErr w:type="spellStart"/>
      <w:r w:rsidRPr="00A60869">
        <w:rPr>
          <w:rtl/>
        </w:rPr>
        <w:t>למקוה</w:t>
      </w:r>
      <w:proofErr w:type="spellEnd"/>
      <w:r w:rsidRPr="00A60869">
        <w:rPr>
          <w:rtl/>
        </w:rPr>
        <w:t xml:space="preserve"> מורה </w:t>
      </w:r>
      <w:proofErr w:type="spellStart"/>
      <w:r w:rsidRPr="00A60869">
        <w:rPr>
          <w:rtl/>
        </w:rPr>
        <w:t>דכונו</w:t>
      </w:r>
      <w:proofErr w:type="spellEnd"/>
      <w:r w:rsidRPr="00A60869">
        <w:rPr>
          <w:rtl/>
        </w:rPr>
        <w:t xml:space="preserve"> </w:t>
      </w:r>
      <w:proofErr w:type="spellStart"/>
      <w:r w:rsidRPr="00A60869">
        <w:rPr>
          <w:rtl/>
        </w:rPr>
        <w:t>להך</w:t>
      </w:r>
      <w:proofErr w:type="spellEnd"/>
      <w:r w:rsidRPr="00A60869">
        <w:rPr>
          <w:rtl/>
        </w:rPr>
        <w:t xml:space="preserve"> </w:t>
      </w:r>
      <w:proofErr w:type="spellStart"/>
      <w:r w:rsidRPr="00A60869">
        <w:rPr>
          <w:rtl/>
        </w:rPr>
        <w:t>דספק</w:t>
      </w:r>
      <w:proofErr w:type="spellEnd"/>
      <w:r w:rsidRPr="00A60869">
        <w:rPr>
          <w:rtl/>
        </w:rPr>
        <w:t xml:space="preserve"> מים </w:t>
      </w:r>
      <w:proofErr w:type="spellStart"/>
      <w:r w:rsidRPr="00A60869">
        <w:rPr>
          <w:rtl/>
        </w:rPr>
        <w:t>שאובין</w:t>
      </w:r>
      <w:proofErr w:type="spellEnd"/>
      <w:r w:rsidRPr="00A60869">
        <w:rPr>
          <w:rtl/>
        </w:rPr>
        <w:t xml:space="preserve"> להקל. ולזה נראה </w:t>
      </w:r>
      <w:proofErr w:type="spellStart"/>
      <w:r w:rsidRPr="00A60869">
        <w:rPr>
          <w:rtl/>
        </w:rPr>
        <w:t>דבאמת</w:t>
      </w:r>
      <w:proofErr w:type="spellEnd"/>
      <w:r w:rsidRPr="00A60869">
        <w:rPr>
          <w:rtl/>
        </w:rPr>
        <w:t xml:space="preserve"> יש לעמוד מ"ט הקילו בספק מים </w:t>
      </w:r>
      <w:proofErr w:type="spellStart"/>
      <w:r w:rsidRPr="00A60869">
        <w:rPr>
          <w:rtl/>
        </w:rPr>
        <w:t>שאובין</w:t>
      </w:r>
      <w:proofErr w:type="spellEnd"/>
      <w:r w:rsidRPr="00A60869">
        <w:rPr>
          <w:rtl/>
        </w:rPr>
        <w:t xml:space="preserve"> הרי חזקת טמא יש לו, </w:t>
      </w:r>
      <w:proofErr w:type="spellStart"/>
      <w:r w:rsidRPr="00A60869">
        <w:rPr>
          <w:rtl/>
        </w:rPr>
        <w:t>ולר"י</w:t>
      </w:r>
      <w:proofErr w:type="spellEnd"/>
      <w:r w:rsidRPr="00A60869">
        <w:rPr>
          <w:rtl/>
        </w:rPr>
        <w:t xml:space="preserve"> שם (</w:t>
      </w:r>
      <w:proofErr w:type="spellStart"/>
      <w:r w:rsidRPr="00A60869">
        <w:rPr>
          <w:rtl/>
        </w:rPr>
        <w:t>מקואות</w:t>
      </w:r>
      <w:proofErr w:type="spellEnd"/>
      <w:r w:rsidRPr="00A60869">
        <w:rPr>
          <w:rtl/>
        </w:rPr>
        <w:t xml:space="preserve"> פ"ב מ"ב) גם </w:t>
      </w:r>
      <w:r w:rsidRPr="00A60869">
        <w:rPr>
          <w:rtl/>
        </w:rPr>
        <w:lastRenderedPageBreak/>
        <w:t xml:space="preserve">בדרבנן </w:t>
      </w:r>
      <w:proofErr w:type="spellStart"/>
      <w:r w:rsidRPr="00A60869">
        <w:rPr>
          <w:rtl/>
        </w:rPr>
        <w:t>אזלינן</w:t>
      </w:r>
      <w:proofErr w:type="spellEnd"/>
      <w:r w:rsidRPr="00A60869">
        <w:rPr>
          <w:rtl/>
        </w:rPr>
        <w:t xml:space="preserve"> לחומרא בספק טבל. ואף </w:t>
      </w:r>
      <w:proofErr w:type="spellStart"/>
      <w:r w:rsidRPr="00A60869">
        <w:rPr>
          <w:rtl/>
        </w:rPr>
        <w:t>להרמב"ם</w:t>
      </w:r>
      <w:proofErr w:type="spellEnd"/>
      <w:r w:rsidRPr="00A60869">
        <w:rPr>
          <w:rtl/>
        </w:rPr>
        <w:t xml:space="preserve"> </w:t>
      </w:r>
      <w:proofErr w:type="spellStart"/>
      <w:r w:rsidRPr="00A60869">
        <w:rPr>
          <w:rtl/>
        </w:rPr>
        <w:t>דפסק</w:t>
      </w:r>
      <w:proofErr w:type="spellEnd"/>
      <w:r w:rsidRPr="00A60869">
        <w:rPr>
          <w:rtl/>
        </w:rPr>
        <w:t xml:space="preserve"> (בפ"י </w:t>
      </w:r>
      <w:proofErr w:type="spellStart"/>
      <w:r w:rsidRPr="00A60869">
        <w:rPr>
          <w:rtl/>
        </w:rPr>
        <w:t>ממקואות</w:t>
      </w:r>
      <w:proofErr w:type="spellEnd"/>
      <w:r w:rsidRPr="00A60869">
        <w:rPr>
          <w:rtl/>
        </w:rPr>
        <w:t xml:space="preserve"> </w:t>
      </w:r>
      <w:proofErr w:type="spellStart"/>
      <w:r w:rsidRPr="00A60869">
        <w:rPr>
          <w:rtl/>
        </w:rPr>
        <w:t>ה"ו</w:t>
      </w:r>
      <w:proofErr w:type="spellEnd"/>
      <w:r w:rsidRPr="00A60869">
        <w:rPr>
          <w:rtl/>
        </w:rPr>
        <w:t xml:space="preserve">) להקל, זה רק בפסול אבל באב הטומאה מדרבנן פסק לחומרא (עיי"ש </w:t>
      </w:r>
      <w:proofErr w:type="spellStart"/>
      <w:r w:rsidRPr="00A60869">
        <w:rPr>
          <w:rtl/>
        </w:rPr>
        <w:t>במל"מ</w:t>
      </w:r>
      <w:proofErr w:type="spellEnd"/>
      <w:r w:rsidRPr="00A60869">
        <w:rPr>
          <w:rtl/>
        </w:rPr>
        <w:t xml:space="preserve">), והרי מי שטבל במים </w:t>
      </w:r>
      <w:proofErr w:type="spellStart"/>
      <w:r w:rsidRPr="00A60869">
        <w:rPr>
          <w:rtl/>
        </w:rPr>
        <w:t>שאובין</w:t>
      </w:r>
      <w:proofErr w:type="spellEnd"/>
      <w:r w:rsidRPr="00A60869">
        <w:rPr>
          <w:rtl/>
        </w:rPr>
        <w:t xml:space="preserve"> הוא כאב הטומאה מדרבנן, וכבר עמד ע"ז </w:t>
      </w:r>
      <w:proofErr w:type="spellStart"/>
      <w:r w:rsidRPr="00A60869">
        <w:rPr>
          <w:rtl/>
        </w:rPr>
        <w:t>הר"ש</w:t>
      </w:r>
      <w:proofErr w:type="spellEnd"/>
      <w:r w:rsidRPr="00A60869">
        <w:rPr>
          <w:rtl/>
        </w:rPr>
        <w:t xml:space="preserve"> ז"ל.  </w:t>
      </w:r>
    </w:p>
    <w:p w14:paraId="4DEA3E44" w14:textId="77777777" w:rsidR="00E87C97" w:rsidRPr="00A60869" w:rsidRDefault="00E87C97" w:rsidP="00E87C97">
      <w:pPr>
        <w:rPr>
          <w:rtl/>
        </w:rPr>
      </w:pPr>
      <w:r w:rsidRPr="00A60869">
        <w:rPr>
          <w:rtl/>
        </w:rPr>
        <w:t xml:space="preserve">  ונראה </w:t>
      </w:r>
      <w:proofErr w:type="spellStart"/>
      <w:r w:rsidRPr="00A60869">
        <w:rPr>
          <w:rtl/>
        </w:rPr>
        <w:t>דהנה</w:t>
      </w:r>
      <w:proofErr w:type="spellEnd"/>
      <w:r w:rsidRPr="00A60869">
        <w:rPr>
          <w:rtl/>
        </w:rPr>
        <w:t xml:space="preserve"> בפסול מים </w:t>
      </w:r>
      <w:proofErr w:type="spellStart"/>
      <w:r w:rsidRPr="00A60869">
        <w:rPr>
          <w:rtl/>
        </w:rPr>
        <w:t>שאובין</w:t>
      </w:r>
      <w:proofErr w:type="spellEnd"/>
      <w:r w:rsidRPr="00A60869">
        <w:rPr>
          <w:rtl/>
        </w:rPr>
        <w:t xml:space="preserve"> יש שני גדרים, האחד שהמים שנפלו </w:t>
      </w:r>
      <w:proofErr w:type="spellStart"/>
      <w:r w:rsidRPr="00A60869">
        <w:rPr>
          <w:rtl/>
        </w:rPr>
        <w:t>שאובין</w:t>
      </w:r>
      <w:proofErr w:type="spellEnd"/>
      <w:r w:rsidRPr="00A60869">
        <w:rPr>
          <w:rtl/>
        </w:rPr>
        <w:t xml:space="preserve"> נפסלו מלטהר, והשנית דבעי שתהא </w:t>
      </w:r>
      <w:proofErr w:type="spellStart"/>
      <w:r w:rsidRPr="00A60869">
        <w:rPr>
          <w:rtl/>
        </w:rPr>
        <w:t>המקוה</w:t>
      </w:r>
      <w:proofErr w:type="spellEnd"/>
      <w:r w:rsidRPr="00A60869">
        <w:rPr>
          <w:rtl/>
        </w:rPr>
        <w:t xml:space="preserve"> נעשית מאליה ולא בידי אדם, וכמו שאמרו </w:t>
      </w:r>
      <w:proofErr w:type="spellStart"/>
      <w:r w:rsidRPr="00A60869">
        <w:rPr>
          <w:rtl/>
        </w:rPr>
        <w:t>בת"כ</w:t>
      </w:r>
      <w:proofErr w:type="spellEnd"/>
      <w:r w:rsidRPr="00A60869">
        <w:rPr>
          <w:rtl/>
        </w:rPr>
        <w:t xml:space="preserve"> (פ' שמיני ריש </w:t>
      </w:r>
      <w:proofErr w:type="spellStart"/>
      <w:r w:rsidRPr="00A60869">
        <w:rPr>
          <w:rtl/>
        </w:rPr>
        <w:t>פרשתא</w:t>
      </w:r>
      <w:proofErr w:type="spellEnd"/>
      <w:r w:rsidRPr="00A60869">
        <w:rPr>
          <w:rtl/>
        </w:rPr>
        <w:t xml:space="preserve"> ט'). ולזה לשיטת הסוברים (עיין </w:t>
      </w:r>
      <w:proofErr w:type="spellStart"/>
      <w:r w:rsidRPr="00A60869">
        <w:rPr>
          <w:rtl/>
        </w:rPr>
        <w:t>רא"ש</w:t>
      </w:r>
      <w:proofErr w:type="spellEnd"/>
      <w:r w:rsidRPr="00A60869">
        <w:rPr>
          <w:rtl/>
        </w:rPr>
        <w:t xml:space="preserve"> ה' </w:t>
      </w:r>
      <w:proofErr w:type="spellStart"/>
      <w:r w:rsidRPr="00A60869">
        <w:rPr>
          <w:rtl/>
        </w:rPr>
        <w:t>מקואות</w:t>
      </w:r>
      <w:proofErr w:type="spellEnd"/>
      <w:r w:rsidRPr="00A60869">
        <w:rPr>
          <w:rtl/>
        </w:rPr>
        <w:t xml:space="preserve"> </w:t>
      </w:r>
      <w:proofErr w:type="spellStart"/>
      <w:r w:rsidRPr="00A60869">
        <w:rPr>
          <w:rtl/>
        </w:rPr>
        <w:t>ותוס</w:t>
      </w:r>
      <w:proofErr w:type="spellEnd"/>
      <w:r w:rsidRPr="00A60869">
        <w:rPr>
          <w:rtl/>
        </w:rPr>
        <w:t xml:space="preserve">' ב"ב שם) </w:t>
      </w:r>
      <w:proofErr w:type="spellStart"/>
      <w:r w:rsidRPr="00A60869">
        <w:rPr>
          <w:rtl/>
        </w:rPr>
        <w:t>דכולו</w:t>
      </w:r>
      <w:proofErr w:type="spellEnd"/>
      <w:r w:rsidRPr="00A60869">
        <w:rPr>
          <w:rtl/>
        </w:rPr>
        <w:t xml:space="preserve"> שאוב פסול </w:t>
      </w:r>
      <w:proofErr w:type="spellStart"/>
      <w:r w:rsidRPr="00A60869">
        <w:rPr>
          <w:rtl/>
        </w:rPr>
        <w:t>מה"ת</w:t>
      </w:r>
      <w:proofErr w:type="spellEnd"/>
      <w:r w:rsidRPr="00A60869">
        <w:rPr>
          <w:rtl/>
        </w:rPr>
        <w:t xml:space="preserve"> ומ"מ ברובו אינו שאוב כשר, אין הטעם משום </w:t>
      </w:r>
      <w:proofErr w:type="spellStart"/>
      <w:r w:rsidRPr="00A60869">
        <w:rPr>
          <w:rtl/>
        </w:rPr>
        <w:t>דבטל</w:t>
      </w:r>
      <w:proofErr w:type="spellEnd"/>
      <w:r w:rsidRPr="00A60869">
        <w:rPr>
          <w:rtl/>
        </w:rPr>
        <w:t xml:space="preserve"> ברוב, </w:t>
      </w:r>
      <w:proofErr w:type="spellStart"/>
      <w:r w:rsidRPr="00A60869">
        <w:rPr>
          <w:rtl/>
        </w:rPr>
        <w:t>דא"כ</w:t>
      </w:r>
      <w:proofErr w:type="spellEnd"/>
      <w:r w:rsidRPr="00A60869">
        <w:rPr>
          <w:rtl/>
        </w:rPr>
        <w:t xml:space="preserve"> גם במי בורות יכשר </w:t>
      </w:r>
      <w:proofErr w:type="spellStart"/>
      <w:r w:rsidRPr="00A60869">
        <w:rPr>
          <w:rtl/>
        </w:rPr>
        <w:t>מה"ת</w:t>
      </w:r>
      <w:proofErr w:type="spellEnd"/>
      <w:r w:rsidRPr="00A60869">
        <w:rPr>
          <w:rtl/>
        </w:rPr>
        <w:t xml:space="preserve"> ברוב, וע"כ </w:t>
      </w:r>
      <w:proofErr w:type="spellStart"/>
      <w:r w:rsidRPr="00A60869">
        <w:rPr>
          <w:rtl/>
        </w:rPr>
        <w:t>דכל</w:t>
      </w:r>
      <w:proofErr w:type="spellEnd"/>
      <w:r w:rsidRPr="00A60869">
        <w:rPr>
          <w:rtl/>
        </w:rPr>
        <w:t xml:space="preserve"> דבעי שיעור </w:t>
      </w:r>
      <w:proofErr w:type="spellStart"/>
      <w:r w:rsidRPr="00A60869">
        <w:rPr>
          <w:rtl/>
        </w:rPr>
        <w:t>ל"ש</w:t>
      </w:r>
      <w:proofErr w:type="spellEnd"/>
      <w:r w:rsidRPr="00A60869">
        <w:rPr>
          <w:rtl/>
        </w:rPr>
        <w:t xml:space="preserve"> שיוכשר ברוב [עיין שו"ת הלכות קטנות </w:t>
      </w:r>
      <w:proofErr w:type="spellStart"/>
      <w:r w:rsidRPr="00A60869">
        <w:rPr>
          <w:rtl/>
        </w:rPr>
        <w:t>ח"ב</w:t>
      </w:r>
      <w:proofErr w:type="spellEnd"/>
      <w:r w:rsidRPr="00A60869">
        <w:rPr>
          <w:rtl/>
        </w:rPr>
        <w:t xml:space="preserve"> סימן נ"ג], רק </w:t>
      </w:r>
      <w:proofErr w:type="spellStart"/>
      <w:r w:rsidRPr="00A60869">
        <w:rPr>
          <w:rtl/>
        </w:rPr>
        <w:t>דמה"ת</w:t>
      </w:r>
      <w:proofErr w:type="spellEnd"/>
      <w:r w:rsidRPr="00A60869">
        <w:rPr>
          <w:rtl/>
        </w:rPr>
        <w:t xml:space="preserve"> הפסול הוא רק מלימוד </w:t>
      </w:r>
      <w:proofErr w:type="spellStart"/>
      <w:r w:rsidRPr="00A60869">
        <w:rPr>
          <w:rtl/>
        </w:rPr>
        <w:t>דת"כ</w:t>
      </w:r>
      <w:proofErr w:type="spellEnd"/>
      <w:r w:rsidRPr="00A60869">
        <w:rPr>
          <w:rtl/>
        </w:rPr>
        <w:t xml:space="preserve"> </w:t>
      </w:r>
      <w:proofErr w:type="spellStart"/>
      <w:r w:rsidRPr="00A60869">
        <w:rPr>
          <w:rtl/>
        </w:rPr>
        <w:t>דמקוה</w:t>
      </w:r>
      <w:proofErr w:type="spellEnd"/>
      <w:r w:rsidRPr="00A60869">
        <w:rPr>
          <w:rtl/>
        </w:rPr>
        <w:t xml:space="preserve"> בידי אדם פסולה והוא פסול </w:t>
      </w:r>
      <w:proofErr w:type="spellStart"/>
      <w:r w:rsidRPr="00A60869">
        <w:rPr>
          <w:rtl/>
        </w:rPr>
        <w:t>בעשית</w:t>
      </w:r>
      <w:proofErr w:type="spellEnd"/>
      <w:r w:rsidRPr="00A60869">
        <w:rPr>
          <w:rtl/>
        </w:rPr>
        <w:t xml:space="preserve"> </w:t>
      </w:r>
      <w:proofErr w:type="spellStart"/>
      <w:r w:rsidRPr="00A60869">
        <w:rPr>
          <w:rtl/>
        </w:rPr>
        <w:t>המקוה</w:t>
      </w:r>
      <w:proofErr w:type="spellEnd"/>
      <w:r w:rsidRPr="00A60869">
        <w:rPr>
          <w:rtl/>
        </w:rPr>
        <w:t xml:space="preserve">, וכל שרובה נעשית בידי שמים רובה ככולה, ומדרבנן עשו פסול על מים </w:t>
      </w:r>
      <w:proofErr w:type="spellStart"/>
      <w:r w:rsidRPr="00A60869">
        <w:rPr>
          <w:rtl/>
        </w:rPr>
        <w:t>שאובין</w:t>
      </w:r>
      <w:proofErr w:type="spellEnd"/>
      <w:r w:rsidRPr="00A60869">
        <w:rPr>
          <w:rtl/>
        </w:rPr>
        <w:t xml:space="preserve">, וכל שהוא פסול שוב ממילא גם ברוב פסול. וזהו שאמרו </w:t>
      </w:r>
      <w:proofErr w:type="spellStart"/>
      <w:r w:rsidRPr="00A60869">
        <w:rPr>
          <w:rtl/>
        </w:rPr>
        <w:t>בכ"מ</w:t>
      </w:r>
      <w:proofErr w:type="spellEnd"/>
      <w:r w:rsidRPr="00A60869">
        <w:rPr>
          <w:rtl/>
        </w:rPr>
        <w:t xml:space="preserve"> מים </w:t>
      </w:r>
      <w:proofErr w:type="spellStart"/>
      <w:r w:rsidRPr="00A60869">
        <w:rPr>
          <w:rtl/>
        </w:rPr>
        <w:t>שאובין</w:t>
      </w:r>
      <w:proofErr w:type="spellEnd"/>
      <w:r w:rsidRPr="00A60869">
        <w:rPr>
          <w:rtl/>
        </w:rPr>
        <w:t xml:space="preserve"> דרבנן, היינו </w:t>
      </w:r>
      <w:proofErr w:type="spellStart"/>
      <w:r w:rsidRPr="00A60869">
        <w:rPr>
          <w:rtl/>
        </w:rPr>
        <w:t>דפסול</w:t>
      </w:r>
      <w:proofErr w:type="spellEnd"/>
      <w:r w:rsidRPr="00A60869">
        <w:rPr>
          <w:rtl/>
        </w:rPr>
        <w:t xml:space="preserve"> של המים </w:t>
      </w:r>
      <w:proofErr w:type="spellStart"/>
      <w:r w:rsidRPr="00A60869">
        <w:rPr>
          <w:rtl/>
        </w:rPr>
        <w:t>השאובין</w:t>
      </w:r>
      <w:proofErr w:type="spellEnd"/>
      <w:r w:rsidRPr="00A60869">
        <w:rPr>
          <w:rtl/>
        </w:rPr>
        <w:t xml:space="preserve"> הוא דרבנן, וממילא מהני ברוב </w:t>
      </w:r>
      <w:proofErr w:type="spellStart"/>
      <w:r w:rsidRPr="00A60869">
        <w:rPr>
          <w:rtl/>
        </w:rPr>
        <w:t>דרובה</w:t>
      </w:r>
      <w:proofErr w:type="spellEnd"/>
      <w:r w:rsidRPr="00A60869">
        <w:rPr>
          <w:rtl/>
        </w:rPr>
        <w:t xml:space="preserve"> ככולה. ולזה נראה דגם </w:t>
      </w:r>
      <w:proofErr w:type="spellStart"/>
      <w:r w:rsidRPr="00A60869">
        <w:rPr>
          <w:rtl/>
        </w:rPr>
        <w:t>להר"מ</w:t>
      </w:r>
      <w:proofErr w:type="spellEnd"/>
      <w:r w:rsidRPr="00A60869">
        <w:rPr>
          <w:rtl/>
        </w:rPr>
        <w:t xml:space="preserve"> ז"ל (פ"ד </w:t>
      </w:r>
      <w:proofErr w:type="spellStart"/>
      <w:r w:rsidRPr="00A60869">
        <w:rPr>
          <w:rtl/>
        </w:rPr>
        <w:t>ה"ב</w:t>
      </w:r>
      <w:proofErr w:type="spellEnd"/>
      <w:r w:rsidRPr="00A60869">
        <w:rPr>
          <w:rtl/>
        </w:rPr>
        <w:t xml:space="preserve"> </w:t>
      </w:r>
      <w:proofErr w:type="spellStart"/>
      <w:r w:rsidRPr="00A60869">
        <w:rPr>
          <w:rtl/>
        </w:rPr>
        <w:t>ממקואות</w:t>
      </w:r>
      <w:proofErr w:type="spellEnd"/>
      <w:r w:rsidRPr="00A60869">
        <w:rPr>
          <w:rtl/>
        </w:rPr>
        <w:t xml:space="preserve">) </w:t>
      </w:r>
      <w:proofErr w:type="spellStart"/>
      <w:r w:rsidRPr="00A60869">
        <w:rPr>
          <w:rtl/>
        </w:rPr>
        <w:t>דכולו</w:t>
      </w:r>
      <w:proofErr w:type="spellEnd"/>
      <w:r w:rsidRPr="00A60869">
        <w:rPr>
          <w:rtl/>
        </w:rPr>
        <w:t xml:space="preserve"> שאוב מדרבנן, מ"מ מדרבנן יש ג"כ שני אלה הדינים, חסרון </w:t>
      </w:r>
      <w:proofErr w:type="spellStart"/>
      <w:r w:rsidRPr="00A60869">
        <w:rPr>
          <w:rtl/>
        </w:rPr>
        <w:t>בעשית</w:t>
      </w:r>
      <w:proofErr w:type="spellEnd"/>
      <w:r w:rsidRPr="00A60869">
        <w:rPr>
          <w:rtl/>
        </w:rPr>
        <w:t xml:space="preserve"> </w:t>
      </w:r>
      <w:proofErr w:type="spellStart"/>
      <w:r w:rsidRPr="00A60869">
        <w:rPr>
          <w:rtl/>
        </w:rPr>
        <w:t>המקוה</w:t>
      </w:r>
      <w:proofErr w:type="spellEnd"/>
      <w:r w:rsidRPr="00A60869">
        <w:rPr>
          <w:rtl/>
        </w:rPr>
        <w:t xml:space="preserve"> ופסול </w:t>
      </w:r>
      <w:proofErr w:type="spellStart"/>
      <w:r w:rsidRPr="00A60869">
        <w:rPr>
          <w:rtl/>
        </w:rPr>
        <w:t>בהמים</w:t>
      </w:r>
      <w:proofErr w:type="spellEnd"/>
      <w:r w:rsidRPr="00A60869">
        <w:rPr>
          <w:rtl/>
        </w:rPr>
        <w:t xml:space="preserve">, ולזה שפיר חלקו גם </w:t>
      </w:r>
      <w:proofErr w:type="spellStart"/>
      <w:r w:rsidRPr="00A60869">
        <w:rPr>
          <w:rtl/>
        </w:rPr>
        <w:t>להרמב"ם</w:t>
      </w:r>
      <w:proofErr w:type="spellEnd"/>
      <w:r w:rsidRPr="00A60869">
        <w:rPr>
          <w:rtl/>
        </w:rPr>
        <w:t xml:space="preserve"> </w:t>
      </w:r>
      <w:proofErr w:type="spellStart"/>
      <w:r w:rsidRPr="00A60869">
        <w:rPr>
          <w:rtl/>
        </w:rPr>
        <w:t>בשאובין</w:t>
      </w:r>
      <w:proofErr w:type="spellEnd"/>
      <w:r w:rsidRPr="00A60869">
        <w:rPr>
          <w:rtl/>
        </w:rPr>
        <w:t xml:space="preserve"> שהמשיכו בין כולה לרובה (שם </w:t>
      </w:r>
      <w:proofErr w:type="spellStart"/>
      <w:r w:rsidRPr="00A60869">
        <w:rPr>
          <w:rtl/>
        </w:rPr>
        <w:t>ה"ח</w:t>
      </w:r>
      <w:proofErr w:type="spellEnd"/>
      <w:r w:rsidRPr="00A60869">
        <w:rPr>
          <w:rtl/>
        </w:rPr>
        <w:t xml:space="preserve">), </w:t>
      </w:r>
      <w:proofErr w:type="spellStart"/>
      <w:r w:rsidRPr="00A60869">
        <w:rPr>
          <w:rtl/>
        </w:rPr>
        <w:t>דכל</w:t>
      </w:r>
      <w:proofErr w:type="spellEnd"/>
      <w:r w:rsidRPr="00A60869">
        <w:rPr>
          <w:rtl/>
        </w:rPr>
        <w:t xml:space="preserve"> </w:t>
      </w:r>
      <w:proofErr w:type="spellStart"/>
      <w:r w:rsidRPr="00A60869">
        <w:rPr>
          <w:rtl/>
        </w:rPr>
        <w:t>שהיתה</w:t>
      </w:r>
      <w:proofErr w:type="spellEnd"/>
      <w:r w:rsidRPr="00A60869">
        <w:rPr>
          <w:rtl/>
        </w:rPr>
        <w:t xml:space="preserve"> ע"י המשכה נסתלק הפסול בהמשכה (תמורה </w:t>
      </w:r>
      <w:proofErr w:type="spellStart"/>
      <w:r w:rsidRPr="00A60869">
        <w:rPr>
          <w:rtl/>
        </w:rPr>
        <w:t>יב</w:t>
      </w:r>
      <w:proofErr w:type="spellEnd"/>
      <w:r w:rsidRPr="00A60869">
        <w:rPr>
          <w:rtl/>
        </w:rPr>
        <w:t xml:space="preserve">, ב), רק </w:t>
      </w:r>
      <w:proofErr w:type="spellStart"/>
      <w:r w:rsidRPr="00A60869">
        <w:rPr>
          <w:rtl/>
        </w:rPr>
        <w:t>דמ"מ</w:t>
      </w:r>
      <w:proofErr w:type="spellEnd"/>
      <w:r w:rsidRPr="00A60869">
        <w:rPr>
          <w:rtl/>
        </w:rPr>
        <w:t xml:space="preserve"> ס"ס </w:t>
      </w:r>
      <w:proofErr w:type="spellStart"/>
      <w:r w:rsidRPr="00A60869">
        <w:rPr>
          <w:rtl/>
        </w:rPr>
        <w:t>המקוה</w:t>
      </w:r>
      <w:proofErr w:type="spellEnd"/>
      <w:r w:rsidRPr="00A60869">
        <w:rPr>
          <w:rtl/>
        </w:rPr>
        <w:t xml:space="preserve"> נעשית בידי אדם, ובזה סגי ברובו.  </w:t>
      </w:r>
    </w:p>
    <w:p w14:paraId="2E63902B" w14:textId="77777777" w:rsidR="00E87C97" w:rsidRPr="00A60869" w:rsidRDefault="00E87C97" w:rsidP="00E87C97">
      <w:pPr>
        <w:rPr>
          <w:rtl/>
        </w:rPr>
      </w:pPr>
      <w:r w:rsidRPr="00A60869">
        <w:rPr>
          <w:rtl/>
        </w:rPr>
        <w:t xml:space="preserve">  </w:t>
      </w:r>
      <w:proofErr w:type="spellStart"/>
      <w:r w:rsidRPr="00A60869">
        <w:rPr>
          <w:rtl/>
        </w:rPr>
        <w:t>ולפי"ז</w:t>
      </w:r>
      <w:proofErr w:type="spellEnd"/>
      <w:r w:rsidRPr="00A60869">
        <w:rPr>
          <w:rtl/>
        </w:rPr>
        <w:t xml:space="preserve"> בכל ספק מים </w:t>
      </w:r>
      <w:proofErr w:type="spellStart"/>
      <w:r w:rsidRPr="00A60869">
        <w:rPr>
          <w:rtl/>
        </w:rPr>
        <w:t>שאובין</w:t>
      </w:r>
      <w:proofErr w:type="spellEnd"/>
      <w:r w:rsidRPr="00A60869">
        <w:rPr>
          <w:rtl/>
        </w:rPr>
        <w:t xml:space="preserve"> אם אנו </w:t>
      </w:r>
      <w:proofErr w:type="spellStart"/>
      <w:r w:rsidRPr="00A60869">
        <w:rPr>
          <w:rtl/>
        </w:rPr>
        <w:t>פוסלין</w:t>
      </w:r>
      <w:proofErr w:type="spellEnd"/>
      <w:r w:rsidRPr="00A60869">
        <w:rPr>
          <w:rtl/>
        </w:rPr>
        <w:t xml:space="preserve"> אותן מצד שנפסלו שוב יש חזקה כנגדה, </w:t>
      </w:r>
      <w:proofErr w:type="spellStart"/>
      <w:r w:rsidRPr="00A60869">
        <w:rPr>
          <w:rtl/>
        </w:rPr>
        <w:t>דכל</w:t>
      </w:r>
      <w:proofErr w:type="spellEnd"/>
      <w:r w:rsidRPr="00A60869">
        <w:rPr>
          <w:rtl/>
        </w:rPr>
        <w:t xml:space="preserve"> מים שלא נשאבו כשרים לטהרה רק שחסר דין </w:t>
      </w:r>
      <w:proofErr w:type="spellStart"/>
      <w:r w:rsidRPr="00A60869">
        <w:rPr>
          <w:rtl/>
        </w:rPr>
        <w:t>המקוה</w:t>
      </w:r>
      <w:proofErr w:type="spellEnd"/>
      <w:r w:rsidRPr="00A60869">
        <w:rPr>
          <w:rtl/>
        </w:rPr>
        <w:t xml:space="preserve"> וכשנשאבו נפסלו, וכן בספק אם נפלו מים </w:t>
      </w:r>
      <w:proofErr w:type="spellStart"/>
      <w:r w:rsidRPr="00A60869">
        <w:rPr>
          <w:rtl/>
        </w:rPr>
        <w:t>שאובין</w:t>
      </w:r>
      <w:proofErr w:type="spellEnd"/>
      <w:r w:rsidRPr="00A60869">
        <w:rPr>
          <w:rtl/>
        </w:rPr>
        <w:t xml:space="preserve"> או לא יש ג"כ חזקה </w:t>
      </w:r>
      <w:proofErr w:type="spellStart"/>
      <w:r w:rsidRPr="00A60869">
        <w:rPr>
          <w:rtl/>
        </w:rPr>
        <w:t>דהמים</w:t>
      </w:r>
      <w:proofErr w:type="spellEnd"/>
      <w:r w:rsidRPr="00A60869">
        <w:rPr>
          <w:rtl/>
        </w:rPr>
        <w:t xml:space="preserve"> האלה הרי היו כשרים, </w:t>
      </w:r>
      <w:proofErr w:type="spellStart"/>
      <w:r w:rsidRPr="00A60869">
        <w:rPr>
          <w:rtl/>
        </w:rPr>
        <w:t>והר"ז</w:t>
      </w:r>
      <w:proofErr w:type="spellEnd"/>
      <w:r w:rsidRPr="00A60869">
        <w:rPr>
          <w:rtl/>
        </w:rPr>
        <w:t xml:space="preserve"> כמ"ש </w:t>
      </w:r>
      <w:proofErr w:type="spellStart"/>
      <w:r w:rsidRPr="00A60869">
        <w:rPr>
          <w:rtl/>
        </w:rPr>
        <w:t>התוס</w:t>
      </w:r>
      <w:proofErr w:type="spellEnd"/>
      <w:r w:rsidRPr="00A60869">
        <w:rPr>
          <w:rtl/>
        </w:rPr>
        <w:t xml:space="preserve">' בנדה </w:t>
      </w:r>
      <w:proofErr w:type="spellStart"/>
      <w:r w:rsidRPr="00A60869">
        <w:rPr>
          <w:rtl/>
        </w:rPr>
        <w:t>יח</w:t>
      </w:r>
      <w:proofErr w:type="spellEnd"/>
      <w:r w:rsidRPr="00A60869">
        <w:rPr>
          <w:rtl/>
        </w:rPr>
        <w:t xml:space="preserve">, א (ד"ה אחר) בט' חנויות דגם שם יש חזקה דאינו </w:t>
      </w:r>
      <w:proofErr w:type="spellStart"/>
      <w:r w:rsidRPr="00A60869">
        <w:rPr>
          <w:rtl/>
        </w:rPr>
        <w:t>זבוח</w:t>
      </w:r>
      <w:proofErr w:type="spellEnd"/>
      <w:r w:rsidRPr="00A60869">
        <w:rPr>
          <w:rtl/>
        </w:rPr>
        <w:t xml:space="preserve"> כיון </w:t>
      </w:r>
      <w:proofErr w:type="spellStart"/>
      <w:r w:rsidRPr="00A60869">
        <w:rPr>
          <w:rtl/>
        </w:rPr>
        <w:t>דחתיכה</w:t>
      </w:r>
      <w:proofErr w:type="spellEnd"/>
      <w:r w:rsidRPr="00A60869">
        <w:rPr>
          <w:rtl/>
        </w:rPr>
        <w:t xml:space="preserve"> זו </w:t>
      </w:r>
      <w:proofErr w:type="spellStart"/>
      <w:r w:rsidRPr="00A60869">
        <w:rPr>
          <w:rtl/>
        </w:rPr>
        <w:t>בודאי</w:t>
      </w:r>
      <w:proofErr w:type="spellEnd"/>
      <w:r w:rsidRPr="00A60869">
        <w:rPr>
          <w:rtl/>
        </w:rPr>
        <w:t xml:space="preserve"> היתה אסורה, ולזה </w:t>
      </w:r>
      <w:proofErr w:type="spellStart"/>
      <w:r w:rsidRPr="00A60869">
        <w:rPr>
          <w:rtl/>
        </w:rPr>
        <w:t>תולין</w:t>
      </w:r>
      <w:proofErr w:type="spellEnd"/>
      <w:r w:rsidRPr="00A60869">
        <w:rPr>
          <w:rtl/>
        </w:rPr>
        <w:t xml:space="preserve"> להקל. </w:t>
      </w:r>
      <w:proofErr w:type="spellStart"/>
      <w:r w:rsidRPr="00A60869">
        <w:rPr>
          <w:rtl/>
        </w:rPr>
        <w:t>משא"כ</w:t>
      </w:r>
      <w:proofErr w:type="spellEnd"/>
      <w:r w:rsidRPr="00A60869">
        <w:rPr>
          <w:rtl/>
        </w:rPr>
        <w:t xml:space="preserve"> כשאין רוב </w:t>
      </w:r>
      <w:proofErr w:type="spellStart"/>
      <w:r w:rsidRPr="00A60869">
        <w:rPr>
          <w:rtl/>
        </w:rPr>
        <w:t>דשם</w:t>
      </w:r>
      <w:proofErr w:type="spellEnd"/>
      <w:r w:rsidRPr="00A60869">
        <w:rPr>
          <w:rtl/>
        </w:rPr>
        <w:t xml:space="preserve"> יש ספק </w:t>
      </w:r>
      <w:proofErr w:type="spellStart"/>
      <w:r w:rsidRPr="00A60869">
        <w:rPr>
          <w:rtl/>
        </w:rPr>
        <w:t>בעשית</w:t>
      </w:r>
      <w:proofErr w:type="spellEnd"/>
      <w:r w:rsidRPr="00A60869">
        <w:rPr>
          <w:rtl/>
        </w:rPr>
        <w:t xml:space="preserve"> </w:t>
      </w:r>
      <w:proofErr w:type="spellStart"/>
      <w:r w:rsidRPr="00A60869">
        <w:rPr>
          <w:rtl/>
        </w:rPr>
        <w:t>המקוה</w:t>
      </w:r>
      <w:proofErr w:type="spellEnd"/>
      <w:r w:rsidRPr="00A60869">
        <w:rPr>
          <w:rtl/>
        </w:rPr>
        <w:t xml:space="preserve"> אין מקום לחזקת המים, </w:t>
      </w:r>
      <w:proofErr w:type="spellStart"/>
      <w:r w:rsidRPr="00A60869">
        <w:rPr>
          <w:rtl/>
        </w:rPr>
        <w:t>דספק</w:t>
      </w:r>
      <w:proofErr w:type="spellEnd"/>
      <w:r w:rsidRPr="00A60869">
        <w:rPr>
          <w:rtl/>
        </w:rPr>
        <w:t xml:space="preserve"> לנו אם נעשית </w:t>
      </w:r>
      <w:proofErr w:type="spellStart"/>
      <w:r w:rsidRPr="00A60869">
        <w:rPr>
          <w:rtl/>
        </w:rPr>
        <w:t>המקוה</w:t>
      </w:r>
      <w:proofErr w:type="spellEnd"/>
      <w:r w:rsidRPr="00A60869">
        <w:rPr>
          <w:rtl/>
        </w:rPr>
        <w:t xml:space="preserve"> כהלכתה, ושם </w:t>
      </w:r>
      <w:proofErr w:type="spellStart"/>
      <w:r w:rsidRPr="00A60869">
        <w:rPr>
          <w:rtl/>
        </w:rPr>
        <w:t>הולכין</w:t>
      </w:r>
      <w:proofErr w:type="spellEnd"/>
      <w:r w:rsidRPr="00A60869">
        <w:rPr>
          <w:rtl/>
        </w:rPr>
        <w:t xml:space="preserve"> בספק להחמיר בשביל חזקת טמא, ולזה חלקו בין כולו שאוב ובין רובו. אמנם בהניחו ריקם הנה באמת שם יש חזקת </w:t>
      </w:r>
      <w:proofErr w:type="spellStart"/>
      <w:r w:rsidRPr="00A60869">
        <w:rPr>
          <w:rtl/>
        </w:rPr>
        <w:t>מקואות</w:t>
      </w:r>
      <w:proofErr w:type="spellEnd"/>
      <w:r w:rsidRPr="00A60869">
        <w:rPr>
          <w:rtl/>
        </w:rPr>
        <w:t xml:space="preserve"> כשרות כמ"ש שם </w:t>
      </w:r>
      <w:proofErr w:type="spellStart"/>
      <w:r w:rsidRPr="00A60869">
        <w:rPr>
          <w:rtl/>
        </w:rPr>
        <w:t>בתוס</w:t>
      </w:r>
      <w:proofErr w:type="spellEnd"/>
      <w:r w:rsidRPr="00A60869">
        <w:rPr>
          <w:rtl/>
        </w:rPr>
        <w:t xml:space="preserve">' (ב"ב), רק </w:t>
      </w:r>
      <w:proofErr w:type="spellStart"/>
      <w:r w:rsidRPr="00A60869">
        <w:rPr>
          <w:rtl/>
        </w:rPr>
        <w:t>דזה</w:t>
      </w:r>
      <w:proofErr w:type="spellEnd"/>
      <w:r w:rsidRPr="00A60869">
        <w:rPr>
          <w:rtl/>
        </w:rPr>
        <w:t xml:space="preserve"> </w:t>
      </w:r>
      <w:proofErr w:type="spellStart"/>
      <w:r w:rsidRPr="00A60869">
        <w:rPr>
          <w:rtl/>
        </w:rPr>
        <w:t>לחודא</w:t>
      </w:r>
      <w:proofErr w:type="spellEnd"/>
      <w:r w:rsidRPr="00A60869">
        <w:rPr>
          <w:rtl/>
        </w:rPr>
        <w:t xml:space="preserve"> לא סגי, </w:t>
      </w:r>
      <w:proofErr w:type="spellStart"/>
      <w:r w:rsidRPr="00A60869">
        <w:rPr>
          <w:rtl/>
        </w:rPr>
        <w:t>דזה</w:t>
      </w:r>
      <w:proofErr w:type="spellEnd"/>
      <w:r w:rsidRPr="00A60869">
        <w:rPr>
          <w:rtl/>
        </w:rPr>
        <w:t xml:space="preserve"> הוי כספק הרגיל דאינו מוציא מידי ודאי כמ"ש בפסחים ט, א </w:t>
      </w:r>
      <w:proofErr w:type="spellStart"/>
      <w:r w:rsidRPr="00A60869">
        <w:rPr>
          <w:rtl/>
        </w:rPr>
        <w:t>בכיוצא</w:t>
      </w:r>
      <w:proofErr w:type="spellEnd"/>
      <w:r w:rsidRPr="00A60869">
        <w:rPr>
          <w:rtl/>
        </w:rPr>
        <w:t xml:space="preserve"> בזה, אמנם במים </w:t>
      </w:r>
      <w:proofErr w:type="spellStart"/>
      <w:r w:rsidRPr="00A60869">
        <w:rPr>
          <w:rtl/>
        </w:rPr>
        <w:t>שאובין</w:t>
      </w:r>
      <w:proofErr w:type="spellEnd"/>
      <w:r w:rsidRPr="00A60869">
        <w:rPr>
          <w:rtl/>
        </w:rPr>
        <w:t xml:space="preserve"> דהוא מדרבנן רק </w:t>
      </w:r>
      <w:proofErr w:type="spellStart"/>
      <w:r w:rsidRPr="00A60869">
        <w:rPr>
          <w:rtl/>
        </w:rPr>
        <w:t>דהחמרנו</w:t>
      </w:r>
      <w:proofErr w:type="spellEnd"/>
      <w:r w:rsidRPr="00A60869">
        <w:rPr>
          <w:rtl/>
        </w:rPr>
        <w:t xml:space="preserve"> בשביל חזקת טמא, שוב בזה אתי ספק ומוציא מידי ודאי כמ"ש </w:t>
      </w:r>
      <w:proofErr w:type="spellStart"/>
      <w:r w:rsidRPr="00A60869">
        <w:rPr>
          <w:rtl/>
        </w:rPr>
        <w:t>התוס</w:t>
      </w:r>
      <w:proofErr w:type="spellEnd"/>
      <w:r w:rsidRPr="00A60869">
        <w:rPr>
          <w:rtl/>
        </w:rPr>
        <w:t xml:space="preserve">' שם בפסחים (ד"ה כדי שתהא הא') </w:t>
      </w:r>
      <w:proofErr w:type="spellStart"/>
      <w:r w:rsidRPr="00A60869">
        <w:rPr>
          <w:rtl/>
        </w:rPr>
        <w:t>בסוגיא</w:t>
      </w:r>
      <w:proofErr w:type="spellEnd"/>
      <w:r w:rsidRPr="00A60869">
        <w:rPr>
          <w:rtl/>
        </w:rPr>
        <w:t xml:space="preserve"> </w:t>
      </w:r>
      <w:proofErr w:type="spellStart"/>
      <w:r w:rsidRPr="00A60869">
        <w:rPr>
          <w:rtl/>
        </w:rPr>
        <w:t>דחולדה</w:t>
      </w:r>
      <w:proofErr w:type="spellEnd"/>
      <w:r w:rsidRPr="00A60869">
        <w:rPr>
          <w:rtl/>
        </w:rPr>
        <w:t xml:space="preserve">. וטעמו של דבר הוא דמה </w:t>
      </w:r>
      <w:proofErr w:type="spellStart"/>
      <w:r w:rsidRPr="00A60869">
        <w:rPr>
          <w:rtl/>
        </w:rPr>
        <w:t>דאין</w:t>
      </w:r>
      <w:proofErr w:type="spellEnd"/>
      <w:r w:rsidRPr="00A60869">
        <w:rPr>
          <w:rtl/>
        </w:rPr>
        <w:t xml:space="preserve"> ספק מוציא מידי ודאי הוא רק שאינו מוציא להקל, אבל מ"מ ספק נשאר כמבואר אצלי </w:t>
      </w:r>
      <w:proofErr w:type="spellStart"/>
      <w:r w:rsidRPr="00A60869">
        <w:rPr>
          <w:rtl/>
        </w:rPr>
        <w:t>במק"א</w:t>
      </w:r>
      <w:proofErr w:type="spellEnd"/>
      <w:r w:rsidRPr="00A60869">
        <w:rPr>
          <w:rtl/>
        </w:rPr>
        <w:t xml:space="preserve">, וכיון שכן כל מה שאמרנו </w:t>
      </w:r>
      <w:proofErr w:type="spellStart"/>
      <w:r w:rsidRPr="00A60869">
        <w:rPr>
          <w:rtl/>
        </w:rPr>
        <w:t>דבדרבנן</w:t>
      </w:r>
      <w:proofErr w:type="spellEnd"/>
      <w:r w:rsidRPr="00A60869">
        <w:rPr>
          <w:rtl/>
        </w:rPr>
        <w:t xml:space="preserve"> </w:t>
      </w:r>
      <w:proofErr w:type="spellStart"/>
      <w:r w:rsidRPr="00A60869">
        <w:rPr>
          <w:rtl/>
        </w:rPr>
        <w:t>אזלינן</w:t>
      </w:r>
      <w:proofErr w:type="spellEnd"/>
      <w:r w:rsidRPr="00A60869">
        <w:rPr>
          <w:rtl/>
        </w:rPr>
        <w:t xml:space="preserve"> בתר חזקת טמא, הוא משום </w:t>
      </w:r>
      <w:proofErr w:type="spellStart"/>
      <w:r w:rsidRPr="00A60869">
        <w:rPr>
          <w:rtl/>
        </w:rPr>
        <w:t>דכל</w:t>
      </w:r>
      <w:proofErr w:type="spellEnd"/>
      <w:r w:rsidRPr="00A60869">
        <w:rPr>
          <w:rtl/>
        </w:rPr>
        <w:t xml:space="preserve"> </w:t>
      </w:r>
      <w:proofErr w:type="spellStart"/>
      <w:r w:rsidRPr="00A60869">
        <w:rPr>
          <w:rtl/>
        </w:rPr>
        <w:t>דמה"ת</w:t>
      </w:r>
      <w:proofErr w:type="spellEnd"/>
      <w:r w:rsidRPr="00A60869">
        <w:rPr>
          <w:rtl/>
        </w:rPr>
        <w:t xml:space="preserve"> הוא </w:t>
      </w:r>
      <w:proofErr w:type="spellStart"/>
      <w:r w:rsidRPr="00A60869">
        <w:rPr>
          <w:rtl/>
        </w:rPr>
        <w:t>בודאי</w:t>
      </w:r>
      <w:proofErr w:type="spellEnd"/>
      <w:r w:rsidRPr="00A60869">
        <w:rPr>
          <w:rtl/>
        </w:rPr>
        <w:t xml:space="preserve"> גם בדרבנן </w:t>
      </w:r>
      <w:proofErr w:type="spellStart"/>
      <w:r w:rsidRPr="00A60869">
        <w:rPr>
          <w:rtl/>
        </w:rPr>
        <w:t>מחמרינן</w:t>
      </w:r>
      <w:proofErr w:type="spellEnd"/>
      <w:r w:rsidRPr="00A60869">
        <w:rPr>
          <w:rtl/>
        </w:rPr>
        <w:t xml:space="preserve">, ולזה גם בטומאה אמרו </w:t>
      </w:r>
      <w:proofErr w:type="spellStart"/>
      <w:r w:rsidRPr="00A60869">
        <w:rPr>
          <w:rtl/>
        </w:rPr>
        <w:t>דאם</w:t>
      </w:r>
      <w:proofErr w:type="spellEnd"/>
      <w:r w:rsidRPr="00A60869">
        <w:rPr>
          <w:rtl/>
        </w:rPr>
        <w:t xml:space="preserve"> הטומאה מדרבנן </w:t>
      </w:r>
      <w:proofErr w:type="spellStart"/>
      <w:r w:rsidRPr="00A60869">
        <w:rPr>
          <w:rtl/>
        </w:rPr>
        <w:t>הולכין</w:t>
      </w:r>
      <w:proofErr w:type="spellEnd"/>
      <w:r w:rsidRPr="00A60869">
        <w:rPr>
          <w:rtl/>
        </w:rPr>
        <w:t xml:space="preserve"> להחמיר משום </w:t>
      </w:r>
      <w:proofErr w:type="spellStart"/>
      <w:r w:rsidRPr="00A60869">
        <w:rPr>
          <w:rtl/>
        </w:rPr>
        <w:t>דברה"י</w:t>
      </w:r>
      <w:proofErr w:type="spellEnd"/>
      <w:r w:rsidRPr="00A60869">
        <w:rPr>
          <w:rtl/>
        </w:rPr>
        <w:t xml:space="preserve"> הוא </w:t>
      </w:r>
      <w:proofErr w:type="spellStart"/>
      <w:r w:rsidRPr="00A60869">
        <w:rPr>
          <w:rtl/>
        </w:rPr>
        <w:t>כודאי</w:t>
      </w:r>
      <w:proofErr w:type="spellEnd"/>
      <w:r w:rsidRPr="00A60869">
        <w:rPr>
          <w:rtl/>
        </w:rPr>
        <w:t xml:space="preserve"> </w:t>
      </w:r>
      <w:proofErr w:type="spellStart"/>
      <w:r w:rsidRPr="00A60869">
        <w:rPr>
          <w:rtl/>
        </w:rPr>
        <w:t>מה"ת</w:t>
      </w:r>
      <w:proofErr w:type="spellEnd"/>
      <w:r w:rsidRPr="00A60869">
        <w:rPr>
          <w:rtl/>
        </w:rPr>
        <w:t xml:space="preserve"> (סוטה כ"ח), אבל באין ספק מוציא מידי ודאי דהוא ספק בשל תורה. בדרבנן </w:t>
      </w:r>
      <w:proofErr w:type="spellStart"/>
      <w:r w:rsidRPr="00A60869">
        <w:rPr>
          <w:rtl/>
        </w:rPr>
        <w:t>אזלינן</w:t>
      </w:r>
      <w:proofErr w:type="spellEnd"/>
      <w:r w:rsidRPr="00A60869">
        <w:rPr>
          <w:rtl/>
        </w:rPr>
        <w:t xml:space="preserve"> להקל. ולזה מדוקדקים מאוד דברי </w:t>
      </w:r>
      <w:proofErr w:type="spellStart"/>
      <w:r w:rsidRPr="00A60869">
        <w:rPr>
          <w:rtl/>
        </w:rPr>
        <w:t>התוספתא</w:t>
      </w:r>
      <w:proofErr w:type="spellEnd"/>
      <w:r w:rsidRPr="00A60869">
        <w:rPr>
          <w:rtl/>
        </w:rPr>
        <w:t xml:space="preserve"> (</w:t>
      </w:r>
      <w:proofErr w:type="spellStart"/>
      <w:r w:rsidRPr="00A60869">
        <w:rPr>
          <w:rtl/>
        </w:rPr>
        <w:t>מקואות</w:t>
      </w:r>
      <w:proofErr w:type="spellEnd"/>
      <w:r w:rsidRPr="00A60869">
        <w:rPr>
          <w:rtl/>
        </w:rPr>
        <w:t xml:space="preserve"> פ"ב ה"א) </w:t>
      </w:r>
      <w:proofErr w:type="spellStart"/>
      <w:r w:rsidRPr="00A60869">
        <w:rPr>
          <w:rtl/>
        </w:rPr>
        <w:t>דכתבה</w:t>
      </w:r>
      <w:proofErr w:type="spellEnd"/>
      <w:r w:rsidRPr="00A60869">
        <w:rPr>
          <w:rtl/>
        </w:rPr>
        <w:t xml:space="preserve"> שני הטעמים. ולזה </w:t>
      </w:r>
      <w:proofErr w:type="spellStart"/>
      <w:r w:rsidRPr="00A60869">
        <w:rPr>
          <w:rtl/>
        </w:rPr>
        <w:t>בהיו</w:t>
      </w:r>
      <w:proofErr w:type="spellEnd"/>
      <w:r w:rsidRPr="00A60869">
        <w:rPr>
          <w:rtl/>
        </w:rPr>
        <w:t xml:space="preserve"> מים שאובים רק שספק לנו אם באו מים מ' סאה קודם שיכשרו בזה </w:t>
      </w:r>
      <w:proofErr w:type="spellStart"/>
      <w:r w:rsidRPr="00A60869">
        <w:rPr>
          <w:rtl/>
        </w:rPr>
        <w:t>אזלינן</w:t>
      </w:r>
      <w:proofErr w:type="spellEnd"/>
      <w:r w:rsidRPr="00A60869">
        <w:rPr>
          <w:rtl/>
        </w:rPr>
        <w:t xml:space="preserve"> להחמיר, אמנם אם יש ספק אם היו מים </w:t>
      </w:r>
      <w:proofErr w:type="spellStart"/>
      <w:r w:rsidRPr="00A60869">
        <w:rPr>
          <w:rtl/>
        </w:rPr>
        <w:t>שאובין</w:t>
      </w:r>
      <w:proofErr w:type="spellEnd"/>
      <w:r w:rsidRPr="00A60869">
        <w:rPr>
          <w:rtl/>
        </w:rPr>
        <w:t xml:space="preserve"> ג' </w:t>
      </w:r>
      <w:proofErr w:type="spellStart"/>
      <w:r w:rsidRPr="00A60869">
        <w:rPr>
          <w:rtl/>
        </w:rPr>
        <w:t>לוגין</w:t>
      </w:r>
      <w:proofErr w:type="spellEnd"/>
      <w:r w:rsidRPr="00A60869">
        <w:rPr>
          <w:rtl/>
        </w:rPr>
        <w:t xml:space="preserve">, </w:t>
      </w:r>
      <w:proofErr w:type="spellStart"/>
      <w:r w:rsidRPr="00A60869">
        <w:rPr>
          <w:rtl/>
        </w:rPr>
        <w:t>דשם</w:t>
      </w:r>
      <w:proofErr w:type="spellEnd"/>
      <w:r w:rsidRPr="00A60869">
        <w:rPr>
          <w:rtl/>
        </w:rPr>
        <w:t xml:space="preserve"> יש שיעור, רק </w:t>
      </w:r>
      <w:proofErr w:type="spellStart"/>
      <w:r w:rsidRPr="00A60869">
        <w:rPr>
          <w:rtl/>
        </w:rPr>
        <w:t>דס</w:t>
      </w:r>
      <w:proofErr w:type="spellEnd"/>
      <w:r w:rsidRPr="00A60869">
        <w:rPr>
          <w:rtl/>
        </w:rPr>
        <w:t xml:space="preserve">' לנו אם נפסלו המים הכשרים, שמה </w:t>
      </w:r>
      <w:proofErr w:type="spellStart"/>
      <w:r w:rsidRPr="00A60869">
        <w:rPr>
          <w:rtl/>
        </w:rPr>
        <w:t>אזלינן</w:t>
      </w:r>
      <w:proofErr w:type="spellEnd"/>
      <w:r w:rsidRPr="00A60869">
        <w:rPr>
          <w:rtl/>
        </w:rPr>
        <w:t xml:space="preserve"> להקל.  </w:t>
      </w:r>
    </w:p>
    <w:p w14:paraId="3C9E96D1" w14:textId="77777777" w:rsidR="00E87C97" w:rsidRPr="00A60869" w:rsidRDefault="00E87C97" w:rsidP="00E87C97">
      <w:pPr>
        <w:rPr>
          <w:rtl/>
        </w:rPr>
      </w:pPr>
      <w:r w:rsidRPr="00A60869">
        <w:rPr>
          <w:rtl/>
        </w:rPr>
        <w:t xml:space="preserve">  אמנם </w:t>
      </w:r>
      <w:proofErr w:type="spellStart"/>
      <w:r w:rsidRPr="00A60869">
        <w:rPr>
          <w:rtl/>
        </w:rPr>
        <w:t>כונת</w:t>
      </w:r>
      <w:proofErr w:type="spellEnd"/>
      <w:r w:rsidRPr="00A60869">
        <w:rPr>
          <w:rtl/>
        </w:rPr>
        <w:t xml:space="preserve"> </w:t>
      </w:r>
      <w:proofErr w:type="spellStart"/>
      <w:r w:rsidRPr="00A60869">
        <w:rPr>
          <w:rtl/>
        </w:rPr>
        <w:t>הרא"ש</w:t>
      </w:r>
      <w:proofErr w:type="spellEnd"/>
      <w:r w:rsidRPr="00A60869">
        <w:rPr>
          <w:rtl/>
        </w:rPr>
        <w:t xml:space="preserve"> ז"ל מבואר בדבריו </w:t>
      </w:r>
      <w:proofErr w:type="spellStart"/>
      <w:r w:rsidRPr="00A60869">
        <w:rPr>
          <w:rtl/>
        </w:rPr>
        <w:t>בב"ק</w:t>
      </w:r>
      <w:proofErr w:type="spellEnd"/>
      <w:r w:rsidRPr="00A60869">
        <w:rPr>
          <w:rtl/>
        </w:rPr>
        <w:t xml:space="preserve"> </w:t>
      </w:r>
      <w:proofErr w:type="spellStart"/>
      <w:r w:rsidRPr="00A60869">
        <w:rPr>
          <w:rtl/>
        </w:rPr>
        <w:t>בפ</w:t>
      </w:r>
      <w:proofErr w:type="spellEnd"/>
      <w:r w:rsidRPr="00A60869">
        <w:rPr>
          <w:rtl/>
        </w:rPr>
        <w:t xml:space="preserve">' מרובה (ס"ג) שהאריך שם זה והביא ג"כ ראיה הנ"ל, וכתב שם </w:t>
      </w:r>
      <w:proofErr w:type="spellStart"/>
      <w:r w:rsidRPr="00A60869">
        <w:rPr>
          <w:rtl/>
        </w:rPr>
        <w:t>דר"ת</w:t>
      </w:r>
      <w:proofErr w:type="spellEnd"/>
      <w:r w:rsidRPr="00A60869">
        <w:rPr>
          <w:rtl/>
        </w:rPr>
        <w:t xml:space="preserve"> ז"ל כתב בספר הישר דג' </w:t>
      </w:r>
      <w:proofErr w:type="spellStart"/>
      <w:r w:rsidRPr="00A60869">
        <w:rPr>
          <w:rtl/>
        </w:rPr>
        <w:t>לוגין</w:t>
      </w:r>
      <w:proofErr w:type="spellEnd"/>
      <w:r w:rsidRPr="00A60869">
        <w:rPr>
          <w:rtl/>
        </w:rPr>
        <w:t xml:space="preserve"> </w:t>
      </w:r>
      <w:proofErr w:type="spellStart"/>
      <w:r w:rsidRPr="00A60869">
        <w:rPr>
          <w:rtl/>
        </w:rPr>
        <w:t>דפוסלין</w:t>
      </w:r>
      <w:proofErr w:type="spellEnd"/>
      <w:r w:rsidRPr="00A60869">
        <w:rPr>
          <w:rtl/>
        </w:rPr>
        <w:t xml:space="preserve"> הוא הלכה למ"מ, ולשיטתו כל שהיו </w:t>
      </w:r>
      <w:proofErr w:type="spellStart"/>
      <w:r w:rsidRPr="00A60869">
        <w:rPr>
          <w:rtl/>
        </w:rPr>
        <w:t>בתחלה</w:t>
      </w:r>
      <w:proofErr w:type="spellEnd"/>
      <w:r w:rsidRPr="00A60869">
        <w:rPr>
          <w:rtl/>
        </w:rPr>
        <w:t xml:space="preserve"> ג' </w:t>
      </w:r>
      <w:proofErr w:type="spellStart"/>
      <w:r w:rsidRPr="00A60869">
        <w:rPr>
          <w:rtl/>
        </w:rPr>
        <w:t>לוגין</w:t>
      </w:r>
      <w:proofErr w:type="spellEnd"/>
      <w:r w:rsidRPr="00A60869">
        <w:rPr>
          <w:rtl/>
        </w:rPr>
        <w:t xml:space="preserve"> שוב פסול </w:t>
      </w:r>
      <w:proofErr w:type="spellStart"/>
      <w:r w:rsidRPr="00A60869">
        <w:rPr>
          <w:rtl/>
        </w:rPr>
        <w:t>מה"ת</w:t>
      </w:r>
      <w:proofErr w:type="spellEnd"/>
      <w:r w:rsidRPr="00A60869">
        <w:rPr>
          <w:rtl/>
        </w:rPr>
        <w:t xml:space="preserve"> כל </w:t>
      </w:r>
      <w:proofErr w:type="spellStart"/>
      <w:r w:rsidRPr="00A60869">
        <w:rPr>
          <w:rtl/>
        </w:rPr>
        <w:t>המקוה</w:t>
      </w:r>
      <w:proofErr w:type="spellEnd"/>
      <w:r w:rsidRPr="00A60869">
        <w:rPr>
          <w:rtl/>
        </w:rPr>
        <w:t xml:space="preserve">, ורק </w:t>
      </w:r>
      <w:proofErr w:type="spellStart"/>
      <w:r w:rsidRPr="00A60869">
        <w:rPr>
          <w:rtl/>
        </w:rPr>
        <w:t>כשהיתה</w:t>
      </w:r>
      <w:proofErr w:type="spellEnd"/>
      <w:r w:rsidRPr="00A60869">
        <w:rPr>
          <w:rtl/>
        </w:rPr>
        <w:t xml:space="preserve"> כבר רובה כשירה אז אינו פוסל </w:t>
      </w:r>
      <w:proofErr w:type="spellStart"/>
      <w:r w:rsidRPr="00A60869">
        <w:rPr>
          <w:rtl/>
        </w:rPr>
        <w:t>מה"ת</w:t>
      </w:r>
      <w:proofErr w:type="spellEnd"/>
      <w:r w:rsidRPr="00A60869">
        <w:rPr>
          <w:rtl/>
        </w:rPr>
        <w:t xml:space="preserve">, וכמו </w:t>
      </w:r>
      <w:proofErr w:type="spellStart"/>
      <w:r w:rsidRPr="00A60869">
        <w:rPr>
          <w:rtl/>
        </w:rPr>
        <w:t>לר"א</w:t>
      </w:r>
      <w:proofErr w:type="spellEnd"/>
      <w:r w:rsidRPr="00A60869">
        <w:rPr>
          <w:rtl/>
        </w:rPr>
        <w:t xml:space="preserve"> (</w:t>
      </w:r>
      <w:proofErr w:type="spellStart"/>
      <w:r w:rsidRPr="00A60869">
        <w:rPr>
          <w:rtl/>
        </w:rPr>
        <w:t>מקואות</w:t>
      </w:r>
      <w:proofErr w:type="spellEnd"/>
      <w:r w:rsidRPr="00A60869">
        <w:rPr>
          <w:rtl/>
        </w:rPr>
        <w:t xml:space="preserve"> פ"ב מ"ד) שאני הדין בתחילה </w:t>
      </w:r>
      <w:proofErr w:type="spellStart"/>
      <w:r w:rsidRPr="00A60869">
        <w:rPr>
          <w:rtl/>
        </w:rPr>
        <w:t>דפוסל</w:t>
      </w:r>
      <w:proofErr w:type="spellEnd"/>
      <w:r w:rsidRPr="00A60869">
        <w:rPr>
          <w:rtl/>
        </w:rPr>
        <w:t xml:space="preserve"> ברביעית כן לדידן מהלכה ג' </w:t>
      </w:r>
      <w:proofErr w:type="spellStart"/>
      <w:r w:rsidRPr="00A60869">
        <w:rPr>
          <w:rtl/>
        </w:rPr>
        <w:t>לוגין</w:t>
      </w:r>
      <w:proofErr w:type="spellEnd"/>
      <w:r w:rsidRPr="00A60869">
        <w:rPr>
          <w:rtl/>
        </w:rPr>
        <w:t xml:space="preserve"> </w:t>
      </w:r>
      <w:proofErr w:type="spellStart"/>
      <w:r w:rsidRPr="00A60869">
        <w:rPr>
          <w:rtl/>
        </w:rPr>
        <w:t>בתחלה</w:t>
      </w:r>
      <w:proofErr w:type="spellEnd"/>
      <w:r w:rsidRPr="00A60869">
        <w:rPr>
          <w:rtl/>
        </w:rPr>
        <w:t xml:space="preserve"> </w:t>
      </w:r>
      <w:proofErr w:type="spellStart"/>
      <w:r w:rsidRPr="00A60869">
        <w:rPr>
          <w:rtl/>
        </w:rPr>
        <w:t>פוסלין</w:t>
      </w:r>
      <w:proofErr w:type="spellEnd"/>
      <w:r w:rsidRPr="00A60869">
        <w:rPr>
          <w:rtl/>
        </w:rPr>
        <w:t xml:space="preserve">, ולזה כיון </w:t>
      </w:r>
      <w:proofErr w:type="spellStart"/>
      <w:r w:rsidRPr="00A60869">
        <w:rPr>
          <w:rtl/>
        </w:rPr>
        <w:t>בראיתו</w:t>
      </w:r>
      <w:proofErr w:type="spellEnd"/>
      <w:r w:rsidRPr="00A60869">
        <w:rPr>
          <w:rtl/>
        </w:rPr>
        <w:t xml:space="preserve"> וזהו שכתבו </w:t>
      </w:r>
      <w:proofErr w:type="spellStart"/>
      <w:r w:rsidRPr="00A60869">
        <w:rPr>
          <w:rtl/>
        </w:rPr>
        <w:t>התוס</w:t>
      </w:r>
      <w:proofErr w:type="spellEnd"/>
      <w:r w:rsidRPr="00A60869">
        <w:rPr>
          <w:rtl/>
        </w:rPr>
        <w:t xml:space="preserve">' </w:t>
      </w:r>
      <w:proofErr w:type="spellStart"/>
      <w:r w:rsidRPr="00A60869">
        <w:rPr>
          <w:rtl/>
        </w:rPr>
        <w:t>בבבא</w:t>
      </w:r>
      <w:proofErr w:type="spellEnd"/>
      <w:r w:rsidRPr="00A60869">
        <w:rPr>
          <w:rtl/>
        </w:rPr>
        <w:t xml:space="preserve"> בתרא דף </w:t>
      </w:r>
      <w:proofErr w:type="spellStart"/>
      <w:r w:rsidRPr="00A60869">
        <w:rPr>
          <w:rtl/>
        </w:rPr>
        <w:t>סו</w:t>
      </w:r>
      <w:proofErr w:type="spellEnd"/>
      <w:r w:rsidRPr="00A60869">
        <w:rPr>
          <w:rtl/>
        </w:rPr>
        <w:t xml:space="preserve"> בשם ר"ת ראיה מהא </w:t>
      </w:r>
      <w:proofErr w:type="spellStart"/>
      <w:r w:rsidRPr="00A60869">
        <w:rPr>
          <w:rtl/>
        </w:rPr>
        <w:t>דר"א</w:t>
      </w:r>
      <w:proofErr w:type="spellEnd"/>
      <w:r w:rsidRPr="00A60869">
        <w:rPr>
          <w:rtl/>
        </w:rPr>
        <w:t xml:space="preserve">, היינו </w:t>
      </w:r>
      <w:proofErr w:type="spellStart"/>
      <w:r w:rsidRPr="00A60869">
        <w:rPr>
          <w:rtl/>
        </w:rPr>
        <w:t>דזה</w:t>
      </w:r>
      <w:proofErr w:type="spellEnd"/>
      <w:r w:rsidRPr="00A60869">
        <w:rPr>
          <w:rtl/>
        </w:rPr>
        <w:t xml:space="preserve"> ראיה </w:t>
      </w:r>
      <w:proofErr w:type="spellStart"/>
      <w:r w:rsidRPr="00A60869">
        <w:rPr>
          <w:rtl/>
        </w:rPr>
        <w:t>דבתחלה</w:t>
      </w:r>
      <w:proofErr w:type="spellEnd"/>
      <w:r w:rsidRPr="00A60869">
        <w:rPr>
          <w:rtl/>
        </w:rPr>
        <w:t xml:space="preserve"> </w:t>
      </w:r>
      <w:proofErr w:type="spellStart"/>
      <w:r w:rsidRPr="00A60869">
        <w:rPr>
          <w:rtl/>
        </w:rPr>
        <w:t>לכ"ע</w:t>
      </w:r>
      <w:proofErr w:type="spellEnd"/>
      <w:r w:rsidRPr="00A60869">
        <w:rPr>
          <w:rtl/>
        </w:rPr>
        <w:t xml:space="preserve"> פוסל </w:t>
      </w:r>
      <w:proofErr w:type="spellStart"/>
      <w:r w:rsidRPr="00A60869">
        <w:rPr>
          <w:rtl/>
        </w:rPr>
        <w:t>שאובין</w:t>
      </w:r>
      <w:proofErr w:type="spellEnd"/>
      <w:r w:rsidRPr="00A60869">
        <w:rPr>
          <w:rtl/>
        </w:rPr>
        <w:t xml:space="preserve"> בג' </w:t>
      </w:r>
      <w:proofErr w:type="spellStart"/>
      <w:r w:rsidRPr="00A60869">
        <w:rPr>
          <w:rtl/>
        </w:rPr>
        <w:t>לוגין</w:t>
      </w:r>
      <w:proofErr w:type="spellEnd"/>
      <w:r w:rsidRPr="00A60869">
        <w:rPr>
          <w:rtl/>
        </w:rPr>
        <w:t xml:space="preserve"> מהלכה. אמנם להלכה אין לנו אלא מה שמבואר </w:t>
      </w:r>
      <w:proofErr w:type="spellStart"/>
      <w:r w:rsidRPr="00A60869">
        <w:rPr>
          <w:rtl/>
        </w:rPr>
        <w:t>ברמ"א</w:t>
      </w:r>
      <w:proofErr w:type="spellEnd"/>
      <w:r w:rsidRPr="00A60869">
        <w:rPr>
          <w:rtl/>
        </w:rPr>
        <w:t xml:space="preserve"> (יו"ד סי' ר"א ס"ד), </w:t>
      </w:r>
      <w:proofErr w:type="spellStart"/>
      <w:r w:rsidRPr="00A60869">
        <w:rPr>
          <w:rtl/>
        </w:rPr>
        <w:t>דזהו</w:t>
      </w:r>
      <w:proofErr w:type="spellEnd"/>
      <w:r w:rsidRPr="00A60869">
        <w:rPr>
          <w:rtl/>
        </w:rPr>
        <w:t xml:space="preserve"> דין ברור אחרי </w:t>
      </w:r>
      <w:proofErr w:type="spellStart"/>
      <w:r w:rsidRPr="00A60869">
        <w:rPr>
          <w:rtl/>
        </w:rPr>
        <w:t>דמבואר</w:t>
      </w:r>
      <w:proofErr w:type="spellEnd"/>
      <w:r w:rsidRPr="00A60869">
        <w:rPr>
          <w:rtl/>
        </w:rPr>
        <w:t xml:space="preserve"> </w:t>
      </w:r>
      <w:proofErr w:type="spellStart"/>
      <w:r w:rsidRPr="00A60869">
        <w:rPr>
          <w:rtl/>
        </w:rPr>
        <w:t>בתוס</w:t>
      </w:r>
      <w:proofErr w:type="spellEnd"/>
      <w:r w:rsidRPr="00A60869">
        <w:rPr>
          <w:rtl/>
        </w:rPr>
        <w:t xml:space="preserve">' וגם </w:t>
      </w:r>
      <w:proofErr w:type="spellStart"/>
      <w:r w:rsidRPr="00A60869">
        <w:rPr>
          <w:rtl/>
        </w:rPr>
        <w:t>הר"מ</w:t>
      </w:r>
      <w:proofErr w:type="spellEnd"/>
      <w:r w:rsidRPr="00A60869">
        <w:rPr>
          <w:rtl/>
        </w:rPr>
        <w:t xml:space="preserve"> ז"ל פסקה (עיין פ"ה ה"א </w:t>
      </w:r>
      <w:proofErr w:type="spellStart"/>
      <w:r w:rsidRPr="00A60869">
        <w:rPr>
          <w:rtl/>
        </w:rPr>
        <w:t>ממקואות</w:t>
      </w:r>
      <w:proofErr w:type="spellEnd"/>
      <w:r w:rsidRPr="00A60869">
        <w:rPr>
          <w:rtl/>
        </w:rPr>
        <w:t xml:space="preserve">), אף </w:t>
      </w:r>
      <w:proofErr w:type="spellStart"/>
      <w:r w:rsidRPr="00A60869">
        <w:rPr>
          <w:rtl/>
        </w:rPr>
        <w:t>דס</w:t>
      </w:r>
      <w:proofErr w:type="spellEnd"/>
      <w:r w:rsidRPr="00A60869">
        <w:rPr>
          <w:rtl/>
        </w:rPr>
        <w:t xml:space="preserve">' </w:t>
      </w:r>
      <w:proofErr w:type="spellStart"/>
      <w:r w:rsidRPr="00A60869">
        <w:rPr>
          <w:rtl/>
        </w:rPr>
        <w:t>דכולו</w:t>
      </w:r>
      <w:proofErr w:type="spellEnd"/>
      <w:r w:rsidRPr="00A60869">
        <w:rPr>
          <w:rtl/>
        </w:rPr>
        <w:t xml:space="preserve"> שאוב </w:t>
      </w:r>
      <w:proofErr w:type="spellStart"/>
      <w:r w:rsidRPr="00A60869">
        <w:rPr>
          <w:rtl/>
        </w:rPr>
        <w:t>מה"ת</w:t>
      </w:r>
      <w:proofErr w:type="spellEnd"/>
      <w:r w:rsidRPr="00A60869">
        <w:rPr>
          <w:rtl/>
        </w:rPr>
        <w:t xml:space="preserve">. אמנם לשיט' ר"ת לא חשש משום </w:t>
      </w:r>
      <w:proofErr w:type="spellStart"/>
      <w:r w:rsidRPr="00A60869">
        <w:rPr>
          <w:rtl/>
        </w:rPr>
        <w:t>דרוב</w:t>
      </w:r>
      <w:proofErr w:type="spellEnd"/>
      <w:r w:rsidRPr="00A60869">
        <w:rPr>
          <w:rtl/>
        </w:rPr>
        <w:t xml:space="preserve"> הראשונים חולקים ולא מצינו שיאמרו בש"ס דהוא הלכה.  </w:t>
      </w:r>
    </w:p>
    <w:p w14:paraId="2B0C978F" w14:textId="77777777" w:rsidR="00E87C97" w:rsidRPr="00A60869" w:rsidRDefault="00E87C97" w:rsidP="00E87C97">
      <w:pPr>
        <w:rPr>
          <w:rtl/>
        </w:rPr>
      </w:pPr>
      <w:r w:rsidRPr="00A60869">
        <w:rPr>
          <w:rtl/>
        </w:rPr>
        <w:t xml:space="preserve">  והנה לפי שיטת ר"ת ז"ל מוכרח </w:t>
      </w:r>
      <w:proofErr w:type="spellStart"/>
      <w:r w:rsidRPr="00A60869">
        <w:rPr>
          <w:rtl/>
        </w:rPr>
        <w:t>דמה"ת</w:t>
      </w:r>
      <w:proofErr w:type="spellEnd"/>
      <w:r w:rsidRPr="00A60869">
        <w:rPr>
          <w:rtl/>
        </w:rPr>
        <w:t xml:space="preserve"> יש פסול במים </w:t>
      </w:r>
      <w:proofErr w:type="spellStart"/>
      <w:r w:rsidRPr="00A60869">
        <w:rPr>
          <w:rtl/>
        </w:rPr>
        <w:t>שאובין</w:t>
      </w:r>
      <w:proofErr w:type="spellEnd"/>
      <w:r w:rsidRPr="00A60869">
        <w:rPr>
          <w:rtl/>
        </w:rPr>
        <w:t xml:space="preserve">, כיון </w:t>
      </w:r>
      <w:proofErr w:type="spellStart"/>
      <w:r w:rsidRPr="00A60869">
        <w:rPr>
          <w:rtl/>
        </w:rPr>
        <w:t>דהם</w:t>
      </w:r>
      <w:proofErr w:type="spellEnd"/>
      <w:r w:rsidRPr="00A60869">
        <w:rPr>
          <w:rtl/>
        </w:rPr>
        <w:t xml:space="preserve"> פוסלים ג"כ את הכשרים. ואי </w:t>
      </w:r>
      <w:proofErr w:type="spellStart"/>
      <w:r w:rsidRPr="00A60869">
        <w:rPr>
          <w:rtl/>
        </w:rPr>
        <w:t>דא"כ</w:t>
      </w:r>
      <w:proofErr w:type="spellEnd"/>
      <w:r w:rsidRPr="00A60869">
        <w:rPr>
          <w:rtl/>
        </w:rPr>
        <w:t xml:space="preserve"> איך מהני רובו בשאוב, נראה </w:t>
      </w:r>
      <w:proofErr w:type="spellStart"/>
      <w:r w:rsidRPr="00A60869">
        <w:rPr>
          <w:rtl/>
        </w:rPr>
        <w:t>דס"ל</w:t>
      </w:r>
      <w:proofErr w:type="spellEnd"/>
      <w:r w:rsidRPr="00A60869">
        <w:rPr>
          <w:rtl/>
        </w:rPr>
        <w:t xml:space="preserve"> </w:t>
      </w:r>
      <w:proofErr w:type="spellStart"/>
      <w:r w:rsidRPr="00A60869">
        <w:rPr>
          <w:rtl/>
        </w:rPr>
        <w:t>דנהי</w:t>
      </w:r>
      <w:proofErr w:type="spellEnd"/>
      <w:r w:rsidRPr="00A60869">
        <w:rPr>
          <w:rtl/>
        </w:rPr>
        <w:t xml:space="preserve"> דמים </w:t>
      </w:r>
      <w:proofErr w:type="spellStart"/>
      <w:r w:rsidRPr="00A60869">
        <w:rPr>
          <w:rtl/>
        </w:rPr>
        <w:t>שאובין</w:t>
      </w:r>
      <w:proofErr w:type="spellEnd"/>
      <w:r w:rsidRPr="00A60869">
        <w:rPr>
          <w:rtl/>
        </w:rPr>
        <w:t xml:space="preserve"> </w:t>
      </w:r>
      <w:proofErr w:type="spellStart"/>
      <w:r w:rsidRPr="00A60869">
        <w:rPr>
          <w:rtl/>
        </w:rPr>
        <w:t>פסולין</w:t>
      </w:r>
      <w:proofErr w:type="spellEnd"/>
      <w:r w:rsidRPr="00A60869">
        <w:rPr>
          <w:rtl/>
        </w:rPr>
        <w:t xml:space="preserve">, מ"מ </w:t>
      </w:r>
      <w:proofErr w:type="spellStart"/>
      <w:r w:rsidRPr="00A60869">
        <w:rPr>
          <w:rtl/>
        </w:rPr>
        <w:t>מה"ת</w:t>
      </w:r>
      <w:proofErr w:type="spellEnd"/>
      <w:r w:rsidRPr="00A60869">
        <w:rPr>
          <w:rtl/>
        </w:rPr>
        <w:t xml:space="preserve"> </w:t>
      </w:r>
      <w:proofErr w:type="spellStart"/>
      <w:r w:rsidRPr="00A60869">
        <w:rPr>
          <w:rtl/>
        </w:rPr>
        <w:t>דרביעית</w:t>
      </w:r>
      <w:proofErr w:type="spellEnd"/>
      <w:r w:rsidRPr="00A60869">
        <w:rPr>
          <w:rtl/>
        </w:rPr>
        <w:t xml:space="preserve"> כשר להטביל בהם </w:t>
      </w:r>
      <w:proofErr w:type="spellStart"/>
      <w:r w:rsidRPr="00A60869">
        <w:rPr>
          <w:rtl/>
        </w:rPr>
        <w:t>מחטין</w:t>
      </w:r>
      <w:proofErr w:type="spellEnd"/>
      <w:r w:rsidRPr="00A60869">
        <w:rPr>
          <w:rtl/>
        </w:rPr>
        <w:t xml:space="preserve"> </w:t>
      </w:r>
      <w:proofErr w:type="spellStart"/>
      <w:r w:rsidRPr="00A60869">
        <w:rPr>
          <w:rtl/>
        </w:rPr>
        <w:t>וצנורות</w:t>
      </w:r>
      <w:proofErr w:type="spellEnd"/>
      <w:r w:rsidRPr="00A60869">
        <w:rPr>
          <w:rtl/>
        </w:rPr>
        <w:t xml:space="preserve"> (פסחים </w:t>
      </w:r>
      <w:proofErr w:type="spellStart"/>
      <w:r w:rsidRPr="00A60869">
        <w:rPr>
          <w:rtl/>
        </w:rPr>
        <w:t>יז</w:t>
      </w:r>
      <w:proofErr w:type="spellEnd"/>
      <w:r w:rsidRPr="00A60869">
        <w:rPr>
          <w:rtl/>
        </w:rPr>
        <w:t xml:space="preserve">, ב), ורק לאדם בעי מ' סאה, [א"כ] אין השיעור מ' סאה כי אם כדי שיבוא בו כל גופו (עיין ע"ז </w:t>
      </w:r>
      <w:proofErr w:type="spellStart"/>
      <w:r w:rsidRPr="00A60869">
        <w:rPr>
          <w:rtl/>
        </w:rPr>
        <w:t>עה</w:t>
      </w:r>
      <w:proofErr w:type="spellEnd"/>
      <w:r w:rsidRPr="00A60869">
        <w:rPr>
          <w:rtl/>
        </w:rPr>
        <w:t xml:space="preserve">, ב), ולזה אף אם יש רוב מים </w:t>
      </w:r>
      <w:proofErr w:type="spellStart"/>
      <w:r w:rsidRPr="00A60869">
        <w:rPr>
          <w:rtl/>
        </w:rPr>
        <w:t>שאובין</w:t>
      </w:r>
      <w:proofErr w:type="spellEnd"/>
      <w:r w:rsidRPr="00A60869">
        <w:rPr>
          <w:rtl/>
        </w:rPr>
        <w:t xml:space="preserve"> היה מן הדין שיוכשר, כיון </w:t>
      </w:r>
      <w:proofErr w:type="spellStart"/>
      <w:r w:rsidRPr="00A60869">
        <w:rPr>
          <w:rtl/>
        </w:rPr>
        <w:t>דמ"מ</w:t>
      </w:r>
      <w:proofErr w:type="spellEnd"/>
      <w:r w:rsidRPr="00A60869">
        <w:rPr>
          <w:rtl/>
        </w:rPr>
        <w:t xml:space="preserve"> יש מים כשרים והוא טבל גם בהכשרים, כיון דלא בעי עצם השיעור, ואינו פוסל הכשרים כי אם כשנפל </w:t>
      </w:r>
      <w:proofErr w:type="spellStart"/>
      <w:r w:rsidRPr="00A60869">
        <w:rPr>
          <w:rtl/>
        </w:rPr>
        <w:t>בתחלה</w:t>
      </w:r>
      <w:proofErr w:type="spellEnd"/>
      <w:r w:rsidRPr="00A60869">
        <w:rPr>
          <w:rtl/>
        </w:rPr>
        <w:t xml:space="preserve">, ובמחצה למחצה היה מן הדין שיהא כשר </w:t>
      </w:r>
      <w:proofErr w:type="spellStart"/>
      <w:r w:rsidRPr="00A60869">
        <w:rPr>
          <w:rtl/>
        </w:rPr>
        <w:t>דהא</w:t>
      </w:r>
      <w:proofErr w:type="spellEnd"/>
      <w:r w:rsidRPr="00A60869">
        <w:rPr>
          <w:rtl/>
        </w:rPr>
        <w:t xml:space="preserve"> עכ"פ יש במה לטבול, ורק אחרי שבטלו לרביעית שוב בעי עצם השיעור </w:t>
      </w:r>
      <w:proofErr w:type="spellStart"/>
      <w:r w:rsidRPr="00A60869">
        <w:rPr>
          <w:rtl/>
        </w:rPr>
        <w:t>דמ</w:t>
      </w:r>
      <w:proofErr w:type="spellEnd"/>
      <w:r w:rsidRPr="00A60869">
        <w:rPr>
          <w:rtl/>
        </w:rPr>
        <w:t xml:space="preserve">' סאה וכיון שכן פסול. ולזה ניחא גם מה שאמרו ביבמות </w:t>
      </w:r>
      <w:proofErr w:type="spellStart"/>
      <w:r w:rsidRPr="00A60869">
        <w:rPr>
          <w:rtl/>
        </w:rPr>
        <w:t>פב</w:t>
      </w:r>
      <w:proofErr w:type="spellEnd"/>
      <w:r w:rsidRPr="00A60869">
        <w:rPr>
          <w:rtl/>
        </w:rPr>
        <w:t xml:space="preserve">, ב במי פירות דהוא דרבנן היינו במחצה על מחצה </w:t>
      </w:r>
      <w:proofErr w:type="spellStart"/>
      <w:r w:rsidRPr="00A60869">
        <w:rPr>
          <w:rtl/>
        </w:rPr>
        <w:t>דמיירי</w:t>
      </w:r>
      <w:proofErr w:type="spellEnd"/>
      <w:r w:rsidRPr="00A60869">
        <w:rPr>
          <w:rtl/>
        </w:rPr>
        <w:t xml:space="preserve"> בזה שם, </w:t>
      </w:r>
      <w:proofErr w:type="spellStart"/>
      <w:r w:rsidRPr="00A60869">
        <w:rPr>
          <w:rtl/>
        </w:rPr>
        <w:t>דשם</w:t>
      </w:r>
      <w:proofErr w:type="spellEnd"/>
      <w:r w:rsidRPr="00A60869">
        <w:rPr>
          <w:rtl/>
        </w:rPr>
        <w:t xml:space="preserve"> </w:t>
      </w:r>
      <w:proofErr w:type="spellStart"/>
      <w:r w:rsidRPr="00A60869">
        <w:rPr>
          <w:rtl/>
        </w:rPr>
        <w:t>מה"ת</w:t>
      </w:r>
      <w:proofErr w:type="spellEnd"/>
      <w:r w:rsidRPr="00A60869">
        <w:rPr>
          <w:rtl/>
        </w:rPr>
        <w:t xml:space="preserve"> כשר </w:t>
      </w:r>
      <w:proofErr w:type="spellStart"/>
      <w:r w:rsidRPr="00A60869">
        <w:rPr>
          <w:rtl/>
        </w:rPr>
        <w:t>דמ"מ</w:t>
      </w:r>
      <w:proofErr w:type="spellEnd"/>
      <w:r w:rsidRPr="00A60869">
        <w:rPr>
          <w:rtl/>
        </w:rPr>
        <w:t xml:space="preserve"> טבל במים ונכנס בהם גופו, ומה לנו שיש גם מי פירות, רק </w:t>
      </w:r>
      <w:proofErr w:type="spellStart"/>
      <w:r w:rsidRPr="00A60869">
        <w:rPr>
          <w:rtl/>
        </w:rPr>
        <w:t>דמדרבנן</w:t>
      </w:r>
      <w:proofErr w:type="spellEnd"/>
      <w:r w:rsidRPr="00A60869">
        <w:rPr>
          <w:rtl/>
        </w:rPr>
        <w:t xml:space="preserve"> פסול כיון </w:t>
      </w:r>
      <w:proofErr w:type="spellStart"/>
      <w:r w:rsidRPr="00A60869">
        <w:rPr>
          <w:rtl/>
        </w:rPr>
        <w:t>דבטלו</w:t>
      </w:r>
      <w:proofErr w:type="spellEnd"/>
      <w:r w:rsidRPr="00A60869">
        <w:rPr>
          <w:rtl/>
        </w:rPr>
        <w:t xml:space="preserve"> לרביעית. אמנם מה שאמרו בשאוב דבעי רובו היינו מלימוד </w:t>
      </w:r>
      <w:proofErr w:type="spellStart"/>
      <w:r w:rsidRPr="00A60869">
        <w:rPr>
          <w:rtl/>
        </w:rPr>
        <w:t>הת"כ</w:t>
      </w:r>
      <w:proofErr w:type="spellEnd"/>
      <w:r w:rsidRPr="00A60869">
        <w:rPr>
          <w:rtl/>
        </w:rPr>
        <w:t xml:space="preserve"> (פ' שמיני ריש </w:t>
      </w:r>
      <w:proofErr w:type="spellStart"/>
      <w:r w:rsidRPr="00A60869">
        <w:rPr>
          <w:rtl/>
        </w:rPr>
        <w:t>פרשתא</w:t>
      </w:r>
      <w:proofErr w:type="spellEnd"/>
      <w:r w:rsidRPr="00A60869">
        <w:rPr>
          <w:rtl/>
        </w:rPr>
        <w:t xml:space="preserve"> ט') דבעי כמעין, וגם ר"ת </w:t>
      </w:r>
      <w:proofErr w:type="spellStart"/>
      <w:r w:rsidRPr="00A60869">
        <w:rPr>
          <w:rtl/>
        </w:rPr>
        <w:t>ס"ל</w:t>
      </w:r>
      <w:proofErr w:type="spellEnd"/>
      <w:r w:rsidRPr="00A60869">
        <w:rPr>
          <w:rtl/>
        </w:rPr>
        <w:t xml:space="preserve"> </w:t>
      </w:r>
      <w:proofErr w:type="spellStart"/>
      <w:r w:rsidRPr="00A60869">
        <w:rPr>
          <w:rtl/>
        </w:rPr>
        <w:t>להדין</w:t>
      </w:r>
      <w:proofErr w:type="spellEnd"/>
      <w:r w:rsidRPr="00A60869">
        <w:rPr>
          <w:rtl/>
        </w:rPr>
        <w:t xml:space="preserve"> הזה ולזה בעי </w:t>
      </w:r>
      <w:proofErr w:type="spellStart"/>
      <w:r w:rsidRPr="00A60869">
        <w:rPr>
          <w:rtl/>
        </w:rPr>
        <w:t>רובא</w:t>
      </w:r>
      <w:proofErr w:type="spellEnd"/>
      <w:r w:rsidRPr="00A60869">
        <w:rPr>
          <w:rtl/>
        </w:rPr>
        <w:t xml:space="preserve">. אמנם ממה שאמרו (ב"ב </w:t>
      </w:r>
      <w:proofErr w:type="spellStart"/>
      <w:r w:rsidRPr="00A60869">
        <w:rPr>
          <w:rtl/>
        </w:rPr>
        <w:t>סו</w:t>
      </w:r>
      <w:proofErr w:type="spellEnd"/>
      <w:r w:rsidRPr="00A60869">
        <w:rPr>
          <w:rtl/>
        </w:rPr>
        <w:t xml:space="preserve">, ב) מים </w:t>
      </w:r>
      <w:proofErr w:type="spellStart"/>
      <w:r w:rsidRPr="00A60869">
        <w:rPr>
          <w:rtl/>
        </w:rPr>
        <w:t>שאובין</w:t>
      </w:r>
      <w:proofErr w:type="spellEnd"/>
      <w:r w:rsidRPr="00A60869">
        <w:rPr>
          <w:rtl/>
        </w:rPr>
        <w:t xml:space="preserve"> דרבנן </w:t>
      </w:r>
      <w:proofErr w:type="spellStart"/>
      <w:r w:rsidRPr="00A60869">
        <w:rPr>
          <w:rtl/>
        </w:rPr>
        <w:t>סתמא</w:t>
      </w:r>
      <w:proofErr w:type="spellEnd"/>
      <w:r w:rsidRPr="00A60869">
        <w:rPr>
          <w:rtl/>
        </w:rPr>
        <w:t xml:space="preserve">, משמע דלא </w:t>
      </w:r>
      <w:proofErr w:type="spellStart"/>
      <w:r w:rsidRPr="00A60869">
        <w:rPr>
          <w:rtl/>
        </w:rPr>
        <w:t>כר"ת</w:t>
      </w:r>
      <w:proofErr w:type="spellEnd"/>
      <w:r w:rsidRPr="00A60869">
        <w:rPr>
          <w:rtl/>
        </w:rPr>
        <w:t xml:space="preserve"> ז"ל, </w:t>
      </w:r>
      <w:proofErr w:type="spellStart"/>
      <w:r w:rsidRPr="00A60869">
        <w:rPr>
          <w:rtl/>
        </w:rPr>
        <w:t>דלדידיה</w:t>
      </w:r>
      <w:proofErr w:type="spellEnd"/>
      <w:r w:rsidRPr="00A60869">
        <w:rPr>
          <w:rtl/>
        </w:rPr>
        <w:t xml:space="preserve"> יש גם </w:t>
      </w:r>
      <w:proofErr w:type="spellStart"/>
      <w:r w:rsidRPr="00A60869">
        <w:rPr>
          <w:rtl/>
        </w:rPr>
        <w:t>מה"ת</w:t>
      </w:r>
      <w:proofErr w:type="spellEnd"/>
      <w:r w:rsidRPr="00A60869">
        <w:rPr>
          <w:rtl/>
        </w:rPr>
        <w:t xml:space="preserve"> פסול במים </w:t>
      </w:r>
      <w:proofErr w:type="spellStart"/>
      <w:r w:rsidRPr="00A60869">
        <w:rPr>
          <w:rtl/>
        </w:rPr>
        <w:t>שאובין</w:t>
      </w:r>
      <w:proofErr w:type="spellEnd"/>
      <w:r w:rsidRPr="00A60869">
        <w:rPr>
          <w:rtl/>
        </w:rPr>
        <w:t xml:space="preserve"> רק </w:t>
      </w:r>
      <w:proofErr w:type="spellStart"/>
      <w:r w:rsidRPr="00A60869">
        <w:rPr>
          <w:rtl/>
        </w:rPr>
        <w:t>דכשר</w:t>
      </w:r>
      <w:proofErr w:type="spellEnd"/>
      <w:r w:rsidRPr="00A60869">
        <w:rPr>
          <w:rtl/>
        </w:rPr>
        <w:t xml:space="preserve"> משום דיש גם כשרים, אבל אם נאמר דלא </w:t>
      </w:r>
      <w:proofErr w:type="spellStart"/>
      <w:r w:rsidRPr="00A60869">
        <w:rPr>
          <w:rtl/>
        </w:rPr>
        <w:t>כר"ת</w:t>
      </w:r>
      <w:proofErr w:type="spellEnd"/>
      <w:r w:rsidRPr="00A60869">
        <w:rPr>
          <w:rtl/>
        </w:rPr>
        <w:t xml:space="preserve"> ז"ל מדוקדק שאין בזה שום פסול </w:t>
      </w:r>
      <w:proofErr w:type="spellStart"/>
      <w:r w:rsidRPr="00A60869">
        <w:rPr>
          <w:rtl/>
        </w:rPr>
        <w:t>מה"ת</w:t>
      </w:r>
      <w:proofErr w:type="spellEnd"/>
      <w:r w:rsidRPr="00A60869">
        <w:rPr>
          <w:rtl/>
        </w:rPr>
        <w:t xml:space="preserve"> כי אם שאין </w:t>
      </w:r>
      <w:proofErr w:type="spellStart"/>
      <w:r w:rsidRPr="00A60869">
        <w:rPr>
          <w:rtl/>
        </w:rPr>
        <w:t>המקוה</w:t>
      </w:r>
      <w:proofErr w:type="spellEnd"/>
      <w:r w:rsidRPr="00A60869">
        <w:rPr>
          <w:rtl/>
        </w:rPr>
        <w:t xml:space="preserve"> נעשית כהלכתה.  </w:t>
      </w:r>
    </w:p>
    <w:p w14:paraId="1D1F154E" w14:textId="77777777" w:rsidR="00E87C97" w:rsidRPr="00A60869" w:rsidRDefault="00E87C97" w:rsidP="00E87C97">
      <w:pPr>
        <w:rPr>
          <w:rtl/>
        </w:rPr>
      </w:pPr>
      <w:r w:rsidRPr="00A60869">
        <w:rPr>
          <w:rtl/>
        </w:rPr>
        <w:t xml:space="preserve">  ונראה לי ראיה ברורה </w:t>
      </w:r>
      <w:proofErr w:type="spellStart"/>
      <w:r w:rsidRPr="00A60869">
        <w:rPr>
          <w:rtl/>
        </w:rPr>
        <w:t>דכולו</w:t>
      </w:r>
      <w:proofErr w:type="spellEnd"/>
      <w:r w:rsidRPr="00A60869">
        <w:rPr>
          <w:rtl/>
        </w:rPr>
        <w:t xml:space="preserve"> שאוב ג"כ כשר </w:t>
      </w:r>
      <w:proofErr w:type="spellStart"/>
      <w:r w:rsidRPr="00A60869">
        <w:rPr>
          <w:rtl/>
        </w:rPr>
        <w:t>מה"ת</w:t>
      </w:r>
      <w:proofErr w:type="spellEnd"/>
      <w:r w:rsidRPr="00A60869">
        <w:rPr>
          <w:rtl/>
        </w:rPr>
        <w:t xml:space="preserve">, </w:t>
      </w:r>
      <w:proofErr w:type="spellStart"/>
      <w:r w:rsidRPr="00A60869">
        <w:rPr>
          <w:rtl/>
        </w:rPr>
        <w:t>ממ"ש</w:t>
      </w:r>
      <w:proofErr w:type="spellEnd"/>
      <w:r w:rsidRPr="00A60869">
        <w:rPr>
          <w:rtl/>
        </w:rPr>
        <w:t xml:space="preserve"> בברכות </w:t>
      </w:r>
      <w:proofErr w:type="spellStart"/>
      <w:r w:rsidRPr="00A60869">
        <w:rPr>
          <w:rtl/>
        </w:rPr>
        <w:t>כב</w:t>
      </w:r>
      <w:proofErr w:type="spellEnd"/>
      <w:r w:rsidRPr="00A60869">
        <w:rPr>
          <w:rtl/>
        </w:rPr>
        <w:t xml:space="preserve">, ב בטבילת </w:t>
      </w:r>
      <w:proofErr w:type="spellStart"/>
      <w:r w:rsidRPr="00A60869">
        <w:rPr>
          <w:rtl/>
        </w:rPr>
        <w:t>בע"ק</w:t>
      </w:r>
      <w:proofErr w:type="spellEnd"/>
      <w:r w:rsidRPr="00A60869">
        <w:rPr>
          <w:rtl/>
        </w:rPr>
        <w:t xml:space="preserve"> ר"י אמר מ' סאה מ"מ ואמרו שם </w:t>
      </w:r>
      <w:proofErr w:type="spellStart"/>
      <w:r w:rsidRPr="00A60869">
        <w:rPr>
          <w:rtl/>
        </w:rPr>
        <w:t>דמ"מ</w:t>
      </w:r>
      <w:proofErr w:type="spellEnd"/>
      <w:r w:rsidRPr="00A60869">
        <w:rPr>
          <w:rtl/>
        </w:rPr>
        <w:t xml:space="preserve"> היינו אפילו מים </w:t>
      </w:r>
      <w:proofErr w:type="spellStart"/>
      <w:r w:rsidRPr="00A60869">
        <w:rPr>
          <w:rtl/>
        </w:rPr>
        <w:t>שאובין</w:t>
      </w:r>
      <w:proofErr w:type="spellEnd"/>
      <w:r w:rsidRPr="00A60869">
        <w:rPr>
          <w:rtl/>
        </w:rPr>
        <w:t xml:space="preserve">, ושם </w:t>
      </w:r>
      <w:proofErr w:type="spellStart"/>
      <w:r w:rsidRPr="00A60869">
        <w:rPr>
          <w:rtl/>
        </w:rPr>
        <w:t>בודאי</w:t>
      </w:r>
      <w:proofErr w:type="spellEnd"/>
      <w:r w:rsidRPr="00A60869">
        <w:rPr>
          <w:rtl/>
        </w:rPr>
        <w:t xml:space="preserve"> כוונו גם אם כולו שאוב, </w:t>
      </w:r>
      <w:proofErr w:type="spellStart"/>
      <w:r w:rsidRPr="00A60869">
        <w:rPr>
          <w:rtl/>
        </w:rPr>
        <w:t>דהא</w:t>
      </w:r>
      <w:proofErr w:type="spellEnd"/>
      <w:r w:rsidRPr="00A60869">
        <w:rPr>
          <w:rtl/>
        </w:rPr>
        <w:t xml:space="preserve"> אמרו </w:t>
      </w:r>
      <w:proofErr w:type="spellStart"/>
      <w:r w:rsidRPr="00A60869">
        <w:rPr>
          <w:rtl/>
        </w:rPr>
        <w:t>דמ</w:t>
      </w:r>
      <w:proofErr w:type="spellEnd"/>
      <w:r w:rsidRPr="00A60869">
        <w:rPr>
          <w:rtl/>
        </w:rPr>
        <w:t xml:space="preserve">' סאה מ"מ הרי </w:t>
      </w:r>
      <w:proofErr w:type="spellStart"/>
      <w:r w:rsidRPr="00A60869">
        <w:rPr>
          <w:rtl/>
        </w:rPr>
        <w:t>דקאי</w:t>
      </w:r>
      <w:proofErr w:type="spellEnd"/>
      <w:r w:rsidRPr="00A60869">
        <w:rPr>
          <w:rtl/>
        </w:rPr>
        <w:t xml:space="preserve"> על כל המים, וכן כתב </w:t>
      </w:r>
      <w:proofErr w:type="spellStart"/>
      <w:r w:rsidRPr="00A60869">
        <w:rPr>
          <w:rtl/>
        </w:rPr>
        <w:t>הר"ש</w:t>
      </w:r>
      <w:proofErr w:type="spellEnd"/>
      <w:r w:rsidRPr="00A60869">
        <w:rPr>
          <w:rtl/>
        </w:rPr>
        <w:t xml:space="preserve"> </w:t>
      </w:r>
      <w:proofErr w:type="spellStart"/>
      <w:r w:rsidRPr="00A60869">
        <w:rPr>
          <w:rtl/>
        </w:rPr>
        <w:t>בפ"ח</w:t>
      </w:r>
      <w:proofErr w:type="spellEnd"/>
      <w:r w:rsidRPr="00A60869">
        <w:rPr>
          <w:rtl/>
        </w:rPr>
        <w:t xml:space="preserve"> </w:t>
      </w:r>
      <w:proofErr w:type="spellStart"/>
      <w:r w:rsidRPr="00A60869">
        <w:rPr>
          <w:rtl/>
        </w:rPr>
        <w:t>מקואות</w:t>
      </w:r>
      <w:proofErr w:type="spellEnd"/>
      <w:r w:rsidRPr="00A60869">
        <w:rPr>
          <w:rtl/>
        </w:rPr>
        <w:t xml:space="preserve"> (מ"א), והרי ר' יהודה בעצמו </w:t>
      </w:r>
      <w:proofErr w:type="spellStart"/>
      <w:r w:rsidRPr="00A60869">
        <w:rPr>
          <w:rtl/>
        </w:rPr>
        <w:t>ס"ל</w:t>
      </w:r>
      <w:proofErr w:type="spellEnd"/>
      <w:r w:rsidRPr="00A60869">
        <w:rPr>
          <w:rtl/>
        </w:rPr>
        <w:t xml:space="preserve"> שם (</w:t>
      </w:r>
      <w:proofErr w:type="spellStart"/>
      <w:r w:rsidRPr="00A60869">
        <w:rPr>
          <w:rtl/>
        </w:rPr>
        <w:t>כו</w:t>
      </w:r>
      <w:proofErr w:type="spellEnd"/>
      <w:r w:rsidRPr="00A60869">
        <w:rPr>
          <w:rtl/>
        </w:rPr>
        <w:t xml:space="preserve">, א) </w:t>
      </w:r>
      <w:proofErr w:type="spellStart"/>
      <w:r w:rsidRPr="00A60869">
        <w:rPr>
          <w:rtl/>
        </w:rPr>
        <w:t>דאם</w:t>
      </w:r>
      <w:proofErr w:type="spellEnd"/>
      <w:r w:rsidRPr="00A60869">
        <w:rPr>
          <w:rtl/>
        </w:rPr>
        <w:t xml:space="preserve"> היה זב לא בעי טבילה משום </w:t>
      </w:r>
      <w:proofErr w:type="spellStart"/>
      <w:r w:rsidRPr="00A60869">
        <w:rPr>
          <w:rtl/>
        </w:rPr>
        <w:t>דאין</w:t>
      </w:r>
      <w:proofErr w:type="spellEnd"/>
      <w:r w:rsidRPr="00A60869">
        <w:rPr>
          <w:rtl/>
        </w:rPr>
        <w:t xml:space="preserve"> כאן טבילה המטהרת, </w:t>
      </w:r>
      <w:proofErr w:type="spellStart"/>
      <w:r w:rsidRPr="00A60869">
        <w:rPr>
          <w:rtl/>
        </w:rPr>
        <w:t>והשתא</w:t>
      </w:r>
      <w:proofErr w:type="spellEnd"/>
      <w:r w:rsidRPr="00A60869">
        <w:rPr>
          <w:rtl/>
        </w:rPr>
        <w:t xml:space="preserve"> איך תועיל הטהרה במים </w:t>
      </w:r>
      <w:proofErr w:type="spellStart"/>
      <w:r w:rsidRPr="00A60869">
        <w:rPr>
          <w:rtl/>
        </w:rPr>
        <w:t>שאובין</w:t>
      </w:r>
      <w:proofErr w:type="spellEnd"/>
      <w:r w:rsidRPr="00A60869">
        <w:rPr>
          <w:rtl/>
        </w:rPr>
        <w:t xml:space="preserve"> </w:t>
      </w:r>
      <w:proofErr w:type="spellStart"/>
      <w:r w:rsidRPr="00A60869">
        <w:rPr>
          <w:rtl/>
        </w:rPr>
        <w:t>דגרע</w:t>
      </w:r>
      <w:proofErr w:type="spellEnd"/>
      <w:r w:rsidRPr="00A60869">
        <w:rPr>
          <w:rtl/>
        </w:rPr>
        <w:t xml:space="preserve"> יותר, כיון </w:t>
      </w:r>
      <w:proofErr w:type="spellStart"/>
      <w:r w:rsidRPr="00A60869">
        <w:rPr>
          <w:rtl/>
        </w:rPr>
        <w:t>דלדידיה</w:t>
      </w:r>
      <w:proofErr w:type="spellEnd"/>
      <w:r w:rsidRPr="00A60869">
        <w:rPr>
          <w:rtl/>
        </w:rPr>
        <w:t xml:space="preserve"> בעי טבילה לטהרת הטומאה, וע"כ </w:t>
      </w:r>
      <w:proofErr w:type="spellStart"/>
      <w:r w:rsidRPr="00A60869">
        <w:rPr>
          <w:rtl/>
        </w:rPr>
        <w:t>דמה"ת</w:t>
      </w:r>
      <w:proofErr w:type="spellEnd"/>
      <w:r w:rsidRPr="00A60869">
        <w:rPr>
          <w:rtl/>
        </w:rPr>
        <w:t xml:space="preserve"> מועיל גם בכולו שאוב. וזהו באמת טעמו של </w:t>
      </w:r>
      <w:proofErr w:type="spellStart"/>
      <w:r w:rsidRPr="00A60869">
        <w:rPr>
          <w:rtl/>
        </w:rPr>
        <w:t>המ"ד</w:t>
      </w:r>
      <w:proofErr w:type="spellEnd"/>
      <w:r w:rsidRPr="00A60869">
        <w:rPr>
          <w:rtl/>
        </w:rPr>
        <w:t xml:space="preserve"> שם (</w:t>
      </w:r>
      <w:proofErr w:type="spellStart"/>
      <w:r w:rsidRPr="00A60869">
        <w:rPr>
          <w:rtl/>
        </w:rPr>
        <w:t>כב</w:t>
      </w:r>
      <w:proofErr w:type="spellEnd"/>
      <w:r w:rsidRPr="00A60869">
        <w:rPr>
          <w:rtl/>
        </w:rPr>
        <w:t xml:space="preserve">, ב) </w:t>
      </w:r>
      <w:proofErr w:type="spellStart"/>
      <w:r w:rsidRPr="00A60869">
        <w:rPr>
          <w:rtl/>
        </w:rPr>
        <w:t>דדוקא</w:t>
      </w:r>
      <w:proofErr w:type="spellEnd"/>
      <w:r w:rsidRPr="00A60869">
        <w:rPr>
          <w:rtl/>
        </w:rPr>
        <w:t xml:space="preserve"> בקרקע אבל לא בכלים אף שאמרו מ"מ, משום </w:t>
      </w:r>
      <w:proofErr w:type="spellStart"/>
      <w:r w:rsidRPr="00A60869">
        <w:rPr>
          <w:rtl/>
        </w:rPr>
        <w:t>דס"ל</w:t>
      </w:r>
      <w:proofErr w:type="spellEnd"/>
      <w:r w:rsidRPr="00A60869">
        <w:rPr>
          <w:rtl/>
        </w:rPr>
        <w:t xml:space="preserve"> </w:t>
      </w:r>
      <w:proofErr w:type="spellStart"/>
      <w:r w:rsidRPr="00A60869">
        <w:rPr>
          <w:rtl/>
        </w:rPr>
        <w:t>דבכלים</w:t>
      </w:r>
      <w:proofErr w:type="spellEnd"/>
      <w:r w:rsidRPr="00A60869">
        <w:rPr>
          <w:rtl/>
        </w:rPr>
        <w:t xml:space="preserve"> דהוא </w:t>
      </w:r>
      <w:proofErr w:type="spellStart"/>
      <w:r w:rsidRPr="00A60869">
        <w:rPr>
          <w:rtl/>
        </w:rPr>
        <w:t>לכ"ע</w:t>
      </w:r>
      <w:proofErr w:type="spellEnd"/>
      <w:r w:rsidRPr="00A60869">
        <w:rPr>
          <w:rtl/>
        </w:rPr>
        <w:t xml:space="preserve"> דאורייתא לא יתכן שיכשר </w:t>
      </w:r>
      <w:proofErr w:type="spellStart"/>
      <w:r w:rsidRPr="00A60869">
        <w:rPr>
          <w:rtl/>
        </w:rPr>
        <w:t>לר"י</w:t>
      </w:r>
      <w:proofErr w:type="spellEnd"/>
      <w:r w:rsidRPr="00A60869">
        <w:rPr>
          <w:rtl/>
        </w:rPr>
        <w:t xml:space="preserve">, וע"כ </w:t>
      </w:r>
      <w:proofErr w:type="spellStart"/>
      <w:r w:rsidRPr="00A60869">
        <w:rPr>
          <w:rtl/>
        </w:rPr>
        <w:t>דכיון</w:t>
      </w:r>
      <w:proofErr w:type="spellEnd"/>
      <w:r w:rsidRPr="00A60869">
        <w:rPr>
          <w:rtl/>
        </w:rPr>
        <w:t xml:space="preserve"> רק </w:t>
      </w:r>
      <w:proofErr w:type="spellStart"/>
      <w:r w:rsidRPr="00A60869">
        <w:rPr>
          <w:rtl/>
        </w:rPr>
        <w:t>לשאובין</w:t>
      </w:r>
      <w:proofErr w:type="spellEnd"/>
      <w:r w:rsidRPr="00A60869">
        <w:rPr>
          <w:rtl/>
        </w:rPr>
        <w:t xml:space="preserve">.  </w:t>
      </w:r>
    </w:p>
    <w:p w14:paraId="4C810855" w14:textId="77777777" w:rsidR="00E87C97" w:rsidRPr="00A60869" w:rsidRDefault="00E87C97" w:rsidP="00E87C97">
      <w:pPr>
        <w:rPr>
          <w:rtl/>
        </w:rPr>
      </w:pPr>
      <w:r w:rsidRPr="00A60869">
        <w:rPr>
          <w:rtl/>
        </w:rPr>
        <w:lastRenderedPageBreak/>
        <w:t xml:space="preserve">  אמנם </w:t>
      </w:r>
      <w:proofErr w:type="spellStart"/>
      <w:r w:rsidRPr="00A60869">
        <w:rPr>
          <w:rtl/>
        </w:rPr>
        <w:t>י"ל</w:t>
      </w:r>
      <w:proofErr w:type="spellEnd"/>
      <w:r w:rsidRPr="00A60869">
        <w:rPr>
          <w:rtl/>
        </w:rPr>
        <w:t xml:space="preserve"> בטעמו </w:t>
      </w:r>
      <w:proofErr w:type="spellStart"/>
      <w:r w:rsidRPr="00A60869">
        <w:rPr>
          <w:rtl/>
        </w:rPr>
        <w:t>דס"ל</w:t>
      </w:r>
      <w:proofErr w:type="spellEnd"/>
      <w:r w:rsidRPr="00A60869">
        <w:rPr>
          <w:rtl/>
        </w:rPr>
        <w:t xml:space="preserve"> </w:t>
      </w:r>
      <w:proofErr w:type="spellStart"/>
      <w:r w:rsidRPr="00A60869">
        <w:rPr>
          <w:rtl/>
        </w:rPr>
        <w:t>דכל</w:t>
      </w:r>
      <w:proofErr w:type="spellEnd"/>
      <w:r w:rsidRPr="00A60869">
        <w:rPr>
          <w:rtl/>
        </w:rPr>
        <w:t xml:space="preserve"> פסול </w:t>
      </w:r>
      <w:proofErr w:type="spellStart"/>
      <w:r w:rsidRPr="00A60869">
        <w:rPr>
          <w:rtl/>
        </w:rPr>
        <w:t>דשאובין</w:t>
      </w:r>
      <w:proofErr w:type="spellEnd"/>
      <w:r w:rsidRPr="00A60869">
        <w:rPr>
          <w:rtl/>
        </w:rPr>
        <w:t xml:space="preserve"> הוא, משום שדבר הגורם לקבל טומאה שוב אינו מטהר, ולכן זהו רק בטבילה לטומאה, אבל בטבילה </w:t>
      </w:r>
      <w:proofErr w:type="spellStart"/>
      <w:r w:rsidRPr="00A60869">
        <w:rPr>
          <w:rtl/>
        </w:rPr>
        <w:t>לד"ת</w:t>
      </w:r>
      <w:proofErr w:type="spellEnd"/>
      <w:r w:rsidRPr="00A60869">
        <w:rPr>
          <w:rtl/>
        </w:rPr>
        <w:t xml:space="preserve"> אין לנו לפסול בשביל זה אף דבעי כל דיני מ' סאה. </w:t>
      </w:r>
      <w:proofErr w:type="spellStart"/>
      <w:r w:rsidRPr="00A60869">
        <w:rPr>
          <w:rtl/>
        </w:rPr>
        <w:t>והר"ז</w:t>
      </w:r>
      <w:proofErr w:type="spellEnd"/>
      <w:r w:rsidRPr="00A60869">
        <w:rPr>
          <w:rtl/>
        </w:rPr>
        <w:t xml:space="preserve"> כמו שכתב הראב"ד ז"ל (עיין </w:t>
      </w:r>
      <w:proofErr w:type="spellStart"/>
      <w:r w:rsidRPr="00A60869">
        <w:rPr>
          <w:rtl/>
        </w:rPr>
        <w:t>ברא"ש</w:t>
      </w:r>
      <w:proofErr w:type="spellEnd"/>
      <w:r w:rsidRPr="00A60869">
        <w:rPr>
          <w:rtl/>
        </w:rPr>
        <w:t xml:space="preserve"> פ"ד </w:t>
      </w:r>
      <w:proofErr w:type="spellStart"/>
      <w:r w:rsidRPr="00A60869">
        <w:rPr>
          <w:rtl/>
        </w:rPr>
        <w:t>דנדה</w:t>
      </w:r>
      <w:proofErr w:type="spellEnd"/>
      <w:r w:rsidRPr="00A60869">
        <w:rPr>
          <w:rtl/>
        </w:rPr>
        <w:t xml:space="preserve"> ס"א) </w:t>
      </w:r>
      <w:proofErr w:type="spellStart"/>
      <w:r w:rsidRPr="00A60869">
        <w:rPr>
          <w:rtl/>
        </w:rPr>
        <w:t>דפולטת</w:t>
      </w:r>
      <w:proofErr w:type="spellEnd"/>
      <w:r w:rsidRPr="00A60869">
        <w:rPr>
          <w:rtl/>
        </w:rPr>
        <w:t xml:space="preserve"> טהורה לבעלה ולטהרות טמאה והיא טובלת ונשארה טמאה, והיינו </w:t>
      </w:r>
      <w:proofErr w:type="spellStart"/>
      <w:r w:rsidRPr="00A60869">
        <w:rPr>
          <w:rtl/>
        </w:rPr>
        <w:t>דגבי</w:t>
      </w:r>
      <w:proofErr w:type="spellEnd"/>
      <w:r w:rsidRPr="00A60869">
        <w:rPr>
          <w:rtl/>
        </w:rPr>
        <w:t xml:space="preserve"> טומאה כל שקרה בה איזה טומאה סותרת </w:t>
      </w:r>
      <w:proofErr w:type="spellStart"/>
      <w:r w:rsidRPr="00A60869">
        <w:rPr>
          <w:rtl/>
        </w:rPr>
        <w:t>משא"כ</w:t>
      </w:r>
      <w:proofErr w:type="spellEnd"/>
      <w:r w:rsidRPr="00A60869">
        <w:rPr>
          <w:rtl/>
        </w:rPr>
        <w:t xml:space="preserve"> לבעלה, וה"ה בטבילה מה שפסול ע"י דבר המקבל טומאה הוא רק </w:t>
      </w:r>
      <w:proofErr w:type="spellStart"/>
      <w:r w:rsidRPr="00A60869">
        <w:rPr>
          <w:rtl/>
        </w:rPr>
        <w:t>להטהר</w:t>
      </w:r>
      <w:proofErr w:type="spellEnd"/>
      <w:r w:rsidRPr="00A60869">
        <w:rPr>
          <w:rtl/>
        </w:rPr>
        <w:t xml:space="preserve"> מטומאה. </w:t>
      </w:r>
      <w:proofErr w:type="spellStart"/>
      <w:r w:rsidRPr="00A60869">
        <w:rPr>
          <w:rtl/>
        </w:rPr>
        <w:t>ולפי"ז</w:t>
      </w:r>
      <w:proofErr w:type="spellEnd"/>
      <w:r w:rsidRPr="00A60869">
        <w:rPr>
          <w:rtl/>
        </w:rPr>
        <w:t xml:space="preserve"> יעלה לנו </w:t>
      </w:r>
      <w:proofErr w:type="spellStart"/>
      <w:r w:rsidRPr="00A60869">
        <w:rPr>
          <w:rtl/>
        </w:rPr>
        <w:t>דלבעלה</w:t>
      </w:r>
      <w:proofErr w:type="spellEnd"/>
      <w:r w:rsidRPr="00A60869">
        <w:rPr>
          <w:rtl/>
        </w:rPr>
        <w:t xml:space="preserve"> מועיל </w:t>
      </w:r>
      <w:proofErr w:type="spellStart"/>
      <w:r w:rsidRPr="00A60869">
        <w:rPr>
          <w:rtl/>
        </w:rPr>
        <w:t>מה"ת</w:t>
      </w:r>
      <w:proofErr w:type="spellEnd"/>
      <w:r w:rsidRPr="00A60869">
        <w:rPr>
          <w:rtl/>
        </w:rPr>
        <w:t xml:space="preserve"> גם כשטבלה במים </w:t>
      </w:r>
      <w:proofErr w:type="spellStart"/>
      <w:r w:rsidRPr="00A60869">
        <w:rPr>
          <w:rtl/>
        </w:rPr>
        <w:t>שאובין</w:t>
      </w:r>
      <w:proofErr w:type="spellEnd"/>
      <w:r w:rsidRPr="00A60869">
        <w:rPr>
          <w:rtl/>
        </w:rPr>
        <w:t xml:space="preserve"> אף שנשארה טמאה נדה, ובזה </w:t>
      </w:r>
      <w:proofErr w:type="spellStart"/>
      <w:r w:rsidRPr="00A60869">
        <w:rPr>
          <w:rtl/>
        </w:rPr>
        <w:t>לכ"ע</w:t>
      </w:r>
      <w:proofErr w:type="spellEnd"/>
      <w:r w:rsidRPr="00A60869">
        <w:rPr>
          <w:rtl/>
        </w:rPr>
        <w:t xml:space="preserve"> מדרבנן. והרי זה הדין הוא כלל בטומאה </w:t>
      </w:r>
      <w:proofErr w:type="spellStart"/>
      <w:r w:rsidRPr="00A60869">
        <w:rPr>
          <w:rtl/>
        </w:rPr>
        <w:t>דהא</w:t>
      </w:r>
      <w:proofErr w:type="spellEnd"/>
      <w:r w:rsidRPr="00A60869">
        <w:rPr>
          <w:rtl/>
        </w:rPr>
        <w:t xml:space="preserve"> ממעין וכו' יהיה טהור למדו גם לקידוש מי חטאת להזאה </w:t>
      </w:r>
      <w:proofErr w:type="spellStart"/>
      <w:r w:rsidRPr="00A60869">
        <w:rPr>
          <w:rtl/>
        </w:rPr>
        <w:t>כמו"ש</w:t>
      </w:r>
      <w:proofErr w:type="spellEnd"/>
      <w:r w:rsidRPr="00A60869">
        <w:rPr>
          <w:rtl/>
        </w:rPr>
        <w:t xml:space="preserve"> בזבחים כה, ב וא"כ אין זה דין </w:t>
      </w:r>
      <w:proofErr w:type="spellStart"/>
      <w:r w:rsidRPr="00A60869">
        <w:rPr>
          <w:rtl/>
        </w:rPr>
        <w:t>במקוה</w:t>
      </w:r>
      <w:proofErr w:type="spellEnd"/>
      <w:r w:rsidRPr="00A60869">
        <w:rPr>
          <w:rtl/>
        </w:rPr>
        <w:t xml:space="preserve"> כי אם בטהרה, ולבעלה דאינו טהרה (עיין </w:t>
      </w:r>
      <w:proofErr w:type="spellStart"/>
      <w:r w:rsidRPr="00A60869">
        <w:rPr>
          <w:rtl/>
        </w:rPr>
        <w:t>תוס</w:t>
      </w:r>
      <w:proofErr w:type="spellEnd"/>
      <w:r w:rsidRPr="00A60869">
        <w:rPr>
          <w:rtl/>
        </w:rPr>
        <w:t xml:space="preserve">' </w:t>
      </w:r>
      <w:proofErr w:type="spellStart"/>
      <w:r w:rsidRPr="00A60869">
        <w:rPr>
          <w:rtl/>
        </w:rPr>
        <w:t>ב"ק</w:t>
      </w:r>
      <w:proofErr w:type="spellEnd"/>
      <w:r w:rsidRPr="00A60869">
        <w:rPr>
          <w:rtl/>
        </w:rPr>
        <w:t xml:space="preserve"> יא, א ד"ה </w:t>
      </w:r>
      <w:proofErr w:type="spellStart"/>
      <w:r w:rsidRPr="00A60869">
        <w:rPr>
          <w:rtl/>
        </w:rPr>
        <w:t>דאין</w:t>
      </w:r>
      <w:proofErr w:type="spellEnd"/>
      <w:r w:rsidRPr="00A60869">
        <w:rPr>
          <w:rtl/>
        </w:rPr>
        <w:t xml:space="preserve">), וכן לדברי תורה מועיל </w:t>
      </w:r>
      <w:proofErr w:type="spellStart"/>
      <w:r w:rsidRPr="00A60869">
        <w:rPr>
          <w:rtl/>
        </w:rPr>
        <w:t>שאובין</w:t>
      </w:r>
      <w:proofErr w:type="spellEnd"/>
      <w:r w:rsidRPr="00A60869">
        <w:rPr>
          <w:rtl/>
        </w:rPr>
        <w:t xml:space="preserve"> בנדה </w:t>
      </w:r>
      <w:proofErr w:type="spellStart"/>
      <w:r w:rsidRPr="00A60869">
        <w:rPr>
          <w:rtl/>
        </w:rPr>
        <w:t>מה"ת</w:t>
      </w:r>
      <w:proofErr w:type="spellEnd"/>
      <w:r w:rsidRPr="00A60869">
        <w:rPr>
          <w:rtl/>
        </w:rPr>
        <w:t xml:space="preserve">. אמנם בכלים פסול </w:t>
      </w:r>
      <w:proofErr w:type="spellStart"/>
      <w:r w:rsidRPr="00A60869">
        <w:rPr>
          <w:rtl/>
        </w:rPr>
        <w:t>מה"ת</w:t>
      </w:r>
      <w:proofErr w:type="spellEnd"/>
      <w:r w:rsidRPr="00A60869">
        <w:rPr>
          <w:rtl/>
        </w:rPr>
        <w:t xml:space="preserve"> </w:t>
      </w:r>
      <w:proofErr w:type="spellStart"/>
      <w:r w:rsidRPr="00A60869">
        <w:rPr>
          <w:rtl/>
        </w:rPr>
        <w:t>דזה</w:t>
      </w:r>
      <w:proofErr w:type="spellEnd"/>
      <w:r w:rsidRPr="00A60869">
        <w:rPr>
          <w:rtl/>
        </w:rPr>
        <w:t xml:space="preserve"> אינו </w:t>
      </w:r>
      <w:proofErr w:type="spellStart"/>
      <w:r w:rsidRPr="00A60869">
        <w:rPr>
          <w:rtl/>
        </w:rPr>
        <w:t>מקוה</w:t>
      </w:r>
      <w:proofErr w:type="spellEnd"/>
      <w:r w:rsidRPr="00A60869">
        <w:rPr>
          <w:rtl/>
        </w:rPr>
        <w:t xml:space="preserve"> כלל (עיין </w:t>
      </w:r>
      <w:proofErr w:type="spellStart"/>
      <w:r w:rsidRPr="00A60869">
        <w:rPr>
          <w:rtl/>
        </w:rPr>
        <w:t>תו"כ</w:t>
      </w:r>
      <w:proofErr w:type="spellEnd"/>
      <w:r w:rsidRPr="00A60869">
        <w:rPr>
          <w:rtl/>
        </w:rPr>
        <w:t xml:space="preserve"> שמיני ריש </w:t>
      </w:r>
      <w:proofErr w:type="spellStart"/>
      <w:r w:rsidRPr="00A60869">
        <w:rPr>
          <w:rtl/>
        </w:rPr>
        <w:t>פרשתא</w:t>
      </w:r>
      <w:proofErr w:type="spellEnd"/>
      <w:r w:rsidRPr="00A60869">
        <w:rPr>
          <w:rtl/>
        </w:rPr>
        <w:t xml:space="preserve"> ט'), דרק </w:t>
      </w:r>
      <w:proofErr w:type="spellStart"/>
      <w:r w:rsidRPr="00A60869">
        <w:rPr>
          <w:rtl/>
        </w:rPr>
        <w:t>המקוה</w:t>
      </w:r>
      <w:proofErr w:type="spellEnd"/>
      <w:r w:rsidRPr="00A60869">
        <w:rPr>
          <w:rtl/>
        </w:rPr>
        <w:t xml:space="preserve"> בקרקע כמעין כשר, וגם בנדה פסול.  </w:t>
      </w:r>
    </w:p>
    <w:p w14:paraId="0D298B29" w14:textId="77777777" w:rsidR="00E87C97" w:rsidRPr="00A60869" w:rsidRDefault="00E87C97" w:rsidP="00E87C97">
      <w:pPr>
        <w:rPr>
          <w:rtl/>
        </w:rPr>
      </w:pPr>
      <w:r w:rsidRPr="00A60869">
        <w:rPr>
          <w:rtl/>
        </w:rPr>
        <w:t xml:space="preserve">  </w:t>
      </w:r>
      <w:proofErr w:type="spellStart"/>
      <w:r w:rsidRPr="00A60869">
        <w:rPr>
          <w:rtl/>
        </w:rPr>
        <w:t>ולפי"ז</w:t>
      </w:r>
      <w:proofErr w:type="spellEnd"/>
      <w:r w:rsidRPr="00A60869">
        <w:rPr>
          <w:rtl/>
        </w:rPr>
        <w:t xml:space="preserve"> היה נכון מה שאמרו ביבמות </w:t>
      </w:r>
      <w:proofErr w:type="spellStart"/>
      <w:r w:rsidRPr="00A60869">
        <w:rPr>
          <w:rtl/>
        </w:rPr>
        <w:t>מז</w:t>
      </w:r>
      <w:proofErr w:type="spellEnd"/>
      <w:r w:rsidRPr="00A60869">
        <w:rPr>
          <w:rtl/>
        </w:rPr>
        <w:t xml:space="preserve">, ב במקום שנדה טובלת שם גר ועבד משוחרר </w:t>
      </w:r>
      <w:proofErr w:type="spellStart"/>
      <w:r w:rsidRPr="00A60869">
        <w:rPr>
          <w:rtl/>
        </w:rPr>
        <w:t>טובלין</w:t>
      </w:r>
      <w:proofErr w:type="spellEnd"/>
      <w:r w:rsidRPr="00A60869">
        <w:rPr>
          <w:rtl/>
        </w:rPr>
        <w:t xml:space="preserve">, </w:t>
      </w:r>
      <w:proofErr w:type="spellStart"/>
      <w:r w:rsidRPr="00A60869">
        <w:rPr>
          <w:rtl/>
        </w:rPr>
        <w:t>ויפלא</w:t>
      </w:r>
      <w:proofErr w:type="spellEnd"/>
      <w:r w:rsidRPr="00A60869">
        <w:rPr>
          <w:rtl/>
        </w:rPr>
        <w:t xml:space="preserve"> מה זה </w:t>
      </w:r>
      <w:proofErr w:type="spellStart"/>
      <w:r w:rsidRPr="00A60869">
        <w:rPr>
          <w:rtl/>
        </w:rPr>
        <w:t>דנקיט</w:t>
      </w:r>
      <w:proofErr w:type="spellEnd"/>
      <w:r w:rsidRPr="00A60869">
        <w:rPr>
          <w:rtl/>
        </w:rPr>
        <w:t xml:space="preserve"> נדה. </w:t>
      </w:r>
      <w:proofErr w:type="spellStart"/>
      <w:r w:rsidRPr="00A60869">
        <w:rPr>
          <w:rtl/>
        </w:rPr>
        <w:t>ולפמ"ש</w:t>
      </w:r>
      <w:proofErr w:type="spellEnd"/>
      <w:r w:rsidRPr="00A60869">
        <w:rPr>
          <w:rtl/>
        </w:rPr>
        <w:t xml:space="preserve"> א"ש היטיב </w:t>
      </w:r>
      <w:proofErr w:type="spellStart"/>
      <w:r w:rsidRPr="00A60869">
        <w:rPr>
          <w:rtl/>
        </w:rPr>
        <w:t>דקמ"ל</w:t>
      </w:r>
      <w:proofErr w:type="spellEnd"/>
      <w:r w:rsidRPr="00A60869">
        <w:rPr>
          <w:rtl/>
        </w:rPr>
        <w:t xml:space="preserve"> </w:t>
      </w:r>
      <w:proofErr w:type="spellStart"/>
      <w:r w:rsidRPr="00A60869">
        <w:rPr>
          <w:rtl/>
        </w:rPr>
        <w:t>דכמו</w:t>
      </w:r>
      <w:proofErr w:type="spellEnd"/>
      <w:r w:rsidRPr="00A60869">
        <w:rPr>
          <w:rtl/>
        </w:rPr>
        <w:t xml:space="preserve"> </w:t>
      </w:r>
      <w:proofErr w:type="spellStart"/>
      <w:r w:rsidRPr="00A60869">
        <w:rPr>
          <w:rtl/>
        </w:rPr>
        <w:t>דבנדה</w:t>
      </w:r>
      <w:proofErr w:type="spellEnd"/>
      <w:r w:rsidRPr="00A60869">
        <w:rPr>
          <w:rtl/>
        </w:rPr>
        <w:t xml:space="preserve"> מהני </w:t>
      </w:r>
      <w:proofErr w:type="spellStart"/>
      <w:r w:rsidRPr="00A60869">
        <w:rPr>
          <w:rtl/>
        </w:rPr>
        <w:t>מה"ת</w:t>
      </w:r>
      <w:proofErr w:type="spellEnd"/>
      <w:r w:rsidRPr="00A60869">
        <w:rPr>
          <w:rtl/>
        </w:rPr>
        <w:t xml:space="preserve"> </w:t>
      </w:r>
      <w:proofErr w:type="spellStart"/>
      <w:r w:rsidRPr="00A60869">
        <w:rPr>
          <w:rtl/>
        </w:rPr>
        <w:t>שאובין</w:t>
      </w:r>
      <w:proofErr w:type="spellEnd"/>
      <w:r w:rsidRPr="00A60869">
        <w:rPr>
          <w:rtl/>
        </w:rPr>
        <w:t xml:space="preserve"> משום דאינה לטומאה כן </w:t>
      </w:r>
      <w:proofErr w:type="spellStart"/>
      <w:r w:rsidRPr="00A60869">
        <w:rPr>
          <w:rtl/>
        </w:rPr>
        <w:t>נמי</w:t>
      </w:r>
      <w:proofErr w:type="spellEnd"/>
      <w:r w:rsidRPr="00A60869">
        <w:rPr>
          <w:rtl/>
        </w:rPr>
        <w:t xml:space="preserve"> בגר ועבד, וכל שטבל אף במים </w:t>
      </w:r>
      <w:proofErr w:type="spellStart"/>
      <w:r w:rsidRPr="00A60869">
        <w:rPr>
          <w:rtl/>
        </w:rPr>
        <w:t>שאובין</w:t>
      </w:r>
      <w:proofErr w:type="spellEnd"/>
      <w:r w:rsidRPr="00A60869">
        <w:rPr>
          <w:rtl/>
        </w:rPr>
        <w:t xml:space="preserve"> הוא גר </w:t>
      </w:r>
      <w:proofErr w:type="spellStart"/>
      <w:r w:rsidRPr="00A60869">
        <w:rPr>
          <w:rtl/>
        </w:rPr>
        <w:t>מה"ת</w:t>
      </w:r>
      <w:proofErr w:type="spellEnd"/>
      <w:r w:rsidRPr="00A60869">
        <w:rPr>
          <w:rtl/>
        </w:rPr>
        <w:t xml:space="preserve">, וזה לא משכחת לה כי אם בנדה לבעלה.  </w:t>
      </w:r>
    </w:p>
    <w:p w14:paraId="0DCC550D" w14:textId="77777777" w:rsidR="00E87C97" w:rsidRPr="00A60869" w:rsidRDefault="00E87C97" w:rsidP="00E87C97">
      <w:pPr>
        <w:rPr>
          <w:rtl/>
        </w:rPr>
      </w:pPr>
      <w:r w:rsidRPr="00A60869">
        <w:rPr>
          <w:rtl/>
        </w:rPr>
        <w:t xml:space="preserve">  ונראה </w:t>
      </w:r>
      <w:proofErr w:type="spellStart"/>
      <w:r w:rsidRPr="00A60869">
        <w:rPr>
          <w:rtl/>
        </w:rPr>
        <w:t>דזהו</w:t>
      </w:r>
      <w:proofErr w:type="spellEnd"/>
      <w:r w:rsidRPr="00A60869">
        <w:rPr>
          <w:rtl/>
        </w:rPr>
        <w:t xml:space="preserve"> ג"כ מה שדרשו חז"ל (ע"ז </w:t>
      </w:r>
      <w:proofErr w:type="spellStart"/>
      <w:r w:rsidRPr="00A60869">
        <w:rPr>
          <w:rtl/>
        </w:rPr>
        <w:t>עה</w:t>
      </w:r>
      <w:proofErr w:type="spellEnd"/>
      <w:r w:rsidRPr="00A60869">
        <w:rPr>
          <w:rtl/>
        </w:rPr>
        <w:t xml:space="preserve">, ב) במי נדה יתחטא מים שהנדה טובלת בהן, ושי' ר"ת דהוא דאורייתא, ומכאן למד לדין הנדה דבעי טבילה (עיין יבמות </w:t>
      </w:r>
      <w:proofErr w:type="spellStart"/>
      <w:r w:rsidRPr="00A60869">
        <w:rPr>
          <w:rtl/>
        </w:rPr>
        <w:t>מז</w:t>
      </w:r>
      <w:proofErr w:type="spellEnd"/>
      <w:r w:rsidRPr="00A60869">
        <w:rPr>
          <w:rtl/>
        </w:rPr>
        <w:t xml:space="preserve">, ב </w:t>
      </w:r>
      <w:proofErr w:type="spellStart"/>
      <w:r w:rsidRPr="00A60869">
        <w:rPr>
          <w:rtl/>
        </w:rPr>
        <w:t>תוד"ה</w:t>
      </w:r>
      <w:proofErr w:type="spellEnd"/>
      <w:r w:rsidRPr="00A60869">
        <w:rPr>
          <w:rtl/>
        </w:rPr>
        <w:t xml:space="preserve"> במקום), ופלא </w:t>
      </w:r>
      <w:proofErr w:type="spellStart"/>
      <w:r w:rsidRPr="00A60869">
        <w:rPr>
          <w:rtl/>
        </w:rPr>
        <w:t>דמ"ש</w:t>
      </w:r>
      <w:proofErr w:type="spellEnd"/>
      <w:r w:rsidRPr="00A60869">
        <w:rPr>
          <w:rtl/>
        </w:rPr>
        <w:t xml:space="preserve"> </w:t>
      </w:r>
      <w:proofErr w:type="spellStart"/>
      <w:r w:rsidRPr="00A60869">
        <w:rPr>
          <w:rtl/>
        </w:rPr>
        <w:t>דנקט</w:t>
      </w:r>
      <w:proofErr w:type="spellEnd"/>
      <w:r w:rsidRPr="00A60869">
        <w:rPr>
          <w:rtl/>
        </w:rPr>
        <w:t xml:space="preserve"> בזה נדה. </w:t>
      </w:r>
      <w:proofErr w:type="spellStart"/>
      <w:r w:rsidRPr="00A60869">
        <w:rPr>
          <w:rtl/>
        </w:rPr>
        <w:t>ולפמ"ש</w:t>
      </w:r>
      <w:proofErr w:type="spellEnd"/>
      <w:r w:rsidRPr="00A60869">
        <w:rPr>
          <w:rtl/>
        </w:rPr>
        <w:t xml:space="preserve"> דין אחד הוא דגלו לנו </w:t>
      </w:r>
      <w:proofErr w:type="spellStart"/>
      <w:r w:rsidRPr="00A60869">
        <w:rPr>
          <w:rtl/>
        </w:rPr>
        <w:t>דהטבילה</w:t>
      </w:r>
      <w:proofErr w:type="spellEnd"/>
      <w:r w:rsidRPr="00A60869">
        <w:rPr>
          <w:rtl/>
        </w:rPr>
        <w:t xml:space="preserve"> הזאת לא בשביל טהרה וטומאה, כי אם בשביל דין האיסור </w:t>
      </w:r>
      <w:proofErr w:type="spellStart"/>
      <w:r w:rsidRPr="00A60869">
        <w:rPr>
          <w:rtl/>
        </w:rPr>
        <w:t>דהשתמשות</w:t>
      </w:r>
      <w:proofErr w:type="spellEnd"/>
      <w:r w:rsidRPr="00A60869">
        <w:rPr>
          <w:rtl/>
        </w:rPr>
        <w:t xml:space="preserve"> וכנדה, וכמו בנדה מהני טבילה </w:t>
      </w:r>
      <w:proofErr w:type="spellStart"/>
      <w:r w:rsidRPr="00A60869">
        <w:rPr>
          <w:rtl/>
        </w:rPr>
        <w:t>בשאובין</w:t>
      </w:r>
      <w:proofErr w:type="spellEnd"/>
      <w:r w:rsidRPr="00A60869">
        <w:rPr>
          <w:rtl/>
        </w:rPr>
        <w:t xml:space="preserve"> מן התורה כן מהני בטבילת כלים.  </w:t>
      </w:r>
    </w:p>
    <w:p w14:paraId="72E78D31" w14:textId="77777777" w:rsidR="00E87C97" w:rsidRPr="00A60869" w:rsidRDefault="00E87C97" w:rsidP="00E87C97">
      <w:pPr>
        <w:rPr>
          <w:rtl/>
        </w:rPr>
      </w:pPr>
      <w:r w:rsidRPr="00A60869">
        <w:rPr>
          <w:rtl/>
        </w:rPr>
        <w:t xml:space="preserve">  הן אמת </w:t>
      </w:r>
      <w:proofErr w:type="spellStart"/>
      <w:r w:rsidRPr="00A60869">
        <w:rPr>
          <w:rtl/>
        </w:rPr>
        <w:t>דלכאורה</w:t>
      </w:r>
      <w:proofErr w:type="spellEnd"/>
      <w:r w:rsidRPr="00A60869">
        <w:rPr>
          <w:rtl/>
        </w:rPr>
        <w:t xml:space="preserve"> לא משמע כן בש"ס שם, </w:t>
      </w:r>
      <w:proofErr w:type="spellStart"/>
      <w:r w:rsidRPr="00A60869">
        <w:rPr>
          <w:rtl/>
        </w:rPr>
        <w:t>דאמרו</w:t>
      </w:r>
      <w:proofErr w:type="spellEnd"/>
      <w:r w:rsidRPr="00A60869">
        <w:rPr>
          <w:rtl/>
        </w:rPr>
        <w:t xml:space="preserve"> שם </w:t>
      </w:r>
      <w:proofErr w:type="spellStart"/>
      <w:r w:rsidRPr="00A60869">
        <w:rPr>
          <w:rtl/>
        </w:rPr>
        <w:t>דלזה</w:t>
      </w:r>
      <w:proofErr w:type="spellEnd"/>
      <w:r w:rsidRPr="00A60869">
        <w:rPr>
          <w:rtl/>
        </w:rPr>
        <w:t xml:space="preserve"> בעי קרא וטהר דלא </w:t>
      </w:r>
      <w:proofErr w:type="spellStart"/>
      <w:r w:rsidRPr="00A60869">
        <w:rPr>
          <w:rtl/>
        </w:rPr>
        <w:t>תימא</w:t>
      </w:r>
      <w:proofErr w:type="spellEnd"/>
      <w:r w:rsidRPr="00A60869">
        <w:rPr>
          <w:rtl/>
        </w:rPr>
        <w:t xml:space="preserve"> הערב שמש כנדה, והרי נדה לבעלה לא בעי הערב שמש. אמנם גם בלא דברינו אינו מובן מהו זה שאמרו כן, דהרי כל חולין לא בעי הערב שמש (עיין יבמות עד, ב), ובטבילת כלים </w:t>
      </w:r>
      <w:proofErr w:type="spellStart"/>
      <w:r w:rsidRPr="00A60869">
        <w:rPr>
          <w:rtl/>
        </w:rPr>
        <w:t>ל"ש</w:t>
      </w:r>
      <w:proofErr w:type="spellEnd"/>
      <w:r w:rsidRPr="00A60869">
        <w:rPr>
          <w:rtl/>
        </w:rPr>
        <w:t xml:space="preserve"> כי אם חולין, </w:t>
      </w:r>
      <w:proofErr w:type="spellStart"/>
      <w:r w:rsidRPr="00A60869">
        <w:rPr>
          <w:rtl/>
        </w:rPr>
        <w:t>דאין</w:t>
      </w:r>
      <w:proofErr w:type="spellEnd"/>
      <w:r w:rsidRPr="00A60869">
        <w:rPr>
          <w:rtl/>
        </w:rPr>
        <w:t xml:space="preserve"> בתרומה וקדשים דין מיוחד בטבילת כלים. </w:t>
      </w:r>
      <w:proofErr w:type="spellStart"/>
      <w:r w:rsidRPr="00A60869">
        <w:rPr>
          <w:rtl/>
        </w:rPr>
        <w:t>וצע"ג</w:t>
      </w:r>
      <w:proofErr w:type="spellEnd"/>
      <w:r w:rsidRPr="00A60869">
        <w:rPr>
          <w:rtl/>
        </w:rPr>
        <w:t xml:space="preserve"> לי בזה, אם לא שנאמר </w:t>
      </w:r>
      <w:proofErr w:type="spellStart"/>
      <w:r w:rsidRPr="00A60869">
        <w:rPr>
          <w:rtl/>
        </w:rPr>
        <w:t>דשייך</w:t>
      </w:r>
      <w:proofErr w:type="spellEnd"/>
      <w:r w:rsidRPr="00A60869">
        <w:rPr>
          <w:rtl/>
        </w:rPr>
        <w:t xml:space="preserve"> בקדשים היינו אם ירצה לקדשו ככלי שרת, </w:t>
      </w:r>
      <w:proofErr w:type="spellStart"/>
      <w:r w:rsidRPr="00A60869">
        <w:rPr>
          <w:rtl/>
        </w:rPr>
        <w:t>דכמו</w:t>
      </w:r>
      <w:proofErr w:type="spellEnd"/>
      <w:r w:rsidRPr="00A60869">
        <w:rPr>
          <w:rtl/>
        </w:rPr>
        <w:t xml:space="preserve"> דבעי טבילה מקדושת עכו"ם לרשות ישראל, ה"ה לקדושת מזבח בעי טבילה, וזהו לו דין קדשים, </w:t>
      </w:r>
      <w:proofErr w:type="spellStart"/>
      <w:r w:rsidRPr="00A60869">
        <w:rPr>
          <w:rtl/>
        </w:rPr>
        <w:t>והו"א</w:t>
      </w:r>
      <w:proofErr w:type="spellEnd"/>
      <w:r w:rsidRPr="00A60869">
        <w:rPr>
          <w:rtl/>
        </w:rPr>
        <w:t xml:space="preserve"> דבעי הערב שמש, </w:t>
      </w:r>
      <w:proofErr w:type="spellStart"/>
      <w:r w:rsidRPr="00A60869">
        <w:rPr>
          <w:rtl/>
        </w:rPr>
        <w:t>דמה"ת</w:t>
      </w:r>
      <w:proofErr w:type="spellEnd"/>
      <w:r w:rsidRPr="00A60869">
        <w:rPr>
          <w:rtl/>
        </w:rPr>
        <w:t xml:space="preserve"> אין כאן חשש טומאה על הכלים. אלא שצ"ע </w:t>
      </w:r>
      <w:proofErr w:type="spellStart"/>
      <w:r w:rsidRPr="00A60869">
        <w:rPr>
          <w:rtl/>
        </w:rPr>
        <w:t>דהא</w:t>
      </w:r>
      <w:proofErr w:type="spellEnd"/>
      <w:r w:rsidRPr="00A60869">
        <w:rPr>
          <w:rtl/>
        </w:rPr>
        <w:t xml:space="preserve"> כלים </w:t>
      </w:r>
      <w:proofErr w:type="spellStart"/>
      <w:r w:rsidRPr="00A60869">
        <w:rPr>
          <w:rtl/>
        </w:rPr>
        <w:t>הנקחים</w:t>
      </w:r>
      <w:proofErr w:type="spellEnd"/>
      <w:r w:rsidRPr="00A60869">
        <w:rPr>
          <w:rtl/>
        </w:rPr>
        <w:t xml:space="preserve"> מן </w:t>
      </w:r>
      <w:proofErr w:type="spellStart"/>
      <w:r w:rsidRPr="00A60869">
        <w:rPr>
          <w:rtl/>
        </w:rPr>
        <w:t>העכו"ם</w:t>
      </w:r>
      <w:proofErr w:type="spellEnd"/>
      <w:r w:rsidRPr="00A60869">
        <w:rPr>
          <w:rtl/>
        </w:rPr>
        <w:t xml:space="preserve"> שנעשו להדיוט אין עושים אותן לכלי שרת, כמבואר </w:t>
      </w:r>
      <w:proofErr w:type="spellStart"/>
      <w:r w:rsidRPr="00A60869">
        <w:rPr>
          <w:rtl/>
        </w:rPr>
        <w:t>ברמז"ל</w:t>
      </w:r>
      <w:proofErr w:type="spellEnd"/>
      <w:r w:rsidRPr="00A60869">
        <w:rPr>
          <w:rtl/>
        </w:rPr>
        <w:t xml:space="preserve"> בפ"א </w:t>
      </w:r>
      <w:proofErr w:type="spellStart"/>
      <w:r w:rsidRPr="00A60869">
        <w:rPr>
          <w:rtl/>
        </w:rPr>
        <w:t>מביה"ב</w:t>
      </w:r>
      <w:proofErr w:type="spellEnd"/>
      <w:r w:rsidRPr="00A60869">
        <w:rPr>
          <w:rtl/>
        </w:rPr>
        <w:t xml:space="preserve"> </w:t>
      </w:r>
      <w:proofErr w:type="spellStart"/>
      <w:r w:rsidRPr="00A60869">
        <w:rPr>
          <w:rtl/>
        </w:rPr>
        <w:t>ה"כ</w:t>
      </w:r>
      <w:proofErr w:type="spellEnd"/>
      <w:r w:rsidRPr="00A60869">
        <w:rPr>
          <w:rtl/>
        </w:rPr>
        <w:t xml:space="preserve"> </w:t>
      </w:r>
      <w:proofErr w:type="spellStart"/>
      <w:r w:rsidRPr="00A60869">
        <w:rPr>
          <w:rtl/>
        </w:rPr>
        <w:t>דכלים</w:t>
      </w:r>
      <w:proofErr w:type="spellEnd"/>
      <w:r w:rsidRPr="00A60869">
        <w:rPr>
          <w:rtl/>
        </w:rPr>
        <w:t xml:space="preserve"> שנעשו להדיוט אין </w:t>
      </w:r>
      <w:proofErr w:type="spellStart"/>
      <w:r w:rsidRPr="00A60869">
        <w:rPr>
          <w:rtl/>
        </w:rPr>
        <w:t>עושין</w:t>
      </w:r>
      <w:proofErr w:type="spellEnd"/>
      <w:r w:rsidRPr="00A60869">
        <w:rPr>
          <w:rtl/>
        </w:rPr>
        <w:t xml:space="preserve"> אותם כלי שרת וגם בהזמנה נפסלו כמבואר שם. אם לא שנאמר </w:t>
      </w:r>
      <w:proofErr w:type="spellStart"/>
      <w:r w:rsidRPr="00A60869">
        <w:rPr>
          <w:rtl/>
        </w:rPr>
        <w:t>דגוף</w:t>
      </w:r>
      <w:proofErr w:type="spellEnd"/>
      <w:r w:rsidRPr="00A60869">
        <w:rPr>
          <w:rtl/>
        </w:rPr>
        <w:t xml:space="preserve"> זה הדין הוא מדרבנן, אבל </w:t>
      </w:r>
      <w:proofErr w:type="spellStart"/>
      <w:r w:rsidRPr="00A60869">
        <w:rPr>
          <w:rtl/>
        </w:rPr>
        <w:t>מה"ת</w:t>
      </w:r>
      <w:proofErr w:type="spellEnd"/>
      <w:r w:rsidRPr="00A60869">
        <w:rPr>
          <w:rtl/>
        </w:rPr>
        <w:t xml:space="preserve"> אין נפסלים לכלי שרת משום שהוזמנו להדיוט, ושפיר </w:t>
      </w:r>
      <w:proofErr w:type="spellStart"/>
      <w:r w:rsidRPr="00A60869">
        <w:rPr>
          <w:rtl/>
        </w:rPr>
        <w:t>איצטריך</w:t>
      </w:r>
      <w:proofErr w:type="spellEnd"/>
      <w:r w:rsidRPr="00A60869">
        <w:rPr>
          <w:rtl/>
        </w:rPr>
        <w:t xml:space="preserve"> לן קרא, ואין אני מאריך בזה מפני שאין זה </w:t>
      </w:r>
      <w:proofErr w:type="spellStart"/>
      <w:r w:rsidRPr="00A60869">
        <w:rPr>
          <w:rtl/>
        </w:rPr>
        <w:t>מענינינו</w:t>
      </w:r>
      <w:proofErr w:type="spellEnd"/>
      <w:r w:rsidRPr="00A60869">
        <w:rPr>
          <w:rtl/>
        </w:rPr>
        <w:t xml:space="preserve">, </w:t>
      </w:r>
      <w:proofErr w:type="spellStart"/>
      <w:r w:rsidRPr="00A60869">
        <w:rPr>
          <w:rtl/>
        </w:rPr>
        <w:t>ובמקו"א</w:t>
      </w:r>
      <w:proofErr w:type="spellEnd"/>
      <w:r w:rsidRPr="00A60869">
        <w:rPr>
          <w:rtl/>
        </w:rPr>
        <w:t xml:space="preserve"> הארכתי בזה. עכ"פ איך שיהיה אין סתירה מדברי </w:t>
      </w:r>
      <w:proofErr w:type="spellStart"/>
      <w:r w:rsidRPr="00A60869">
        <w:rPr>
          <w:rtl/>
        </w:rPr>
        <w:t>הש"ס</w:t>
      </w:r>
      <w:proofErr w:type="spellEnd"/>
      <w:r w:rsidRPr="00A60869">
        <w:rPr>
          <w:rtl/>
        </w:rPr>
        <w:t xml:space="preserve"> למה שכתבנו, </w:t>
      </w:r>
      <w:proofErr w:type="spellStart"/>
      <w:r w:rsidRPr="00A60869">
        <w:rPr>
          <w:rtl/>
        </w:rPr>
        <w:t>דבש"ס</w:t>
      </w:r>
      <w:proofErr w:type="spellEnd"/>
      <w:r w:rsidRPr="00A60869">
        <w:rPr>
          <w:rtl/>
        </w:rPr>
        <w:t xml:space="preserve"> אמרו דלו לא כתב וטהר אז היינו </w:t>
      </w:r>
      <w:proofErr w:type="spellStart"/>
      <w:r w:rsidRPr="00A60869">
        <w:rPr>
          <w:rtl/>
        </w:rPr>
        <w:t>מצריכין</w:t>
      </w:r>
      <w:proofErr w:type="spellEnd"/>
      <w:r w:rsidRPr="00A60869">
        <w:rPr>
          <w:rtl/>
        </w:rPr>
        <w:t xml:space="preserve"> הערב שמש לקדשים. אמנם יען כי חדש הוא ולא קדמני אדם בזה, אין אני סומך ע"ז רק העיקר כי אין הלכה </w:t>
      </w:r>
      <w:proofErr w:type="spellStart"/>
      <w:r w:rsidRPr="00A60869">
        <w:rPr>
          <w:rtl/>
        </w:rPr>
        <w:t>כר"ת</w:t>
      </w:r>
      <w:proofErr w:type="spellEnd"/>
      <w:r w:rsidRPr="00A60869">
        <w:rPr>
          <w:rtl/>
        </w:rPr>
        <w:t xml:space="preserve"> ז"ל </w:t>
      </w:r>
      <w:proofErr w:type="spellStart"/>
      <w:r w:rsidRPr="00A60869">
        <w:rPr>
          <w:rtl/>
        </w:rPr>
        <w:t>דבתחלה</w:t>
      </w:r>
      <w:proofErr w:type="spellEnd"/>
      <w:r w:rsidRPr="00A60869">
        <w:rPr>
          <w:rtl/>
        </w:rPr>
        <w:t xml:space="preserve"> פוסל </w:t>
      </w:r>
      <w:proofErr w:type="spellStart"/>
      <w:r w:rsidRPr="00A60869">
        <w:rPr>
          <w:rtl/>
        </w:rPr>
        <w:t>מה"ת</w:t>
      </w:r>
      <w:proofErr w:type="spellEnd"/>
      <w:r w:rsidRPr="00A60869">
        <w:rPr>
          <w:rtl/>
        </w:rPr>
        <w:t xml:space="preserve">.  </w:t>
      </w:r>
    </w:p>
    <w:p w14:paraId="382076DB" w14:textId="77777777" w:rsidR="00E87C97" w:rsidRPr="00A60869" w:rsidRDefault="00E87C97" w:rsidP="00E87C97">
      <w:pPr>
        <w:rPr>
          <w:rtl/>
        </w:rPr>
      </w:pPr>
      <w:r w:rsidRPr="00A60869">
        <w:rPr>
          <w:rtl/>
        </w:rPr>
        <w:t xml:space="preserve">  ועל דבר החלב, הנה </w:t>
      </w:r>
      <w:proofErr w:type="spellStart"/>
      <w:r w:rsidRPr="00A60869">
        <w:rPr>
          <w:rtl/>
        </w:rPr>
        <w:t>בודאי</w:t>
      </w:r>
      <w:proofErr w:type="spellEnd"/>
      <w:r w:rsidRPr="00A60869">
        <w:rPr>
          <w:rtl/>
        </w:rPr>
        <w:t xml:space="preserve"> כיון שנפל אף אם אח"כ נהפך למראה מים </w:t>
      </w:r>
      <w:proofErr w:type="spellStart"/>
      <w:r w:rsidRPr="00A60869">
        <w:rPr>
          <w:rtl/>
        </w:rPr>
        <w:t>אזלינן</w:t>
      </w:r>
      <w:proofErr w:type="spellEnd"/>
      <w:r w:rsidRPr="00A60869">
        <w:rPr>
          <w:rtl/>
        </w:rPr>
        <w:t xml:space="preserve"> בתר עת הנפילה, </w:t>
      </w:r>
      <w:proofErr w:type="spellStart"/>
      <w:r w:rsidRPr="00A60869">
        <w:rPr>
          <w:rtl/>
        </w:rPr>
        <w:t>דהא</w:t>
      </w:r>
      <w:proofErr w:type="spellEnd"/>
      <w:r w:rsidRPr="00A60869">
        <w:rPr>
          <w:rtl/>
        </w:rPr>
        <w:t xml:space="preserve"> כן הדין בנפלו מארבעה כלים </w:t>
      </w:r>
      <w:proofErr w:type="spellStart"/>
      <w:r w:rsidRPr="00A60869">
        <w:rPr>
          <w:rtl/>
        </w:rPr>
        <w:t>דכתב</w:t>
      </w:r>
      <w:proofErr w:type="spellEnd"/>
      <w:r w:rsidRPr="00A60869">
        <w:rPr>
          <w:rtl/>
        </w:rPr>
        <w:t xml:space="preserve"> הרמב"ם ז"ל להלכה (</w:t>
      </w:r>
      <w:proofErr w:type="spellStart"/>
      <w:r w:rsidRPr="00A60869">
        <w:rPr>
          <w:rtl/>
        </w:rPr>
        <w:t>בפ"ה</w:t>
      </w:r>
      <w:proofErr w:type="spellEnd"/>
      <w:r w:rsidRPr="00A60869">
        <w:rPr>
          <w:rtl/>
        </w:rPr>
        <w:t xml:space="preserve"> ה"א) </w:t>
      </w:r>
      <w:proofErr w:type="spellStart"/>
      <w:r w:rsidRPr="00A60869">
        <w:rPr>
          <w:rtl/>
        </w:rPr>
        <w:t>דאינם</w:t>
      </w:r>
      <w:proofErr w:type="spellEnd"/>
      <w:r w:rsidRPr="00A60869">
        <w:rPr>
          <w:rtl/>
        </w:rPr>
        <w:t xml:space="preserve"> מצטרפים, אף </w:t>
      </w:r>
      <w:proofErr w:type="spellStart"/>
      <w:r w:rsidRPr="00A60869">
        <w:rPr>
          <w:rtl/>
        </w:rPr>
        <w:t>דאח"כ</w:t>
      </w:r>
      <w:proofErr w:type="spellEnd"/>
      <w:r w:rsidRPr="00A60869">
        <w:rPr>
          <w:rtl/>
        </w:rPr>
        <w:t xml:space="preserve"> יש שלשת </w:t>
      </w:r>
      <w:proofErr w:type="spellStart"/>
      <w:r w:rsidRPr="00A60869">
        <w:rPr>
          <w:rtl/>
        </w:rPr>
        <w:t>לוגין</w:t>
      </w:r>
      <w:proofErr w:type="spellEnd"/>
      <w:r w:rsidRPr="00A60869">
        <w:rPr>
          <w:rtl/>
        </w:rPr>
        <w:t xml:space="preserve">, מ"מ בעת שנפלו לא היו שלשת </w:t>
      </w:r>
      <w:proofErr w:type="spellStart"/>
      <w:r w:rsidRPr="00A60869">
        <w:rPr>
          <w:rtl/>
        </w:rPr>
        <w:t>לוגין</w:t>
      </w:r>
      <w:proofErr w:type="spellEnd"/>
      <w:r w:rsidRPr="00A60869">
        <w:rPr>
          <w:rtl/>
        </w:rPr>
        <w:t xml:space="preserve">. וה"ה </w:t>
      </w:r>
      <w:proofErr w:type="spellStart"/>
      <w:r w:rsidRPr="00A60869">
        <w:rPr>
          <w:rtl/>
        </w:rPr>
        <w:t>בנעשו</w:t>
      </w:r>
      <w:proofErr w:type="spellEnd"/>
      <w:r w:rsidRPr="00A60869">
        <w:rPr>
          <w:rtl/>
        </w:rPr>
        <w:t xml:space="preserve"> מראה מים אחר הנפילה, שאח"כ אין כאן צירוף שלשת </w:t>
      </w:r>
      <w:proofErr w:type="spellStart"/>
      <w:r w:rsidRPr="00A60869">
        <w:rPr>
          <w:rtl/>
        </w:rPr>
        <w:t>לוגין</w:t>
      </w:r>
      <w:proofErr w:type="spellEnd"/>
      <w:r w:rsidRPr="00A60869">
        <w:rPr>
          <w:rtl/>
        </w:rPr>
        <w:t xml:space="preserve"> שהם מעורבים בשאר המים, כיון </w:t>
      </w:r>
      <w:proofErr w:type="spellStart"/>
      <w:r w:rsidRPr="00A60869">
        <w:rPr>
          <w:rtl/>
        </w:rPr>
        <w:t>דהפסול</w:t>
      </w:r>
      <w:proofErr w:type="spellEnd"/>
      <w:r w:rsidRPr="00A60869">
        <w:rPr>
          <w:rtl/>
        </w:rPr>
        <w:t xml:space="preserve"> הוא בשלשה </w:t>
      </w:r>
      <w:proofErr w:type="spellStart"/>
      <w:r w:rsidRPr="00A60869">
        <w:rPr>
          <w:rtl/>
        </w:rPr>
        <w:t>לוגין</w:t>
      </w:r>
      <w:proofErr w:type="spellEnd"/>
      <w:r w:rsidRPr="00A60869">
        <w:rPr>
          <w:rtl/>
        </w:rPr>
        <w:t xml:space="preserve">. וכן מבואר הדבר </w:t>
      </w:r>
      <w:proofErr w:type="spellStart"/>
      <w:r w:rsidRPr="00A60869">
        <w:rPr>
          <w:rtl/>
        </w:rPr>
        <w:t>בתוספתא</w:t>
      </w:r>
      <w:proofErr w:type="spellEnd"/>
      <w:r w:rsidRPr="00A60869">
        <w:rPr>
          <w:rtl/>
        </w:rPr>
        <w:t xml:space="preserve"> והביאה </w:t>
      </w:r>
      <w:proofErr w:type="spellStart"/>
      <w:r w:rsidRPr="00A60869">
        <w:rPr>
          <w:rtl/>
        </w:rPr>
        <w:t>הר"ש</w:t>
      </w:r>
      <w:proofErr w:type="spellEnd"/>
      <w:r w:rsidRPr="00A60869">
        <w:rPr>
          <w:rtl/>
        </w:rPr>
        <w:t xml:space="preserve"> (</w:t>
      </w:r>
      <w:proofErr w:type="spellStart"/>
      <w:r w:rsidRPr="00A60869">
        <w:rPr>
          <w:rtl/>
        </w:rPr>
        <w:t>מקואות</w:t>
      </w:r>
      <w:proofErr w:type="spellEnd"/>
      <w:r w:rsidRPr="00A60869">
        <w:rPr>
          <w:rtl/>
        </w:rPr>
        <w:t xml:space="preserve"> פ"ז מ"ג) </w:t>
      </w:r>
      <w:proofErr w:type="spellStart"/>
      <w:r w:rsidRPr="00A60869">
        <w:rPr>
          <w:rtl/>
        </w:rPr>
        <w:t>מקוה</w:t>
      </w:r>
      <w:proofErr w:type="spellEnd"/>
      <w:r w:rsidRPr="00A60869">
        <w:rPr>
          <w:rtl/>
        </w:rPr>
        <w:t xml:space="preserve"> שאין בו </w:t>
      </w:r>
      <w:proofErr w:type="spellStart"/>
      <w:r w:rsidRPr="00A60869">
        <w:rPr>
          <w:rtl/>
        </w:rPr>
        <w:t>מ"ס</w:t>
      </w:r>
      <w:proofErr w:type="spellEnd"/>
      <w:r w:rsidRPr="00A60869">
        <w:rPr>
          <w:rtl/>
        </w:rPr>
        <w:t xml:space="preserve"> שנפל לתוכו יין אינו פוסל בשלשת </w:t>
      </w:r>
      <w:proofErr w:type="spellStart"/>
      <w:r w:rsidRPr="00A60869">
        <w:rPr>
          <w:rtl/>
        </w:rPr>
        <w:t>לוגין</w:t>
      </w:r>
      <w:proofErr w:type="spellEnd"/>
      <w:r w:rsidRPr="00A60869">
        <w:rPr>
          <w:rtl/>
        </w:rPr>
        <w:t xml:space="preserve"> ולא עוד אלא אפילו </w:t>
      </w:r>
      <w:proofErr w:type="spellStart"/>
      <w:r w:rsidRPr="00A60869">
        <w:rPr>
          <w:rtl/>
        </w:rPr>
        <w:t>נשתנו</w:t>
      </w:r>
      <w:proofErr w:type="spellEnd"/>
      <w:r w:rsidRPr="00A60869">
        <w:rPr>
          <w:rtl/>
        </w:rPr>
        <w:t xml:space="preserve"> למראית מים כשר, ואין לפרשה על יין דהרי יין אינו פוסל גם אם מראה מים לה, אלא ביין מזוג </w:t>
      </w:r>
      <w:proofErr w:type="spellStart"/>
      <w:r w:rsidRPr="00A60869">
        <w:rPr>
          <w:rtl/>
        </w:rPr>
        <w:t>מיירי</w:t>
      </w:r>
      <w:proofErr w:type="spellEnd"/>
      <w:r w:rsidRPr="00A60869">
        <w:rPr>
          <w:rtl/>
        </w:rPr>
        <w:t xml:space="preserve"> דיש בו מים והמים חזרו בו למראה מים, ומ"מ כל שבעת הנפילה היה כשר לא </w:t>
      </w:r>
      <w:proofErr w:type="spellStart"/>
      <w:r w:rsidRPr="00A60869">
        <w:rPr>
          <w:rtl/>
        </w:rPr>
        <w:t>איכפת</w:t>
      </w:r>
      <w:proofErr w:type="spellEnd"/>
      <w:r w:rsidRPr="00A60869">
        <w:rPr>
          <w:rtl/>
        </w:rPr>
        <w:t xml:space="preserve"> לן.  </w:t>
      </w:r>
    </w:p>
    <w:p w14:paraId="507C7252" w14:textId="77777777" w:rsidR="00E87C97" w:rsidRPr="00A60869" w:rsidRDefault="00E87C97" w:rsidP="00E87C97">
      <w:pPr>
        <w:rPr>
          <w:rtl/>
        </w:rPr>
      </w:pPr>
      <w:r w:rsidRPr="00A60869">
        <w:rPr>
          <w:rtl/>
        </w:rPr>
        <w:t xml:space="preserve">  ומה ששאל על הדין המבואר </w:t>
      </w:r>
      <w:proofErr w:type="spellStart"/>
      <w:r w:rsidRPr="00A60869">
        <w:rPr>
          <w:rtl/>
        </w:rPr>
        <w:t>בשו"ע</w:t>
      </w:r>
      <w:proofErr w:type="spellEnd"/>
      <w:r w:rsidRPr="00A60869">
        <w:rPr>
          <w:rtl/>
        </w:rPr>
        <w:t xml:space="preserve"> (יו"ד סי' ר"א ס' כ"ה) באם </w:t>
      </w:r>
      <w:proofErr w:type="spellStart"/>
      <w:r w:rsidRPr="00A60869">
        <w:rPr>
          <w:rtl/>
        </w:rPr>
        <w:t>נשתנו</w:t>
      </w:r>
      <w:proofErr w:type="spellEnd"/>
      <w:r w:rsidRPr="00A60869">
        <w:rPr>
          <w:rtl/>
        </w:rPr>
        <w:t xml:space="preserve"> מראיו, הנה דבר זה כמעט מבואר במשנה (</w:t>
      </w:r>
      <w:proofErr w:type="spellStart"/>
      <w:r w:rsidRPr="00A60869">
        <w:rPr>
          <w:rtl/>
        </w:rPr>
        <w:t>מקואות</w:t>
      </w:r>
      <w:proofErr w:type="spellEnd"/>
      <w:r w:rsidRPr="00A60869">
        <w:rPr>
          <w:rtl/>
        </w:rPr>
        <w:t xml:space="preserve"> פ"ז מ"ד) נפל לתוכו יין וכו' אם אין בו מראה מים מ' סאה לא יטבול בו, הרי </w:t>
      </w:r>
      <w:proofErr w:type="spellStart"/>
      <w:r w:rsidRPr="00A60869">
        <w:rPr>
          <w:rtl/>
        </w:rPr>
        <w:t>דכל</w:t>
      </w:r>
      <w:proofErr w:type="spellEnd"/>
      <w:r w:rsidRPr="00A60869">
        <w:rPr>
          <w:rtl/>
        </w:rPr>
        <w:t xml:space="preserve"> שחלפה צורת המים פסול אף שאין לו צורת יין, אמנם במה דמים אינם פוסלים, שם נאמר במשנה (ה') והרי מראהו כמראה יין, </w:t>
      </w:r>
      <w:proofErr w:type="spellStart"/>
      <w:r w:rsidRPr="00A60869">
        <w:rPr>
          <w:rtl/>
        </w:rPr>
        <w:t>דשם</w:t>
      </w:r>
      <w:proofErr w:type="spellEnd"/>
      <w:r w:rsidRPr="00A60869">
        <w:rPr>
          <w:rtl/>
        </w:rPr>
        <w:t xml:space="preserve"> להוציא מתורת מים שלא לפסול, בעי צורת יין, אבל להכשיר </w:t>
      </w:r>
      <w:proofErr w:type="spellStart"/>
      <w:r w:rsidRPr="00A60869">
        <w:rPr>
          <w:rtl/>
        </w:rPr>
        <w:t>מקוה</w:t>
      </w:r>
      <w:proofErr w:type="spellEnd"/>
      <w:r w:rsidRPr="00A60869">
        <w:rPr>
          <w:rtl/>
        </w:rPr>
        <w:t xml:space="preserve"> בעי מים </w:t>
      </w:r>
      <w:proofErr w:type="spellStart"/>
      <w:r w:rsidRPr="00A60869">
        <w:rPr>
          <w:rtl/>
        </w:rPr>
        <w:t>כדכתיב</w:t>
      </w:r>
      <w:proofErr w:type="spellEnd"/>
      <w:r w:rsidRPr="00A60869">
        <w:rPr>
          <w:rtl/>
        </w:rPr>
        <w:t xml:space="preserve"> בקרא, ולזה בעי שישפוך חלב שיהא לו מראה חלב.  </w:t>
      </w:r>
    </w:p>
    <w:p w14:paraId="513A878F" w14:textId="77777777" w:rsidR="00E87C97" w:rsidRPr="00A60869" w:rsidRDefault="00E87C97" w:rsidP="00E87C97">
      <w:pPr>
        <w:rPr>
          <w:rtl/>
        </w:rPr>
      </w:pPr>
      <w:r w:rsidRPr="00A60869">
        <w:rPr>
          <w:rtl/>
        </w:rPr>
        <w:t xml:space="preserve">  ועל דברי </w:t>
      </w:r>
      <w:proofErr w:type="spellStart"/>
      <w:r w:rsidRPr="00A60869">
        <w:rPr>
          <w:rtl/>
        </w:rPr>
        <w:t>התוספתא</w:t>
      </w:r>
      <w:proofErr w:type="spellEnd"/>
      <w:r w:rsidRPr="00A60869">
        <w:rPr>
          <w:rtl/>
        </w:rPr>
        <w:t xml:space="preserve"> יען כי כעת טרוד אנכי והדברים ארוכים בזה הנני מניח את דברי לעת אחרת אי"ה.  </w:t>
      </w:r>
    </w:p>
    <w:p w14:paraId="4D6F55A3" w14:textId="77777777" w:rsidR="00E87C97" w:rsidRPr="00A60869" w:rsidRDefault="00E87C97" w:rsidP="00E87C97">
      <w:pPr>
        <w:rPr>
          <w:rtl/>
        </w:rPr>
      </w:pPr>
      <w:r w:rsidRPr="00A60869">
        <w:rPr>
          <w:rtl/>
        </w:rPr>
        <w:t xml:space="preserve">  בדעתי לעשות בפה אספת רבני המחוז ע"ד כמה תיקונים, וכן יעשו ביתר המחוזות, ואולי יצלח בידינו בעזר השם לעשות דבר מה להרמת קרן היהדות. את החלטת האספות אמהר </w:t>
      </w:r>
      <w:proofErr w:type="spellStart"/>
      <w:r w:rsidRPr="00A60869">
        <w:rPr>
          <w:rtl/>
        </w:rPr>
        <w:t>להודיעהו</w:t>
      </w:r>
      <w:proofErr w:type="spellEnd"/>
      <w:r w:rsidRPr="00A60869">
        <w:rPr>
          <w:rtl/>
        </w:rPr>
        <w:t xml:space="preserve"> כי אולי יהיה היכולת בידו לעורר גם את רבני </w:t>
      </w:r>
      <w:proofErr w:type="spellStart"/>
      <w:r w:rsidRPr="00A60869">
        <w:rPr>
          <w:rtl/>
        </w:rPr>
        <w:t>קורלאנד</w:t>
      </w:r>
      <w:proofErr w:type="spellEnd"/>
      <w:r w:rsidRPr="00A60869">
        <w:rPr>
          <w:rtl/>
        </w:rPr>
        <w:t xml:space="preserve"> להתאסף באיזה עיר.</w:t>
      </w:r>
    </w:p>
    <w:p w14:paraId="43351C24" w14:textId="77777777" w:rsidR="00E87C97" w:rsidRPr="00146DDA" w:rsidRDefault="00E87C97" w:rsidP="00E87C97">
      <w:pPr>
        <w:rPr>
          <w:rtl/>
        </w:rPr>
      </w:pPr>
      <w:r w:rsidRPr="00A60869">
        <w:rPr>
          <w:rtl/>
        </w:rPr>
        <w:t xml:space="preserve">והנה ידידו מברכו מעמק לב, ה' תשרי </w:t>
      </w:r>
      <w:proofErr w:type="spellStart"/>
      <w:r w:rsidRPr="00A60869">
        <w:rPr>
          <w:rtl/>
        </w:rPr>
        <w:t>עת"ר</w:t>
      </w:r>
      <w:proofErr w:type="spellEnd"/>
      <w:r w:rsidRPr="00A60869">
        <w:rPr>
          <w:rtl/>
        </w:rPr>
        <w:t xml:space="preserve"> לפ"ק. יצחק יעקב </w:t>
      </w:r>
      <w:proofErr w:type="spellStart"/>
      <w:r w:rsidRPr="00A60869">
        <w:rPr>
          <w:rtl/>
        </w:rPr>
        <w:t>בהרש"ל</w:t>
      </w:r>
      <w:proofErr w:type="spellEnd"/>
      <w:r w:rsidRPr="00A60869">
        <w:rPr>
          <w:rtl/>
        </w:rPr>
        <w:t xml:space="preserve"> </w:t>
      </w:r>
      <w:proofErr w:type="spellStart"/>
      <w:r w:rsidRPr="00A60869">
        <w:rPr>
          <w:rtl/>
        </w:rPr>
        <w:t>ראבינוביץ</w:t>
      </w:r>
      <w:proofErr w:type="spellEnd"/>
      <w:r w:rsidRPr="00A60869">
        <w:rPr>
          <w:rtl/>
        </w:rPr>
        <w:t xml:space="preserve">    </w:t>
      </w:r>
    </w:p>
    <w:p w14:paraId="476A9C9F" w14:textId="02C53F35" w:rsidR="00985AD4" w:rsidRDefault="00985AD4" w:rsidP="000B3AEA">
      <w:pPr>
        <w:rPr>
          <w:rtl/>
        </w:rPr>
      </w:pPr>
    </w:p>
    <w:p w14:paraId="4F05E6BF" w14:textId="77777777" w:rsidR="00BF7DFF" w:rsidRDefault="00BF7DFF" w:rsidP="00BF7DFF">
      <w:pPr>
        <w:pStyle w:val="Heading1"/>
        <w:rPr>
          <w:rtl/>
        </w:rPr>
      </w:pPr>
      <w:bookmarkStart w:id="15" w:name="_Toc521478834"/>
      <w:r>
        <w:rPr>
          <w:rFonts w:hint="cs"/>
          <w:rtl/>
        </w:rPr>
        <w:t xml:space="preserve">מקוואות </w:t>
      </w:r>
      <w:r>
        <w:rPr>
          <w:rtl/>
        </w:rPr>
        <w:t>–</w:t>
      </w:r>
      <w:r>
        <w:rPr>
          <w:rFonts w:hint="cs"/>
          <w:rtl/>
        </w:rPr>
        <w:t xml:space="preserve"> טבילת כל גופו</w:t>
      </w:r>
      <w:bookmarkEnd w:id="15"/>
    </w:p>
    <w:p w14:paraId="30720833" w14:textId="77777777" w:rsidR="00BF7DFF" w:rsidRDefault="00BF7DFF" w:rsidP="00BF7DFF">
      <w:pPr>
        <w:pStyle w:val="Heading2"/>
        <w:rPr>
          <w:rtl/>
        </w:rPr>
      </w:pPr>
      <w:r w:rsidRPr="000B7442">
        <w:rPr>
          <w:rtl/>
        </w:rPr>
        <w:t>ספר הישר (חלק התשובות) סימן מו</w:t>
      </w:r>
    </w:p>
    <w:p w14:paraId="21B16C10" w14:textId="77777777" w:rsidR="00BF7DFF" w:rsidRPr="001675D6" w:rsidRDefault="00BF7DFF" w:rsidP="00BF7DFF">
      <w:pPr>
        <w:rPr>
          <w:rtl/>
        </w:rPr>
      </w:pPr>
      <w:r>
        <w:rPr>
          <w:rFonts w:hint="cs"/>
          <w:rtl/>
        </w:rPr>
        <w:lastRenderedPageBreak/>
        <w:t>...</w:t>
      </w:r>
      <w:r w:rsidRPr="001675D6">
        <w:rPr>
          <w:rtl/>
        </w:rPr>
        <w:t xml:space="preserve">וכמה דברים שמעתי משמך </w:t>
      </w:r>
      <w:proofErr w:type="spellStart"/>
      <w:r w:rsidRPr="001675D6">
        <w:rPr>
          <w:rtl/>
        </w:rPr>
        <w:t>נראין</w:t>
      </w:r>
      <w:proofErr w:type="spellEnd"/>
      <w:r w:rsidRPr="001675D6">
        <w:rPr>
          <w:rtl/>
        </w:rPr>
        <w:t xml:space="preserve"> הדברים שלחדש אתה </w:t>
      </w:r>
      <w:proofErr w:type="spellStart"/>
      <w:r w:rsidRPr="001675D6">
        <w:rPr>
          <w:rtl/>
        </w:rPr>
        <w:t>מתכוין</w:t>
      </w:r>
      <w:proofErr w:type="spellEnd"/>
      <w:r w:rsidRPr="001675D6">
        <w:rPr>
          <w:rtl/>
        </w:rPr>
        <w:t xml:space="preserve"> להטעות העולם, או שמא שכחת שמועות רבותיך, ומיום דעתי אותך לא שמעתי ממך כי אם תמיהות. וחלישות של חכמי צרפת </w:t>
      </w:r>
      <w:proofErr w:type="spellStart"/>
      <w:r w:rsidRPr="001675D6">
        <w:rPr>
          <w:rtl/>
        </w:rPr>
        <w:t>וענותנותם</w:t>
      </w:r>
      <w:proofErr w:type="spellEnd"/>
      <w:r w:rsidRPr="001675D6">
        <w:rPr>
          <w:rtl/>
        </w:rPr>
        <w:t xml:space="preserve"> גרמה להדיוטים לשמוע לך. ואם היית נותן לב לפי' ר' שלמה היה טוב לך. ודע לך כי </w:t>
      </w:r>
      <w:proofErr w:type="spellStart"/>
      <w:r w:rsidRPr="001675D6">
        <w:rPr>
          <w:rtl/>
        </w:rPr>
        <w:t>צריכין</w:t>
      </w:r>
      <w:proofErr w:type="spellEnd"/>
      <w:r w:rsidRPr="001675D6">
        <w:rPr>
          <w:rtl/>
        </w:rPr>
        <w:t xml:space="preserve"> </w:t>
      </w:r>
      <w:proofErr w:type="spellStart"/>
      <w:r w:rsidRPr="001675D6">
        <w:rPr>
          <w:rtl/>
        </w:rPr>
        <w:t>לידרוש</w:t>
      </w:r>
      <w:proofErr w:type="spellEnd"/>
      <w:r w:rsidRPr="001675D6">
        <w:rPr>
          <w:rtl/>
        </w:rPr>
        <w:t xml:space="preserve"> ברוב מקומות, וכשאתה מוציא דבר מפיך ראה ובדוק בשמועות. וגם תראה </w:t>
      </w:r>
      <w:proofErr w:type="spellStart"/>
      <w:r w:rsidRPr="001675D6">
        <w:rPr>
          <w:rtl/>
        </w:rPr>
        <w:t>בגירס</w:t>
      </w:r>
      <w:proofErr w:type="spellEnd"/>
      <w:r w:rsidRPr="001675D6">
        <w:rPr>
          <w:rtl/>
        </w:rPr>
        <w:t xml:space="preserve">' ר"ח תלמיד רב האי </w:t>
      </w:r>
      <w:proofErr w:type="spellStart"/>
      <w:r w:rsidRPr="001675D6">
        <w:rPr>
          <w:rtl/>
        </w:rPr>
        <w:t>ובגירסת</w:t>
      </w:r>
      <w:proofErr w:type="spellEnd"/>
      <w:r w:rsidRPr="001675D6">
        <w:rPr>
          <w:rtl/>
        </w:rPr>
        <w:t xml:space="preserve"> רבינו ר' יצחק אלפס תלמידו, כי </w:t>
      </w:r>
      <w:proofErr w:type="spellStart"/>
      <w:r w:rsidRPr="001675D6">
        <w:rPr>
          <w:rtl/>
        </w:rPr>
        <w:t>גירסתם</w:t>
      </w:r>
      <w:proofErr w:type="spellEnd"/>
      <w:r w:rsidRPr="001675D6">
        <w:rPr>
          <w:rtl/>
        </w:rPr>
        <w:t xml:space="preserve"> נכונה ומיושרת. שמקומות [יש] שהחמיר ר"ח דלא </w:t>
      </w:r>
      <w:proofErr w:type="spellStart"/>
      <w:r w:rsidRPr="001675D6">
        <w:rPr>
          <w:rtl/>
        </w:rPr>
        <w:t>כהלכתא</w:t>
      </w:r>
      <w:proofErr w:type="spellEnd"/>
      <w:r w:rsidRPr="001675D6">
        <w:rPr>
          <w:rtl/>
        </w:rPr>
        <w:t xml:space="preserve"> וגם אין פירוש סברתו מכוון במקומות מועטים, אבל שמועתו עיקר. וחי נפשך הרב ר' משלם שאתה מעורב עם הבריות, שלך22 להוסיף על </w:t>
      </w:r>
      <w:proofErr w:type="spellStart"/>
      <w:r w:rsidRPr="001675D6">
        <w:rPr>
          <w:rtl/>
        </w:rPr>
        <w:t>שמועתא</w:t>
      </w:r>
      <w:proofErr w:type="spellEnd"/>
      <w:r w:rsidRPr="001675D6">
        <w:rPr>
          <w:rtl/>
        </w:rPr>
        <w:t xml:space="preserve"> טובה ותהיה מעורב עם ת"ח, ולא תקדיח את המקום. וחזור בך ויברכוך טובים.23 והלא כמה רבנים יצאו מארצך ולא הדיחו את יושבי עירם, כי יצא הרב ר' משה הדרשן והרב ר' לוי אחיו אחריו ור' יוסף טוב עלם שהנהיג את מלכות </w:t>
      </w:r>
      <w:proofErr w:type="spellStart"/>
      <w:r w:rsidRPr="001675D6">
        <w:rPr>
          <w:rtl/>
        </w:rPr>
        <w:t>לימורגש</w:t>
      </w:r>
      <w:proofErr w:type="spellEnd"/>
      <w:r w:rsidRPr="001675D6">
        <w:rPr>
          <w:rtl/>
        </w:rPr>
        <w:t xml:space="preserve"> </w:t>
      </w:r>
      <w:proofErr w:type="spellStart"/>
      <w:r w:rsidRPr="001675D6">
        <w:rPr>
          <w:rtl/>
        </w:rPr>
        <w:t>ואניוב</w:t>
      </w:r>
      <w:proofErr w:type="spellEnd"/>
      <w:r w:rsidRPr="001675D6">
        <w:rPr>
          <w:rtl/>
        </w:rPr>
        <w:t xml:space="preserve"> ושימש חכמים כל ימיו בפני24 רבינו נביא ואני שמשתי לפניו ומה שכתב מקים דבר עבדו25 (ששאלתם לא נתקיים </w:t>
      </w:r>
      <w:proofErr w:type="spellStart"/>
      <w:r w:rsidRPr="001675D6">
        <w:rPr>
          <w:rtl/>
        </w:rPr>
        <w:t>כו</w:t>
      </w:r>
      <w:proofErr w:type="spellEnd"/>
      <w:r w:rsidRPr="001675D6">
        <w:rPr>
          <w:rtl/>
        </w:rPr>
        <w:t xml:space="preserve">') ומהם תורה יוצאת, נהגו כמוני. גם בני בארי שהיו קורין עליהן כי מבארי תצא תורה ודבר ה' </w:t>
      </w:r>
      <w:proofErr w:type="spellStart"/>
      <w:r w:rsidRPr="001675D6">
        <w:rPr>
          <w:rtl/>
        </w:rPr>
        <w:t>מאוטרנט</w:t>
      </w:r>
      <w:proofErr w:type="spellEnd"/>
      <w:r w:rsidRPr="001675D6">
        <w:rPr>
          <w:rtl/>
        </w:rPr>
        <w:t xml:space="preserve"> הם </w:t>
      </w:r>
      <w:proofErr w:type="spellStart"/>
      <w:r w:rsidRPr="001675D6">
        <w:rPr>
          <w:rtl/>
        </w:rPr>
        <w:t>נוהגין</w:t>
      </w:r>
      <w:proofErr w:type="spellEnd"/>
      <w:r w:rsidRPr="001675D6">
        <w:rPr>
          <w:rtl/>
        </w:rPr>
        <w:t xml:space="preserve"> כמוני. ורבינו גרשום מאור עיני הגולה וחכמי </w:t>
      </w:r>
      <w:proofErr w:type="spellStart"/>
      <w:r w:rsidRPr="001675D6">
        <w:rPr>
          <w:rtl/>
        </w:rPr>
        <w:t>נרבונא</w:t>
      </w:r>
      <w:proofErr w:type="spellEnd"/>
      <w:r w:rsidRPr="001675D6">
        <w:rPr>
          <w:rtl/>
        </w:rPr>
        <w:t xml:space="preserve"> וספרד שמשו לפניו כאשר יש מהם שאלות תשובות בידי, כל אלה ערים בצורות ועוד </w:t>
      </w:r>
      <w:proofErr w:type="spellStart"/>
      <w:r w:rsidRPr="001675D6">
        <w:rPr>
          <w:rtl/>
        </w:rPr>
        <w:t>תלתא</w:t>
      </w:r>
      <w:proofErr w:type="spellEnd"/>
      <w:r w:rsidRPr="001675D6">
        <w:rPr>
          <w:rtl/>
        </w:rPr>
        <w:t xml:space="preserve"> קראי רב </w:t>
      </w:r>
      <w:proofErr w:type="spellStart"/>
      <w:r w:rsidRPr="001675D6">
        <w:rPr>
          <w:rtl/>
        </w:rPr>
        <w:t>יהודאי</w:t>
      </w:r>
      <w:proofErr w:type="spellEnd"/>
      <w:r w:rsidRPr="001675D6">
        <w:rPr>
          <w:rtl/>
        </w:rPr>
        <w:t xml:space="preserve"> ורב </w:t>
      </w:r>
      <w:proofErr w:type="spellStart"/>
      <w:r w:rsidRPr="001675D6">
        <w:rPr>
          <w:rtl/>
        </w:rPr>
        <w:t>אחאי</w:t>
      </w:r>
      <w:proofErr w:type="spellEnd"/>
      <w:r w:rsidRPr="001675D6">
        <w:rPr>
          <w:rtl/>
        </w:rPr>
        <w:t xml:space="preserve"> ורב עמרם ומדרש אגדה. אשריך אם תחזור בך גם מאלו גם מאחרות אשר שמעתי </w:t>
      </w:r>
      <w:proofErr w:type="spellStart"/>
      <w:r w:rsidRPr="001675D6">
        <w:rPr>
          <w:rtl/>
        </w:rPr>
        <w:t>ונלאתי</w:t>
      </w:r>
      <w:proofErr w:type="spellEnd"/>
      <w:r w:rsidRPr="001675D6">
        <w:rPr>
          <w:rtl/>
        </w:rPr>
        <w:t xml:space="preserve"> לכותבם ואם ח"ו אין, דע כי נקהיל עליך </w:t>
      </w:r>
      <w:proofErr w:type="spellStart"/>
      <w:r w:rsidRPr="001675D6">
        <w:rPr>
          <w:rtl/>
        </w:rPr>
        <w:t>קהלות</w:t>
      </w:r>
      <w:proofErr w:type="spellEnd"/>
      <w:r w:rsidRPr="001675D6">
        <w:rPr>
          <w:rtl/>
        </w:rPr>
        <w:t>, גם לנשים בלשון רכה נודיע שלא תהא דעתן קלה להקל בקללה, ואשר בידו לבות בני האדם פלגי מים, יטה לבך לתבונה והיית מוצק וידיך אמונה, והיה זה שלום.</w:t>
      </w:r>
    </w:p>
    <w:p w14:paraId="2E8B6BFE" w14:textId="77777777" w:rsidR="00BF7DFF" w:rsidRDefault="00BF7DFF" w:rsidP="00BF7DFF">
      <w:pPr>
        <w:pStyle w:val="Heading2"/>
        <w:rPr>
          <w:rtl/>
        </w:rPr>
      </w:pPr>
      <w:r>
        <w:rPr>
          <w:rFonts w:hint="cs"/>
          <w:rtl/>
        </w:rPr>
        <w:t xml:space="preserve">ספר הישר </w:t>
      </w:r>
      <w:r>
        <w:rPr>
          <w:rtl/>
        </w:rPr>
        <w:t>(</w:t>
      </w:r>
      <w:r>
        <w:rPr>
          <w:rFonts w:hint="cs"/>
          <w:rtl/>
        </w:rPr>
        <w:t>חלק התשובות</w:t>
      </w:r>
      <w:r>
        <w:rPr>
          <w:rtl/>
        </w:rPr>
        <w:t>)</w:t>
      </w:r>
      <w:r>
        <w:rPr>
          <w:rFonts w:hint="cs"/>
          <w:rtl/>
        </w:rPr>
        <w:t xml:space="preserve"> סימן </w:t>
      </w:r>
      <w:proofErr w:type="spellStart"/>
      <w:r>
        <w:rPr>
          <w:rFonts w:hint="cs"/>
          <w:rtl/>
        </w:rPr>
        <w:t>מ</w:t>
      </w:r>
      <w:r w:rsidRPr="006F4734">
        <w:rPr>
          <w:rtl/>
        </w:rPr>
        <w:t>ז</w:t>
      </w:r>
      <w:proofErr w:type="spellEnd"/>
      <w:r>
        <w:rPr>
          <w:rFonts w:hint="cs"/>
          <w:rtl/>
        </w:rPr>
        <w:t xml:space="preserve"> (סימן </w:t>
      </w:r>
      <w:proofErr w:type="spellStart"/>
      <w:r>
        <w:rPr>
          <w:rFonts w:hint="cs"/>
          <w:rtl/>
        </w:rPr>
        <w:t>תרכ</w:t>
      </w:r>
      <w:proofErr w:type="spellEnd"/>
      <w:r>
        <w:rPr>
          <w:rFonts w:hint="cs"/>
          <w:rtl/>
        </w:rPr>
        <w:t xml:space="preserve"> בדפוס ווין)</w:t>
      </w:r>
    </w:p>
    <w:p w14:paraId="35BAC25F" w14:textId="77777777" w:rsidR="00BF7DFF" w:rsidRPr="00A24E20" w:rsidRDefault="00BF7DFF" w:rsidP="00BF7DFF">
      <w:pPr>
        <w:rPr>
          <w:rtl/>
        </w:rPr>
      </w:pPr>
      <w:r w:rsidRPr="00A24E20">
        <w:rPr>
          <w:rtl/>
        </w:rPr>
        <w:t xml:space="preserve">מר' משלם על הנ"ל. השיב הרב ר' משלם. אנכי הנבזה והנמאס משיב לרבותיו רבי' שמואל ורבי' יעקב על שמועות הרוגזות הבטן.  </w:t>
      </w:r>
    </w:p>
    <w:p w14:paraId="58BF7AD8" w14:textId="77777777" w:rsidR="00BF7DFF" w:rsidRDefault="00BF7DFF" w:rsidP="00BF7DFF">
      <w:pPr>
        <w:rPr>
          <w:rtl/>
        </w:rPr>
      </w:pPr>
      <w:r>
        <w:rPr>
          <w:rFonts w:hint="cs"/>
          <w:rtl/>
        </w:rPr>
        <w:t xml:space="preserve">  א. </w:t>
      </w:r>
      <w:r w:rsidRPr="00A24E20">
        <w:rPr>
          <w:rtl/>
        </w:rPr>
        <w:t>(</w:t>
      </w:r>
      <w:proofErr w:type="spellStart"/>
      <w:r w:rsidRPr="00A24E20">
        <w:rPr>
          <w:rtl/>
        </w:rPr>
        <w:t>בענין</w:t>
      </w:r>
      <w:proofErr w:type="spellEnd"/>
      <w:r w:rsidRPr="00A24E20">
        <w:rPr>
          <w:rtl/>
        </w:rPr>
        <w:t xml:space="preserve"> טבילה </w:t>
      </w:r>
      <w:proofErr w:type="spellStart"/>
      <w:r w:rsidRPr="00A24E20">
        <w:rPr>
          <w:rtl/>
        </w:rPr>
        <w:t>לחצאין</w:t>
      </w:r>
      <w:proofErr w:type="spellEnd"/>
      <w:r w:rsidRPr="00A24E20">
        <w:rPr>
          <w:rtl/>
        </w:rPr>
        <w:t xml:space="preserve"> במים חיים). בטבילת החצאים 1 אני לא באתי לדון הלכה [למעשה] אלא כשהיינו למדין סדר זאת תהיה [תורת המצורע] והגענו אצל זב ואמר הפסוק ורחץ את בשרו במים2 ובבעל קרי אמר ורחץ את כל בשרו3 והקשה המקשה </w:t>
      </w:r>
      <w:proofErr w:type="spellStart"/>
      <w:r w:rsidRPr="00A24E20">
        <w:rPr>
          <w:rtl/>
        </w:rPr>
        <w:t>מ"ש</w:t>
      </w:r>
      <w:proofErr w:type="spellEnd"/>
      <w:r w:rsidRPr="00A24E20">
        <w:rPr>
          <w:rtl/>
        </w:rPr>
        <w:t xml:space="preserve"> הכא </w:t>
      </w:r>
      <w:proofErr w:type="spellStart"/>
      <w:r w:rsidRPr="00A24E20">
        <w:rPr>
          <w:rtl/>
        </w:rPr>
        <w:t>דכתיב</w:t>
      </w:r>
      <w:proofErr w:type="spellEnd"/>
      <w:r w:rsidRPr="00A24E20">
        <w:rPr>
          <w:rtl/>
        </w:rPr>
        <w:t xml:space="preserve"> כל בשרו </w:t>
      </w:r>
      <w:proofErr w:type="spellStart"/>
      <w:r w:rsidRPr="00A24E20">
        <w:rPr>
          <w:rtl/>
        </w:rPr>
        <w:t>ומ"ש</w:t>
      </w:r>
      <w:proofErr w:type="spellEnd"/>
      <w:r w:rsidRPr="00A24E20">
        <w:rPr>
          <w:rtl/>
        </w:rPr>
        <w:t xml:space="preserve"> הכא דלא כתיב כל. ותירצנו כמו ששנינו </w:t>
      </w:r>
      <w:proofErr w:type="spellStart"/>
      <w:r w:rsidRPr="00A24E20">
        <w:rPr>
          <w:rtl/>
        </w:rPr>
        <w:t>במתניתין</w:t>
      </w:r>
      <w:proofErr w:type="spellEnd"/>
      <w:r w:rsidRPr="00A24E20">
        <w:rPr>
          <w:rtl/>
        </w:rPr>
        <w:t xml:space="preserve"> ובברייתא4 המעיין מטהר בכל שהוא </w:t>
      </w:r>
      <w:proofErr w:type="spellStart"/>
      <w:r w:rsidRPr="00A24E20">
        <w:rPr>
          <w:rtl/>
        </w:rPr>
        <w:t>והמקוה</w:t>
      </w:r>
      <w:proofErr w:type="spellEnd"/>
      <w:r w:rsidRPr="00A24E20">
        <w:rPr>
          <w:rtl/>
        </w:rPr>
        <w:t xml:space="preserve"> </w:t>
      </w:r>
      <w:proofErr w:type="spellStart"/>
      <w:r w:rsidRPr="00A24E20">
        <w:rPr>
          <w:rtl/>
        </w:rPr>
        <w:t>במ</w:t>
      </w:r>
      <w:proofErr w:type="spellEnd"/>
      <w:r w:rsidRPr="00A24E20">
        <w:rPr>
          <w:rtl/>
        </w:rPr>
        <w:t xml:space="preserve">' סאה ופי' מר רב </w:t>
      </w:r>
      <w:proofErr w:type="spellStart"/>
      <w:r w:rsidRPr="00A24E20">
        <w:rPr>
          <w:rtl/>
        </w:rPr>
        <w:t>יהודאי</w:t>
      </w:r>
      <w:proofErr w:type="spellEnd"/>
      <w:r w:rsidRPr="00A24E20">
        <w:rPr>
          <w:rtl/>
        </w:rPr>
        <w:t xml:space="preserve"> בהלכות טבילה </w:t>
      </w:r>
      <w:proofErr w:type="spellStart"/>
      <w:r w:rsidRPr="00A24E20">
        <w:rPr>
          <w:rtl/>
        </w:rPr>
        <w:t>מיגנדר</w:t>
      </w:r>
      <w:proofErr w:type="spellEnd"/>
      <w:r w:rsidRPr="00A24E20">
        <w:rPr>
          <w:rtl/>
        </w:rPr>
        <w:t xml:space="preserve"> </w:t>
      </w:r>
      <w:proofErr w:type="spellStart"/>
      <w:r w:rsidRPr="00A24E20">
        <w:rPr>
          <w:rtl/>
        </w:rPr>
        <w:t>כביניתא</w:t>
      </w:r>
      <w:proofErr w:type="spellEnd"/>
      <w:r w:rsidRPr="00A24E20">
        <w:rPr>
          <w:rtl/>
        </w:rPr>
        <w:t xml:space="preserve"> וזהו חילוק שיש בין חיים למי </w:t>
      </w:r>
      <w:proofErr w:type="spellStart"/>
      <w:r w:rsidRPr="00A24E20">
        <w:rPr>
          <w:rtl/>
        </w:rPr>
        <w:t>מקוה</w:t>
      </w:r>
      <w:proofErr w:type="spellEnd"/>
      <w:r w:rsidRPr="00A24E20">
        <w:rPr>
          <w:rtl/>
        </w:rPr>
        <w:t xml:space="preserve">, כי במי </w:t>
      </w:r>
      <w:proofErr w:type="spellStart"/>
      <w:r w:rsidRPr="00A24E20">
        <w:rPr>
          <w:rtl/>
        </w:rPr>
        <w:t>מקוה</w:t>
      </w:r>
      <w:proofErr w:type="spellEnd"/>
      <w:r w:rsidRPr="00A24E20">
        <w:rPr>
          <w:rtl/>
        </w:rPr>
        <w:t xml:space="preserve"> בעינן כל בשרו בבת אחת ובמים חיים אפי' </w:t>
      </w:r>
      <w:proofErr w:type="spellStart"/>
      <w:r w:rsidRPr="00A24E20">
        <w:rPr>
          <w:rtl/>
        </w:rPr>
        <w:t>לחצאין</w:t>
      </w:r>
      <w:proofErr w:type="spellEnd"/>
      <w:r w:rsidRPr="00A24E20">
        <w:rPr>
          <w:rtl/>
        </w:rPr>
        <w:t xml:space="preserve"> </w:t>
      </w:r>
      <w:proofErr w:type="spellStart"/>
      <w:r w:rsidRPr="00A24E20">
        <w:rPr>
          <w:rtl/>
        </w:rPr>
        <w:t>דמיגנדר</w:t>
      </w:r>
      <w:proofErr w:type="spellEnd"/>
      <w:r w:rsidRPr="00A24E20">
        <w:rPr>
          <w:rtl/>
        </w:rPr>
        <w:t xml:space="preserve"> </w:t>
      </w:r>
      <w:proofErr w:type="spellStart"/>
      <w:r w:rsidRPr="00A24E20">
        <w:rPr>
          <w:rtl/>
        </w:rPr>
        <w:t>כביניתא</w:t>
      </w:r>
      <w:proofErr w:type="spellEnd"/>
      <w:r w:rsidRPr="00A24E20">
        <w:rPr>
          <w:rtl/>
        </w:rPr>
        <w:t xml:space="preserve"> וזה ששנינו בין ישיבותינו אבל לא בא לידינו הלכה למעשה.</w:t>
      </w:r>
    </w:p>
    <w:p w14:paraId="44D8A37C" w14:textId="77777777" w:rsidR="00BF7DFF" w:rsidRPr="00BE14E5" w:rsidRDefault="00BF7DFF" w:rsidP="00BF7DFF">
      <w:pPr>
        <w:pStyle w:val="Heading2"/>
        <w:rPr>
          <w:rtl/>
        </w:rPr>
      </w:pPr>
      <w:r w:rsidRPr="00BE14E5">
        <w:rPr>
          <w:rtl/>
        </w:rPr>
        <w:t>ספר הישר (חלק התשובות) סימן מח</w:t>
      </w:r>
    </w:p>
    <w:p w14:paraId="46049EEB" w14:textId="77777777" w:rsidR="00BF7DFF" w:rsidRPr="00BE14E5" w:rsidRDefault="00BF7DFF" w:rsidP="00BF7DFF">
      <w:pPr>
        <w:rPr>
          <w:rtl/>
        </w:rPr>
      </w:pPr>
      <w:r w:rsidRPr="00BE14E5">
        <w:rPr>
          <w:rtl/>
        </w:rPr>
        <w:t xml:space="preserve">תשובת ר"ת על הנ"ל. </w:t>
      </w:r>
      <w:proofErr w:type="spellStart"/>
      <w:r w:rsidRPr="00BE14E5">
        <w:rPr>
          <w:rtl/>
        </w:rPr>
        <w:t>יספת</w:t>
      </w:r>
      <w:proofErr w:type="spellEnd"/>
      <w:r w:rsidRPr="00BE14E5">
        <w:rPr>
          <w:rtl/>
        </w:rPr>
        <w:t xml:space="preserve"> על השמועה להעלות שגגת תלמוד לזדון, כי עד עתה תליתי הדברים בבאים </w:t>
      </w:r>
      <w:proofErr w:type="spellStart"/>
      <w:r w:rsidRPr="00BE14E5">
        <w:rPr>
          <w:rtl/>
        </w:rPr>
        <w:t>ליחנק</w:t>
      </w:r>
      <w:proofErr w:type="spellEnd"/>
      <w:r w:rsidRPr="00BE14E5">
        <w:rPr>
          <w:rtl/>
        </w:rPr>
        <w:t xml:space="preserve"> הנתלים באילן גדול1 </w:t>
      </w:r>
      <w:proofErr w:type="spellStart"/>
      <w:r w:rsidRPr="00BE14E5">
        <w:rPr>
          <w:rtl/>
        </w:rPr>
        <w:t>ודנתיך</w:t>
      </w:r>
      <w:proofErr w:type="spellEnd"/>
      <w:r w:rsidRPr="00BE14E5">
        <w:rPr>
          <w:rtl/>
        </w:rPr>
        <w:t xml:space="preserve"> לכף זכות, אך מעתה אין לי במה </w:t>
      </w:r>
      <w:proofErr w:type="spellStart"/>
      <w:r w:rsidRPr="00BE14E5">
        <w:rPr>
          <w:rtl/>
        </w:rPr>
        <w:t>ליתלות</w:t>
      </w:r>
      <w:proofErr w:type="spellEnd"/>
      <w:r w:rsidRPr="00BE14E5">
        <w:rPr>
          <w:rtl/>
        </w:rPr>
        <w:t xml:space="preserve"> ועל ראשון </w:t>
      </w:r>
      <w:proofErr w:type="spellStart"/>
      <w:r w:rsidRPr="00BE14E5">
        <w:rPr>
          <w:rtl/>
        </w:rPr>
        <w:t>ראשון</w:t>
      </w:r>
      <w:proofErr w:type="spellEnd"/>
      <w:r w:rsidRPr="00BE14E5">
        <w:rPr>
          <w:rtl/>
        </w:rPr>
        <w:t xml:space="preserve"> אשיבך.  </w:t>
      </w:r>
    </w:p>
    <w:p w14:paraId="3A51732A" w14:textId="77777777" w:rsidR="00BF7DFF" w:rsidRPr="00BE14E5" w:rsidRDefault="00BF7DFF" w:rsidP="00BF7DFF">
      <w:pPr>
        <w:rPr>
          <w:rtl/>
        </w:rPr>
      </w:pPr>
      <w:r w:rsidRPr="00BE14E5">
        <w:rPr>
          <w:rtl/>
        </w:rPr>
        <w:t xml:space="preserve">  א. (</w:t>
      </w:r>
      <w:proofErr w:type="spellStart"/>
      <w:r w:rsidRPr="00BE14E5">
        <w:rPr>
          <w:rtl/>
        </w:rPr>
        <w:t>בענין</w:t>
      </w:r>
      <w:proofErr w:type="spellEnd"/>
      <w:r w:rsidRPr="00BE14E5">
        <w:rPr>
          <w:rtl/>
        </w:rPr>
        <w:t xml:space="preserve"> טבילה </w:t>
      </w:r>
      <w:proofErr w:type="spellStart"/>
      <w:r w:rsidRPr="00BE14E5">
        <w:rPr>
          <w:rtl/>
        </w:rPr>
        <w:t>לחצאין</w:t>
      </w:r>
      <w:proofErr w:type="spellEnd"/>
      <w:r w:rsidRPr="00BE14E5">
        <w:rPr>
          <w:rtl/>
        </w:rPr>
        <w:t xml:space="preserve"> במעין). מה שכתבת שהקשה המקשה </w:t>
      </w:r>
      <w:proofErr w:type="spellStart"/>
      <w:r w:rsidRPr="00BE14E5">
        <w:rPr>
          <w:rtl/>
        </w:rPr>
        <w:t>בפ</w:t>
      </w:r>
      <w:proofErr w:type="spellEnd"/>
      <w:r w:rsidRPr="00BE14E5">
        <w:rPr>
          <w:rtl/>
        </w:rPr>
        <w:t xml:space="preserve">' זאת תהיה מה שנא בזב לא נאמר כל בשרו ובבעל קרי כתיב כל בשרו, ותירצתם כי במים חיים מועלת טבילה </w:t>
      </w:r>
      <w:proofErr w:type="spellStart"/>
      <w:r w:rsidRPr="00BE14E5">
        <w:rPr>
          <w:rtl/>
        </w:rPr>
        <w:t>לחצאין</w:t>
      </w:r>
      <w:proofErr w:type="spellEnd"/>
      <w:r w:rsidRPr="00BE14E5">
        <w:rPr>
          <w:rtl/>
        </w:rPr>
        <w:t xml:space="preserve"> והבאתם ראיה ממשנה ומברייתא המעיין מטהר בכל שהוא דהיינו </w:t>
      </w:r>
      <w:proofErr w:type="spellStart"/>
      <w:r w:rsidRPr="00BE14E5">
        <w:rPr>
          <w:rtl/>
        </w:rPr>
        <w:t>לחצאין</w:t>
      </w:r>
      <w:proofErr w:type="spellEnd"/>
      <w:r w:rsidRPr="00BE14E5">
        <w:rPr>
          <w:rtl/>
        </w:rPr>
        <w:t xml:space="preserve">, </w:t>
      </w:r>
      <w:proofErr w:type="spellStart"/>
      <w:r w:rsidRPr="00BE14E5">
        <w:rPr>
          <w:rtl/>
        </w:rPr>
        <w:t>והמקוה</w:t>
      </w:r>
      <w:proofErr w:type="spellEnd"/>
      <w:r w:rsidRPr="00BE14E5">
        <w:rPr>
          <w:rtl/>
        </w:rPr>
        <w:t xml:space="preserve"> </w:t>
      </w:r>
      <w:proofErr w:type="spellStart"/>
      <w:r w:rsidRPr="00BE14E5">
        <w:rPr>
          <w:rtl/>
        </w:rPr>
        <w:t>במ</w:t>
      </w:r>
      <w:proofErr w:type="spellEnd"/>
      <w:r w:rsidRPr="00BE14E5">
        <w:rPr>
          <w:rtl/>
        </w:rPr>
        <w:t xml:space="preserve">' סאה ולא </w:t>
      </w:r>
      <w:proofErr w:type="spellStart"/>
      <w:r w:rsidRPr="00BE14E5">
        <w:rPr>
          <w:rtl/>
        </w:rPr>
        <w:t>לחצאין</w:t>
      </w:r>
      <w:proofErr w:type="spellEnd"/>
      <w:r w:rsidRPr="00BE14E5">
        <w:rPr>
          <w:rtl/>
        </w:rPr>
        <w:t xml:space="preserve">. ורבי' </w:t>
      </w:r>
      <w:proofErr w:type="spellStart"/>
      <w:r w:rsidRPr="00BE14E5">
        <w:rPr>
          <w:rtl/>
        </w:rPr>
        <w:t>יהודאי</w:t>
      </w:r>
      <w:proofErr w:type="spellEnd"/>
      <w:r w:rsidRPr="00BE14E5">
        <w:rPr>
          <w:rtl/>
        </w:rPr>
        <w:t xml:space="preserve"> כן פירש </w:t>
      </w:r>
      <w:proofErr w:type="spellStart"/>
      <w:r w:rsidRPr="00BE14E5">
        <w:rPr>
          <w:rtl/>
        </w:rPr>
        <w:t>מיגנדר</w:t>
      </w:r>
      <w:proofErr w:type="spellEnd"/>
      <w:r w:rsidRPr="00BE14E5">
        <w:rPr>
          <w:rtl/>
        </w:rPr>
        <w:t xml:space="preserve"> </w:t>
      </w:r>
      <w:proofErr w:type="spellStart"/>
      <w:r w:rsidRPr="00BE14E5">
        <w:rPr>
          <w:rtl/>
        </w:rPr>
        <w:t>כביניתא</w:t>
      </w:r>
      <w:proofErr w:type="spellEnd"/>
      <w:r w:rsidRPr="00BE14E5">
        <w:rPr>
          <w:rtl/>
        </w:rPr>
        <w:t xml:space="preserve"> על מעיין שהוא בכל שהוא, והתרתם טבילה </w:t>
      </w:r>
      <w:proofErr w:type="spellStart"/>
      <w:r w:rsidRPr="00BE14E5">
        <w:rPr>
          <w:rtl/>
        </w:rPr>
        <w:t>לחצאין</w:t>
      </w:r>
      <w:proofErr w:type="spellEnd"/>
      <w:r w:rsidRPr="00BE14E5">
        <w:rPr>
          <w:rtl/>
        </w:rPr>
        <w:t xml:space="preserve"> בישיבתכם. כמה טעיות טעיתם. וזהו שכתבתי בכתב הראשון כי לכאורה לקחתם הפשוטה, </w:t>
      </w:r>
      <w:proofErr w:type="spellStart"/>
      <w:r w:rsidRPr="00BE14E5">
        <w:rPr>
          <w:rtl/>
        </w:rPr>
        <w:t>ותמיה</w:t>
      </w:r>
      <w:proofErr w:type="spellEnd"/>
      <w:r w:rsidRPr="00BE14E5">
        <w:rPr>
          <w:rtl/>
        </w:rPr>
        <w:t xml:space="preserve"> אני בדבר שתינוקות שלנו לא יטעו בכך. המקשה לא הקשה אלא שאל שאילה קטנה, והמתרץ לא תירץ אלא שהשיב תשובה שאינה. אך אלו היה מקשה על תירוץ שלכם, והלא גבי מצורע כתיב ורחץ את בשרו במים 2 והוא במי </w:t>
      </w:r>
      <w:proofErr w:type="spellStart"/>
      <w:r w:rsidRPr="00BE14E5">
        <w:rPr>
          <w:rtl/>
        </w:rPr>
        <w:t>מקוה</w:t>
      </w:r>
      <w:proofErr w:type="spellEnd"/>
      <w:r w:rsidRPr="00BE14E5">
        <w:rPr>
          <w:rtl/>
        </w:rPr>
        <w:t xml:space="preserve"> כדאמרינן3 זב זה טעון ביאת מים חיים ואין מצורע טעון ביאת מים חיים אלא לשחיטת צפרים, זאת היתה </w:t>
      </w:r>
      <w:proofErr w:type="spellStart"/>
      <w:r w:rsidRPr="00BE14E5">
        <w:rPr>
          <w:rtl/>
        </w:rPr>
        <w:t>קשיא</w:t>
      </w:r>
      <w:proofErr w:type="spellEnd"/>
      <w:r w:rsidRPr="00BE14E5">
        <w:rPr>
          <w:rtl/>
        </w:rPr>
        <w:t xml:space="preserve">. ואם באת לתרץ לפי שטבילת קרי היא טבילה אחרונה שבאותה פ' שכתב בה בשרו, כתב בה כל לכל גופו לשערו </w:t>
      </w:r>
      <w:proofErr w:type="spellStart"/>
      <w:r w:rsidRPr="00BE14E5">
        <w:rPr>
          <w:rtl/>
        </w:rPr>
        <w:t>במ</w:t>
      </w:r>
      <w:proofErr w:type="spellEnd"/>
      <w:r w:rsidRPr="00BE14E5">
        <w:rPr>
          <w:rtl/>
        </w:rPr>
        <w:t xml:space="preserve">' במי </w:t>
      </w:r>
      <w:proofErr w:type="spellStart"/>
      <w:r w:rsidRPr="00BE14E5">
        <w:rPr>
          <w:rtl/>
        </w:rPr>
        <w:t>מקוה</w:t>
      </w:r>
      <w:proofErr w:type="spellEnd"/>
      <w:r w:rsidRPr="00BE14E5">
        <w:rPr>
          <w:rtl/>
        </w:rPr>
        <w:t xml:space="preserve"> ולימד גם על זב גם על מצורע גם על כל אותם </w:t>
      </w:r>
      <w:proofErr w:type="spellStart"/>
      <w:r w:rsidRPr="00BE14E5">
        <w:rPr>
          <w:rtl/>
        </w:rPr>
        <w:t>דגבי</w:t>
      </w:r>
      <w:proofErr w:type="spellEnd"/>
      <w:r w:rsidRPr="00BE14E5">
        <w:rPr>
          <w:rtl/>
        </w:rPr>
        <w:t xml:space="preserve"> כ"ג </w:t>
      </w:r>
      <w:proofErr w:type="spellStart"/>
      <w:r w:rsidRPr="00BE14E5">
        <w:rPr>
          <w:rtl/>
        </w:rPr>
        <w:t>שבאחרי</w:t>
      </w:r>
      <w:proofErr w:type="spellEnd"/>
      <w:r w:rsidRPr="00BE14E5">
        <w:rPr>
          <w:rtl/>
        </w:rPr>
        <w:t xml:space="preserve"> מות </w:t>
      </w:r>
      <w:proofErr w:type="spellStart"/>
      <w:r w:rsidRPr="00BE14E5">
        <w:rPr>
          <w:rtl/>
        </w:rPr>
        <w:t>דבעינן</w:t>
      </w:r>
      <w:proofErr w:type="spellEnd"/>
      <w:r w:rsidRPr="00BE14E5">
        <w:rPr>
          <w:rtl/>
        </w:rPr>
        <w:t xml:space="preserve"> שיעור שכל גופו עולה בהם 4 ואע"פ שאין </w:t>
      </w:r>
      <w:proofErr w:type="spellStart"/>
      <w:r w:rsidRPr="00BE14E5">
        <w:rPr>
          <w:rtl/>
        </w:rPr>
        <w:t>לישאל</w:t>
      </w:r>
      <w:proofErr w:type="spellEnd"/>
      <w:r w:rsidRPr="00BE14E5">
        <w:rPr>
          <w:rtl/>
        </w:rPr>
        <w:t xml:space="preserve"> לפי הפשט5 מ"מ מי שלבו נקפו יכול לפרש כן. ואתה שהבאת ראיה המעיין מטהר בכל שהוא מכלל </w:t>
      </w:r>
      <w:proofErr w:type="spellStart"/>
      <w:r w:rsidRPr="00BE14E5">
        <w:rPr>
          <w:rtl/>
        </w:rPr>
        <w:t>דאדם</w:t>
      </w:r>
      <w:proofErr w:type="spellEnd"/>
      <w:r w:rsidRPr="00BE14E5">
        <w:rPr>
          <w:rtl/>
        </w:rPr>
        <w:t xml:space="preserve"> טובל בכל שהוא </w:t>
      </w:r>
      <w:proofErr w:type="spellStart"/>
      <w:r w:rsidRPr="00BE14E5">
        <w:rPr>
          <w:rtl/>
        </w:rPr>
        <w:t>ומיגנדר</w:t>
      </w:r>
      <w:proofErr w:type="spellEnd"/>
      <w:r w:rsidRPr="00BE14E5">
        <w:rPr>
          <w:rtl/>
        </w:rPr>
        <w:t xml:space="preserve"> במים וטובל </w:t>
      </w:r>
      <w:proofErr w:type="spellStart"/>
      <w:r w:rsidRPr="00BE14E5">
        <w:rPr>
          <w:rtl/>
        </w:rPr>
        <w:t>לחצאין</w:t>
      </w:r>
      <w:proofErr w:type="spellEnd"/>
      <w:r w:rsidRPr="00BE14E5">
        <w:rPr>
          <w:rtl/>
        </w:rPr>
        <w:t xml:space="preserve"> על זה שנינו התנאים מבלי עולם </w:t>
      </w:r>
      <w:proofErr w:type="spellStart"/>
      <w:r w:rsidRPr="00BE14E5">
        <w:rPr>
          <w:rtl/>
        </w:rPr>
        <w:t>שמורין</w:t>
      </w:r>
      <w:proofErr w:type="spellEnd"/>
      <w:r w:rsidRPr="00BE14E5">
        <w:rPr>
          <w:rtl/>
        </w:rPr>
        <w:t xml:space="preserve"> הלכה מתוך המשנה 6 שכך שנינו המעיין מטהר בכל שהוא [ופירושו מטהר </w:t>
      </w:r>
      <w:proofErr w:type="spellStart"/>
      <w:r w:rsidRPr="00BE14E5">
        <w:rPr>
          <w:rtl/>
        </w:rPr>
        <w:t>מחטין</w:t>
      </w:r>
      <w:proofErr w:type="spellEnd"/>
      <w:r w:rsidRPr="00BE14E5">
        <w:rPr>
          <w:rtl/>
        </w:rPr>
        <w:t xml:space="preserve"> וצינורות בכל שהוא, דברים] שכל גופו עולה בהן בכל שהוא, </w:t>
      </w:r>
      <w:proofErr w:type="spellStart"/>
      <w:r w:rsidRPr="00BE14E5">
        <w:rPr>
          <w:rtl/>
        </w:rPr>
        <w:t>והמקוה</w:t>
      </w:r>
      <w:proofErr w:type="spellEnd"/>
      <w:r w:rsidRPr="00BE14E5">
        <w:rPr>
          <w:rtl/>
        </w:rPr>
        <w:t xml:space="preserve"> </w:t>
      </w:r>
      <w:proofErr w:type="spellStart"/>
      <w:r w:rsidRPr="00BE14E5">
        <w:rPr>
          <w:rtl/>
        </w:rPr>
        <w:t>במ</w:t>
      </w:r>
      <w:proofErr w:type="spellEnd"/>
      <w:r w:rsidRPr="00BE14E5">
        <w:rPr>
          <w:rtl/>
        </w:rPr>
        <w:t xml:space="preserve">' סאה ולא בפחות מכאן אפי' </w:t>
      </w:r>
      <w:proofErr w:type="spellStart"/>
      <w:r w:rsidRPr="00BE14E5">
        <w:rPr>
          <w:rtl/>
        </w:rPr>
        <w:t>מחטין</w:t>
      </w:r>
      <w:proofErr w:type="spellEnd"/>
      <w:r w:rsidRPr="00BE14E5">
        <w:rPr>
          <w:rtl/>
        </w:rPr>
        <w:t xml:space="preserve"> וצינורות. ובדין הוא דהוה ליה </w:t>
      </w:r>
      <w:proofErr w:type="spellStart"/>
      <w:r w:rsidRPr="00BE14E5">
        <w:rPr>
          <w:rtl/>
        </w:rPr>
        <w:t>למיתני</w:t>
      </w:r>
      <w:proofErr w:type="spellEnd"/>
      <w:r w:rsidRPr="00BE14E5">
        <w:rPr>
          <w:rtl/>
        </w:rPr>
        <w:t xml:space="preserve"> </w:t>
      </w:r>
      <w:proofErr w:type="spellStart"/>
      <w:r w:rsidRPr="00BE14E5">
        <w:rPr>
          <w:rtl/>
        </w:rPr>
        <w:t>והמקוה</w:t>
      </w:r>
      <w:proofErr w:type="spellEnd"/>
      <w:r w:rsidRPr="00BE14E5">
        <w:rPr>
          <w:rtl/>
        </w:rPr>
        <w:t xml:space="preserve"> ברביעית שכן שיעור מן התורה, אלא בטלוה </w:t>
      </w:r>
      <w:proofErr w:type="spellStart"/>
      <w:r w:rsidRPr="00BE14E5">
        <w:rPr>
          <w:rtl/>
        </w:rPr>
        <w:t>ואוקמוה</w:t>
      </w:r>
      <w:proofErr w:type="spellEnd"/>
      <w:r w:rsidRPr="00BE14E5">
        <w:rPr>
          <w:rtl/>
        </w:rPr>
        <w:t xml:space="preserve"> </w:t>
      </w:r>
      <w:proofErr w:type="spellStart"/>
      <w:r w:rsidRPr="00BE14E5">
        <w:rPr>
          <w:rtl/>
        </w:rPr>
        <w:t>אמ</w:t>
      </w:r>
      <w:proofErr w:type="spellEnd"/>
      <w:r w:rsidRPr="00BE14E5">
        <w:rPr>
          <w:rtl/>
        </w:rPr>
        <w:t xml:space="preserve">' סאה ואפי' </w:t>
      </w:r>
      <w:proofErr w:type="spellStart"/>
      <w:r w:rsidRPr="00BE14E5">
        <w:rPr>
          <w:rtl/>
        </w:rPr>
        <w:t>מחטין</w:t>
      </w:r>
      <w:proofErr w:type="spellEnd"/>
      <w:r w:rsidRPr="00BE14E5">
        <w:rPr>
          <w:rtl/>
        </w:rPr>
        <w:t xml:space="preserve"> וצינורות. ומימי התנאים בטלוה </w:t>
      </w:r>
      <w:proofErr w:type="spellStart"/>
      <w:r w:rsidRPr="00BE14E5">
        <w:rPr>
          <w:rtl/>
        </w:rPr>
        <w:t>כדאמרינן</w:t>
      </w:r>
      <w:proofErr w:type="spellEnd"/>
      <w:r w:rsidRPr="00BE14E5">
        <w:rPr>
          <w:rtl/>
        </w:rPr>
        <w:t xml:space="preserve"> פ' ג' </w:t>
      </w:r>
      <w:proofErr w:type="spellStart"/>
      <w:r w:rsidRPr="00BE14E5">
        <w:rPr>
          <w:rtl/>
        </w:rPr>
        <w:t>מינין</w:t>
      </w:r>
      <w:proofErr w:type="spellEnd"/>
      <w:r w:rsidRPr="00BE14E5">
        <w:rPr>
          <w:rtl/>
        </w:rPr>
        <w:t xml:space="preserve"> בנזיר7 גבי עשר רביעית </w:t>
      </w:r>
      <w:proofErr w:type="spellStart"/>
      <w:r w:rsidRPr="00BE14E5">
        <w:rPr>
          <w:rtl/>
        </w:rPr>
        <w:t>והאיכה</w:t>
      </w:r>
      <w:proofErr w:type="spellEnd"/>
      <w:r w:rsidRPr="00BE14E5">
        <w:rPr>
          <w:rtl/>
        </w:rPr>
        <w:t xml:space="preserve"> </w:t>
      </w:r>
      <w:proofErr w:type="spellStart"/>
      <w:r w:rsidRPr="00BE14E5">
        <w:rPr>
          <w:rtl/>
        </w:rPr>
        <w:t>מקוה</w:t>
      </w:r>
      <w:proofErr w:type="spellEnd"/>
      <w:r w:rsidRPr="00BE14E5">
        <w:rPr>
          <w:rtl/>
        </w:rPr>
        <w:t xml:space="preserve"> ברביעית בר </w:t>
      </w:r>
      <w:proofErr w:type="spellStart"/>
      <w:r w:rsidRPr="00BE14E5">
        <w:rPr>
          <w:rtl/>
        </w:rPr>
        <w:t>מההוא</w:t>
      </w:r>
      <w:proofErr w:type="spellEnd"/>
      <w:r w:rsidRPr="00BE14E5">
        <w:rPr>
          <w:rtl/>
        </w:rPr>
        <w:t xml:space="preserve"> </w:t>
      </w:r>
      <w:proofErr w:type="spellStart"/>
      <w:r w:rsidRPr="00BE14E5">
        <w:rPr>
          <w:rtl/>
        </w:rPr>
        <w:t>דבטלוה</w:t>
      </w:r>
      <w:proofErr w:type="spellEnd"/>
      <w:r w:rsidRPr="00BE14E5">
        <w:rPr>
          <w:rtl/>
        </w:rPr>
        <w:t xml:space="preserve"> רבנן. ותו </w:t>
      </w:r>
      <w:proofErr w:type="spellStart"/>
      <w:r w:rsidRPr="00BE14E5">
        <w:rPr>
          <w:rtl/>
        </w:rPr>
        <w:t>אמרינן</w:t>
      </w:r>
      <w:proofErr w:type="spellEnd"/>
      <w:r w:rsidRPr="00BE14E5">
        <w:rPr>
          <w:rtl/>
        </w:rPr>
        <w:t xml:space="preserve"> </w:t>
      </w:r>
      <w:proofErr w:type="spellStart"/>
      <w:r w:rsidRPr="00BE14E5">
        <w:rPr>
          <w:rtl/>
        </w:rPr>
        <w:t>בפ"ק</w:t>
      </w:r>
      <w:proofErr w:type="spellEnd"/>
      <w:r w:rsidRPr="00BE14E5">
        <w:rPr>
          <w:rtl/>
        </w:rPr>
        <w:t xml:space="preserve"> דפסחים8 </w:t>
      </w:r>
      <w:proofErr w:type="spellStart"/>
      <w:r w:rsidRPr="00BE14E5">
        <w:rPr>
          <w:rtl/>
        </w:rPr>
        <w:t>ל"ש</w:t>
      </w:r>
      <w:proofErr w:type="spellEnd"/>
      <w:r w:rsidRPr="00BE14E5">
        <w:rPr>
          <w:rtl/>
        </w:rPr>
        <w:t xml:space="preserve"> </w:t>
      </w:r>
      <w:proofErr w:type="spellStart"/>
      <w:r w:rsidRPr="00BE14E5">
        <w:rPr>
          <w:rtl/>
        </w:rPr>
        <w:t>דטהורין</w:t>
      </w:r>
      <w:proofErr w:type="spellEnd"/>
      <w:r w:rsidRPr="00BE14E5">
        <w:rPr>
          <w:rtl/>
        </w:rPr>
        <w:t xml:space="preserve"> משקי בית </w:t>
      </w:r>
      <w:proofErr w:type="spellStart"/>
      <w:r w:rsidRPr="00BE14E5">
        <w:rPr>
          <w:rtl/>
        </w:rPr>
        <w:t>מטבחיא</w:t>
      </w:r>
      <w:proofErr w:type="spellEnd"/>
      <w:r w:rsidRPr="00BE14E5">
        <w:rPr>
          <w:rtl/>
        </w:rPr>
        <w:t xml:space="preserve"> אלא שיש בהן רביעית </w:t>
      </w:r>
      <w:proofErr w:type="spellStart"/>
      <w:r w:rsidRPr="00BE14E5">
        <w:rPr>
          <w:rtl/>
        </w:rPr>
        <w:t>דחזי</w:t>
      </w:r>
      <w:proofErr w:type="spellEnd"/>
      <w:r w:rsidRPr="00BE14E5">
        <w:rPr>
          <w:rtl/>
        </w:rPr>
        <w:t xml:space="preserve"> להטביל בהן </w:t>
      </w:r>
      <w:proofErr w:type="spellStart"/>
      <w:r w:rsidRPr="00BE14E5">
        <w:rPr>
          <w:rtl/>
        </w:rPr>
        <w:t>מחטין</w:t>
      </w:r>
      <w:proofErr w:type="spellEnd"/>
      <w:r w:rsidRPr="00BE14E5">
        <w:rPr>
          <w:rtl/>
        </w:rPr>
        <w:t xml:space="preserve"> וצינורות </w:t>
      </w:r>
      <w:proofErr w:type="spellStart"/>
      <w:r w:rsidRPr="00BE14E5">
        <w:rPr>
          <w:rtl/>
        </w:rPr>
        <w:t>דאוקמוה</w:t>
      </w:r>
      <w:proofErr w:type="spellEnd"/>
      <w:r w:rsidRPr="00BE14E5">
        <w:rPr>
          <w:rtl/>
        </w:rPr>
        <w:t xml:space="preserve"> </w:t>
      </w:r>
      <w:proofErr w:type="spellStart"/>
      <w:r w:rsidRPr="00BE14E5">
        <w:rPr>
          <w:rtl/>
        </w:rPr>
        <w:t>אדארייתא</w:t>
      </w:r>
      <w:proofErr w:type="spellEnd"/>
      <w:r w:rsidRPr="00BE14E5">
        <w:rPr>
          <w:rtl/>
        </w:rPr>
        <w:t xml:space="preserve"> אבל פחות מרביעית טמאין. ותו </w:t>
      </w:r>
      <w:proofErr w:type="spellStart"/>
      <w:r w:rsidRPr="00BE14E5">
        <w:rPr>
          <w:rtl/>
        </w:rPr>
        <w:t>אמרינן</w:t>
      </w:r>
      <w:proofErr w:type="spellEnd"/>
      <w:r w:rsidRPr="00BE14E5">
        <w:rPr>
          <w:rtl/>
        </w:rPr>
        <w:t xml:space="preserve"> </w:t>
      </w:r>
      <w:proofErr w:type="spellStart"/>
      <w:r w:rsidRPr="00BE14E5">
        <w:rPr>
          <w:rtl/>
        </w:rPr>
        <w:t>בפ</w:t>
      </w:r>
      <w:proofErr w:type="spellEnd"/>
      <w:r w:rsidRPr="00BE14E5">
        <w:rPr>
          <w:rtl/>
        </w:rPr>
        <w:t xml:space="preserve">' כל הזבחים9 אם קדח בו רביעית אע"ג </w:t>
      </w:r>
      <w:proofErr w:type="spellStart"/>
      <w:r w:rsidRPr="00BE14E5">
        <w:rPr>
          <w:rtl/>
        </w:rPr>
        <w:t>דבטלוהו</w:t>
      </w:r>
      <w:proofErr w:type="spellEnd"/>
      <w:r w:rsidRPr="00BE14E5">
        <w:rPr>
          <w:rtl/>
        </w:rPr>
        <w:t xml:space="preserve"> מחיבור פחות משפופרת אי </w:t>
      </w:r>
      <w:proofErr w:type="spellStart"/>
      <w:r w:rsidRPr="00BE14E5">
        <w:rPr>
          <w:rtl/>
        </w:rPr>
        <w:t>נמי</w:t>
      </w:r>
      <w:proofErr w:type="spellEnd"/>
      <w:r w:rsidRPr="00BE14E5">
        <w:rPr>
          <w:rtl/>
        </w:rPr>
        <w:t xml:space="preserve"> בגוד </w:t>
      </w:r>
      <w:proofErr w:type="spellStart"/>
      <w:r w:rsidRPr="00BE14E5">
        <w:rPr>
          <w:rtl/>
        </w:rPr>
        <w:t>אחית</w:t>
      </w:r>
      <w:proofErr w:type="spellEnd"/>
      <w:r w:rsidRPr="00BE14E5">
        <w:rPr>
          <w:rtl/>
        </w:rPr>
        <w:t xml:space="preserve"> </w:t>
      </w:r>
      <w:proofErr w:type="spellStart"/>
      <w:r w:rsidRPr="00BE14E5">
        <w:rPr>
          <w:rtl/>
        </w:rPr>
        <w:t>מטבילין</w:t>
      </w:r>
      <w:proofErr w:type="spellEnd"/>
      <w:r w:rsidRPr="00BE14E5">
        <w:rPr>
          <w:rtl/>
        </w:rPr>
        <w:t xml:space="preserve"> </w:t>
      </w:r>
      <w:proofErr w:type="spellStart"/>
      <w:r w:rsidRPr="00BE14E5">
        <w:rPr>
          <w:rtl/>
        </w:rPr>
        <w:t>דמהכשירה</w:t>
      </w:r>
      <w:proofErr w:type="spellEnd"/>
      <w:r w:rsidRPr="00BE14E5">
        <w:rPr>
          <w:rtl/>
        </w:rPr>
        <w:t xml:space="preserve"> </w:t>
      </w:r>
      <w:proofErr w:type="spellStart"/>
      <w:r w:rsidRPr="00BE14E5">
        <w:rPr>
          <w:rtl/>
        </w:rPr>
        <w:t>דמקוה</w:t>
      </w:r>
      <w:proofErr w:type="spellEnd"/>
      <w:r w:rsidRPr="00BE14E5">
        <w:rPr>
          <w:rtl/>
        </w:rPr>
        <w:t xml:space="preserve"> </w:t>
      </w:r>
      <w:proofErr w:type="spellStart"/>
      <w:r w:rsidRPr="00BE14E5">
        <w:rPr>
          <w:rtl/>
        </w:rPr>
        <w:t>קאתי</w:t>
      </w:r>
      <w:proofErr w:type="spellEnd"/>
      <w:r w:rsidRPr="00BE14E5">
        <w:rPr>
          <w:rtl/>
        </w:rPr>
        <w:t xml:space="preserve">, ומעיין בכל שהוא לא </w:t>
      </w:r>
      <w:proofErr w:type="spellStart"/>
      <w:r w:rsidRPr="00BE14E5">
        <w:rPr>
          <w:rtl/>
        </w:rPr>
        <w:t>נישנית</w:t>
      </w:r>
      <w:proofErr w:type="spellEnd"/>
      <w:r w:rsidRPr="00BE14E5">
        <w:rPr>
          <w:rtl/>
        </w:rPr>
        <w:t xml:space="preserve"> לגבי אדם כלל אלא </w:t>
      </w:r>
      <w:proofErr w:type="spellStart"/>
      <w:r w:rsidRPr="00BE14E5">
        <w:rPr>
          <w:rtl/>
        </w:rPr>
        <w:t>למחטין</w:t>
      </w:r>
      <w:proofErr w:type="spellEnd"/>
      <w:r w:rsidRPr="00BE14E5">
        <w:rPr>
          <w:rtl/>
        </w:rPr>
        <w:t xml:space="preserve"> וצינורות. תדע דתנן10 גל שנתלש ובו מ' סאה ונפל על האדם ועל הכלים ובראשון </w:t>
      </w:r>
      <w:proofErr w:type="spellStart"/>
      <w:r w:rsidRPr="00BE14E5">
        <w:rPr>
          <w:rtl/>
        </w:rPr>
        <w:t>מוקמינן</w:t>
      </w:r>
      <w:proofErr w:type="spellEnd"/>
      <w:r w:rsidRPr="00BE14E5">
        <w:rPr>
          <w:rtl/>
        </w:rPr>
        <w:t xml:space="preserve"> לה בחגיגה11 </w:t>
      </w:r>
      <w:proofErr w:type="spellStart"/>
      <w:r w:rsidRPr="00BE14E5">
        <w:rPr>
          <w:rtl/>
        </w:rPr>
        <w:t>לאפוקי</w:t>
      </w:r>
      <w:proofErr w:type="spellEnd"/>
      <w:r w:rsidRPr="00BE14E5">
        <w:rPr>
          <w:rtl/>
        </w:rPr>
        <w:t xml:space="preserve"> </w:t>
      </w:r>
      <w:proofErr w:type="spellStart"/>
      <w:r w:rsidRPr="00BE14E5">
        <w:rPr>
          <w:rtl/>
        </w:rPr>
        <w:t>כיפין</w:t>
      </w:r>
      <w:proofErr w:type="spellEnd"/>
      <w:r w:rsidRPr="00BE14E5">
        <w:rPr>
          <w:rtl/>
        </w:rPr>
        <w:t xml:space="preserve"> </w:t>
      </w:r>
      <w:proofErr w:type="spellStart"/>
      <w:r w:rsidRPr="00BE14E5">
        <w:rPr>
          <w:rtl/>
        </w:rPr>
        <w:t>דאויר</w:t>
      </w:r>
      <w:proofErr w:type="spellEnd"/>
      <w:r w:rsidRPr="00BE14E5">
        <w:rPr>
          <w:rtl/>
        </w:rPr>
        <w:t xml:space="preserve"> </w:t>
      </w:r>
      <w:proofErr w:type="spellStart"/>
      <w:r w:rsidRPr="00BE14E5">
        <w:rPr>
          <w:rtl/>
        </w:rPr>
        <w:t>נינהו</w:t>
      </w:r>
      <w:proofErr w:type="spellEnd"/>
      <w:r w:rsidRPr="00BE14E5">
        <w:rPr>
          <w:rtl/>
        </w:rPr>
        <w:t xml:space="preserve"> אבל משום </w:t>
      </w:r>
      <w:proofErr w:type="spellStart"/>
      <w:r w:rsidRPr="00BE14E5">
        <w:rPr>
          <w:rtl/>
        </w:rPr>
        <w:t>דלאו</w:t>
      </w:r>
      <w:proofErr w:type="spellEnd"/>
      <w:r w:rsidRPr="00BE14E5">
        <w:rPr>
          <w:rtl/>
        </w:rPr>
        <w:t xml:space="preserve"> אשבורן לא פסל מכלל </w:t>
      </w:r>
      <w:proofErr w:type="spellStart"/>
      <w:r w:rsidRPr="00BE14E5">
        <w:rPr>
          <w:rtl/>
        </w:rPr>
        <w:t>דלאו</w:t>
      </w:r>
      <w:proofErr w:type="spellEnd"/>
      <w:r w:rsidRPr="00BE14E5">
        <w:rPr>
          <w:rtl/>
        </w:rPr>
        <w:t xml:space="preserve"> </w:t>
      </w:r>
      <w:proofErr w:type="spellStart"/>
      <w:r w:rsidRPr="00BE14E5">
        <w:rPr>
          <w:rtl/>
        </w:rPr>
        <w:t>מקוה</w:t>
      </w:r>
      <w:proofErr w:type="spellEnd"/>
      <w:r w:rsidRPr="00BE14E5">
        <w:rPr>
          <w:rtl/>
        </w:rPr>
        <w:t xml:space="preserve"> הוא אלא מעיין [ומים] חיים הוא, ואפילו למ"ד כל הימים כמקוה12 דלא </w:t>
      </w:r>
      <w:proofErr w:type="spellStart"/>
      <w:r w:rsidRPr="00BE14E5">
        <w:rPr>
          <w:rtl/>
        </w:rPr>
        <w:t>קתני</w:t>
      </w:r>
      <w:proofErr w:type="spellEnd"/>
      <w:r w:rsidRPr="00BE14E5">
        <w:rPr>
          <w:rtl/>
        </w:rPr>
        <w:t xml:space="preserve"> הכא גל שנתלש מן הים. ועוד </w:t>
      </w:r>
      <w:proofErr w:type="spellStart"/>
      <w:r w:rsidRPr="00BE14E5">
        <w:rPr>
          <w:rtl/>
        </w:rPr>
        <w:t>דליכא</w:t>
      </w:r>
      <w:proofErr w:type="spellEnd"/>
      <w:r w:rsidRPr="00BE14E5">
        <w:rPr>
          <w:rtl/>
        </w:rPr>
        <w:t xml:space="preserve"> </w:t>
      </w:r>
      <w:proofErr w:type="spellStart"/>
      <w:r w:rsidRPr="00BE14E5">
        <w:rPr>
          <w:rtl/>
        </w:rPr>
        <w:t>לאוקמה</w:t>
      </w:r>
      <w:proofErr w:type="spellEnd"/>
      <w:r w:rsidRPr="00BE14E5">
        <w:rPr>
          <w:rtl/>
        </w:rPr>
        <w:t xml:space="preserve"> כוותיה </w:t>
      </w:r>
      <w:proofErr w:type="spellStart"/>
      <w:r w:rsidRPr="00BE14E5">
        <w:rPr>
          <w:rtl/>
        </w:rPr>
        <w:t>דמקוה</w:t>
      </w:r>
      <w:proofErr w:type="spellEnd"/>
      <w:r w:rsidRPr="00BE14E5">
        <w:rPr>
          <w:rtl/>
        </w:rPr>
        <w:t xml:space="preserve"> אינה מטהר דרך זחילתו וזו היא זחילה </w:t>
      </w:r>
      <w:proofErr w:type="spellStart"/>
      <w:r w:rsidRPr="00BE14E5">
        <w:rPr>
          <w:rtl/>
        </w:rPr>
        <w:t>כדאמרינן</w:t>
      </w:r>
      <w:proofErr w:type="spellEnd"/>
      <w:r w:rsidRPr="00BE14E5">
        <w:rPr>
          <w:rtl/>
        </w:rPr>
        <w:t xml:space="preserve"> התם13 מהו </w:t>
      </w:r>
      <w:proofErr w:type="spellStart"/>
      <w:r w:rsidRPr="00BE14E5">
        <w:rPr>
          <w:rtl/>
        </w:rPr>
        <w:t>דתימא</w:t>
      </w:r>
      <w:proofErr w:type="spellEnd"/>
      <w:r w:rsidRPr="00BE14E5">
        <w:rPr>
          <w:rtl/>
        </w:rPr>
        <w:t xml:space="preserve"> נגזור אטו חרדלית של גשמים </w:t>
      </w:r>
      <w:proofErr w:type="spellStart"/>
      <w:r w:rsidRPr="00BE14E5">
        <w:rPr>
          <w:rtl/>
        </w:rPr>
        <w:t>קמ"ל</w:t>
      </w:r>
      <w:proofErr w:type="spellEnd"/>
      <w:r w:rsidRPr="00BE14E5">
        <w:rPr>
          <w:rtl/>
        </w:rPr>
        <w:t xml:space="preserve">, מכלל דודאי לאו </w:t>
      </w:r>
      <w:proofErr w:type="spellStart"/>
      <w:r w:rsidRPr="00BE14E5">
        <w:rPr>
          <w:rtl/>
        </w:rPr>
        <w:t>מקוה</w:t>
      </w:r>
      <w:proofErr w:type="spellEnd"/>
      <w:r w:rsidRPr="00BE14E5">
        <w:rPr>
          <w:rtl/>
        </w:rPr>
        <w:t xml:space="preserve"> הוא </w:t>
      </w:r>
      <w:proofErr w:type="spellStart"/>
      <w:r w:rsidRPr="00BE14E5">
        <w:rPr>
          <w:rtl/>
        </w:rPr>
        <w:t>ובעינא</w:t>
      </w:r>
      <w:proofErr w:type="spellEnd"/>
      <w:r w:rsidRPr="00BE14E5">
        <w:rPr>
          <w:rtl/>
        </w:rPr>
        <w:t xml:space="preserve"> מ' סאה, ועוד </w:t>
      </w:r>
      <w:proofErr w:type="spellStart"/>
      <w:r w:rsidRPr="00BE14E5">
        <w:rPr>
          <w:rtl/>
        </w:rPr>
        <w:t>דדרשינן</w:t>
      </w:r>
      <w:proofErr w:type="spellEnd"/>
      <w:r w:rsidRPr="00BE14E5">
        <w:rPr>
          <w:rtl/>
        </w:rPr>
        <w:t xml:space="preserve"> במדרש14 יען מאס העם הזה את מי השילוח ההולכים לאט שמאסו בטבילת מ' סאה לאט </w:t>
      </w:r>
      <w:proofErr w:type="spellStart"/>
      <w:r w:rsidRPr="00BE14E5">
        <w:rPr>
          <w:rtl/>
        </w:rPr>
        <w:t>בגימטר</w:t>
      </w:r>
      <w:proofErr w:type="spellEnd"/>
      <w:r w:rsidRPr="00BE14E5">
        <w:rPr>
          <w:rtl/>
        </w:rPr>
        <w:t xml:space="preserve">' הכי </w:t>
      </w:r>
      <w:proofErr w:type="spellStart"/>
      <w:r w:rsidRPr="00BE14E5">
        <w:rPr>
          <w:rtl/>
        </w:rPr>
        <w:t>הוה</w:t>
      </w:r>
      <w:proofErr w:type="spellEnd"/>
      <w:r w:rsidRPr="00BE14E5">
        <w:rPr>
          <w:rtl/>
        </w:rPr>
        <w:t xml:space="preserve">. [ואמר ר"ל חזרנו בכל המקומות ולא מצינו מקום] ששמו לאט. ושילוח מעיין הוא והיינו גיחון מעיין </w:t>
      </w:r>
      <w:proofErr w:type="spellStart"/>
      <w:r w:rsidRPr="00BE14E5">
        <w:rPr>
          <w:rtl/>
        </w:rPr>
        <w:t>שמושחין</w:t>
      </w:r>
      <w:proofErr w:type="spellEnd"/>
      <w:r w:rsidRPr="00BE14E5">
        <w:rPr>
          <w:rtl/>
        </w:rPr>
        <w:t xml:space="preserve"> עליו מלכים15 ומתורגם שילוחא16 ועוד דאמרינן17 </w:t>
      </w:r>
      <w:r w:rsidRPr="00BE14E5">
        <w:rPr>
          <w:rtl/>
        </w:rPr>
        <w:lastRenderedPageBreak/>
        <w:t xml:space="preserve">כיון שהגיע לפתח בית דוד וכו' </w:t>
      </w:r>
      <w:proofErr w:type="spellStart"/>
      <w:r w:rsidRPr="00BE14E5">
        <w:rPr>
          <w:rtl/>
        </w:rPr>
        <w:t>שרוחצין</w:t>
      </w:r>
      <w:proofErr w:type="spellEnd"/>
      <w:r w:rsidRPr="00BE14E5">
        <w:rPr>
          <w:rtl/>
        </w:rPr>
        <w:t xml:space="preserve"> בו </w:t>
      </w:r>
      <w:proofErr w:type="spellStart"/>
      <w:r w:rsidRPr="00BE14E5">
        <w:rPr>
          <w:rtl/>
        </w:rPr>
        <w:t>זבין</w:t>
      </w:r>
      <w:proofErr w:type="spellEnd"/>
      <w:r w:rsidRPr="00BE14E5">
        <w:rPr>
          <w:rtl/>
        </w:rPr>
        <w:t xml:space="preserve">, מכלל </w:t>
      </w:r>
      <w:proofErr w:type="spellStart"/>
      <w:r w:rsidRPr="00BE14E5">
        <w:rPr>
          <w:rtl/>
        </w:rPr>
        <w:t>דמעיקרא</w:t>
      </w:r>
      <w:proofErr w:type="spellEnd"/>
      <w:r w:rsidRPr="00BE14E5">
        <w:rPr>
          <w:rtl/>
        </w:rPr>
        <w:t xml:space="preserve"> לא. וקודם מעשה פירשתי הא </w:t>
      </w:r>
      <w:proofErr w:type="spellStart"/>
      <w:r w:rsidRPr="00BE14E5">
        <w:rPr>
          <w:rtl/>
        </w:rPr>
        <w:t>דמעיין</w:t>
      </w:r>
      <w:proofErr w:type="spellEnd"/>
      <w:r w:rsidRPr="00BE14E5">
        <w:rPr>
          <w:rtl/>
        </w:rPr>
        <w:t xml:space="preserve"> בכל שהוא </w:t>
      </w:r>
      <w:proofErr w:type="spellStart"/>
      <w:r w:rsidRPr="00BE14E5">
        <w:rPr>
          <w:rtl/>
        </w:rPr>
        <w:t>להחבר</w:t>
      </w:r>
      <w:proofErr w:type="spellEnd"/>
      <w:r w:rsidRPr="00BE14E5">
        <w:rPr>
          <w:rtl/>
        </w:rPr>
        <w:t xml:space="preserve"> ר' יעקב ישראל כן. ואם לבך לשמים תמצא דברי כנים. ועל זה לא </w:t>
      </w:r>
      <w:proofErr w:type="spellStart"/>
      <w:r w:rsidRPr="00BE14E5">
        <w:rPr>
          <w:rtl/>
        </w:rPr>
        <w:t>נפלאתי</w:t>
      </w:r>
      <w:proofErr w:type="spellEnd"/>
      <w:r w:rsidRPr="00BE14E5">
        <w:rPr>
          <w:rtl/>
        </w:rPr>
        <w:t xml:space="preserve"> אם לא דקדקת עד כאן, אך על זה </w:t>
      </w:r>
      <w:proofErr w:type="spellStart"/>
      <w:r w:rsidRPr="00BE14E5">
        <w:rPr>
          <w:rtl/>
        </w:rPr>
        <w:t>נפלאתי</w:t>
      </w:r>
      <w:proofErr w:type="spellEnd"/>
      <w:r w:rsidRPr="00BE14E5">
        <w:rPr>
          <w:rtl/>
        </w:rPr>
        <w:t xml:space="preserve"> שטעית בהלכות גדולות [שאמרת] </w:t>
      </w:r>
      <w:proofErr w:type="spellStart"/>
      <w:r w:rsidRPr="00BE14E5">
        <w:rPr>
          <w:rtl/>
        </w:rPr>
        <w:t>מגנדיר</w:t>
      </w:r>
      <w:proofErr w:type="spellEnd"/>
      <w:r w:rsidRPr="00BE14E5">
        <w:rPr>
          <w:rtl/>
        </w:rPr>
        <w:t xml:space="preserve"> </w:t>
      </w:r>
      <w:proofErr w:type="spellStart"/>
      <w:r w:rsidRPr="00BE14E5">
        <w:rPr>
          <w:rtl/>
        </w:rPr>
        <w:t>כביניתא</w:t>
      </w:r>
      <w:proofErr w:type="spellEnd"/>
      <w:r w:rsidRPr="00BE14E5">
        <w:rPr>
          <w:rtl/>
        </w:rPr>
        <w:t xml:space="preserve"> והיינו טבילת </w:t>
      </w:r>
      <w:proofErr w:type="spellStart"/>
      <w:r w:rsidRPr="00BE14E5">
        <w:rPr>
          <w:rtl/>
        </w:rPr>
        <w:t>חצאין</w:t>
      </w:r>
      <w:proofErr w:type="spellEnd"/>
      <w:r w:rsidRPr="00BE14E5">
        <w:rPr>
          <w:rtl/>
        </w:rPr>
        <w:t xml:space="preserve"> [ובמים חיים] וטעית שהרי </w:t>
      </w:r>
      <w:proofErr w:type="spellStart"/>
      <w:r w:rsidRPr="00BE14E5">
        <w:rPr>
          <w:rtl/>
        </w:rPr>
        <w:t>במקוה</w:t>
      </w:r>
      <w:proofErr w:type="spellEnd"/>
      <w:r w:rsidRPr="00BE14E5">
        <w:rPr>
          <w:rtl/>
        </w:rPr>
        <w:t xml:space="preserve"> </w:t>
      </w:r>
      <w:proofErr w:type="spellStart"/>
      <w:r w:rsidRPr="00BE14E5">
        <w:rPr>
          <w:rtl/>
        </w:rPr>
        <w:t>מיירי</w:t>
      </w:r>
      <w:proofErr w:type="spellEnd"/>
      <w:r w:rsidRPr="00BE14E5">
        <w:rPr>
          <w:rtl/>
        </w:rPr>
        <w:t xml:space="preserve"> </w:t>
      </w:r>
      <w:proofErr w:type="spellStart"/>
      <w:r w:rsidRPr="00BE14E5">
        <w:rPr>
          <w:rtl/>
        </w:rPr>
        <w:t>בה"ג</w:t>
      </w:r>
      <w:proofErr w:type="spellEnd"/>
      <w:r w:rsidRPr="00BE14E5">
        <w:rPr>
          <w:rtl/>
        </w:rPr>
        <w:t xml:space="preserve"> וביותר </w:t>
      </w:r>
      <w:proofErr w:type="spellStart"/>
      <w:r w:rsidRPr="00BE14E5">
        <w:rPr>
          <w:rtl/>
        </w:rPr>
        <w:t>ממ</w:t>
      </w:r>
      <w:proofErr w:type="spellEnd"/>
      <w:r w:rsidRPr="00BE14E5">
        <w:rPr>
          <w:rtl/>
        </w:rPr>
        <w:t xml:space="preserve">' סאה ובמים חיים [לא] </w:t>
      </w:r>
      <w:proofErr w:type="spellStart"/>
      <w:r w:rsidRPr="00BE14E5">
        <w:rPr>
          <w:rtl/>
        </w:rPr>
        <w:t>קמיירי</w:t>
      </w:r>
      <w:proofErr w:type="spellEnd"/>
      <w:r w:rsidRPr="00BE14E5">
        <w:rPr>
          <w:rtl/>
        </w:rPr>
        <w:t xml:space="preserve">. והכי כתיב בהו. </w:t>
      </w:r>
      <w:proofErr w:type="spellStart"/>
      <w:r w:rsidRPr="00BE14E5">
        <w:rPr>
          <w:rtl/>
        </w:rPr>
        <w:t>וצריכין</w:t>
      </w:r>
      <w:proofErr w:type="spellEnd"/>
      <w:r w:rsidRPr="00BE14E5">
        <w:rPr>
          <w:rtl/>
        </w:rPr>
        <w:t xml:space="preserve"> </w:t>
      </w:r>
      <w:proofErr w:type="spellStart"/>
      <w:r w:rsidRPr="00BE14E5">
        <w:rPr>
          <w:rtl/>
        </w:rPr>
        <w:t>למיטבל</w:t>
      </w:r>
      <w:proofErr w:type="spellEnd"/>
      <w:r w:rsidRPr="00BE14E5">
        <w:rPr>
          <w:rtl/>
        </w:rPr>
        <w:t xml:space="preserve"> </w:t>
      </w:r>
      <w:proofErr w:type="spellStart"/>
      <w:r w:rsidRPr="00BE14E5">
        <w:rPr>
          <w:rtl/>
        </w:rPr>
        <w:t>בדוכתא</w:t>
      </w:r>
      <w:proofErr w:type="spellEnd"/>
      <w:r w:rsidRPr="00BE14E5">
        <w:rPr>
          <w:rtl/>
        </w:rPr>
        <w:t xml:space="preserve"> דאית ביה מ' סאה </w:t>
      </w:r>
      <w:proofErr w:type="spellStart"/>
      <w:r w:rsidRPr="00BE14E5">
        <w:rPr>
          <w:rtl/>
        </w:rPr>
        <w:t>כדתניא</w:t>
      </w:r>
      <w:proofErr w:type="spellEnd"/>
      <w:r w:rsidRPr="00BE14E5">
        <w:rPr>
          <w:rtl/>
        </w:rPr>
        <w:t xml:space="preserve"> וכו' וכמה הן אמה על אמה ברום ג' אמות </w:t>
      </w:r>
      <w:proofErr w:type="spellStart"/>
      <w:r w:rsidRPr="00BE14E5">
        <w:rPr>
          <w:rtl/>
        </w:rPr>
        <w:t>וכדנפישי</w:t>
      </w:r>
      <w:proofErr w:type="spellEnd"/>
      <w:r w:rsidRPr="00BE14E5">
        <w:rPr>
          <w:rtl/>
        </w:rPr>
        <w:t xml:space="preserve"> </w:t>
      </w:r>
      <w:proofErr w:type="spellStart"/>
      <w:r w:rsidRPr="00BE14E5">
        <w:rPr>
          <w:rtl/>
        </w:rPr>
        <w:t>מיא</w:t>
      </w:r>
      <w:proofErr w:type="spellEnd"/>
      <w:r w:rsidRPr="00BE14E5">
        <w:rPr>
          <w:rtl/>
        </w:rPr>
        <w:t xml:space="preserve"> </w:t>
      </w:r>
      <w:proofErr w:type="spellStart"/>
      <w:r w:rsidRPr="00BE14E5">
        <w:rPr>
          <w:rtl/>
        </w:rPr>
        <w:t>למירמא</w:t>
      </w:r>
      <w:proofErr w:type="spellEnd"/>
      <w:r w:rsidRPr="00BE14E5">
        <w:rPr>
          <w:rtl/>
        </w:rPr>
        <w:t xml:space="preserve"> בהו </w:t>
      </w:r>
      <w:proofErr w:type="spellStart"/>
      <w:r w:rsidRPr="00BE14E5">
        <w:rPr>
          <w:rtl/>
        </w:rPr>
        <w:t>איתתא</w:t>
      </w:r>
      <w:proofErr w:type="spellEnd"/>
      <w:r w:rsidRPr="00BE14E5">
        <w:rPr>
          <w:rtl/>
        </w:rPr>
        <w:t xml:space="preserve"> כולה קומתה </w:t>
      </w:r>
      <w:proofErr w:type="spellStart"/>
      <w:r w:rsidRPr="00BE14E5">
        <w:rPr>
          <w:rtl/>
        </w:rPr>
        <w:t>מיגנדרא</w:t>
      </w:r>
      <w:proofErr w:type="spellEnd"/>
      <w:r w:rsidRPr="00BE14E5">
        <w:rPr>
          <w:rtl/>
        </w:rPr>
        <w:t xml:space="preserve"> בה' </w:t>
      </w:r>
      <w:proofErr w:type="spellStart"/>
      <w:r w:rsidRPr="00BE14E5">
        <w:rPr>
          <w:rtl/>
        </w:rPr>
        <w:t>כבינותא</w:t>
      </w:r>
      <w:proofErr w:type="spellEnd"/>
      <w:r w:rsidRPr="00BE14E5">
        <w:rPr>
          <w:rtl/>
        </w:rPr>
        <w:t xml:space="preserve">, ושפיר דמי. </w:t>
      </w:r>
      <w:proofErr w:type="spellStart"/>
      <w:r w:rsidRPr="00BE14E5">
        <w:rPr>
          <w:rtl/>
        </w:rPr>
        <w:t>למירמא</w:t>
      </w:r>
      <w:proofErr w:type="spellEnd"/>
      <w:r w:rsidRPr="00BE14E5">
        <w:rPr>
          <w:rtl/>
        </w:rPr>
        <w:t xml:space="preserve"> פי' לשוט </w:t>
      </w:r>
      <w:proofErr w:type="spellStart"/>
      <w:r w:rsidRPr="00BE14E5">
        <w:rPr>
          <w:rtl/>
        </w:rPr>
        <w:t>ולאשמעינן</w:t>
      </w:r>
      <w:proofErr w:type="spellEnd"/>
      <w:r w:rsidRPr="00BE14E5">
        <w:rPr>
          <w:rtl/>
        </w:rPr>
        <w:t xml:space="preserve"> </w:t>
      </w:r>
      <w:proofErr w:type="spellStart"/>
      <w:r w:rsidRPr="00BE14E5">
        <w:rPr>
          <w:rtl/>
        </w:rPr>
        <w:t>דאע"ג</w:t>
      </w:r>
      <w:proofErr w:type="spellEnd"/>
      <w:r w:rsidRPr="00BE14E5">
        <w:rPr>
          <w:rtl/>
        </w:rPr>
        <w:t xml:space="preserve"> </w:t>
      </w:r>
      <w:proofErr w:type="spellStart"/>
      <w:r w:rsidRPr="00BE14E5">
        <w:rPr>
          <w:rtl/>
        </w:rPr>
        <w:t>דתניא</w:t>
      </w:r>
      <w:proofErr w:type="spellEnd"/>
      <w:r w:rsidRPr="00BE14E5">
        <w:rPr>
          <w:rtl/>
        </w:rPr>
        <w:t xml:space="preserve"> ברום ג' דהיינו </w:t>
      </w:r>
      <w:proofErr w:type="spellStart"/>
      <w:r w:rsidRPr="00BE14E5">
        <w:rPr>
          <w:rtl/>
        </w:rPr>
        <w:t>דהיכא</w:t>
      </w:r>
      <w:proofErr w:type="spellEnd"/>
      <w:r w:rsidRPr="00BE14E5">
        <w:rPr>
          <w:rtl/>
        </w:rPr>
        <w:t xml:space="preserve"> </w:t>
      </w:r>
      <w:proofErr w:type="spellStart"/>
      <w:r w:rsidRPr="00BE14E5">
        <w:rPr>
          <w:rtl/>
        </w:rPr>
        <w:t>דהם</w:t>
      </w:r>
      <w:proofErr w:type="spellEnd"/>
      <w:r w:rsidRPr="00BE14E5">
        <w:rPr>
          <w:rtl/>
        </w:rPr>
        <w:t xml:space="preserve"> עצורים כבכלים ויכול לטבול מעומד כעודר וכמוסק זיתים 18 </w:t>
      </w:r>
      <w:proofErr w:type="spellStart"/>
      <w:r w:rsidRPr="00BE14E5">
        <w:rPr>
          <w:rtl/>
        </w:rPr>
        <w:t>קמ"ל</w:t>
      </w:r>
      <w:proofErr w:type="spellEnd"/>
      <w:r w:rsidRPr="00BE14E5">
        <w:rPr>
          <w:rtl/>
        </w:rPr>
        <w:t xml:space="preserve"> </w:t>
      </w:r>
      <w:proofErr w:type="spellStart"/>
      <w:r w:rsidRPr="00BE14E5">
        <w:rPr>
          <w:rtl/>
        </w:rPr>
        <w:t>דאע"ג</w:t>
      </w:r>
      <w:proofErr w:type="spellEnd"/>
      <w:r w:rsidRPr="00BE14E5">
        <w:rPr>
          <w:rtl/>
        </w:rPr>
        <w:t xml:space="preserve"> דלא מעומד שפיר דמי בפשוט </w:t>
      </w:r>
      <w:proofErr w:type="spellStart"/>
      <w:r w:rsidRPr="00BE14E5">
        <w:rPr>
          <w:rtl/>
        </w:rPr>
        <w:t>ידים</w:t>
      </w:r>
      <w:proofErr w:type="spellEnd"/>
      <w:r w:rsidRPr="00BE14E5">
        <w:rPr>
          <w:rtl/>
        </w:rPr>
        <w:t xml:space="preserve"> ורגלים </w:t>
      </w:r>
      <w:proofErr w:type="spellStart"/>
      <w:r w:rsidRPr="00BE14E5">
        <w:rPr>
          <w:rtl/>
        </w:rPr>
        <w:t>ולאפוקי</w:t>
      </w:r>
      <w:proofErr w:type="spellEnd"/>
      <w:r w:rsidRPr="00BE14E5">
        <w:rPr>
          <w:rtl/>
        </w:rPr>
        <w:t xml:space="preserve"> מדר' יוסף דאמר19 מיכן רמז לנדה שתשב במים עד </w:t>
      </w:r>
      <w:proofErr w:type="spellStart"/>
      <w:r w:rsidRPr="00BE14E5">
        <w:rPr>
          <w:rtl/>
        </w:rPr>
        <w:t>צוארה</w:t>
      </w:r>
      <w:proofErr w:type="spellEnd"/>
      <w:r w:rsidRPr="00BE14E5">
        <w:rPr>
          <w:rtl/>
        </w:rPr>
        <w:t xml:space="preserve">, </w:t>
      </w:r>
      <w:proofErr w:type="spellStart"/>
      <w:r w:rsidRPr="00BE14E5">
        <w:rPr>
          <w:rtl/>
        </w:rPr>
        <w:t>והך</w:t>
      </w:r>
      <w:proofErr w:type="spellEnd"/>
      <w:r w:rsidRPr="00BE14E5">
        <w:rPr>
          <w:rtl/>
        </w:rPr>
        <w:t xml:space="preserve"> ישיבה עמידה היא </w:t>
      </w:r>
      <w:proofErr w:type="spellStart"/>
      <w:r w:rsidRPr="00BE14E5">
        <w:rPr>
          <w:rtl/>
        </w:rPr>
        <w:t>כדמוכח</w:t>
      </w:r>
      <w:proofErr w:type="spellEnd"/>
      <w:r w:rsidRPr="00BE14E5">
        <w:rPr>
          <w:rtl/>
        </w:rPr>
        <w:t xml:space="preserve"> מילתא בכולא </w:t>
      </w:r>
      <w:proofErr w:type="spellStart"/>
      <w:r w:rsidRPr="00BE14E5">
        <w:rPr>
          <w:rtl/>
        </w:rPr>
        <w:t>שמעתא</w:t>
      </w:r>
      <w:proofErr w:type="spellEnd"/>
      <w:r w:rsidRPr="00BE14E5">
        <w:rPr>
          <w:rtl/>
        </w:rPr>
        <w:t xml:space="preserve">. </w:t>
      </w:r>
      <w:proofErr w:type="spellStart"/>
      <w:r w:rsidRPr="00BE14E5">
        <w:rPr>
          <w:rtl/>
        </w:rPr>
        <w:t>ופסקינן</w:t>
      </w:r>
      <w:proofErr w:type="spellEnd"/>
      <w:r w:rsidRPr="00BE14E5">
        <w:rPr>
          <w:rtl/>
        </w:rPr>
        <w:t xml:space="preserve"> </w:t>
      </w:r>
      <w:proofErr w:type="spellStart"/>
      <w:r w:rsidRPr="00BE14E5">
        <w:rPr>
          <w:rtl/>
        </w:rPr>
        <w:t>דליכא</w:t>
      </w:r>
      <w:proofErr w:type="spellEnd"/>
      <w:r w:rsidRPr="00BE14E5">
        <w:rPr>
          <w:rtl/>
        </w:rPr>
        <w:t xml:space="preserve"> הלכתא </w:t>
      </w:r>
      <w:proofErr w:type="spellStart"/>
      <w:r w:rsidRPr="00BE14E5">
        <w:rPr>
          <w:rtl/>
        </w:rPr>
        <w:t>כותיה</w:t>
      </w:r>
      <w:proofErr w:type="spellEnd"/>
      <w:r w:rsidRPr="00BE14E5">
        <w:rPr>
          <w:rtl/>
        </w:rPr>
        <w:t xml:space="preserve"> אלא אפי' בפישוט </w:t>
      </w:r>
      <w:proofErr w:type="spellStart"/>
      <w:r w:rsidRPr="00BE14E5">
        <w:rPr>
          <w:rtl/>
        </w:rPr>
        <w:t>ידים</w:t>
      </w:r>
      <w:proofErr w:type="spellEnd"/>
      <w:r w:rsidRPr="00BE14E5">
        <w:rPr>
          <w:rtl/>
        </w:rPr>
        <w:t xml:space="preserve"> ורגלים </w:t>
      </w:r>
      <w:proofErr w:type="spellStart"/>
      <w:r w:rsidRPr="00BE14E5">
        <w:rPr>
          <w:rtl/>
        </w:rPr>
        <w:t>לארכו</w:t>
      </w:r>
      <w:proofErr w:type="spellEnd"/>
      <w:r w:rsidRPr="00BE14E5">
        <w:rPr>
          <w:rtl/>
        </w:rPr>
        <w:t xml:space="preserve"> או </w:t>
      </w:r>
      <w:proofErr w:type="spellStart"/>
      <w:r w:rsidRPr="00BE14E5">
        <w:rPr>
          <w:rtl/>
        </w:rPr>
        <w:t>לרחבו</w:t>
      </w:r>
      <w:proofErr w:type="spellEnd"/>
      <w:r w:rsidRPr="00BE14E5">
        <w:rPr>
          <w:rtl/>
        </w:rPr>
        <w:t xml:space="preserve"> של נהר או בפחות מעד </w:t>
      </w:r>
      <w:proofErr w:type="spellStart"/>
      <w:r w:rsidRPr="00BE14E5">
        <w:rPr>
          <w:rtl/>
        </w:rPr>
        <w:t>צוארה</w:t>
      </w:r>
      <w:proofErr w:type="spellEnd"/>
      <w:r w:rsidRPr="00BE14E5">
        <w:rPr>
          <w:rtl/>
        </w:rPr>
        <w:t xml:space="preserve"> שפיר דמי, אלא שצריך מים יותר </w:t>
      </w:r>
      <w:proofErr w:type="spellStart"/>
      <w:r w:rsidRPr="00BE14E5">
        <w:rPr>
          <w:rtl/>
        </w:rPr>
        <w:t>ממ</w:t>
      </w:r>
      <w:proofErr w:type="spellEnd"/>
      <w:r w:rsidRPr="00BE14E5">
        <w:rPr>
          <w:rtl/>
        </w:rPr>
        <w:t xml:space="preserve">' סאה כדי להתגלגל ולהתכסות כולה במים </w:t>
      </w:r>
      <w:proofErr w:type="spellStart"/>
      <w:r w:rsidRPr="00BE14E5">
        <w:rPr>
          <w:rtl/>
        </w:rPr>
        <w:t>וביניתא</w:t>
      </w:r>
      <w:proofErr w:type="spellEnd"/>
      <w:r w:rsidRPr="00BE14E5">
        <w:rPr>
          <w:rtl/>
        </w:rPr>
        <w:t xml:space="preserve"> כולה במים. ולהכי נקט מגנדר </w:t>
      </w:r>
      <w:proofErr w:type="spellStart"/>
      <w:r w:rsidRPr="00BE14E5">
        <w:rPr>
          <w:rtl/>
        </w:rPr>
        <w:t>דבקושי</w:t>
      </w:r>
      <w:proofErr w:type="spellEnd"/>
      <w:r w:rsidRPr="00BE14E5">
        <w:rPr>
          <w:rtl/>
        </w:rPr>
        <w:t xml:space="preserve"> אדם מכניס עצמו כולו במים אלא א"כ </w:t>
      </w:r>
      <w:proofErr w:type="spellStart"/>
      <w:r w:rsidRPr="00BE14E5">
        <w:rPr>
          <w:rtl/>
        </w:rPr>
        <w:t>כובשין</w:t>
      </w:r>
      <w:proofErr w:type="spellEnd"/>
      <w:r w:rsidRPr="00BE14E5">
        <w:rPr>
          <w:rtl/>
        </w:rPr>
        <w:t xml:space="preserve"> אותו </w:t>
      </w:r>
      <w:proofErr w:type="spellStart"/>
      <w:r w:rsidRPr="00BE14E5">
        <w:rPr>
          <w:rtl/>
        </w:rPr>
        <w:t>כדתניא</w:t>
      </w:r>
      <w:proofErr w:type="spellEnd"/>
      <w:r w:rsidRPr="00BE14E5">
        <w:rPr>
          <w:rtl/>
        </w:rPr>
        <w:t xml:space="preserve"> האומר </w:t>
      </w:r>
      <w:proofErr w:type="spellStart"/>
      <w:r w:rsidRPr="00BE14E5">
        <w:rPr>
          <w:rtl/>
        </w:rPr>
        <w:t>לחבירו</w:t>
      </w:r>
      <w:proofErr w:type="spellEnd"/>
      <w:r w:rsidRPr="00BE14E5">
        <w:rPr>
          <w:rtl/>
        </w:rPr>
        <w:t xml:space="preserve"> כבוש ידך עלי </w:t>
      </w:r>
      <w:proofErr w:type="spellStart"/>
      <w:r w:rsidRPr="00BE14E5">
        <w:rPr>
          <w:rtl/>
        </w:rPr>
        <w:t>במקוה</w:t>
      </w:r>
      <w:proofErr w:type="spellEnd"/>
      <w:r w:rsidRPr="00BE14E5">
        <w:rPr>
          <w:rtl/>
        </w:rPr>
        <w:t xml:space="preserve"> הרי זה מגונה, דיש לו </w:t>
      </w:r>
      <w:proofErr w:type="spellStart"/>
      <w:r w:rsidRPr="00BE14E5">
        <w:rPr>
          <w:rtl/>
        </w:rPr>
        <w:t>להגנדר</w:t>
      </w:r>
      <w:proofErr w:type="spellEnd"/>
      <w:r w:rsidRPr="00BE14E5">
        <w:rPr>
          <w:rtl/>
        </w:rPr>
        <w:t xml:space="preserve"> עד שיתכסה כולו במים. וה"ה </w:t>
      </w:r>
      <w:proofErr w:type="spellStart"/>
      <w:r w:rsidRPr="00BE14E5">
        <w:rPr>
          <w:rtl/>
        </w:rPr>
        <w:t>נמי</w:t>
      </w:r>
      <w:proofErr w:type="spellEnd"/>
      <w:r w:rsidRPr="00BE14E5">
        <w:rPr>
          <w:rtl/>
        </w:rPr>
        <w:t xml:space="preserve"> מים חיים, אלא שרוב התלמוד וכל אותה שיטה </w:t>
      </w:r>
      <w:proofErr w:type="spellStart"/>
      <w:r w:rsidRPr="00BE14E5">
        <w:rPr>
          <w:rtl/>
        </w:rPr>
        <w:t>מיירי</w:t>
      </w:r>
      <w:proofErr w:type="spellEnd"/>
      <w:r w:rsidRPr="00BE14E5">
        <w:rPr>
          <w:rtl/>
        </w:rPr>
        <w:t xml:space="preserve"> </w:t>
      </w:r>
      <w:proofErr w:type="spellStart"/>
      <w:r w:rsidRPr="00BE14E5">
        <w:rPr>
          <w:rtl/>
        </w:rPr>
        <w:t>במקוה</w:t>
      </w:r>
      <w:proofErr w:type="spellEnd"/>
      <w:r w:rsidRPr="00BE14E5">
        <w:rPr>
          <w:rtl/>
        </w:rPr>
        <w:t xml:space="preserve"> ולא במעיין כדאמרינן20 </w:t>
      </w:r>
      <w:proofErr w:type="spellStart"/>
      <w:r w:rsidRPr="00BE14E5">
        <w:rPr>
          <w:rtl/>
        </w:rPr>
        <w:t>מקוה</w:t>
      </w:r>
      <w:proofErr w:type="spellEnd"/>
      <w:r w:rsidRPr="00BE14E5">
        <w:rPr>
          <w:rtl/>
        </w:rPr>
        <w:t xml:space="preserve"> ישראל וכו' אשריהם ישראל מי מטהרם, ואפי' כשמדבר במעיין קרי ליה בלשון </w:t>
      </w:r>
      <w:proofErr w:type="spellStart"/>
      <w:r w:rsidRPr="00BE14E5">
        <w:rPr>
          <w:rtl/>
        </w:rPr>
        <w:t>מקוה</w:t>
      </w:r>
      <w:proofErr w:type="spellEnd"/>
      <w:r w:rsidRPr="00BE14E5">
        <w:rPr>
          <w:rtl/>
        </w:rPr>
        <w:t xml:space="preserve"> ברוב מקומות. ושלא תטעה כתבתי לך. וזה דרך החכם המורה, ובא הוא בעצמו להקשות על דבריו ולתרץ, אך כשהוא אומר דבר ומקשי' עליו והוא דחיק </w:t>
      </w:r>
      <w:proofErr w:type="spellStart"/>
      <w:r w:rsidRPr="00BE14E5">
        <w:rPr>
          <w:rtl/>
        </w:rPr>
        <w:t>אנפשיה</w:t>
      </w:r>
      <w:proofErr w:type="spellEnd"/>
      <w:r w:rsidRPr="00BE14E5">
        <w:rPr>
          <w:rtl/>
        </w:rPr>
        <w:t xml:space="preserve"> אין </w:t>
      </w:r>
      <w:proofErr w:type="spellStart"/>
      <w:r w:rsidRPr="00BE14E5">
        <w:rPr>
          <w:rtl/>
        </w:rPr>
        <w:t>שומעין</w:t>
      </w:r>
      <w:proofErr w:type="spellEnd"/>
      <w:r w:rsidRPr="00BE14E5">
        <w:rPr>
          <w:rtl/>
        </w:rPr>
        <w:t xml:space="preserve"> לו, דלא אמרה (תורה) קודם מעשה. </w:t>
      </w:r>
      <w:proofErr w:type="spellStart"/>
      <w:r w:rsidRPr="00BE14E5">
        <w:rPr>
          <w:rtl/>
        </w:rPr>
        <w:t>ותמיה</w:t>
      </w:r>
      <w:proofErr w:type="spellEnd"/>
      <w:r w:rsidRPr="00BE14E5">
        <w:rPr>
          <w:rtl/>
        </w:rPr>
        <w:t xml:space="preserve"> אני עליך שמה שאינו </w:t>
      </w:r>
      <w:proofErr w:type="spellStart"/>
      <w:r w:rsidRPr="00BE14E5">
        <w:rPr>
          <w:rtl/>
        </w:rPr>
        <w:t>בה"ג</w:t>
      </w:r>
      <w:proofErr w:type="spellEnd"/>
      <w:r w:rsidRPr="00BE14E5">
        <w:rPr>
          <w:rtl/>
        </w:rPr>
        <w:t xml:space="preserve"> ראית ומה שישנו לא ראית. </w:t>
      </w:r>
      <w:proofErr w:type="spellStart"/>
      <w:r w:rsidRPr="00BE14E5">
        <w:rPr>
          <w:rtl/>
        </w:rPr>
        <w:t>דכתב</w:t>
      </w:r>
      <w:proofErr w:type="spellEnd"/>
      <w:r w:rsidRPr="00BE14E5">
        <w:rPr>
          <w:rtl/>
        </w:rPr>
        <w:t xml:space="preserve"> </w:t>
      </w:r>
      <w:proofErr w:type="spellStart"/>
      <w:r w:rsidRPr="00BE14E5">
        <w:rPr>
          <w:rtl/>
        </w:rPr>
        <w:t>בה"ג</w:t>
      </w:r>
      <w:proofErr w:type="spellEnd"/>
      <w:r w:rsidRPr="00BE14E5">
        <w:rPr>
          <w:rtl/>
        </w:rPr>
        <w:t xml:space="preserve"> לאחר מה שהזכיר מה מעיין בידי שמים אף </w:t>
      </w:r>
      <w:proofErr w:type="spellStart"/>
      <w:r w:rsidRPr="00BE14E5">
        <w:rPr>
          <w:rtl/>
        </w:rPr>
        <w:t>מקוה</w:t>
      </w:r>
      <w:proofErr w:type="spellEnd"/>
      <w:r w:rsidRPr="00BE14E5">
        <w:rPr>
          <w:rtl/>
        </w:rPr>
        <w:t xml:space="preserve"> בידי שמים, דהוא רישא </w:t>
      </w:r>
      <w:proofErr w:type="spellStart"/>
      <w:r w:rsidRPr="00BE14E5">
        <w:rPr>
          <w:rtl/>
        </w:rPr>
        <w:t>דמעיין</w:t>
      </w:r>
      <w:proofErr w:type="spellEnd"/>
      <w:r w:rsidRPr="00BE14E5">
        <w:rPr>
          <w:rtl/>
        </w:rPr>
        <w:t xml:space="preserve"> מטהר בכל שהוא21: </w:t>
      </w:r>
      <w:proofErr w:type="spellStart"/>
      <w:r w:rsidRPr="00BE14E5">
        <w:rPr>
          <w:rtl/>
        </w:rPr>
        <w:t>ונהרא</w:t>
      </w:r>
      <w:proofErr w:type="spellEnd"/>
      <w:r w:rsidRPr="00BE14E5">
        <w:rPr>
          <w:rtl/>
        </w:rPr>
        <w:t xml:space="preserve"> </w:t>
      </w:r>
      <w:proofErr w:type="spellStart"/>
      <w:r w:rsidRPr="00BE14E5">
        <w:rPr>
          <w:rtl/>
        </w:rPr>
        <w:t>דסכיר</w:t>
      </w:r>
      <w:proofErr w:type="spellEnd"/>
      <w:r w:rsidRPr="00BE14E5">
        <w:rPr>
          <w:rtl/>
        </w:rPr>
        <w:t xml:space="preserve"> </w:t>
      </w:r>
      <w:proofErr w:type="spellStart"/>
      <w:r w:rsidRPr="00BE14E5">
        <w:rPr>
          <w:rtl/>
        </w:rPr>
        <w:t>ואית</w:t>
      </w:r>
      <w:proofErr w:type="spellEnd"/>
      <w:r w:rsidRPr="00BE14E5">
        <w:rPr>
          <w:rtl/>
        </w:rPr>
        <w:t xml:space="preserve"> ביה </w:t>
      </w:r>
      <w:proofErr w:type="spellStart"/>
      <w:r w:rsidRPr="00BE14E5">
        <w:rPr>
          <w:rtl/>
        </w:rPr>
        <w:t>עקולא</w:t>
      </w:r>
      <w:proofErr w:type="spellEnd"/>
      <w:r w:rsidRPr="00BE14E5">
        <w:rPr>
          <w:rtl/>
        </w:rPr>
        <w:t xml:space="preserve"> דהוה ארבעים סאה </w:t>
      </w:r>
      <w:proofErr w:type="spellStart"/>
      <w:r w:rsidRPr="00BE14E5">
        <w:rPr>
          <w:rtl/>
        </w:rPr>
        <w:t>כמקוה</w:t>
      </w:r>
      <w:proofErr w:type="spellEnd"/>
      <w:r w:rsidRPr="00BE14E5">
        <w:rPr>
          <w:rtl/>
        </w:rPr>
        <w:t xml:space="preserve"> דמי ושפיר דמי לטבילה: והאי </w:t>
      </w:r>
      <w:proofErr w:type="spellStart"/>
      <w:r w:rsidRPr="00BE14E5">
        <w:rPr>
          <w:rtl/>
        </w:rPr>
        <w:t>דתלייה</w:t>
      </w:r>
      <w:proofErr w:type="spellEnd"/>
      <w:r w:rsidRPr="00BE14E5">
        <w:rPr>
          <w:rtl/>
        </w:rPr>
        <w:t xml:space="preserve"> </w:t>
      </w:r>
      <w:proofErr w:type="spellStart"/>
      <w:r w:rsidRPr="00BE14E5">
        <w:rPr>
          <w:rtl/>
        </w:rPr>
        <w:t>במקוה</w:t>
      </w:r>
      <w:proofErr w:type="spellEnd"/>
      <w:r w:rsidRPr="00BE14E5">
        <w:rPr>
          <w:rtl/>
        </w:rPr>
        <w:t xml:space="preserve"> משום </w:t>
      </w:r>
      <w:proofErr w:type="spellStart"/>
      <w:r w:rsidRPr="00BE14E5">
        <w:rPr>
          <w:rtl/>
        </w:rPr>
        <w:t>דכתב</w:t>
      </w:r>
      <w:proofErr w:type="spellEnd"/>
      <w:r w:rsidRPr="00BE14E5">
        <w:rPr>
          <w:rtl/>
        </w:rPr>
        <w:t xml:space="preserve"> לעיל בה' </w:t>
      </w:r>
      <w:proofErr w:type="spellStart"/>
      <w:r w:rsidRPr="00BE14E5">
        <w:rPr>
          <w:rtl/>
        </w:rPr>
        <w:t>דהיכא</w:t>
      </w:r>
      <w:proofErr w:type="spellEnd"/>
      <w:r w:rsidRPr="00BE14E5">
        <w:rPr>
          <w:rtl/>
        </w:rPr>
        <w:t xml:space="preserve"> </w:t>
      </w:r>
      <w:proofErr w:type="spellStart"/>
      <w:r w:rsidRPr="00BE14E5">
        <w:rPr>
          <w:rtl/>
        </w:rPr>
        <w:t>דסכיר</w:t>
      </w:r>
      <w:proofErr w:type="spellEnd"/>
      <w:r w:rsidRPr="00BE14E5">
        <w:rPr>
          <w:rtl/>
        </w:rPr>
        <w:t xml:space="preserve"> </w:t>
      </w:r>
      <w:proofErr w:type="spellStart"/>
      <w:r w:rsidRPr="00BE14E5">
        <w:rPr>
          <w:rtl/>
        </w:rPr>
        <w:t>נהרא</w:t>
      </w:r>
      <w:proofErr w:type="spellEnd"/>
      <w:r w:rsidRPr="00BE14E5">
        <w:rPr>
          <w:rtl/>
        </w:rPr>
        <w:t xml:space="preserve"> לא </w:t>
      </w:r>
      <w:proofErr w:type="spellStart"/>
      <w:r w:rsidRPr="00BE14E5">
        <w:rPr>
          <w:rtl/>
        </w:rPr>
        <w:t>מטבלינן</w:t>
      </w:r>
      <w:proofErr w:type="spellEnd"/>
      <w:r w:rsidRPr="00BE14E5">
        <w:rPr>
          <w:rtl/>
        </w:rPr>
        <w:t xml:space="preserve"> ביה אלא א"כ </w:t>
      </w:r>
      <w:proofErr w:type="spellStart"/>
      <w:r w:rsidRPr="00BE14E5">
        <w:rPr>
          <w:rtl/>
        </w:rPr>
        <w:t>אית</w:t>
      </w:r>
      <w:proofErr w:type="spellEnd"/>
      <w:r w:rsidRPr="00BE14E5">
        <w:rPr>
          <w:rtl/>
        </w:rPr>
        <w:t xml:space="preserve"> ביה </w:t>
      </w:r>
      <w:proofErr w:type="spellStart"/>
      <w:r w:rsidRPr="00BE14E5">
        <w:rPr>
          <w:rtl/>
        </w:rPr>
        <w:t>ביזרא</w:t>
      </w:r>
      <w:proofErr w:type="spellEnd"/>
      <w:r w:rsidRPr="00BE14E5">
        <w:rPr>
          <w:rtl/>
        </w:rPr>
        <w:t xml:space="preserve"> </w:t>
      </w:r>
      <w:proofErr w:type="spellStart"/>
      <w:r w:rsidRPr="00BE14E5">
        <w:rPr>
          <w:rtl/>
        </w:rPr>
        <w:t>דלייפי</w:t>
      </w:r>
      <w:proofErr w:type="spellEnd"/>
      <w:r w:rsidRPr="00BE14E5">
        <w:rPr>
          <w:rtl/>
        </w:rPr>
        <w:t xml:space="preserve"> למוצא מים ואי לא </w:t>
      </w:r>
      <w:proofErr w:type="spellStart"/>
      <w:r w:rsidRPr="00BE14E5">
        <w:rPr>
          <w:rtl/>
        </w:rPr>
        <w:t>לייפי</w:t>
      </w:r>
      <w:proofErr w:type="spellEnd"/>
      <w:r w:rsidRPr="00BE14E5">
        <w:rPr>
          <w:rtl/>
        </w:rPr>
        <w:t xml:space="preserve"> אפי' </w:t>
      </w:r>
      <w:proofErr w:type="spellStart"/>
      <w:r w:rsidRPr="00BE14E5">
        <w:rPr>
          <w:rtl/>
        </w:rPr>
        <w:t>אית</w:t>
      </w:r>
      <w:proofErr w:type="spellEnd"/>
      <w:r w:rsidRPr="00BE14E5">
        <w:rPr>
          <w:rtl/>
        </w:rPr>
        <w:t xml:space="preserve"> ביה מ' סאה לא </w:t>
      </w:r>
      <w:proofErr w:type="spellStart"/>
      <w:r w:rsidRPr="00BE14E5">
        <w:rPr>
          <w:rtl/>
        </w:rPr>
        <w:t>מטבלינן</w:t>
      </w:r>
      <w:proofErr w:type="spellEnd"/>
      <w:r w:rsidRPr="00BE14E5">
        <w:rPr>
          <w:rtl/>
        </w:rPr>
        <w:t xml:space="preserve"> שיצא מתורת מעיין. והאי </w:t>
      </w:r>
      <w:proofErr w:type="spellStart"/>
      <w:r w:rsidRPr="00BE14E5">
        <w:rPr>
          <w:rtl/>
        </w:rPr>
        <w:t>דשרי</w:t>
      </w:r>
      <w:proofErr w:type="spellEnd"/>
      <w:r w:rsidRPr="00BE14E5">
        <w:rPr>
          <w:rtl/>
        </w:rPr>
        <w:t xml:space="preserve"> הכא </w:t>
      </w:r>
      <w:proofErr w:type="spellStart"/>
      <w:r w:rsidRPr="00BE14E5">
        <w:rPr>
          <w:rtl/>
        </w:rPr>
        <w:t>בדלייפי</w:t>
      </w:r>
      <w:proofErr w:type="spellEnd"/>
      <w:r w:rsidRPr="00BE14E5">
        <w:rPr>
          <w:rtl/>
        </w:rPr>
        <w:t xml:space="preserve">, ומ"מ מ' סאה בעי בעיקול שיהא כל גופו עולה בהן ולא </w:t>
      </w:r>
      <w:proofErr w:type="spellStart"/>
      <w:r w:rsidRPr="00BE14E5">
        <w:rPr>
          <w:rtl/>
        </w:rPr>
        <w:t>חצאין</w:t>
      </w:r>
      <w:proofErr w:type="spellEnd"/>
      <w:r w:rsidRPr="00BE14E5">
        <w:rPr>
          <w:rtl/>
        </w:rPr>
        <w:t xml:space="preserve">. וכן כתב רב </w:t>
      </w:r>
      <w:proofErr w:type="spellStart"/>
      <w:r w:rsidRPr="00BE14E5">
        <w:rPr>
          <w:rtl/>
        </w:rPr>
        <w:t>אחאי</w:t>
      </w:r>
      <w:proofErr w:type="spellEnd"/>
      <w:r w:rsidRPr="00BE14E5">
        <w:rPr>
          <w:rtl/>
        </w:rPr>
        <w:t xml:space="preserve"> </w:t>
      </w:r>
      <w:proofErr w:type="spellStart"/>
      <w:r w:rsidRPr="00BE14E5">
        <w:rPr>
          <w:rtl/>
        </w:rPr>
        <w:t>בפ</w:t>
      </w:r>
      <w:proofErr w:type="spellEnd"/>
      <w:r w:rsidRPr="00BE14E5">
        <w:rPr>
          <w:rtl/>
        </w:rPr>
        <w:t xml:space="preserve">' אחרי מות </w:t>
      </w:r>
      <w:proofErr w:type="spellStart"/>
      <w:r w:rsidRPr="00BE14E5">
        <w:rPr>
          <w:rtl/>
        </w:rPr>
        <w:t>ובת"כ</w:t>
      </w:r>
      <w:proofErr w:type="spellEnd"/>
      <w:r w:rsidRPr="00BE14E5">
        <w:rPr>
          <w:rtl/>
        </w:rPr>
        <w:t xml:space="preserve"> 22 ובמקומות </w:t>
      </w:r>
      <w:proofErr w:type="spellStart"/>
      <w:r w:rsidRPr="00BE14E5">
        <w:rPr>
          <w:rtl/>
        </w:rPr>
        <w:t>טובא</w:t>
      </w:r>
      <w:proofErr w:type="spellEnd"/>
      <w:r w:rsidRPr="00BE14E5">
        <w:rPr>
          <w:rtl/>
        </w:rPr>
        <w:t xml:space="preserve"> תניא מה ביאת שמשו כולו כאחד אף ביאתו במים כולו כאחד </w:t>
      </w:r>
      <w:proofErr w:type="spellStart"/>
      <w:r w:rsidRPr="00BE14E5">
        <w:rPr>
          <w:rtl/>
        </w:rPr>
        <w:t>לאפוקי</w:t>
      </w:r>
      <w:proofErr w:type="spellEnd"/>
      <w:r w:rsidRPr="00BE14E5">
        <w:rPr>
          <w:rtl/>
        </w:rPr>
        <w:t xml:space="preserve"> טבילת </w:t>
      </w:r>
      <w:proofErr w:type="spellStart"/>
      <w:r w:rsidRPr="00BE14E5">
        <w:rPr>
          <w:rtl/>
        </w:rPr>
        <w:t>חצאין</w:t>
      </w:r>
      <w:proofErr w:type="spellEnd"/>
      <w:r w:rsidRPr="00BE14E5">
        <w:rPr>
          <w:rtl/>
        </w:rPr>
        <w:t xml:space="preserve"> ופי' במים יבא כולו כאחת יכול מקצתו ואח"כ מקצתו השני ת"ל ובא השמש וטהר וכו' לשון כאחת משמע הכי, ואילו טעה אחר בדבר כזה להתיר טבילת </w:t>
      </w:r>
      <w:proofErr w:type="spellStart"/>
      <w:r w:rsidRPr="00BE14E5">
        <w:rPr>
          <w:rtl/>
        </w:rPr>
        <w:t>חצאין</w:t>
      </w:r>
      <w:proofErr w:type="spellEnd"/>
      <w:r w:rsidRPr="00BE14E5">
        <w:rPr>
          <w:rtl/>
        </w:rPr>
        <w:t xml:space="preserve"> מתוך טעות משנה והלכות גדולות כדי היה לגזור עליו נידוי. יצירי יודע כי לש"ש </w:t>
      </w:r>
      <w:proofErr w:type="spellStart"/>
      <w:r w:rsidRPr="00BE14E5">
        <w:rPr>
          <w:rtl/>
        </w:rPr>
        <w:t>נתכוונתי</w:t>
      </w:r>
      <w:proofErr w:type="spellEnd"/>
      <w:r w:rsidRPr="00BE14E5">
        <w:rPr>
          <w:rtl/>
        </w:rPr>
        <w:t xml:space="preserve">, כי גם על רבינו שלמה כתבת לשון טעות לפי שאני מצטער בדבר כר' טרפון אלא שלא אקפח. וכל </w:t>
      </w:r>
      <w:proofErr w:type="spellStart"/>
      <w:r w:rsidRPr="00BE14E5">
        <w:rPr>
          <w:rtl/>
        </w:rPr>
        <w:t>המתירין</w:t>
      </w:r>
      <w:proofErr w:type="spellEnd"/>
      <w:r w:rsidRPr="00BE14E5">
        <w:rPr>
          <w:rtl/>
        </w:rPr>
        <w:t xml:space="preserve"> טבילת חצאים אני קורא אותן חטאים ולא יחצו ימיהם. כי התירו כרת גמור נידה לבעלה.</w:t>
      </w:r>
      <w:r>
        <w:rPr>
          <w:rStyle w:val="FootnoteReference"/>
          <w:rtl/>
        </w:rPr>
        <w:footnoteReference w:id="4"/>
      </w:r>
    </w:p>
    <w:p w14:paraId="61BBEB45" w14:textId="77777777" w:rsidR="00BF7DFF" w:rsidRDefault="00BF7DFF" w:rsidP="00BF7DFF">
      <w:pPr>
        <w:pStyle w:val="Heading2"/>
        <w:rPr>
          <w:rtl/>
        </w:rPr>
      </w:pPr>
      <w:r>
        <w:rPr>
          <w:rFonts w:hint="cs"/>
          <w:rtl/>
        </w:rPr>
        <w:t>בעקבי הצאן עמ' קפא</w:t>
      </w:r>
    </w:p>
    <w:p w14:paraId="4527ED53" w14:textId="4595C4AA" w:rsidR="00460DE3" w:rsidRDefault="002F28A5" w:rsidP="00460DE3">
      <w:pPr>
        <w:pStyle w:val="Heading1"/>
        <w:rPr>
          <w:rtl/>
        </w:rPr>
      </w:pPr>
      <w:r>
        <w:rPr>
          <w:rFonts w:hint="cs"/>
          <w:rtl/>
        </w:rPr>
        <w:t xml:space="preserve">ברכת </w:t>
      </w:r>
      <w:proofErr w:type="spellStart"/>
      <w:r>
        <w:rPr>
          <w:rFonts w:hint="cs"/>
          <w:rtl/>
        </w:rPr>
        <w:t>כהנים</w:t>
      </w:r>
      <w:proofErr w:type="spellEnd"/>
      <w:r>
        <w:rPr>
          <w:rFonts w:hint="cs"/>
          <w:rtl/>
        </w:rPr>
        <w:t xml:space="preserve"> </w:t>
      </w:r>
      <w:r>
        <w:rPr>
          <w:rtl/>
        </w:rPr>
        <w:t>–</w:t>
      </w:r>
      <w:r>
        <w:rPr>
          <w:rFonts w:hint="cs"/>
          <w:rtl/>
        </w:rPr>
        <w:t xml:space="preserve"> מקדש </w:t>
      </w:r>
      <w:proofErr w:type="spellStart"/>
      <w:r>
        <w:rPr>
          <w:rFonts w:hint="cs"/>
          <w:rtl/>
        </w:rPr>
        <w:t>וגבולין</w:t>
      </w:r>
      <w:proofErr w:type="spellEnd"/>
    </w:p>
    <w:p w14:paraId="1DA67637" w14:textId="22A0A093" w:rsidR="00460DE3" w:rsidRDefault="00460DE3" w:rsidP="004A5AB0">
      <w:pPr>
        <w:pStyle w:val="Heading2"/>
        <w:rPr>
          <w:rtl/>
        </w:rPr>
      </w:pPr>
      <w:r>
        <w:rPr>
          <w:rFonts w:hint="cs"/>
          <w:rtl/>
        </w:rPr>
        <w:t xml:space="preserve">הפרדס </w:t>
      </w:r>
      <w:r w:rsidR="004A5AB0">
        <w:rPr>
          <w:rFonts w:hint="cs"/>
          <w:rtl/>
        </w:rPr>
        <w:t>שנה טו חוברת ג עמ' 24</w:t>
      </w:r>
    </w:p>
    <w:p w14:paraId="073CDCD4" w14:textId="77485623" w:rsidR="004A5AB0" w:rsidRDefault="004A5AB0" w:rsidP="004A5AB0">
      <w:pPr>
        <w:rPr>
          <w:rtl/>
        </w:rPr>
      </w:pPr>
      <w:r>
        <w:rPr>
          <w:noProof/>
        </w:rPr>
        <w:drawing>
          <wp:inline distT="0" distB="0" distL="0" distR="0" wp14:anchorId="29E34D60" wp14:editId="32BF7DC2">
            <wp:extent cx="2775399" cy="1192695"/>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9502" cy="1203053"/>
                    </a:xfrm>
                    <a:prstGeom prst="rect">
                      <a:avLst/>
                    </a:prstGeom>
                  </pic:spPr>
                </pic:pic>
              </a:graphicData>
            </a:graphic>
          </wp:inline>
        </w:drawing>
      </w:r>
    </w:p>
    <w:p w14:paraId="2D1D74AD" w14:textId="613DD63E" w:rsidR="004A5AB0" w:rsidRPr="004A5AB0" w:rsidRDefault="004A5AB0" w:rsidP="004A5AB0">
      <w:pPr>
        <w:rPr>
          <w:rFonts w:hint="cs"/>
        </w:rPr>
      </w:pPr>
      <w:bookmarkStart w:id="16" w:name="_GoBack"/>
      <w:bookmarkEnd w:id="16"/>
      <w:r w:rsidRPr="004A5AB0">
        <w:lastRenderedPageBreak/>
        <w:drawing>
          <wp:inline distT="0" distB="0" distL="0" distR="0" wp14:anchorId="1C50F8C5" wp14:editId="2F844538">
            <wp:extent cx="2654852" cy="414793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6302" t="6817" r="9021" b="40704"/>
                    <a:stretch/>
                  </pic:blipFill>
                  <pic:spPr bwMode="auto">
                    <a:xfrm>
                      <a:off x="0" y="0"/>
                      <a:ext cx="2655426" cy="4148827"/>
                    </a:xfrm>
                    <a:prstGeom prst="rect">
                      <a:avLst/>
                    </a:prstGeom>
                    <a:ln>
                      <a:noFill/>
                    </a:ln>
                    <a:extLst>
                      <a:ext uri="{53640926-AAD7-44D8-BBD7-CCE9431645EC}">
                        <a14:shadowObscured xmlns:a14="http://schemas.microsoft.com/office/drawing/2010/main"/>
                      </a:ext>
                    </a:extLst>
                  </pic:spPr>
                </pic:pic>
              </a:graphicData>
            </a:graphic>
          </wp:inline>
        </w:drawing>
      </w:r>
    </w:p>
    <w:sectPr w:rsidR="004A5AB0" w:rsidRPr="004A5AB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8ABA8" w14:textId="77777777" w:rsidR="009E1C30" w:rsidRDefault="009E1C30" w:rsidP="009F4441">
      <w:pPr>
        <w:spacing w:after="0" w:line="240" w:lineRule="auto"/>
      </w:pPr>
      <w:r>
        <w:separator/>
      </w:r>
    </w:p>
  </w:endnote>
  <w:endnote w:type="continuationSeparator" w:id="0">
    <w:p w14:paraId="0BD990ED" w14:textId="77777777" w:rsidR="009E1C30" w:rsidRDefault="009E1C30"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F996"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A8FEC" w14:textId="77777777" w:rsidR="009E1C30" w:rsidRDefault="009E1C30" w:rsidP="009F4441">
      <w:pPr>
        <w:spacing w:after="0" w:line="240" w:lineRule="auto"/>
      </w:pPr>
      <w:r>
        <w:separator/>
      </w:r>
    </w:p>
  </w:footnote>
  <w:footnote w:type="continuationSeparator" w:id="0">
    <w:p w14:paraId="3062D7A8" w14:textId="77777777" w:rsidR="009E1C30" w:rsidRDefault="009E1C30" w:rsidP="009F4441">
      <w:pPr>
        <w:spacing w:after="0" w:line="240" w:lineRule="auto"/>
      </w:pPr>
      <w:r>
        <w:continuationSeparator/>
      </w:r>
    </w:p>
  </w:footnote>
  <w:footnote w:id="1">
    <w:p w14:paraId="2851A9A0" w14:textId="77777777" w:rsidR="00AB1A8C" w:rsidRPr="000B4B8E" w:rsidRDefault="00AB1A8C" w:rsidP="00AB1A8C">
      <w:pPr>
        <w:pStyle w:val="FootnoteText"/>
        <w:rPr>
          <w:sz w:val="16"/>
          <w:szCs w:val="16"/>
        </w:rPr>
      </w:pPr>
      <w:r w:rsidRPr="0064589F">
        <w:rPr>
          <w:rStyle w:val="FootnoteReference"/>
          <w:b/>
          <w:bCs/>
        </w:rPr>
        <w:footnoteRef/>
      </w:r>
      <w:r w:rsidRPr="0064589F">
        <w:rPr>
          <w:b/>
          <w:bCs/>
          <w:rtl/>
        </w:rPr>
        <w:t xml:space="preserve"> </w:t>
      </w:r>
      <w:r w:rsidRPr="0064589F">
        <w:rPr>
          <w:rFonts w:hint="cs"/>
          <w:b/>
          <w:bCs/>
          <w:rtl/>
        </w:rPr>
        <w:t>לקריאה נוספת</w:t>
      </w:r>
      <w:r>
        <w:rPr>
          <w:rFonts w:hint="cs"/>
          <w:b/>
          <w:bCs/>
          <w:rtl/>
        </w:rPr>
        <w:t>:</w:t>
      </w:r>
      <w:r w:rsidRPr="00A7770E">
        <w:rPr>
          <w:rFonts w:hint="cs"/>
          <w:sz w:val="16"/>
          <w:szCs w:val="16"/>
          <w:rtl/>
        </w:rPr>
        <w:t xml:space="preserve"> ע' ב</w:t>
      </w:r>
      <w:r w:rsidRPr="00A7770E">
        <w:rPr>
          <w:sz w:val="16"/>
          <w:szCs w:val="16"/>
        </w:rPr>
        <w:t>Kashrut.com</w:t>
      </w:r>
      <w:r w:rsidRPr="00A7770E">
        <w:rPr>
          <w:rFonts w:hint="cs"/>
          <w:sz w:val="16"/>
          <w:szCs w:val="16"/>
          <w:rtl/>
        </w:rPr>
        <w:t xml:space="preserve"> </w:t>
      </w:r>
      <w:hyperlink r:id="rId1" w:history="1">
        <w:r w:rsidRPr="00A7770E">
          <w:rPr>
            <w:rStyle w:val="Hyperlink"/>
            <w:rFonts w:hint="cs"/>
            <w:sz w:val="16"/>
            <w:szCs w:val="16"/>
            <w:rtl/>
          </w:rPr>
          <w:t>כאן</w:t>
        </w:r>
      </w:hyperlink>
      <w:r w:rsidRPr="00A7770E">
        <w:rPr>
          <w:rFonts w:hint="cs"/>
          <w:sz w:val="16"/>
          <w:szCs w:val="16"/>
          <w:rtl/>
        </w:rPr>
        <w:t xml:space="preserve"> </w:t>
      </w:r>
      <w:hyperlink r:id="rId2" w:history="1">
        <w:r w:rsidRPr="00A7770E">
          <w:rPr>
            <w:rStyle w:val="Hyperlink"/>
            <w:rFonts w:hint="cs"/>
            <w:sz w:val="16"/>
            <w:szCs w:val="16"/>
            <w:rtl/>
          </w:rPr>
          <w:t>וכאן</w:t>
        </w:r>
      </w:hyperlink>
      <w:r>
        <w:rPr>
          <w:rFonts w:hint="cs"/>
          <w:sz w:val="16"/>
          <w:szCs w:val="16"/>
          <w:rtl/>
        </w:rPr>
        <w:t xml:space="preserve">, </w:t>
      </w:r>
      <w:hyperlink r:id="rId3" w:history="1">
        <w:proofErr w:type="spellStart"/>
        <w:r w:rsidRPr="00A7770E">
          <w:rPr>
            <w:rStyle w:val="Hyperlink"/>
            <w:rFonts w:hint="cs"/>
            <w:sz w:val="16"/>
            <w:szCs w:val="16"/>
            <w:rtl/>
          </w:rPr>
          <w:t>וב</w:t>
        </w:r>
        <w:r w:rsidRPr="00A7770E">
          <w:rPr>
            <w:rStyle w:val="Hyperlink"/>
            <w:sz w:val="16"/>
            <w:szCs w:val="16"/>
          </w:rPr>
          <w:t>ZooTorah</w:t>
        </w:r>
        <w:proofErr w:type="spellEnd"/>
      </w:hyperlink>
      <w:r w:rsidRPr="00A7770E">
        <w:rPr>
          <w:rFonts w:hint="cs"/>
          <w:sz w:val="16"/>
          <w:szCs w:val="16"/>
          <w:rtl/>
        </w:rPr>
        <w:t xml:space="preserve"> </w:t>
      </w:r>
      <w:hyperlink r:id="rId4" w:history="1">
        <w:proofErr w:type="spellStart"/>
        <w:r w:rsidRPr="00A7770E">
          <w:rPr>
            <w:rStyle w:val="Hyperlink"/>
            <w:rFonts w:hint="cs"/>
            <w:sz w:val="16"/>
            <w:szCs w:val="16"/>
            <w:rtl/>
          </w:rPr>
          <w:t>וב</w:t>
        </w:r>
        <w:r w:rsidRPr="00A7770E">
          <w:rPr>
            <w:rStyle w:val="Hyperlink"/>
            <w:rFonts w:hint="cs"/>
            <w:sz w:val="16"/>
            <w:szCs w:val="16"/>
          </w:rPr>
          <w:t>OUK</w:t>
        </w:r>
        <w:r w:rsidRPr="00A7770E">
          <w:rPr>
            <w:rStyle w:val="Hyperlink"/>
            <w:sz w:val="16"/>
            <w:szCs w:val="16"/>
          </w:rPr>
          <w:t>osher</w:t>
        </w:r>
        <w:proofErr w:type="spellEnd"/>
      </w:hyperlink>
    </w:p>
  </w:footnote>
  <w:footnote w:id="2">
    <w:p w14:paraId="5E82CAD0" w14:textId="77777777" w:rsidR="00CD0842" w:rsidRDefault="00CD0842" w:rsidP="00CD0842">
      <w:pPr>
        <w:pStyle w:val="FootnoteText"/>
      </w:pPr>
      <w:r>
        <w:rPr>
          <w:rStyle w:val="FootnoteReference"/>
        </w:rPr>
        <w:footnoteRef/>
      </w:r>
      <w:r>
        <w:rPr>
          <w:rtl/>
        </w:rPr>
        <w:t xml:space="preserve"> </w:t>
      </w:r>
      <w:r>
        <w:rPr>
          <w:rFonts w:hint="cs"/>
          <w:rtl/>
        </w:rPr>
        <w:t xml:space="preserve">ע"ע שלחן ערוך יורה דעה </w:t>
      </w:r>
      <w:proofErr w:type="spellStart"/>
      <w:r>
        <w:rPr>
          <w:rFonts w:hint="cs"/>
          <w:rtl/>
        </w:rPr>
        <w:t>עט:א</w:t>
      </w:r>
      <w:proofErr w:type="spellEnd"/>
    </w:p>
  </w:footnote>
  <w:footnote w:id="3">
    <w:p w14:paraId="6A078156" w14:textId="77777777" w:rsidR="00985AD4" w:rsidRDefault="00985AD4" w:rsidP="00985AD4">
      <w:pPr>
        <w:pStyle w:val="FootnoteText"/>
      </w:pPr>
      <w:r>
        <w:rPr>
          <w:rStyle w:val="FootnoteReference"/>
        </w:rPr>
        <w:footnoteRef/>
      </w:r>
      <w:r>
        <w:rPr>
          <w:rtl/>
        </w:rPr>
        <w:t xml:space="preserve"> </w:t>
      </w:r>
      <w:hyperlink r:id="rId5" w:history="1">
        <w:r w:rsidRPr="00C94C8E">
          <w:rPr>
            <w:rStyle w:val="Hyperlink"/>
            <w:rFonts w:hint="cs"/>
            <w:rtl/>
          </w:rPr>
          <w:t>קישור</w:t>
        </w:r>
      </w:hyperlink>
    </w:p>
  </w:footnote>
  <w:footnote w:id="4">
    <w:p w14:paraId="013DAE2E" w14:textId="77777777" w:rsidR="00BF7DFF" w:rsidRDefault="00BF7DFF" w:rsidP="00BF7DFF">
      <w:pPr>
        <w:pStyle w:val="FootnoteText"/>
      </w:pPr>
      <w:r>
        <w:rPr>
          <w:rStyle w:val="FootnoteReference"/>
        </w:rPr>
        <w:footnoteRef/>
      </w:r>
      <w:r>
        <w:rPr>
          <w:rtl/>
        </w:rPr>
        <w:t xml:space="preserve"> </w:t>
      </w:r>
      <w:r>
        <w:rPr>
          <w:rFonts w:hint="cs"/>
          <w:rtl/>
        </w:rPr>
        <w:t xml:space="preserve">ע"ע שם בסימן </w:t>
      </w:r>
      <w:proofErr w:type="spellStart"/>
      <w:r>
        <w:rPr>
          <w:rFonts w:hint="cs"/>
          <w:rtl/>
        </w:rPr>
        <w:t>נז</w:t>
      </w:r>
      <w:proofErr w:type="spellEnd"/>
      <w:r>
        <w:rPr>
          <w:rFonts w:hint="cs"/>
          <w:rtl/>
        </w:rPr>
        <w:t xml:space="preserve"> תשובה </w:t>
      </w:r>
      <w:proofErr w:type="spellStart"/>
      <w:r>
        <w:rPr>
          <w:rFonts w:hint="cs"/>
          <w:rtl/>
        </w:rPr>
        <w:t>להרב</w:t>
      </w:r>
      <w:proofErr w:type="spellEnd"/>
      <w:r>
        <w:rPr>
          <w:rFonts w:hint="cs"/>
          <w:rtl/>
        </w:rPr>
        <w:t xml:space="preserve"> אליעזר ממיץ </w:t>
      </w:r>
      <w:proofErr w:type="spellStart"/>
      <w:r>
        <w:rPr>
          <w:rFonts w:hint="cs"/>
          <w:rtl/>
        </w:rPr>
        <w:t>בענין</w:t>
      </w:r>
      <w:proofErr w:type="spellEnd"/>
      <w:r>
        <w:rPr>
          <w:rFonts w:hint="cs"/>
          <w:rtl/>
        </w:rPr>
        <w:t xml:space="preserve"> הזה</w:t>
      </w:r>
      <w:r w:rsidRPr="00A8142F">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B943D" w14:textId="4C893D1D"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sidR="008643CD">
      <w:rPr>
        <w:rFonts w:hint="cs"/>
        <w:rtl/>
      </w:rPr>
      <w:t xml:space="preserve">    מצוות הפרשה</w:t>
    </w:r>
  </w:p>
  <w:p w14:paraId="28C2D1F6" w14:textId="490DF072" w:rsidR="00E019E9" w:rsidRPr="009F4441" w:rsidRDefault="00E019E9" w:rsidP="008643CD">
    <w:pPr>
      <w:spacing w:after="0" w:line="240" w:lineRule="auto"/>
    </w:pPr>
    <w:r w:rsidRPr="00C52284">
      <w:rPr>
        <w:rtl/>
      </w:rPr>
      <w:t>‏</w:t>
    </w:r>
    <w:r>
      <w:rPr>
        <w:rFonts w:hint="cs"/>
        <w:rtl/>
      </w:rPr>
      <w:t>‏</w:t>
    </w:r>
    <w:r w:rsidR="008643CD" w:rsidRPr="008643CD">
      <w:rPr>
        <w:rtl/>
      </w:rPr>
      <w:t>‏כ"א אדר ב תשע"ט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C30"/>
    <w:rsid w:val="000B3AEA"/>
    <w:rsid w:val="000C25FD"/>
    <w:rsid w:val="000D0FC1"/>
    <w:rsid w:val="000D6A64"/>
    <w:rsid w:val="000D7D13"/>
    <w:rsid w:val="000E74A2"/>
    <w:rsid w:val="001A3E2F"/>
    <w:rsid w:val="002D7162"/>
    <w:rsid w:val="002F28A5"/>
    <w:rsid w:val="003F2609"/>
    <w:rsid w:val="00454979"/>
    <w:rsid w:val="00460DE3"/>
    <w:rsid w:val="00462DFA"/>
    <w:rsid w:val="004A5AB0"/>
    <w:rsid w:val="00771609"/>
    <w:rsid w:val="008075FE"/>
    <w:rsid w:val="00823B1D"/>
    <w:rsid w:val="00855925"/>
    <w:rsid w:val="008643CD"/>
    <w:rsid w:val="009337C8"/>
    <w:rsid w:val="00985AD4"/>
    <w:rsid w:val="009E1C30"/>
    <w:rsid w:val="009F4441"/>
    <w:rsid w:val="00AB1A8C"/>
    <w:rsid w:val="00BB7FD3"/>
    <w:rsid w:val="00BF7DFF"/>
    <w:rsid w:val="00C4500B"/>
    <w:rsid w:val="00C47AA7"/>
    <w:rsid w:val="00CD0842"/>
    <w:rsid w:val="00CE4090"/>
    <w:rsid w:val="00D002D6"/>
    <w:rsid w:val="00D32088"/>
    <w:rsid w:val="00E019E9"/>
    <w:rsid w:val="00E87C97"/>
    <w:rsid w:val="00FB71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BDB26"/>
  <w15:chartTrackingRefBased/>
  <w15:docId w15:val="{FD6E529E-24DD-4AE8-868B-E653F0F2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1A8C"/>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B1A8C"/>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AB1A8C"/>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AB1A8C"/>
    <w:rPr>
      <w:rFonts w:ascii="Narkisim" w:hAnsi="Narkisim" w:cs="Narkisim"/>
      <w:sz w:val="20"/>
      <w:szCs w:val="20"/>
    </w:rPr>
  </w:style>
  <w:style w:type="paragraph" w:styleId="FootnoteText">
    <w:name w:val="footnote text"/>
    <w:basedOn w:val="Normal"/>
    <w:link w:val="FootnoteTextChar"/>
    <w:uiPriority w:val="99"/>
    <w:unhideWhenUsed/>
    <w:rsid w:val="00AB1A8C"/>
    <w:pPr>
      <w:spacing w:after="0" w:line="240" w:lineRule="auto"/>
    </w:pPr>
    <w:rPr>
      <w:sz w:val="20"/>
      <w:szCs w:val="20"/>
    </w:rPr>
  </w:style>
  <w:style w:type="character" w:customStyle="1" w:styleId="FootnoteTextChar1">
    <w:name w:val="Footnote Text Char1"/>
    <w:basedOn w:val="DefaultParagraphFont"/>
    <w:uiPriority w:val="99"/>
    <w:semiHidden/>
    <w:rsid w:val="00AB1A8C"/>
    <w:rPr>
      <w:rFonts w:ascii="Narkisim" w:hAnsi="Narkisim" w:cs="Narkisim"/>
      <w:sz w:val="20"/>
      <w:szCs w:val="20"/>
    </w:rPr>
  </w:style>
  <w:style w:type="character" w:styleId="FootnoteReference">
    <w:name w:val="footnote reference"/>
    <w:basedOn w:val="DefaultParagraphFont"/>
    <w:uiPriority w:val="99"/>
    <w:semiHidden/>
    <w:unhideWhenUsed/>
    <w:rsid w:val="00AB1A8C"/>
    <w:rPr>
      <w:vertAlign w:val="superscript"/>
    </w:rPr>
  </w:style>
  <w:style w:type="character" w:styleId="Hyperlink">
    <w:name w:val="Hyperlink"/>
    <w:basedOn w:val="DefaultParagraphFont"/>
    <w:uiPriority w:val="99"/>
    <w:unhideWhenUsed/>
    <w:rsid w:val="00AB1A8C"/>
    <w:rPr>
      <w:color w:val="0563C1" w:themeColor="hyperlink"/>
      <w:u w:val="single"/>
    </w:rPr>
  </w:style>
  <w:style w:type="paragraph" w:styleId="BalloonText">
    <w:name w:val="Balloon Text"/>
    <w:basedOn w:val="Normal"/>
    <w:link w:val="BalloonTextChar"/>
    <w:uiPriority w:val="99"/>
    <w:semiHidden/>
    <w:unhideWhenUsed/>
    <w:rsid w:val="00462D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DFA"/>
    <w:rPr>
      <w:rFonts w:ascii="Segoe UI" w:hAnsi="Segoe UI" w:cs="Segoe UI"/>
      <w:sz w:val="18"/>
      <w:szCs w:val="18"/>
    </w:rPr>
  </w:style>
  <w:style w:type="character" w:styleId="UnresolvedMention">
    <w:name w:val="Unresolved Mention"/>
    <w:basedOn w:val="DefaultParagraphFont"/>
    <w:uiPriority w:val="99"/>
    <w:semiHidden/>
    <w:unhideWhenUsed/>
    <w:rsid w:val="000E74A2"/>
    <w:rPr>
      <w:color w:val="605E5C"/>
      <w:shd w:val="clear" w:color="auto" w:fill="E1DFDD"/>
    </w:rPr>
  </w:style>
  <w:style w:type="character" w:styleId="FollowedHyperlink">
    <w:name w:val="FollowedHyperlink"/>
    <w:basedOn w:val="DefaultParagraphFont"/>
    <w:uiPriority w:val="99"/>
    <w:semiHidden/>
    <w:unhideWhenUsed/>
    <w:rsid w:val="008559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46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hebrewbooks.org/pdfpager.aspx?req=37184&amp;st=&amp;pgnum=3"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www.hebrewbooks.org/pdfpager.aspx?req=14334&amp;st=&amp;pgnum=51" TargetMode="External"/><Relationship Id="rId12" Type="http://schemas.openxmlformats.org/officeDocument/2006/relationships/hyperlink" Target="http://www.otzar.org/wotzar/book.aspx?20132&amp;pageid=P0087L" TargetMode="External"/><Relationship Id="rId17" Type="http://schemas.openxmlformats.org/officeDocument/2006/relationships/hyperlink" Target="https://www.yutorah.org/lectures/lecture.cfm/735712/rabbi-hershel-schachter/is-canned-tuna-kosher-/" TargetMode="External"/><Relationship Id="rId2" Type="http://schemas.openxmlformats.org/officeDocument/2006/relationships/settings" Target="settings.xml"/><Relationship Id="rId16" Type="http://schemas.openxmlformats.org/officeDocument/2006/relationships/hyperlink" Target="Is%20Canned%20Tuna%20Kosher?"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otzar.org/wotzar/book.aspx?85327&amp;pageid=P0197"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oukosher.org/content/uploads/2012/12/mesorah21.pdf" TargetMode="Externa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zootorah.com/essays/the-zebu-controversy" TargetMode="External"/><Relationship Id="rId2" Type="http://schemas.openxmlformats.org/officeDocument/2006/relationships/hyperlink" Target="http://www.kashrut.com/articles/buffalo/" TargetMode="External"/><Relationship Id="rId1" Type="http://schemas.openxmlformats.org/officeDocument/2006/relationships/hyperlink" Target="http://www.kashrut.com/articles/turk_ref/" TargetMode="External"/><Relationship Id="rId5" Type="http://schemas.openxmlformats.org/officeDocument/2006/relationships/hyperlink" Target="http://www.hebrewbooks.org/pdfpager.aspx?req=42457&amp;hilite=f3d3c55e-525d-431c-b51d-97ae89872f4b&amp;st=%D7%9B%D7%94%D7%A0%D7%99%D7%9D&amp;pgnum=1" TargetMode="External"/><Relationship Id="rId4" Type="http://schemas.openxmlformats.org/officeDocument/2006/relationships/hyperlink" Target="https://oukosher.org/content/uploads/2013/02/Daf-13-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40</TotalTime>
  <Pages>13</Pages>
  <Words>5142</Words>
  <Characters>29314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26</cp:revision>
  <dcterms:created xsi:type="dcterms:W3CDTF">2019-03-28T13:22:00Z</dcterms:created>
  <dcterms:modified xsi:type="dcterms:W3CDTF">2019-03-28T14:17:00Z</dcterms:modified>
</cp:coreProperties>
</file>