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27F1B"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4302D34C" w14:textId="77777777" w:rsidR="009F4441" w:rsidRDefault="009F4441" w:rsidP="009F4441">
      <w:pPr>
        <w:pStyle w:val="Subtitle"/>
        <w:rPr>
          <w:rtl/>
        </w:rPr>
      </w:pPr>
      <w:r>
        <w:rPr>
          <w:rFonts w:hint="cs"/>
          <w:rtl/>
        </w:rPr>
        <w:t>כותרות</w:t>
      </w:r>
    </w:p>
    <w:p w14:paraId="5E70F60E" w14:textId="77777777" w:rsidR="002D0EF1" w:rsidRDefault="002D0EF1" w:rsidP="009F4441">
      <w:pPr>
        <w:pStyle w:val="Heading1"/>
        <w:rPr>
          <w:rtl/>
        </w:rPr>
      </w:pPr>
      <w:r>
        <w:rPr>
          <w:rFonts w:hint="cs"/>
          <w:rtl/>
        </w:rPr>
        <w:t xml:space="preserve">עדים זוממים </w:t>
      </w:r>
      <w:r>
        <w:rPr>
          <w:rtl/>
        </w:rPr>
        <w:t>–</w:t>
      </w:r>
      <w:r>
        <w:rPr>
          <w:rFonts w:hint="cs"/>
          <w:rtl/>
        </w:rPr>
        <w:t xml:space="preserve"> כוונת העדים</w:t>
      </w:r>
    </w:p>
    <w:p w14:paraId="2E9C630F" w14:textId="77777777" w:rsidR="002D0EF1" w:rsidRDefault="002D0EF1" w:rsidP="002D0EF1">
      <w:pPr>
        <w:pStyle w:val="Heading2"/>
        <w:rPr>
          <w:rtl/>
        </w:rPr>
      </w:pPr>
      <w:r>
        <w:rPr>
          <w:rFonts w:hint="cs"/>
          <w:rtl/>
        </w:rPr>
        <w:t xml:space="preserve">סנהדרין </w:t>
      </w:r>
      <w:proofErr w:type="spellStart"/>
      <w:r>
        <w:rPr>
          <w:rFonts w:hint="cs"/>
          <w:rtl/>
        </w:rPr>
        <w:t>מא</w:t>
      </w:r>
      <w:proofErr w:type="spellEnd"/>
      <w:r>
        <w:rPr>
          <w:rFonts w:hint="cs"/>
          <w:rtl/>
        </w:rPr>
        <w:t>.</w:t>
      </w:r>
    </w:p>
    <w:p w14:paraId="40910679" w14:textId="77777777" w:rsidR="002D0EF1" w:rsidRDefault="002D0EF1" w:rsidP="002D0EF1">
      <w:pPr>
        <w:pStyle w:val="Heading2"/>
        <w:rPr>
          <w:rtl/>
        </w:rPr>
      </w:pPr>
      <w:r>
        <w:rPr>
          <w:rFonts w:hint="cs"/>
          <w:rtl/>
        </w:rPr>
        <w:t>בבא קמא כד.</w:t>
      </w:r>
    </w:p>
    <w:p w14:paraId="16B22980" w14:textId="77777777" w:rsidR="002D0EF1" w:rsidRDefault="002D0EF1" w:rsidP="002D0EF1">
      <w:pPr>
        <w:pStyle w:val="Heading2"/>
        <w:rPr>
          <w:rtl/>
        </w:rPr>
      </w:pPr>
      <w:proofErr w:type="spellStart"/>
      <w:r>
        <w:rPr>
          <w:rFonts w:hint="cs"/>
          <w:rtl/>
        </w:rPr>
        <w:t>גליון</w:t>
      </w:r>
      <w:proofErr w:type="spellEnd"/>
      <w:r>
        <w:rPr>
          <w:rFonts w:hint="cs"/>
          <w:rtl/>
        </w:rPr>
        <w:t xml:space="preserve"> בש"ס סנהדרין ל.</w:t>
      </w:r>
    </w:p>
    <w:p w14:paraId="4BEEC94C" w14:textId="77777777" w:rsidR="002D0EF1" w:rsidRDefault="002D0EF1" w:rsidP="002D0EF1">
      <w:pPr>
        <w:pStyle w:val="Heading2"/>
        <w:rPr>
          <w:rtl/>
        </w:rPr>
      </w:pPr>
      <w:r>
        <w:rPr>
          <w:rtl/>
        </w:rPr>
        <w:t xml:space="preserve">טורי אבן ראש השנה </w:t>
      </w:r>
      <w:proofErr w:type="spellStart"/>
      <w:r>
        <w:rPr>
          <w:rtl/>
        </w:rPr>
        <w:t>כ</w:t>
      </w:r>
      <w:r>
        <w:rPr>
          <w:rFonts w:hint="cs"/>
          <w:rtl/>
        </w:rPr>
        <w:t>ג</w:t>
      </w:r>
      <w:proofErr w:type="spellEnd"/>
      <w:r>
        <w:rPr>
          <w:rFonts w:hint="cs"/>
          <w:rtl/>
        </w:rPr>
        <w:t>:</w:t>
      </w:r>
      <w:r>
        <w:rPr>
          <w:rtl/>
        </w:rPr>
        <w:t xml:space="preserve">   </w:t>
      </w:r>
    </w:p>
    <w:p w14:paraId="22AD527C" w14:textId="77777777" w:rsidR="002D0EF1" w:rsidRDefault="002D0EF1" w:rsidP="002D0EF1">
      <w:pPr>
        <w:rPr>
          <w:rtl/>
        </w:rPr>
      </w:pPr>
      <w:proofErr w:type="spellStart"/>
      <w:r>
        <w:rPr>
          <w:rtl/>
        </w:rPr>
        <w:t>ומכניסין</w:t>
      </w:r>
      <w:proofErr w:type="spellEnd"/>
      <w:r>
        <w:rPr>
          <w:rtl/>
        </w:rPr>
        <w:t xml:space="preserve"> את הגדול שבהן. משמע </w:t>
      </w:r>
      <w:proofErr w:type="spellStart"/>
      <w:r>
        <w:rPr>
          <w:rtl/>
        </w:rPr>
        <w:t>ששומעין</w:t>
      </w:r>
      <w:proofErr w:type="spellEnd"/>
      <w:r>
        <w:rPr>
          <w:rtl/>
        </w:rPr>
        <w:t xml:space="preserve"> דבריו של גדול לחוד ואח"כ של </w:t>
      </w:r>
      <w:proofErr w:type="spellStart"/>
      <w:r>
        <w:rPr>
          <w:rtl/>
        </w:rPr>
        <w:t>אידך</w:t>
      </w:r>
      <w:proofErr w:type="spellEnd"/>
      <w:r>
        <w:rPr>
          <w:rtl/>
        </w:rPr>
        <w:t xml:space="preserve"> </w:t>
      </w:r>
      <w:proofErr w:type="spellStart"/>
      <w:r>
        <w:rPr>
          <w:rtl/>
        </w:rPr>
        <w:t>כדתני</w:t>
      </w:r>
      <w:proofErr w:type="spellEnd"/>
      <w:r>
        <w:rPr>
          <w:rtl/>
        </w:rPr>
        <w:t xml:space="preserve"> סיפא והיינו </w:t>
      </w:r>
      <w:proofErr w:type="spellStart"/>
      <w:r>
        <w:rPr>
          <w:rtl/>
        </w:rPr>
        <w:t>כר"נ</w:t>
      </w:r>
      <w:proofErr w:type="spellEnd"/>
      <w:r>
        <w:rPr>
          <w:rtl/>
        </w:rPr>
        <w:t xml:space="preserve"> </w:t>
      </w:r>
      <w:proofErr w:type="spellStart"/>
      <w:r>
        <w:rPr>
          <w:rtl/>
        </w:rPr>
        <w:t>דתני</w:t>
      </w:r>
      <w:proofErr w:type="spellEnd"/>
      <w:r>
        <w:rPr>
          <w:rtl/>
        </w:rPr>
        <w:t xml:space="preserve">' </w:t>
      </w:r>
      <w:proofErr w:type="spellStart"/>
      <w:r>
        <w:rPr>
          <w:rtl/>
        </w:rPr>
        <w:t>בפ"ג</w:t>
      </w:r>
      <w:proofErr w:type="spellEnd"/>
      <w:r>
        <w:rPr>
          <w:rtl/>
        </w:rPr>
        <w:t xml:space="preserve"> </w:t>
      </w:r>
      <w:proofErr w:type="spellStart"/>
      <w:r>
        <w:rPr>
          <w:rtl/>
        </w:rPr>
        <w:t>דסנהדרין</w:t>
      </w:r>
      <w:proofErr w:type="spellEnd"/>
      <w:r>
        <w:rPr>
          <w:rtl/>
        </w:rPr>
        <w:t xml:space="preserve"> (דף ל') ואין עדותן מתקיימת עד שיעידו שניהם כאחת ר"נ אומר </w:t>
      </w:r>
      <w:proofErr w:type="spellStart"/>
      <w:r>
        <w:rPr>
          <w:rtl/>
        </w:rPr>
        <w:t>שומעין</w:t>
      </w:r>
      <w:proofErr w:type="spellEnd"/>
      <w:r>
        <w:rPr>
          <w:rtl/>
        </w:rPr>
        <w:t xml:space="preserve"> דבריו של זה היום וכשיבא </w:t>
      </w:r>
      <w:proofErr w:type="spellStart"/>
      <w:r>
        <w:rPr>
          <w:rtl/>
        </w:rPr>
        <w:t>חבירו</w:t>
      </w:r>
      <w:proofErr w:type="spellEnd"/>
      <w:r>
        <w:rPr>
          <w:rtl/>
        </w:rPr>
        <w:t xml:space="preserve"> למחר </w:t>
      </w:r>
      <w:proofErr w:type="spellStart"/>
      <w:r>
        <w:rPr>
          <w:rtl/>
        </w:rPr>
        <w:t>שומעין</w:t>
      </w:r>
      <w:proofErr w:type="spellEnd"/>
      <w:r>
        <w:rPr>
          <w:rtl/>
        </w:rPr>
        <w:t xml:space="preserve"> את דבריו. </w:t>
      </w:r>
      <w:proofErr w:type="spellStart"/>
      <w:r>
        <w:rPr>
          <w:rtl/>
        </w:rPr>
        <w:t>וכה"ג</w:t>
      </w:r>
      <w:proofErr w:type="spellEnd"/>
      <w:r>
        <w:rPr>
          <w:rtl/>
        </w:rPr>
        <w:t xml:space="preserve"> דייק שם </w:t>
      </w:r>
      <w:proofErr w:type="spellStart"/>
      <w:r>
        <w:rPr>
          <w:rtl/>
        </w:rPr>
        <w:t>אהא</w:t>
      </w:r>
      <w:proofErr w:type="spellEnd"/>
      <w:r>
        <w:rPr>
          <w:rtl/>
        </w:rPr>
        <w:t xml:space="preserve"> </w:t>
      </w:r>
      <w:proofErr w:type="spellStart"/>
      <w:r>
        <w:rPr>
          <w:rtl/>
        </w:rPr>
        <w:t>דתנן</w:t>
      </w:r>
      <w:proofErr w:type="spellEnd"/>
      <w:r>
        <w:rPr>
          <w:rtl/>
        </w:rPr>
        <w:t xml:space="preserve"> התם גמרו את הדבר היו </w:t>
      </w:r>
      <w:proofErr w:type="spellStart"/>
      <w:r>
        <w:rPr>
          <w:rtl/>
        </w:rPr>
        <w:t>מכניסין</w:t>
      </w:r>
      <w:proofErr w:type="spellEnd"/>
      <w:r>
        <w:rPr>
          <w:rtl/>
        </w:rPr>
        <w:t xml:space="preserve"> אותם ואמר בגמר' למאן </w:t>
      </w:r>
      <w:proofErr w:type="spellStart"/>
      <w:r>
        <w:rPr>
          <w:rtl/>
        </w:rPr>
        <w:t>אילימא</w:t>
      </w:r>
      <w:proofErr w:type="spellEnd"/>
      <w:r>
        <w:rPr>
          <w:rtl/>
        </w:rPr>
        <w:t xml:space="preserve"> לבעלי </w:t>
      </w:r>
      <w:proofErr w:type="spellStart"/>
      <w:r>
        <w:rPr>
          <w:rtl/>
        </w:rPr>
        <w:t>דינין</w:t>
      </w:r>
      <w:proofErr w:type="spellEnd"/>
      <w:r>
        <w:rPr>
          <w:rtl/>
        </w:rPr>
        <w:t xml:space="preserve"> התם קיימי אלא לעדים פי' כדי שיעידו זה בפני זה בבת אחת מפני שבתחילה העידו זה שלא בפני זה כמאן דלא </w:t>
      </w:r>
      <w:proofErr w:type="spellStart"/>
      <w:r>
        <w:rPr>
          <w:rtl/>
        </w:rPr>
        <w:t>כר"נ</w:t>
      </w:r>
      <w:proofErr w:type="spellEnd"/>
      <w:r>
        <w:rPr>
          <w:rtl/>
        </w:rPr>
        <w:t xml:space="preserve">. </w:t>
      </w:r>
      <w:proofErr w:type="spellStart"/>
      <w:r>
        <w:rPr>
          <w:rtl/>
        </w:rPr>
        <w:t>והכא</w:t>
      </w:r>
      <w:proofErr w:type="spellEnd"/>
      <w:r>
        <w:rPr>
          <w:rtl/>
        </w:rPr>
        <w:t xml:space="preserve"> גבי קידוש החדש דלא תנן(</w:t>
      </w:r>
      <w:proofErr w:type="spellStart"/>
      <w:r>
        <w:rPr>
          <w:rtl/>
        </w:rPr>
        <w:t>קמ</w:t>
      </w:r>
      <w:proofErr w:type="spellEnd"/>
      <w:r>
        <w:rPr>
          <w:rtl/>
        </w:rPr>
        <w:t xml:space="preserve">) שאח"כ </w:t>
      </w:r>
      <w:proofErr w:type="spellStart"/>
      <w:r>
        <w:rPr>
          <w:rtl/>
        </w:rPr>
        <w:t>מכניסין</w:t>
      </w:r>
      <w:proofErr w:type="spellEnd"/>
      <w:r>
        <w:rPr>
          <w:rtl/>
        </w:rPr>
        <w:t xml:space="preserve"> את העדים כדי שיעידו זה בפני זה ש"מ </w:t>
      </w:r>
      <w:proofErr w:type="spellStart"/>
      <w:r>
        <w:rPr>
          <w:rtl/>
        </w:rPr>
        <w:t>דבמה</w:t>
      </w:r>
      <w:proofErr w:type="spellEnd"/>
      <w:r>
        <w:rPr>
          <w:rtl/>
        </w:rPr>
        <w:t xml:space="preserve"> שהעידו זה שלא בפני זה סגי והיינו </w:t>
      </w:r>
      <w:proofErr w:type="spellStart"/>
      <w:r>
        <w:rPr>
          <w:rtl/>
        </w:rPr>
        <w:t>כר"נ</w:t>
      </w:r>
      <w:proofErr w:type="spellEnd"/>
      <w:r>
        <w:rPr>
          <w:rtl/>
        </w:rPr>
        <w:t xml:space="preserve">. </w:t>
      </w:r>
      <w:proofErr w:type="spellStart"/>
      <w:r>
        <w:rPr>
          <w:rtl/>
        </w:rPr>
        <w:t>ול"ק</w:t>
      </w:r>
      <w:proofErr w:type="spellEnd"/>
      <w:r>
        <w:rPr>
          <w:rtl/>
        </w:rPr>
        <w:t xml:space="preserve"> </w:t>
      </w:r>
      <w:proofErr w:type="spellStart"/>
      <w:r>
        <w:rPr>
          <w:rtl/>
        </w:rPr>
        <w:t>סתמא</w:t>
      </w:r>
      <w:proofErr w:type="spellEnd"/>
      <w:r>
        <w:rPr>
          <w:rtl/>
        </w:rPr>
        <w:t xml:space="preserve"> אסתמא משום </w:t>
      </w:r>
      <w:proofErr w:type="spellStart"/>
      <w:r>
        <w:rPr>
          <w:rtl/>
        </w:rPr>
        <w:t>דבמסקנא</w:t>
      </w:r>
      <w:proofErr w:type="spellEnd"/>
      <w:r>
        <w:rPr>
          <w:rtl/>
        </w:rPr>
        <w:t xml:space="preserve"> מוקי לה התם </w:t>
      </w:r>
      <w:proofErr w:type="spellStart"/>
      <w:r>
        <w:rPr>
          <w:rtl/>
        </w:rPr>
        <w:t>להאי</w:t>
      </w:r>
      <w:proofErr w:type="spellEnd"/>
      <w:r>
        <w:rPr>
          <w:rtl/>
        </w:rPr>
        <w:t xml:space="preserve"> היו </w:t>
      </w:r>
      <w:proofErr w:type="spellStart"/>
      <w:r>
        <w:rPr>
          <w:rtl/>
        </w:rPr>
        <w:t>מכניסין</w:t>
      </w:r>
      <w:proofErr w:type="spellEnd"/>
      <w:r>
        <w:rPr>
          <w:rtl/>
        </w:rPr>
        <w:t xml:space="preserve"> </w:t>
      </w:r>
      <w:proofErr w:type="spellStart"/>
      <w:r>
        <w:rPr>
          <w:rtl/>
        </w:rPr>
        <w:t>אבע"ד</w:t>
      </w:r>
      <w:proofErr w:type="spellEnd"/>
      <w:r>
        <w:rPr>
          <w:rtl/>
        </w:rPr>
        <w:t xml:space="preserve"> </w:t>
      </w:r>
      <w:proofErr w:type="spellStart"/>
      <w:r>
        <w:rPr>
          <w:rtl/>
        </w:rPr>
        <w:t>קאי</w:t>
      </w:r>
      <w:proofErr w:type="spellEnd"/>
      <w:r>
        <w:rPr>
          <w:rtl/>
        </w:rPr>
        <w:t xml:space="preserve">. ובהכי נ"ל </w:t>
      </w:r>
      <w:proofErr w:type="spellStart"/>
      <w:r>
        <w:rPr>
          <w:rtl/>
        </w:rPr>
        <w:t>דדחיק</w:t>
      </w:r>
      <w:proofErr w:type="spellEnd"/>
      <w:r>
        <w:rPr>
          <w:rtl/>
        </w:rPr>
        <w:t xml:space="preserve"> התם </w:t>
      </w:r>
      <w:proofErr w:type="spellStart"/>
      <w:r>
        <w:rPr>
          <w:rtl/>
        </w:rPr>
        <w:t>לאוקמא</w:t>
      </w:r>
      <w:proofErr w:type="spellEnd"/>
      <w:r>
        <w:rPr>
          <w:rtl/>
        </w:rPr>
        <w:t xml:space="preserve"> </w:t>
      </w:r>
      <w:proofErr w:type="spellStart"/>
      <w:r>
        <w:rPr>
          <w:rtl/>
        </w:rPr>
        <w:t>מתניתין</w:t>
      </w:r>
      <w:proofErr w:type="spellEnd"/>
      <w:r>
        <w:rPr>
          <w:rtl/>
        </w:rPr>
        <w:t xml:space="preserve"> כר' נחמיה </w:t>
      </w:r>
      <w:proofErr w:type="spellStart"/>
      <w:r>
        <w:rPr>
          <w:rtl/>
        </w:rPr>
        <w:t>דאמר</w:t>
      </w:r>
      <w:proofErr w:type="spellEnd"/>
      <w:r>
        <w:rPr>
          <w:rtl/>
        </w:rPr>
        <w:t xml:space="preserve"> כך היו נקיי הדעת שבירושלים </w:t>
      </w:r>
      <w:proofErr w:type="spellStart"/>
      <w:r>
        <w:rPr>
          <w:rtl/>
        </w:rPr>
        <w:t>עושין</w:t>
      </w:r>
      <w:proofErr w:type="spellEnd"/>
      <w:r>
        <w:rPr>
          <w:rtl/>
        </w:rPr>
        <w:t xml:space="preserve"> שהיו </w:t>
      </w:r>
      <w:proofErr w:type="spellStart"/>
      <w:r>
        <w:rPr>
          <w:rtl/>
        </w:rPr>
        <w:t>מוציאין</w:t>
      </w:r>
      <w:proofErr w:type="spellEnd"/>
      <w:r>
        <w:rPr>
          <w:rtl/>
        </w:rPr>
        <w:t xml:space="preserve"> הבעל דין לחוץ לאחר ששמעו דבריהם והיו </w:t>
      </w:r>
      <w:proofErr w:type="spellStart"/>
      <w:r>
        <w:rPr>
          <w:rtl/>
        </w:rPr>
        <w:t>מכניסין</w:t>
      </w:r>
      <w:proofErr w:type="spellEnd"/>
      <w:r>
        <w:rPr>
          <w:rtl/>
        </w:rPr>
        <w:t xml:space="preserve"> </w:t>
      </w:r>
      <w:proofErr w:type="spellStart"/>
      <w:r>
        <w:rPr>
          <w:rtl/>
        </w:rPr>
        <w:t>דתנן</w:t>
      </w:r>
      <w:proofErr w:type="spellEnd"/>
      <w:r>
        <w:rPr>
          <w:rtl/>
        </w:rPr>
        <w:t xml:space="preserve"> התם </w:t>
      </w:r>
      <w:proofErr w:type="spellStart"/>
      <w:r>
        <w:rPr>
          <w:rtl/>
        </w:rPr>
        <w:t>אבע"ד</w:t>
      </w:r>
      <w:proofErr w:type="spellEnd"/>
      <w:r>
        <w:rPr>
          <w:rtl/>
        </w:rPr>
        <w:t xml:space="preserve"> </w:t>
      </w:r>
      <w:proofErr w:type="spellStart"/>
      <w:r>
        <w:rPr>
          <w:rtl/>
        </w:rPr>
        <w:t>קאי</w:t>
      </w:r>
      <w:proofErr w:type="spellEnd"/>
      <w:r>
        <w:rPr>
          <w:rtl/>
        </w:rPr>
        <w:t xml:space="preserve"> אע"ג </w:t>
      </w:r>
      <w:proofErr w:type="spellStart"/>
      <w:r>
        <w:rPr>
          <w:rtl/>
        </w:rPr>
        <w:t>דמתניתין</w:t>
      </w:r>
      <w:proofErr w:type="spellEnd"/>
      <w:r>
        <w:rPr>
          <w:rtl/>
        </w:rPr>
        <w:t xml:space="preserve"> לא </w:t>
      </w:r>
      <w:proofErr w:type="spellStart"/>
      <w:r>
        <w:rPr>
          <w:rtl/>
        </w:rPr>
        <w:t>מיירי</w:t>
      </w:r>
      <w:proofErr w:type="spellEnd"/>
      <w:r>
        <w:rPr>
          <w:rtl/>
        </w:rPr>
        <w:t xml:space="preserve"> כלל </w:t>
      </w:r>
      <w:proofErr w:type="spellStart"/>
      <w:r>
        <w:rPr>
          <w:rtl/>
        </w:rPr>
        <w:t>מבע"ד</w:t>
      </w:r>
      <w:proofErr w:type="spellEnd"/>
      <w:r>
        <w:rPr>
          <w:rtl/>
        </w:rPr>
        <w:t xml:space="preserve"> ועוד </w:t>
      </w:r>
      <w:proofErr w:type="spellStart"/>
      <w:r>
        <w:rPr>
          <w:rtl/>
        </w:rPr>
        <w:t>דמביא</w:t>
      </w:r>
      <w:proofErr w:type="spellEnd"/>
      <w:r>
        <w:rPr>
          <w:rtl/>
        </w:rPr>
        <w:t xml:space="preserve"> התם ברייתא </w:t>
      </w:r>
      <w:proofErr w:type="spellStart"/>
      <w:r>
        <w:rPr>
          <w:rtl/>
        </w:rPr>
        <w:t>דקתני</w:t>
      </w:r>
      <w:proofErr w:type="spellEnd"/>
      <w:r>
        <w:rPr>
          <w:rtl/>
        </w:rPr>
        <w:t xml:space="preserve"> </w:t>
      </w:r>
      <w:proofErr w:type="spellStart"/>
      <w:r>
        <w:rPr>
          <w:rtl/>
        </w:rPr>
        <w:t>להדיא</w:t>
      </w:r>
      <w:proofErr w:type="spellEnd"/>
      <w:r>
        <w:rPr>
          <w:rtl/>
        </w:rPr>
        <w:t xml:space="preserve"> היו </w:t>
      </w:r>
      <w:proofErr w:type="spellStart"/>
      <w:r>
        <w:rPr>
          <w:rtl/>
        </w:rPr>
        <w:t>מכניסין</w:t>
      </w:r>
      <w:proofErr w:type="spellEnd"/>
      <w:r>
        <w:rPr>
          <w:rtl/>
        </w:rPr>
        <w:t xml:space="preserve"> לעדים. </w:t>
      </w:r>
      <w:proofErr w:type="spellStart"/>
      <w:r>
        <w:rPr>
          <w:rtl/>
        </w:rPr>
        <w:t>א"ו</w:t>
      </w:r>
      <w:proofErr w:type="spellEnd"/>
      <w:r>
        <w:rPr>
          <w:rtl/>
        </w:rPr>
        <w:t xml:space="preserve"> </w:t>
      </w:r>
      <w:proofErr w:type="spellStart"/>
      <w:r>
        <w:rPr>
          <w:rtl/>
        </w:rPr>
        <w:t>ה"ט</w:t>
      </w:r>
      <w:proofErr w:type="spellEnd"/>
      <w:r>
        <w:rPr>
          <w:rtl/>
        </w:rPr>
        <w:t xml:space="preserve"> </w:t>
      </w:r>
      <w:proofErr w:type="spellStart"/>
      <w:r>
        <w:rPr>
          <w:rtl/>
        </w:rPr>
        <w:t>דדחיק</w:t>
      </w:r>
      <w:proofErr w:type="spellEnd"/>
      <w:r>
        <w:rPr>
          <w:rtl/>
        </w:rPr>
        <w:t xml:space="preserve"> </w:t>
      </w:r>
      <w:proofErr w:type="spellStart"/>
      <w:r>
        <w:rPr>
          <w:rtl/>
        </w:rPr>
        <w:t>לאוקמא</w:t>
      </w:r>
      <w:proofErr w:type="spellEnd"/>
      <w:r>
        <w:rPr>
          <w:rtl/>
        </w:rPr>
        <w:t xml:space="preserve"> האי </w:t>
      </w:r>
      <w:proofErr w:type="spellStart"/>
      <w:r>
        <w:rPr>
          <w:rtl/>
        </w:rPr>
        <w:t>מכניסין</w:t>
      </w:r>
      <w:proofErr w:type="spellEnd"/>
      <w:r>
        <w:rPr>
          <w:rtl/>
        </w:rPr>
        <w:t xml:space="preserve"> </w:t>
      </w:r>
      <w:proofErr w:type="spellStart"/>
      <w:r>
        <w:rPr>
          <w:rtl/>
        </w:rPr>
        <w:t>אבע"ד</w:t>
      </w:r>
      <w:proofErr w:type="spellEnd"/>
      <w:r>
        <w:rPr>
          <w:rtl/>
        </w:rPr>
        <w:t xml:space="preserve"> דלא איירי בהו ולא </w:t>
      </w:r>
      <w:proofErr w:type="spellStart"/>
      <w:r>
        <w:rPr>
          <w:rtl/>
        </w:rPr>
        <w:t>אעדים</w:t>
      </w:r>
      <w:proofErr w:type="spellEnd"/>
      <w:r>
        <w:rPr>
          <w:rtl/>
        </w:rPr>
        <w:t xml:space="preserve"> </w:t>
      </w:r>
      <w:proofErr w:type="spellStart"/>
      <w:r>
        <w:rPr>
          <w:rtl/>
        </w:rPr>
        <w:t>ודלא</w:t>
      </w:r>
      <w:proofErr w:type="spellEnd"/>
      <w:r>
        <w:rPr>
          <w:rtl/>
        </w:rPr>
        <w:t xml:space="preserve"> כר' נחמיה כי </w:t>
      </w:r>
      <w:proofErr w:type="spellStart"/>
      <w:r>
        <w:rPr>
          <w:rtl/>
        </w:rPr>
        <w:t>היכי</w:t>
      </w:r>
      <w:proofErr w:type="spellEnd"/>
      <w:r>
        <w:rPr>
          <w:rtl/>
        </w:rPr>
        <w:t xml:space="preserve"> דלא תקשה </w:t>
      </w:r>
      <w:proofErr w:type="spellStart"/>
      <w:r>
        <w:rPr>
          <w:rtl/>
        </w:rPr>
        <w:t>סתמא</w:t>
      </w:r>
      <w:proofErr w:type="spellEnd"/>
      <w:r>
        <w:rPr>
          <w:rtl/>
        </w:rPr>
        <w:t xml:space="preserve"> </w:t>
      </w:r>
      <w:proofErr w:type="spellStart"/>
      <w:r>
        <w:rPr>
          <w:rtl/>
        </w:rPr>
        <w:t>אסתמ</w:t>
      </w:r>
      <w:proofErr w:type="spellEnd"/>
      <w:r>
        <w:rPr>
          <w:rtl/>
        </w:rPr>
        <w:t xml:space="preserve">' דכאן גבי </w:t>
      </w:r>
      <w:proofErr w:type="spellStart"/>
      <w:r>
        <w:rPr>
          <w:rtl/>
        </w:rPr>
        <w:t>קה"ח</w:t>
      </w:r>
      <w:proofErr w:type="spellEnd"/>
      <w:r>
        <w:rPr>
          <w:rtl/>
        </w:rPr>
        <w:t xml:space="preserve"> </w:t>
      </w:r>
      <w:proofErr w:type="spellStart"/>
      <w:r>
        <w:rPr>
          <w:rtl/>
        </w:rPr>
        <w:t>סתים</w:t>
      </w:r>
      <w:proofErr w:type="spellEnd"/>
      <w:r>
        <w:rPr>
          <w:rtl/>
        </w:rPr>
        <w:t xml:space="preserve"> לן </w:t>
      </w:r>
      <w:proofErr w:type="spellStart"/>
      <w:r>
        <w:rPr>
          <w:rtl/>
        </w:rPr>
        <w:t>סתמא</w:t>
      </w:r>
      <w:proofErr w:type="spellEnd"/>
      <w:r>
        <w:rPr>
          <w:rtl/>
        </w:rPr>
        <w:t xml:space="preserve"> </w:t>
      </w:r>
      <w:proofErr w:type="spellStart"/>
      <w:r>
        <w:rPr>
          <w:rtl/>
        </w:rPr>
        <w:t>כר"נ</w:t>
      </w:r>
      <w:proofErr w:type="spellEnd"/>
      <w:r>
        <w:rPr>
          <w:rtl/>
        </w:rPr>
        <w:t xml:space="preserve"> וכדפי'. </w:t>
      </w:r>
      <w:proofErr w:type="spellStart"/>
      <w:r>
        <w:rPr>
          <w:rtl/>
        </w:rPr>
        <w:t>ול"ל</w:t>
      </w:r>
      <w:proofErr w:type="spellEnd"/>
      <w:r>
        <w:rPr>
          <w:rtl/>
        </w:rPr>
        <w:t xml:space="preserve"> </w:t>
      </w:r>
      <w:proofErr w:type="spellStart"/>
      <w:r>
        <w:rPr>
          <w:rtl/>
        </w:rPr>
        <w:t>דמתניתין</w:t>
      </w:r>
      <w:proofErr w:type="spellEnd"/>
      <w:r>
        <w:rPr>
          <w:rtl/>
        </w:rPr>
        <w:t xml:space="preserve"> </w:t>
      </w:r>
      <w:proofErr w:type="spellStart"/>
      <w:r>
        <w:rPr>
          <w:rtl/>
        </w:rPr>
        <w:t>דהכא</w:t>
      </w:r>
      <w:proofErr w:type="spellEnd"/>
      <w:r>
        <w:rPr>
          <w:rtl/>
        </w:rPr>
        <w:t xml:space="preserve"> </w:t>
      </w:r>
      <w:proofErr w:type="spellStart"/>
      <w:r>
        <w:rPr>
          <w:rtl/>
        </w:rPr>
        <w:t>אתיא</w:t>
      </w:r>
      <w:proofErr w:type="spellEnd"/>
      <w:r>
        <w:rPr>
          <w:rtl/>
        </w:rPr>
        <w:t xml:space="preserve"> </w:t>
      </w:r>
      <w:proofErr w:type="spellStart"/>
      <w:r>
        <w:rPr>
          <w:rtl/>
        </w:rPr>
        <w:t>נמי</w:t>
      </w:r>
      <w:proofErr w:type="spellEnd"/>
      <w:r>
        <w:rPr>
          <w:rtl/>
        </w:rPr>
        <w:t xml:space="preserve"> </w:t>
      </w:r>
      <w:proofErr w:type="spellStart"/>
      <w:r>
        <w:rPr>
          <w:rtl/>
        </w:rPr>
        <w:t>כרבנן</w:t>
      </w:r>
      <w:proofErr w:type="spellEnd"/>
      <w:r>
        <w:rPr>
          <w:rtl/>
        </w:rPr>
        <w:t xml:space="preserve"> </w:t>
      </w:r>
      <w:proofErr w:type="spellStart"/>
      <w:r>
        <w:rPr>
          <w:rtl/>
        </w:rPr>
        <w:t>דפליגי</w:t>
      </w:r>
      <w:proofErr w:type="spellEnd"/>
      <w:r>
        <w:rPr>
          <w:rtl/>
        </w:rPr>
        <w:t xml:space="preserve"> </w:t>
      </w:r>
      <w:proofErr w:type="spellStart"/>
      <w:r>
        <w:rPr>
          <w:rtl/>
        </w:rPr>
        <w:t>אדר"נ</w:t>
      </w:r>
      <w:proofErr w:type="spellEnd"/>
      <w:r>
        <w:rPr>
          <w:rtl/>
        </w:rPr>
        <w:t xml:space="preserve"> למאי </w:t>
      </w:r>
      <w:proofErr w:type="spellStart"/>
      <w:r>
        <w:rPr>
          <w:rtl/>
        </w:rPr>
        <w:t>דמפרש</w:t>
      </w:r>
      <w:proofErr w:type="spellEnd"/>
      <w:r>
        <w:rPr>
          <w:rtl/>
        </w:rPr>
        <w:t xml:space="preserve"> התם </w:t>
      </w:r>
      <w:proofErr w:type="spellStart"/>
      <w:r>
        <w:rPr>
          <w:rtl/>
        </w:rPr>
        <w:t>דבסבר</w:t>
      </w:r>
      <w:proofErr w:type="spellEnd"/>
      <w:r>
        <w:rPr>
          <w:rtl/>
        </w:rPr>
        <w:t xml:space="preserve">' פליגי דרבנן סברי ע"א כי אתי לשבועה אתי </w:t>
      </w:r>
      <w:proofErr w:type="spellStart"/>
      <w:r>
        <w:rPr>
          <w:rtl/>
        </w:rPr>
        <w:t>לממונא</w:t>
      </w:r>
      <w:proofErr w:type="spellEnd"/>
      <w:r>
        <w:rPr>
          <w:rtl/>
        </w:rPr>
        <w:t xml:space="preserve"> לא אתי ותפרש הכי כיון </w:t>
      </w:r>
      <w:proofErr w:type="spellStart"/>
      <w:r>
        <w:rPr>
          <w:rtl/>
        </w:rPr>
        <w:t>דעדותו</w:t>
      </w:r>
      <w:proofErr w:type="spellEnd"/>
      <w:r>
        <w:rPr>
          <w:rtl/>
        </w:rPr>
        <w:t xml:space="preserve"> של ע"א הי' לשבועה שוב אין חוזר ומצטרף לשני להוציא ממון א"נ </w:t>
      </w:r>
      <w:proofErr w:type="spellStart"/>
      <w:r>
        <w:rPr>
          <w:rtl/>
        </w:rPr>
        <w:t>ה"ט</w:t>
      </w:r>
      <w:proofErr w:type="spellEnd"/>
      <w:r>
        <w:rPr>
          <w:rtl/>
        </w:rPr>
        <w:t xml:space="preserve"> כיון </w:t>
      </w:r>
      <w:proofErr w:type="spellStart"/>
      <w:r>
        <w:rPr>
          <w:rtl/>
        </w:rPr>
        <w:t>דאתי</w:t>
      </w:r>
      <w:proofErr w:type="spellEnd"/>
      <w:r>
        <w:rPr>
          <w:rtl/>
        </w:rPr>
        <w:t xml:space="preserve"> לשבועה </w:t>
      </w:r>
      <w:proofErr w:type="spellStart"/>
      <w:r>
        <w:rPr>
          <w:rtl/>
        </w:rPr>
        <w:t>מיגרע</w:t>
      </w:r>
      <w:proofErr w:type="spellEnd"/>
      <w:r>
        <w:rPr>
          <w:rtl/>
        </w:rPr>
        <w:t xml:space="preserve"> גרע משום </w:t>
      </w:r>
      <w:proofErr w:type="spellStart"/>
      <w:r>
        <w:rPr>
          <w:rtl/>
        </w:rPr>
        <w:t>דה"ל</w:t>
      </w:r>
      <w:proofErr w:type="spellEnd"/>
      <w:r>
        <w:rPr>
          <w:rtl/>
        </w:rPr>
        <w:t xml:space="preserve"> עדות שאי אתה יכול </w:t>
      </w:r>
      <w:proofErr w:type="spellStart"/>
      <w:r>
        <w:rPr>
          <w:rtl/>
        </w:rPr>
        <w:t>להזימו</w:t>
      </w:r>
      <w:proofErr w:type="spellEnd"/>
      <w:r>
        <w:rPr>
          <w:rtl/>
        </w:rPr>
        <w:t xml:space="preserve">, שיכול לומר לשבועה באתי ולא לחייבו ממון </w:t>
      </w:r>
      <w:proofErr w:type="spellStart"/>
      <w:r>
        <w:rPr>
          <w:rtl/>
        </w:rPr>
        <w:t>וכדאמר</w:t>
      </w:r>
      <w:proofErr w:type="spellEnd"/>
      <w:r>
        <w:rPr>
          <w:rtl/>
        </w:rPr>
        <w:t xml:space="preserve"> התם </w:t>
      </w:r>
      <w:proofErr w:type="spellStart"/>
      <w:r>
        <w:rPr>
          <w:rtl/>
        </w:rPr>
        <w:t>בפ"ה</w:t>
      </w:r>
      <w:proofErr w:type="spellEnd"/>
      <w:r>
        <w:rPr>
          <w:rtl/>
        </w:rPr>
        <w:t xml:space="preserve"> (</w:t>
      </w:r>
      <w:proofErr w:type="spellStart"/>
      <w:r>
        <w:rPr>
          <w:rtl/>
        </w:rPr>
        <w:t>דסנהדרין</w:t>
      </w:r>
      <w:proofErr w:type="spellEnd"/>
      <w:r>
        <w:rPr>
          <w:rtl/>
        </w:rPr>
        <w:t xml:space="preserve"> דף </w:t>
      </w:r>
      <w:proofErr w:type="spellStart"/>
      <w:r>
        <w:rPr>
          <w:rtl/>
        </w:rPr>
        <w:t>מא</w:t>
      </w:r>
      <w:proofErr w:type="spellEnd"/>
      <w:r>
        <w:rPr>
          <w:rtl/>
        </w:rPr>
        <w:t xml:space="preserve"> ע"א) עידי נערה </w:t>
      </w:r>
      <w:proofErr w:type="spellStart"/>
      <w:r>
        <w:rPr>
          <w:rtl/>
        </w:rPr>
        <w:t>מאורסה</w:t>
      </w:r>
      <w:proofErr w:type="spellEnd"/>
      <w:r>
        <w:rPr>
          <w:rtl/>
        </w:rPr>
        <w:t xml:space="preserve"> שהוזמו אין </w:t>
      </w:r>
      <w:proofErr w:type="spellStart"/>
      <w:r>
        <w:rPr>
          <w:rtl/>
        </w:rPr>
        <w:t>נהרגין</w:t>
      </w:r>
      <w:proofErr w:type="spellEnd"/>
      <w:r>
        <w:rPr>
          <w:rtl/>
        </w:rPr>
        <w:t xml:space="preserve"> מתוך </w:t>
      </w:r>
      <w:proofErr w:type="spellStart"/>
      <w:r>
        <w:rPr>
          <w:rtl/>
        </w:rPr>
        <w:t>שיכולין</w:t>
      </w:r>
      <w:proofErr w:type="spellEnd"/>
      <w:r>
        <w:rPr>
          <w:rtl/>
        </w:rPr>
        <w:t xml:space="preserve"> לומר </w:t>
      </w:r>
      <w:proofErr w:type="spellStart"/>
      <w:r>
        <w:rPr>
          <w:rtl/>
        </w:rPr>
        <w:t>לאוסרה</w:t>
      </w:r>
      <w:proofErr w:type="spellEnd"/>
      <w:r>
        <w:rPr>
          <w:rtl/>
        </w:rPr>
        <w:t xml:space="preserve"> על בעלה באנו. </w:t>
      </w:r>
      <w:proofErr w:type="spellStart"/>
      <w:r>
        <w:rPr>
          <w:rtl/>
        </w:rPr>
        <w:t>ולה"ט</w:t>
      </w:r>
      <w:proofErr w:type="spellEnd"/>
      <w:r>
        <w:rPr>
          <w:rtl/>
        </w:rPr>
        <w:t xml:space="preserve"> לא שייך הא אלא בעדות ממון לחוד </w:t>
      </w:r>
      <w:proofErr w:type="spellStart"/>
      <w:r>
        <w:rPr>
          <w:rtl/>
        </w:rPr>
        <w:t>דמהני</w:t>
      </w:r>
      <w:proofErr w:type="spellEnd"/>
      <w:r>
        <w:rPr>
          <w:rtl/>
        </w:rPr>
        <w:t xml:space="preserve"> ע"א לשבועה ושוב אין מצטרף עם השני לממון כיון </w:t>
      </w:r>
      <w:proofErr w:type="spellStart"/>
      <w:r>
        <w:rPr>
          <w:rtl/>
        </w:rPr>
        <w:t>דכבר</w:t>
      </w:r>
      <w:proofErr w:type="spellEnd"/>
      <w:r>
        <w:rPr>
          <w:rtl/>
        </w:rPr>
        <w:t xml:space="preserve"> </w:t>
      </w:r>
      <w:proofErr w:type="spellStart"/>
      <w:r>
        <w:rPr>
          <w:rtl/>
        </w:rPr>
        <w:t>קאתי</w:t>
      </w:r>
      <w:proofErr w:type="spellEnd"/>
      <w:r>
        <w:rPr>
          <w:rtl/>
        </w:rPr>
        <w:t xml:space="preserve"> </w:t>
      </w:r>
      <w:proofErr w:type="spellStart"/>
      <w:r>
        <w:rPr>
          <w:rtl/>
        </w:rPr>
        <w:t>ואהני</w:t>
      </w:r>
      <w:proofErr w:type="spellEnd"/>
      <w:r>
        <w:rPr>
          <w:rtl/>
        </w:rPr>
        <w:t xml:space="preserve"> לשבוע' א"נ משום </w:t>
      </w:r>
      <w:proofErr w:type="spellStart"/>
      <w:r>
        <w:rPr>
          <w:rtl/>
        </w:rPr>
        <w:t>דאין</w:t>
      </w:r>
      <w:proofErr w:type="spellEnd"/>
      <w:r>
        <w:rPr>
          <w:rtl/>
        </w:rPr>
        <w:t xml:space="preserve"> יכול </w:t>
      </w:r>
      <w:proofErr w:type="spellStart"/>
      <w:r>
        <w:rPr>
          <w:rtl/>
        </w:rPr>
        <w:t>להזימו</w:t>
      </w:r>
      <w:proofErr w:type="spellEnd"/>
      <w:r>
        <w:rPr>
          <w:rtl/>
        </w:rPr>
        <w:t xml:space="preserve">, אבל גבי </w:t>
      </w:r>
      <w:proofErr w:type="spellStart"/>
      <w:r>
        <w:rPr>
          <w:rtl/>
        </w:rPr>
        <w:t>קה"ח</w:t>
      </w:r>
      <w:proofErr w:type="spellEnd"/>
      <w:r>
        <w:rPr>
          <w:rtl/>
        </w:rPr>
        <w:t xml:space="preserve"> וכן בכל עידי עונש ועידי איסור </w:t>
      </w:r>
      <w:proofErr w:type="spellStart"/>
      <w:r>
        <w:rPr>
          <w:rtl/>
        </w:rPr>
        <w:t>דע"א</w:t>
      </w:r>
      <w:proofErr w:type="spellEnd"/>
      <w:r>
        <w:rPr>
          <w:rtl/>
        </w:rPr>
        <w:t xml:space="preserve">(קמא) לא מהני למידי </w:t>
      </w:r>
      <w:proofErr w:type="spellStart"/>
      <w:r>
        <w:rPr>
          <w:rtl/>
        </w:rPr>
        <w:t>דל"ש</w:t>
      </w:r>
      <w:proofErr w:type="spellEnd"/>
      <w:r>
        <w:rPr>
          <w:rtl/>
        </w:rPr>
        <w:t xml:space="preserve"> בהו שבועה ע"כ ע"א קמא </w:t>
      </w:r>
      <w:proofErr w:type="spellStart"/>
      <w:r>
        <w:rPr>
          <w:rtl/>
        </w:rPr>
        <w:t>קאתי</w:t>
      </w:r>
      <w:proofErr w:type="spellEnd"/>
      <w:r>
        <w:rPr>
          <w:rtl/>
        </w:rPr>
        <w:t xml:space="preserve"> להעיד על עיקר גוף העדות. ואפי' </w:t>
      </w:r>
      <w:proofErr w:type="spellStart"/>
      <w:r>
        <w:rPr>
          <w:rtl/>
        </w:rPr>
        <w:t>לרבנן</w:t>
      </w:r>
      <w:proofErr w:type="spellEnd"/>
      <w:r>
        <w:rPr>
          <w:rtl/>
        </w:rPr>
        <w:t xml:space="preserve"> </w:t>
      </w:r>
      <w:proofErr w:type="spellStart"/>
      <w:r>
        <w:rPr>
          <w:rtl/>
        </w:rPr>
        <w:t>מצטרפין</w:t>
      </w:r>
      <w:proofErr w:type="spellEnd"/>
      <w:r>
        <w:rPr>
          <w:rtl/>
        </w:rPr>
        <w:t xml:space="preserve"> אע"ג שלא העידו בבת אחת(</w:t>
      </w:r>
      <w:proofErr w:type="spellStart"/>
      <w:r>
        <w:rPr>
          <w:rtl/>
        </w:rPr>
        <w:t>קמב</w:t>
      </w:r>
      <w:proofErr w:type="spellEnd"/>
      <w:r>
        <w:rPr>
          <w:rtl/>
        </w:rPr>
        <w:t xml:space="preserve">) </w:t>
      </w:r>
      <w:proofErr w:type="spellStart"/>
      <w:r>
        <w:rPr>
          <w:rtl/>
        </w:rPr>
        <w:t>ומתניתין</w:t>
      </w:r>
      <w:proofErr w:type="spellEnd"/>
      <w:r>
        <w:rPr>
          <w:rtl/>
        </w:rPr>
        <w:t xml:space="preserve"> </w:t>
      </w:r>
      <w:proofErr w:type="spellStart"/>
      <w:r>
        <w:rPr>
          <w:rtl/>
        </w:rPr>
        <w:t>ככ"ע</w:t>
      </w:r>
      <w:proofErr w:type="spellEnd"/>
      <w:r>
        <w:rPr>
          <w:rtl/>
        </w:rPr>
        <w:t xml:space="preserve">. </w:t>
      </w:r>
      <w:proofErr w:type="spellStart"/>
      <w:r>
        <w:rPr>
          <w:rtl/>
        </w:rPr>
        <w:t>דהא</w:t>
      </w:r>
      <w:proofErr w:type="spellEnd"/>
      <w:r>
        <w:rPr>
          <w:rtl/>
        </w:rPr>
        <w:t xml:space="preserve"> </w:t>
      </w:r>
      <w:proofErr w:type="spellStart"/>
      <w:r>
        <w:rPr>
          <w:rtl/>
        </w:rPr>
        <w:t>ליתא</w:t>
      </w:r>
      <w:proofErr w:type="spellEnd"/>
      <w:r>
        <w:rPr>
          <w:rtl/>
        </w:rPr>
        <w:t xml:space="preserve"> </w:t>
      </w:r>
      <w:proofErr w:type="spellStart"/>
      <w:r>
        <w:rPr>
          <w:rtl/>
        </w:rPr>
        <w:t>דהא</w:t>
      </w:r>
      <w:proofErr w:type="spellEnd"/>
      <w:r>
        <w:rPr>
          <w:rtl/>
        </w:rPr>
        <w:t xml:space="preserve"> התם (סנהדרין דף ל ע"א) איכא </w:t>
      </w:r>
      <w:proofErr w:type="spellStart"/>
      <w:r>
        <w:rPr>
          <w:rtl/>
        </w:rPr>
        <w:t>לישנ</w:t>
      </w:r>
      <w:proofErr w:type="spellEnd"/>
      <w:r>
        <w:rPr>
          <w:rtl/>
        </w:rPr>
        <w:t xml:space="preserve">' חד </w:t>
      </w:r>
      <w:proofErr w:type="spellStart"/>
      <w:r>
        <w:rPr>
          <w:rtl/>
        </w:rPr>
        <w:t>דמפרש</w:t>
      </w:r>
      <w:proofErr w:type="spellEnd"/>
      <w:r>
        <w:rPr>
          <w:rtl/>
        </w:rPr>
        <w:t xml:space="preserve"> </w:t>
      </w:r>
      <w:proofErr w:type="spellStart"/>
      <w:r>
        <w:rPr>
          <w:rtl/>
        </w:rPr>
        <w:t>דפליגי</w:t>
      </w:r>
      <w:proofErr w:type="spellEnd"/>
      <w:r>
        <w:rPr>
          <w:rtl/>
        </w:rPr>
        <w:t xml:space="preserve"> בקרא </w:t>
      </w:r>
      <w:proofErr w:type="spellStart"/>
      <w:r>
        <w:rPr>
          <w:rtl/>
        </w:rPr>
        <w:t>באקושי</w:t>
      </w:r>
      <w:proofErr w:type="spellEnd"/>
      <w:r>
        <w:rPr>
          <w:rtl/>
        </w:rPr>
        <w:t xml:space="preserve"> הגדה לראיי' </w:t>
      </w:r>
      <w:proofErr w:type="spellStart"/>
      <w:r>
        <w:rPr>
          <w:rtl/>
        </w:rPr>
        <w:t>ודכ"ע</w:t>
      </w:r>
      <w:proofErr w:type="spellEnd"/>
      <w:r>
        <w:rPr>
          <w:rtl/>
        </w:rPr>
        <w:t xml:space="preserve"> </w:t>
      </w:r>
      <w:proofErr w:type="spellStart"/>
      <w:r>
        <w:rPr>
          <w:rtl/>
        </w:rPr>
        <w:t>כרבנן</w:t>
      </w:r>
      <w:proofErr w:type="spellEnd"/>
      <w:r>
        <w:rPr>
          <w:rtl/>
        </w:rPr>
        <w:t xml:space="preserve"> </w:t>
      </w:r>
      <w:proofErr w:type="spellStart"/>
      <w:r>
        <w:rPr>
          <w:rtl/>
        </w:rPr>
        <w:t>דפליגי</w:t>
      </w:r>
      <w:proofErr w:type="spellEnd"/>
      <w:r>
        <w:rPr>
          <w:rtl/>
        </w:rPr>
        <w:t xml:space="preserve"> התם אר"י </w:t>
      </w:r>
      <w:proofErr w:type="spellStart"/>
      <w:r>
        <w:rPr>
          <w:rtl/>
        </w:rPr>
        <w:t>ב"ק</w:t>
      </w:r>
      <w:proofErr w:type="spellEnd"/>
      <w:r>
        <w:rPr>
          <w:rtl/>
        </w:rPr>
        <w:t xml:space="preserve"> </w:t>
      </w:r>
      <w:proofErr w:type="spellStart"/>
      <w:r>
        <w:rPr>
          <w:rtl/>
        </w:rPr>
        <w:t>דאמר</w:t>
      </w:r>
      <w:proofErr w:type="spellEnd"/>
      <w:r>
        <w:rPr>
          <w:rtl/>
        </w:rPr>
        <w:t xml:space="preserve"> אין עדותן מצטרף עד שיראו שניהם כאחת דת"ק מקיש ור' נתן לא מקיש </w:t>
      </w:r>
      <w:proofErr w:type="spellStart"/>
      <w:r>
        <w:rPr>
          <w:rtl/>
        </w:rPr>
        <w:t>ולפ"ז</w:t>
      </w:r>
      <w:proofErr w:type="spellEnd"/>
      <w:r>
        <w:rPr>
          <w:rtl/>
        </w:rPr>
        <w:t xml:space="preserve"> אין לחלק בין עדות ממון לשאר עדות כיון </w:t>
      </w:r>
      <w:proofErr w:type="spellStart"/>
      <w:r>
        <w:rPr>
          <w:rtl/>
        </w:rPr>
        <w:t>דגזירת</w:t>
      </w:r>
      <w:proofErr w:type="spellEnd"/>
      <w:r>
        <w:rPr>
          <w:rtl/>
        </w:rPr>
        <w:t xml:space="preserve"> הכתוב היא. עוד אני אומר אפי' </w:t>
      </w:r>
      <w:proofErr w:type="spellStart"/>
      <w:r>
        <w:rPr>
          <w:rtl/>
        </w:rPr>
        <w:t>להאי</w:t>
      </w:r>
      <w:proofErr w:type="spellEnd"/>
      <w:r>
        <w:rPr>
          <w:rtl/>
        </w:rPr>
        <w:t xml:space="preserve"> לישנא </w:t>
      </w:r>
      <w:proofErr w:type="spellStart"/>
      <w:r>
        <w:rPr>
          <w:rtl/>
        </w:rPr>
        <w:t>דקאמר</w:t>
      </w:r>
      <w:proofErr w:type="spellEnd"/>
      <w:r>
        <w:rPr>
          <w:rtl/>
        </w:rPr>
        <w:t xml:space="preserve"> </w:t>
      </w:r>
      <w:proofErr w:type="spellStart"/>
      <w:r>
        <w:rPr>
          <w:rtl/>
        </w:rPr>
        <w:t>דה"ט</w:t>
      </w:r>
      <w:proofErr w:type="spellEnd"/>
      <w:r>
        <w:rPr>
          <w:rtl/>
        </w:rPr>
        <w:t xml:space="preserve"> דת"ק עד אחד כי אתי לשבועה אתא </w:t>
      </w:r>
      <w:proofErr w:type="spellStart"/>
      <w:r>
        <w:rPr>
          <w:rtl/>
        </w:rPr>
        <w:t>לממונא</w:t>
      </w:r>
      <w:proofErr w:type="spellEnd"/>
      <w:r>
        <w:rPr>
          <w:rtl/>
        </w:rPr>
        <w:t xml:space="preserve"> לא אתא, לאו </w:t>
      </w:r>
      <w:proofErr w:type="spellStart"/>
      <w:r>
        <w:rPr>
          <w:rtl/>
        </w:rPr>
        <w:t>למימרא</w:t>
      </w:r>
      <w:proofErr w:type="spellEnd"/>
      <w:r>
        <w:rPr>
          <w:rtl/>
        </w:rPr>
        <w:t xml:space="preserve"> כיון </w:t>
      </w:r>
      <w:proofErr w:type="spellStart"/>
      <w:r>
        <w:rPr>
          <w:rtl/>
        </w:rPr>
        <w:t>דמהני</w:t>
      </w:r>
      <w:proofErr w:type="spellEnd"/>
      <w:r>
        <w:rPr>
          <w:rtl/>
        </w:rPr>
        <w:t xml:space="preserve"> עדותו לשבועה </w:t>
      </w:r>
      <w:proofErr w:type="spellStart"/>
      <w:r>
        <w:rPr>
          <w:rtl/>
        </w:rPr>
        <w:t>מיגרע</w:t>
      </w:r>
      <w:proofErr w:type="spellEnd"/>
      <w:r>
        <w:rPr>
          <w:rtl/>
        </w:rPr>
        <w:t xml:space="preserve"> גרע דתו לא מצטרף </w:t>
      </w:r>
      <w:proofErr w:type="spellStart"/>
      <w:r>
        <w:rPr>
          <w:rtl/>
        </w:rPr>
        <w:t>לממונא</w:t>
      </w:r>
      <w:proofErr w:type="spellEnd"/>
      <w:r>
        <w:rPr>
          <w:rtl/>
        </w:rPr>
        <w:t xml:space="preserve"> א"נ </w:t>
      </w:r>
      <w:proofErr w:type="spellStart"/>
      <w:r>
        <w:rPr>
          <w:rtl/>
        </w:rPr>
        <w:t>דה"ל</w:t>
      </w:r>
      <w:proofErr w:type="spellEnd"/>
      <w:r>
        <w:rPr>
          <w:rtl/>
        </w:rPr>
        <w:t xml:space="preserve"> עדות שאי אתה יכול </w:t>
      </w:r>
      <w:proofErr w:type="spellStart"/>
      <w:r>
        <w:rPr>
          <w:rtl/>
        </w:rPr>
        <w:t>להזימה</w:t>
      </w:r>
      <w:proofErr w:type="spellEnd"/>
      <w:r>
        <w:rPr>
          <w:rtl/>
        </w:rPr>
        <w:t xml:space="preserve">. </w:t>
      </w:r>
      <w:proofErr w:type="spellStart"/>
      <w:r>
        <w:rPr>
          <w:rtl/>
        </w:rPr>
        <w:t>דא"כ</w:t>
      </w:r>
      <w:proofErr w:type="spellEnd"/>
      <w:r>
        <w:rPr>
          <w:rtl/>
        </w:rPr>
        <w:t xml:space="preserve"> </w:t>
      </w:r>
      <w:proofErr w:type="spellStart"/>
      <w:r>
        <w:rPr>
          <w:rtl/>
        </w:rPr>
        <w:t>להאי</w:t>
      </w:r>
      <w:proofErr w:type="spellEnd"/>
      <w:r>
        <w:rPr>
          <w:rtl/>
        </w:rPr>
        <w:t xml:space="preserve"> טעמא בכל </w:t>
      </w:r>
      <w:proofErr w:type="spellStart"/>
      <w:r>
        <w:rPr>
          <w:rtl/>
        </w:rPr>
        <w:t>עדיות</w:t>
      </w:r>
      <w:proofErr w:type="spellEnd"/>
      <w:r>
        <w:rPr>
          <w:rtl/>
        </w:rPr>
        <w:t xml:space="preserve"> </w:t>
      </w:r>
      <w:proofErr w:type="spellStart"/>
      <w:r>
        <w:rPr>
          <w:rtl/>
        </w:rPr>
        <w:t>דלאו</w:t>
      </w:r>
      <w:proofErr w:type="spellEnd"/>
      <w:r>
        <w:rPr>
          <w:rtl/>
        </w:rPr>
        <w:t xml:space="preserve"> ממון מודה ת"ק דלא בעי הגדה אחת. א"כ תקשה הא </w:t>
      </w:r>
      <w:proofErr w:type="spellStart"/>
      <w:r>
        <w:rPr>
          <w:rtl/>
        </w:rPr>
        <w:t>דתנן</w:t>
      </w:r>
      <w:proofErr w:type="spellEnd"/>
      <w:r>
        <w:rPr>
          <w:rtl/>
        </w:rPr>
        <w:t xml:space="preserve"> </w:t>
      </w:r>
      <w:proofErr w:type="spellStart"/>
      <w:r>
        <w:rPr>
          <w:rtl/>
        </w:rPr>
        <w:t>בפ"ב</w:t>
      </w:r>
      <w:proofErr w:type="spellEnd"/>
      <w:r>
        <w:rPr>
          <w:rtl/>
        </w:rPr>
        <w:t xml:space="preserve"> </w:t>
      </w:r>
      <w:proofErr w:type="spellStart"/>
      <w:r>
        <w:rPr>
          <w:rtl/>
        </w:rPr>
        <w:t>דכתובות</w:t>
      </w:r>
      <w:proofErr w:type="spellEnd"/>
      <w:r>
        <w:rPr>
          <w:rtl/>
        </w:rPr>
        <w:t xml:space="preserve"> (דף </w:t>
      </w:r>
      <w:proofErr w:type="spellStart"/>
      <w:r>
        <w:rPr>
          <w:rtl/>
        </w:rPr>
        <w:t>כג</w:t>
      </w:r>
      <w:proofErr w:type="spellEnd"/>
      <w:r>
        <w:rPr>
          <w:rtl/>
        </w:rPr>
        <w:t xml:space="preserve"> ע"ב) </w:t>
      </w:r>
      <w:proofErr w:type="spellStart"/>
      <w:r>
        <w:rPr>
          <w:rtl/>
        </w:rPr>
        <w:t>דר"א</w:t>
      </w:r>
      <w:proofErr w:type="spellEnd"/>
      <w:r>
        <w:rPr>
          <w:rtl/>
        </w:rPr>
        <w:t xml:space="preserve"> אומר אין מעלין לכהונה ע"פ עד אחד </w:t>
      </w:r>
      <w:proofErr w:type="spellStart"/>
      <w:r>
        <w:rPr>
          <w:rtl/>
        </w:rPr>
        <w:t>ורשב"ג</w:t>
      </w:r>
      <w:proofErr w:type="spellEnd"/>
      <w:r>
        <w:rPr>
          <w:rtl/>
        </w:rPr>
        <w:t xml:space="preserve"> משום </w:t>
      </w:r>
      <w:proofErr w:type="spellStart"/>
      <w:r>
        <w:rPr>
          <w:rtl/>
        </w:rPr>
        <w:t>ר"ש</w:t>
      </w:r>
      <w:proofErr w:type="spellEnd"/>
      <w:r>
        <w:rPr>
          <w:rtl/>
        </w:rPr>
        <w:t xml:space="preserve"> בן הסגן אמר מעלין ומוקי בגמרא כגון שהעידו עליו ב' עדים שהוא כהן אלא שהעידו בזה אחר זה </w:t>
      </w:r>
      <w:proofErr w:type="spellStart"/>
      <w:r>
        <w:rPr>
          <w:rtl/>
        </w:rPr>
        <w:t>רשב"ג</w:t>
      </w:r>
      <w:proofErr w:type="spellEnd"/>
      <w:r>
        <w:rPr>
          <w:rtl/>
        </w:rPr>
        <w:t xml:space="preserve"> </w:t>
      </w:r>
      <w:proofErr w:type="spellStart"/>
      <w:r>
        <w:rPr>
          <w:rtl/>
        </w:rPr>
        <w:t>כר"נ</w:t>
      </w:r>
      <w:proofErr w:type="spellEnd"/>
      <w:r>
        <w:rPr>
          <w:rtl/>
        </w:rPr>
        <w:t xml:space="preserve"> </w:t>
      </w:r>
      <w:proofErr w:type="spellStart"/>
      <w:r>
        <w:rPr>
          <w:rtl/>
        </w:rPr>
        <w:t>דאמר</w:t>
      </w:r>
      <w:proofErr w:type="spellEnd"/>
      <w:r>
        <w:rPr>
          <w:rtl/>
        </w:rPr>
        <w:t xml:space="preserve"> </w:t>
      </w:r>
      <w:proofErr w:type="spellStart"/>
      <w:r>
        <w:rPr>
          <w:rtl/>
        </w:rPr>
        <w:t>מצטרפין</w:t>
      </w:r>
      <w:proofErr w:type="spellEnd"/>
      <w:r>
        <w:rPr>
          <w:rtl/>
        </w:rPr>
        <w:t xml:space="preserve"> </w:t>
      </w:r>
      <w:proofErr w:type="spellStart"/>
      <w:r>
        <w:rPr>
          <w:rtl/>
        </w:rPr>
        <w:t>ור"א</w:t>
      </w:r>
      <w:proofErr w:type="spellEnd"/>
      <w:r>
        <w:rPr>
          <w:rtl/>
        </w:rPr>
        <w:t xml:space="preserve"> </w:t>
      </w:r>
      <w:proofErr w:type="spellStart"/>
      <w:r>
        <w:rPr>
          <w:rtl/>
        </w:rPr>
        <w:t>כת"ק</w:t>
      </w:r>
      <w:proofErr w:type="spellEnd"/>
      <w:r>
        <w:rPr>
          <w:rtl/>
        </w:rPr>
        <w:t xml:space="preserve"> </w:t>
      </w:r>
      <w:proofErr w:type="spellStart"/>
      <w:r>
        <w:rPr>
          <w:rtl/>
        </w:rPr>
        <w:t>דאמר</w:t>
      </w:r>
      <w:proofErr w:type="spellEnd"/>
      <w:r>
        <w:rPr>
          <w:rtl/>
        </w:rPr>
        <w:t xml:space="preserve"> אין </w:t>
      </w:r>
      <w:proofErr w:type="spellStart"/>
      <w:r>
        <w:rPr>
          <w:rtl/>
        </w:rPr>
        <w:t>מצטרפין</w:t>
      </w:r>
      <w:proofErr w:type="spellEnd"/>
      <w:r>
        <w:rPr>
          <w:rtl/>
        </w:rPr>
        <w:t xml:space="preserve">. והא בעדות זו לא שייך שבועה </w:t>
      </w:r>
      <w:proofErr w:type="spellStart"/>
      <w:r>
        <w:rPr>
          <w:rtl/>
        </w:rPr>
        <w:t>ואמאי</w:t>
      </w:r>
      <w:proofErr w:type="spellEnd"/>
      <w:r>
        <w:rPr>
          <w:rtl/>
        </w:rPr>
        <w:t xml:space="preserve"> אמר </w:t>
      </w:r>
      <w:proofErr w:type="spellStart"/>
      <w:r>
        <w:rPr>
          <w:rtl/>
        </w:rPr>
        <w:t>דס"ל</w:t>
      </w:r>
      <w:proofErr w:type="spellEnd"/>
      <w:r>
        <w:rPr>
          <w:rtl/>
        </w:rPr>
        <w:t xml:space="preserve"> </w:t>
      </w:r>
      <w:proofErr w:type="spellStart"/>
      <w:r>
        <w:rPr>
          <w:rtl/>
        </w:rPr>
        <w:t>כת"ק</w:t>
      </w:r>
      <w:proofErr w:type="spellEnd"/>
      <w:r>
        <w:rPr>
          <w:rtl/>
        </w:rPr>
        <w:t xml:space="preserve">. הא בהא </w:t>
      </w:r>
      <w:proofErr w:type="spellStart"/>
      <w:r>
        <w:rPr>
          <w:rtl/>
        </w:rPr>
        <w:t>כ"ע</w:t>
      </w:r>
      <w:proofErr w:type="spellEnd"/>
      <w:r>
        <w:rPr>
          <w:rtl/>
        </w:rPr>
        <w:t xml:space="preserve"> </w:t>
      </w:r>
      <w:proofErr w:type="spellStart"/>
      <w:r>
        <w:rPr>
          <w:rtl/>
        </w:rPr>
        <w:t>מודו</w:t>
      </w:r>
      <w:proofErr w:type="spellEnd"/>
      <w:r>
        <w:rPr>
          <w:rtl/>
        </w:rPr>
        <w:t xml:space="preserve">. </w:t>
      </w:r>
      <w:proofErr w:type="spellStart"/>
      <w:r>
        <w:rPr>
          <w:rtl/>
        </w:rPr>
        <w:t>אע"כ</w:t>
      </w:r>
      <w:proofErr w:type="spellEnd"/>
      <w:r>
        <w:rPr>
          <w:rtl/>
        </w:rPr>
        <w:t xml:space="preserve"> הא </w:t>
      </w:r>
      <w:proofErr w:type="spellStart"/>
      <w:r>
        <w:rPr>
          <w:rtl/>
        </w:rPr>
        <w:t>דקאמר</w:t>
      </w:r>
      <w:proofErr w:type="spellEnd"/>
      <w:r>
        <w:rPr>
          <w:rtl/>
        </w:rPr>
        <w:t xml:space="preserve"> ע"א כי אתי לשבועה אתי לרבותא </w:t>
      </w:r>
      <w:proofErr w:type="spellStart"/>
      <w:r>
        <w:rPr>
          <w:rtl/>
        </w:rPr>
        <w:t>קאמר</w:t>
      </w:r>
      <w:proofErr w:type="spellEnd"/>
      <w:r>
        <w:rPr>
          <w:rtl/>
        </w:rPr>
        <w:t xml:space="preserve"> לא </w:t>
      </w:r>
      <w:proofErr w:type="spellStart"/>
      <w:r>
        <w:rPr>
          <w:rtl/>
        </w:rPr>
        <w:t>מיבעי</w:t>
      </w:r>
      <w:proofErr w:type="spellEnd"/>
      <w:r>
        <w:rPr>
          <w:rtl/>
        </w:rPr>
        <w:t xml:space="preserve">' </w:t>
      </w:r>
      <w:proofErr w:type="spellStart"/>
      <w:r>
        <w:rPr>
          <w:rtl/>
        </w:rPr>
        <w:t>היכא</w:t>
      </w:r>
      <w:proofErr w:type="spellEnd"/>
      <w:r>
        <w:rPr>
          <w:rtl/>
        </w:rPr>
        <w:t xml:space="preserve"> </w:t>
      </w:r>
      <w:proofErr w:type="spellStart"/>
      <w:r>
        <w:rPr>
          <w:rtl/>
        </w:rPr>
        <w:t>דאין</w:t>
      </w:r>
      <w:proofErr w:type="spellEnd"/>
      <w:r>
        <w:rPr>
          <w:rtl/>
        </w:rPr>
        <w:t xml:space="preserve"> ע"א מועיל כלל דלא מהני </w:t>
      </w:r>
      <w:proofErr w:type="spellStart"/>
      <w:r>
        <w:rPr>
          <w:rtl/>
        </w:rPr>
        <w:t>לת"ק</w:t>
      </w:r>
      <w:proofErr w:type="spellEnd"/>
      <w:r>
        <w:rPr>
          <w:rtl/>
        </w:rPr>
        <w:t xml:space="preserve"> עד שיעידו כאחד כיון </w:t>
      </w:r>
      <w:proofErr w:type="spellStart"/>
      <w:r>
        <w:rPr>
          <w:rtl/>
        </w:rPr>
        <w:t>דע"י</w:t>
      </w:r>
      <w:proofErr w:type="spellEnd"/>
      <w:r>
        <w:rPr>
          <w:rtl/>
        </w:rPr>
        <w:t xml:space="preserve"> עדות ע"א </w:t>
      </w:r>
      <w:proofErr w:type="spellStart"/>
      <w:r>
        <w:rPr>
          <w:rtl/>
        </w:rPr>
        <w:t>ליכא</w:t>
      </w:r>
      <w:proofErr w:type="spellEnd"/>
      <w:r>
        <w:rPr>
          <w:rtl/>
        </w:rPr>
        <w:t xml:space="preserve"> חיוב כלל ולא בא לחייב את הנידון שום דבר. אלא אפילו </w:t>
      </w:r>
      <w:proofErr w:type="spellStart"/>
      <w:r>
        <w:rPr>
          <w:rtl/>
        </w:rPr>
        <w:t>היכא</w:t>
      </w:r>
      <w:proofErr w:type="spellEnd"/>
      <w:r>
        <w:rPr>
          <w:rtl/>
        </w:rPr>
        <w:t xml:space="preserve"> </w:t>
      </w:r>
      <w:proofErr w:type="spellStart"/>
      <w:r>
        <w:rPr>
          <w:rtl/>
        </w:rPr>
        <w:t>דאיכא</w:t>
      </w:r>
      <w:proofErr w:type="spellEnd"/>
      <w:r>
        <w:rPr>
          <w:rtl/>
        </w:rPr>
        <w:t xml:space="preserve"> תורת שבועה ע"י ע"א לא מהני לצרף עדותן לחייב ממון. </w:t>
      </w:r>
      <w:proofErr w:type="spellStart"/>
      <w:r>
        <w:rPr>
          <w:rtl/>
        </w:rPr>
        <w:t>וכ"נ</w:t>
      </w:r>
      <w:proofErr w:type="spellEnd"/>
      <w:r>
        <w:rPr>
          <w:rtl/>
        </w:rPr>
        <w:t xml:space="preserve"> מפי' רש"י שפי' לשבועה אתי ע"א אינו מחייב ממון אלא שבועה הלכך כשהעיד זה יחידי וזה יחידי לא שייך תורת ממון </w:t>
      </w:r>
      <w:proofErr w:type="spellStart"/>
      <w:r>
        <w:rPr>
          <w:rtl/>
        </w:rPr>
        <w:t>בעידותן</w:t>
      </w:r>
      <w:proofErr w:type="spellEnd"/>
      <w:r>
        <w:rPr>
          <w:rtl/>
        </w:rPr>
        <w:t xml:space="preserve"> דלא </w:t>
      </w:r>
      <w:proofErr w:type="spellStart"/>
      <w:r>
        <w:rPr>
          <w:rtl/>
        </w:rPr>
        <w:t>מצרפינן</w:t>
      </w:r>
      <w:proofErr w:type="spellEnd"/>
      <w:r>
        <w:rPr>
          <w:rtl/>
        </w:rPr>
        <w:t xml:space="preserve"> להו </w:t>
      </w:r>
      <w:proofErr w:type="spellStart"/>
      <w:r>
        <w:rPr>
          <w:rtl/>
        </w:rPr>
        <w:t>דהא</w:t>
      </w:r>
      <w:proofErr w:type="spellEnd"/>
      <w:r>
        <w:rPr>
          <w:rtl/>
        </w:rPr>
        <w:t xml:space="preserve"> לאו לחייבו </w:t>
      </w:r>
      <w:proofErr w:type="spellStart"/>
      <w:r>
        <w:rPr>
          <w:rtl/>
        </w:rPr>
        <w:t>ממונא</w:t>
      </w:r>
      <w:proofErr w:type="spellEnd"/>
      <w:r>
        <w:rPr>
          <w:rtl/>
        </w:rPr>
        <w:t xml:space="preserve"> אתו. ומדפי' ע"א אין מחייבו אלא שבועה משמע </w:t>
      </w:r>
      <w:proofErr w:type="spellStart"/>
      <w:r>
        <w:rPr>
          <w:rtl/>
        </w:rPr>
        <w:t>דלרבות</w:t>
      </w:r>
      <w:proofErr w:type="spellEnd"/>
      <w:r>
        <w:rPr>
          <w:rtl/>
        </w:rPr>
        <w:t xml:space="preserve">' </w:t>
      </w:r>
      <w:proofErr w:type="spellStart"/>
      <w:r>
        <w:rPr>
          <w:rtl/>
        </w:rPr>
        <w:t>קאמר</w:t>
      </w:r>
      <w:proofErr w:type="spellEnd"/>
      <w:r>
        <w:rPr>
          <w:rtl/>
        </w:rPr>
        <w:t xml:space="preserve"> אע"ג </w:t>
      </w:r>
      <w:proofErr w:type="spellStart"/>
      <w:r>
        <w:rPr>
          <w:rtl/>
        </w:rPr>
        <w:t>דמחייבו</w:t>
      </w:r>
      <w:proofErr w:type="spellEnd"/>
      <w:r>
        <w:rPr>
          <w:rtl/>
        </w:rPr>
        <w:t xml:space="preserve"> אינו מחייבו ממון אלא שבועה גרידא כ"ש בשאר </w:t>
      </w:r>
      <w:proofErr w:type="spellStart"/>
      <w:r>
        <w:rPr>
          <w:rtl/>
        </w:rPr>
        <w:t>עדיות</w:t>
      </w:r>
      <w:proofErr w:type="spellEnd"/>
      <w:r>
        <w:rPr>
          <w:rtl/>
        </w:rPr>
        <w:t xml:space="preserve"> </w:t>
      </w:r>
      <w:proofErr w:type="spellStart"/>
      <w:r>
        <w:rPr>
          <w:rtl/>
        </w:rPr>
        <w:t>דע"א</w:t>
      </w:r>
      <w:proofErr w:type="spellEnd"/>
      <w:r>
        <w:rPr>
          <w:rtl/>
        </w:rPr>
        <w:t xml:space="preserve"> לא מחייבו כלל </w:t>
      </w:r>
      <w:proofErr w:type="spellStart"/>
      <w:r>
        <w:rPr>
          <w:rtl/>
        </w:rPr>
        <w:t>דבעו</w:t>
      </w:r>
      <w:proofErr w:type="spellEnd"/>
      <w:r>
        <w:rPr>
          <w:rtl/>
        </w:rPr>
        <w:t xml:space="preserve"> שיעידו כאחד. דאי הא </w:t>
      </w:r>
      <w:proofErr w:type="spellStart"/>
      <w:r>
        <w:rPr>
          <w:rtl/>
        </w:rPr>
        <w:t>דקאמר</w:t>
      </w:r>
      <w:proofErr w:type="spellEnd"/>
      <w:r>
        <w:rPr>
          <w:rtl/>
        </w:rPr>
        <w:t xml:space="preserve"> ע"א לשבועה אתי דווקא הוא וטעמא </w:t>
      </w:r>
      <w:proofErr w:type="spellStart"/>
      <w:r>
        <w:rPr>
          <w:rtl/>
        </w:rPr>
        <w:t>יהיב</w:t>
      </w:r>
      <w:proofErr w:type="spellEnd"/>
      <w:r>
        <w:rPr>
          <w:rtl/>
        </w:rPr>
        <w:t xml:space="preserve"> למילת' </w:t>
      </w:r>
      <w:proofErr w:type="spellStart"/>
      <w:r>
        <w:rPr>
          <w:rtl/>
        </w:rPr>
        <w:t>דמש"ה</w:t>
      </w:r>
      <w:proofErr w:type="spellEnd"/>
      <w:r>
        <w:rPr>
          <w:rtl/>
        </w:rPr>
        <w:t xml:space="preserve"> אין מצטרף. מאי אינו מחייבו אלא שבועה </w:t>
      </w:r>
      <w:proofErr w:type="spellStart"/>
      <w:r>
        <w:rPr>
          <w:rtl/>
        </w:rPr>
        <w:t>דקאמר</w:t>
      </w:r>
      <w:proofErr w:type="spellEnd"/>
      <w:r>
        <w:rPr>
          <w:rtl/>
        </w:rPr>
        <w:t xml:space="preserve">. הכי </w:t>
      </w:r>
      <w:proofErr w:type="spellStart"/>
      <w:r>
        <w:rPr>
          <w:rtl/>
        </w:rPr>
        <w:t>הל"ל</w:t>
      </w:r>
      <w:proofErr w:type="spellEnd"/>
      <w:r>
        <w:rPr>
          <w:rtl/>
        </w:rPr>
        <w:t xml:space="preserve"> ע"א מחייבו שבועה </w:t>
      </w:r>
      <w:proofErr w:type="spellStart"/>
      <w:r>
        <w:rPr>
          <w:rtl/>
        </w:rPr>
        <w:t>דמשמע</w:t>
      </w:r>
      <w:proofErr w:type="spellEnd"/>
      <w:r>
        <w:rPr>
          <w:rtl/>
        </w:rPr>
        <w:t xml:space="preserve"> מש"ה אין </w:t>
      </w:r>
      <w:proofErr w:type="spellStart"/>
      <w:r>
        <w:rPr>
          <w:rtl/>
        </w:rPr>
        <w:t>מצטרפין</w:t>
      </w:r>
      <w:proofErr w:type="spellEnd"/>
      <w:r>
        <w:rPr>
          <w:rtl/>
        </w:rPr>
        <w:t xml:space="preserve"> משום </w:t>
      </w:r>
      <w:proofErr w:type="spellStart"/>
      <w:r>
        <w:rPr>
          <w:rtl/>
        </w:rPr>
        <w:t>דמהני</w:t>
      </w:r>
      <w:proofErr w:type="spellEnd"/>
      <w:r>
        <w:rPr>
          <w:rtl/>
        </w:rPr>
        <w:t xml:space="preserve"> עדותו לשבועה אלא ש"מ </w:t>
      </w:r>
      <w:proofErr w:type="spellStart"/>
      <w:r>
        <w:rPr>
          <w:rtl/>
        </w:rPr>
        <w:t>כדפירשתי</w:t>
      </w:r>
      <w:proofErr w:type="spellEnd"/>
      <w:r>
        <w:rPr>
          <w:rtl/>
        </w:rPr>
        <w:t>:</w:t>
      </w:r>
    </w:p>
    <w:p w14:paraId="6E422BC5" w14:textId="32DF809D" w:rsidR="002D0EF1" w:rsidRDefault="002D0EF1" w:rsidP="002D0EF1">
      <w:pPr>
        <w:rPr>
          <w:rtl/>
        </w:rPr>
      </w:pPr>
      <w:r>
        <w:rPr>
          <w:rtl/>
        </w:rPr>
        <w:t xml:space="preserve">  אם אמר לפני החמה לא אמר כלו'. והא דלא מפר' לאינך מן </w:t>
      </w:r>
      <w:proofErr w:type="spellStart"/>
      <w:r>
        <w:rPr>
          <w:rtl/>
        </w:rPr>
        <w:t>הבדיקו</w:t>
      </w:r>
      <w:proofErr w:type="spellEnd"/>
      <w:r>
        <w:rPr>
          <w:rtl/>
        </w:rPr>
        <w:t xml:space="preserve">' </w:t>
      </w:r>
      <w:proofErr w:type="spellStart"/>
      <w:r>
        <w:rPr>
          <w:rtl/>
        </w:rPr>
        <w:t>נמי</w:t>
      </w:r>
      <w:proofErr w:type="spellEnd"/>
      <w:r>
        <w:rPr>
          <w:rtl/>
        </w:rPr>
        <w:t xml:space="preserve"> משום דלא </w:t>
      </w:r>
      <w:proofErr w:type="spellStart"/>
      <w:r>
        <w:rPr>
          <w:rtl/>
        </w:rPr>
        <w:t>פסיקא</w:t>
      </w:r>
      <w:proofErr w:type="spellEnd"/>
      <w:r>
        <w:rPr>
          <w:rtl/>
        </w:rPr>
        <w:t xml:space="preserve"> ליה </w:t>
      </w:r>
      <w:proofErr w:type="spellStart"/>
      <w:r>
        <w:rPr>
          <w:rtl/>
        </w:rPr>
        <w:t>דבלצפונו</w:t>
      </w:r>
      <w:proofErr w:type="spellEnd"/>
      <w:r>
        <w:rPr>
          <w:rtl/>
        </w:rPr>
        <w:t xml:space="preserve"> או לדרומו פעמים לצפונו לא אמר כלום פעמים לדרומו </w:t>
      </w:r>
      <w:proofErr w:type="spellStart"/>
      <w:r>
        <w:rPr>
          <w:rtl/>
        </w:rPr>
        <w:t>כדמפרש</w:t>
      </w:r>
      <w:proofErr w:type="spellEnd"/>
      <w:r>
        <w:rPr>
          <w:rtl/>
        </w:rPr>
        <w:t xml:space="preserve"> בגמר'. וכן בכמה היה גבוה אין שיעור לדבר רק שלא יהא הכחשה בין העדים כל כך כמו מן ג' מרדעות לה', אבל אם כיוונו עדותן כאחת אין שיעור לגובה למעלה או למטה וכן כמה היה </w:t>
      </w:r>
      <w:r>
        <w:rPr>
          <w:rtl/>
        </w:rPr>
        <w:lastRenderedPageBreak/>
        <w:t xml:space="preserve">רחב </w:t>
      </w:r>
      <w:proofErr w:type="spellStart"/>
      <w:r>
        <w:rPr>
          <w:rtl/>
        </w:rPr>
        <w:t>נמי</w:t>
      </w:r>
      <w:proofErr w:type="spellEnd"/>
      <w:r>
        <w:rPr>
          <w:rtl/>
        </w:rPr>
        <w:t xml:space="preserve"> אין שיעור לדבר. ובלבד שלא יהא הכחשה בין העדים שיעור שאין דרך בני אדם טועים בין זה לזה וכן לאין היה נוטה הוא בכלל לפני החמה או לאחריה כמו שאפרש, אבל לפני החמה </w:t>
      </w:r>
      <w:proofErr w:type="spellStart"/>
      <w:r>
        <w:rPr>
          <w:rtl/>
        </w:rPr>
        <w:t>פסיקא</w:t>
      </w:r>
      <w:proofErr w:type="spellEnd"/>
      <w:r>
        <w:rPr>
          <w:rtl/>
        </w:rPr>
        <w:t xml:space="preserve"> ליה </w:t>
      </w:r>
      <w:proofErr w:type="spellStart"/>
      <w:r>
        <w:rPr>
          <w:rtl/>
        </w:rPr>
        <w:t>דלעולם</w:t>
      </w:r>
      <w:proofErr w:type="spellEnd"/>
      <w:r>
        <w:rPr>
          <w:rtl/>
        </w:rPr>
        <w:t xml:space="preserve"> לאו כלום הוא ואפי' שניהם כיוונו לומר לפני החמה לאו כלום הוא משום דלא אפשר. לפיכך מיד שאמר הראשון לפני החמה אע"פ שעדיין לא העיד השני עדותו בטילה </w:t>
      </w:r>
      <w:proofErr w:type="spellStart"/>
      <w:r>
        <w:rPr>
          <w:rtl/>
        </w:rPr>
        <w:t>דוודאי</w:t>
      </w:r>
      <w:proofErr w:type="spellEnd"/>
      <w:r>
        <w:rPr>
          <w:rtl/>
        </w:rPr>
        <w:t xml:space="preserve"> משקר </w:t>
      </w:r>
      <w:proofErr w:type="spellStart"/>
      <w:r>
        <w:rPr>
          <w:rtl/>
        </w:rPr>
        <w:t>משא"כ</w:t>
      </w:r>
      <w:proofErr w:type="spellEnd"/>
      <w:r>
        <w:rPr>
          <w:rtl/>
        </w:rPr>
        <w:t xml:space="preserve"> באינך אין עדות הראשון בטלה עד לאחר שיעיד השני ויהא שיעור הכחשה ביניהם מש"ה תני בלפני החמה לחוד לא אמר כלום מיד </w:t>
      </w:r>
      <w:proofErr w:type="spellStart"/>
      <w:r>
        <w:rPr>
          <w:rtl/>
        </w:rPr>
        <w:t>דהא</w:t>
      </w:r>
      <w:proofErr w:type="spellEnd"/>
      <w:r>
        <w:rPr>
          <w:rtl/>
        </w:rPr>
        <w:t xml:space="preserve"> אבתרה תני ואח"כ </w:t>
      </w:r>
      <w:proofErr w:type="spellStart"/>
      <w:r>
        <w:rPr>
          <w:rtl/>
        </w:rPr>
        <w:t>מכניסין</w:t>
      </w:r>
      <w:proofErr w:type="spellEnd"/>
      <w:r>
        <w:rPr>
          <w:rtl/>
        </w:rPr>
        <w:t xml:space="preserve"> השני. נ"ל:</w:t>
      </w:r>
    </w:p>
    <w:p w14:paraId="4355D842" w14:textId="1E23C659" w:rsidR="001D4B36" w:rsidRDefault="001D4B36" w:rsidP="001D4B36">
      <w:pPr>
        <w:pStyle w:val="Heading2"/>
        <w:rPr>
          <w:rtl/>
        </w:rPr>
      </w:pPr>
      <w:r>
        <w:rPr>
          <w:rFonts w:hint="cs"/>
          <w:rtl/>
        </w:rPr>
        <w:t>גבורת ארי מכות ב.</w:t>
      </w:r>
    </w:p>
    <w:p w14:paraId="5907070B" w14:textId="77777777" w:rsidR="001D4B36" w:rsidRDefault="001D4B36" w:rsidP="001D4B36">
      <w:pPr>
        <w:rPr>
          <w:rtl/>
        </w:rPr>
      </w:pPr>
      <w:r>
        <w:rPr>
          <w:rtl/>
        </w:rPr>
        <w:t xml:space="preserve">חוץ </w:t>
      </w:r>
      <w:proofErr w:type="spellStart"/>
      <w:r>
        <w:rPr>
          <w:rtl/>
        </w:rPr>
        <w:t>מזוממי</w:t>
      </w:r>
      <w:proofErr w:type="spellEnd"/>
      <w:r>
        <w:rPr>
          <w:rtl/>
        </w:rPr>
        <w:t xml:space="preserve"> בת כהן ובועלה. פירשו </w:t>
      </w:r>
      <w:proofErr w:type="spellStart"/>
      <w:r>
        <w:rPr>
          <w:rtl/>
        </w:rPr>
        <w:t>התוס</w:t>
      </w:r>
      <w:proofErr w:type="spellEnd"/>
      <w:r>
        <w:rPr>
          <w:rtl/>
        </w:rPr>
        <w:t xml:space="preserve">' </w:t>
      </w:r>
      <w:proofErr w:type="spellStart"/>
      <w:r>
        <w:rPr>
          <w:rtl/>
        </w:rPr>
        <w:t>שר"י</w:t>
      </w:r>
      <w:proofErr w:type="spellEnd"/>
      <w:r>
        <w:rPr>
          <w:rtl/>
        </w:rPr>
        <w:t xml:space="preserve"> היה מסופק שאם אין הבועל נידון על פי עדותן כגון שהיה קטן בן ט' שנים או שלא הכירו הבועל </w:t>
      </w:r>
      <w:proofErr w:type="spellStart"/>
      <w:r>
        <w:rPr>
          <w:rtl/>
        </w:rPr>
        <w:t>דהשתא</w:t>
      </w:r>
      <w:proofErr w:type="spellEnd"/>
      <w:r>
        <w:rPr>
          <w:rtl/>
        </w:rPr>
        <w:t xml:space="preserve"> לא קרינן ביה לאחיו אי </w:t>
      </w:r>
      <w:proofErr w:type="spellStart"/>
      <w:r>
        <w:rPr>
          <w:rtl/>
        </w:rPr>
        <w:t>הזוממין</w:t>
      </w:r>
      <w:proofErr w:type="spellEnd"/>
      <w:r>
        <w:rPr>
          <w:rtl/>
        </w:rPr>
        <w:t xml:space="preserve"> </w:t>
      </w:r>
      <w:proofErr w:type="spellStart"/>
      <w:r>
        <w:rPr>
          <w:rtl/>
        </w:rPr>
        <w:t>נידונין</w:t>
      </w:r>
      <w:proofErr w:type="spellEnd"/>
      <w:r>
        <w:rPr>
          <w:rtl/>
        </w:rPr>
        <w:t xml:space="preserve"> בשריפה כמותה ופשטה מפרק נגמר הדין (דף מ"ו) מיתה אחת מעין שתי מיתות כגון בת כהן ובועלה או בת כהן </w:t>
      </w:r>
      <w:proofErr w:type="spellStart"/>
      <w:r>
        <w:rPr>
          <w:rtl/>
        </w:rPr>
        <w:t>וזוממי</w:t>
      </w:r>
      <w:proofErr w:type="spellEnd"/>
      <w:r>
        <w:rPr>
          <w:rtl/>
        </w:rPr>
        <w:t xml:space="preserve"> </w:t>
      </w:r>
      <w:proofErr w:type="spellStart"/>
      <w:r>
        <w:rPr>
          <w:rtl/>
        </w:rPr>
        <w:t>זוממין</w:t>
      </w:r>
      <w:proofErr w:type="spellEnd"/>
      <w:r>
        <w:rPr>
          <w:rtl/>
        </w:rPr>
        <w:t xml:space="preserve"> </w:t>
      </w:r>
      <w:proofErr w:type="spellStart"/>
      <w:r>
        <w:rPr>
          <w:rtl/>
        </w:rPr>
        <w:t>והשתא</w:t>
      </w:r>
      <w:proofErr w:type="spellEnd"/>
      <w:r>
        <w:rPr>
          <w:rtl/>
        </w:rPr>
        <w:t xml:space="preserve"> למה לי </w:t>
      </w:r>
      <w:proofErr w:type="spellStart"/>
      <w:r>
        <w:rPr>
          <w:rtl/>
        </w:rPr>
        <w:t>זוממי</w:t>
      </w:r>
      <w:proofErr w:type="spellEnd"/>
      <w:r>
        <w:rPr>
          <w:rtl/>
        </w:rPr>
        <w:t xml:space="preserve"> </w:t>
      </w:r>
      <w:proofErr w:type="spellStart"/>
      <w:r>
        <w:rPr>
          <w:rtl/>
        </w:rPr>
        <w:t>זוממין</w:t>
      </w:r>
      <w:proofErr w:type="spellEnd"/>
      <w:r>
        <w:rPr>
          <w:rtl/>
        </w:rPr>
        <w:t xml:space="preserve"> </w:t>
      </w:r>
      <w:proofErr w:type="spellStart"/>
      <w:r>
        <w:rPr>
          <w:rtl/>
        </w:rPr>
        <w:t>תיפוק</w:t>
      </w:r>
      <w:proofErr w:type="spellEnd"/>
      <w:r>
        <w:rPr>
          <w:rtl/>
        </w:rPr>
        <w:t xml:space="preserve"> ליה </w:t>
      </w:r>
      <w:proofErr w:type="spellStart"/>
      <w:r>
        <w:rPr>
          <w:rtl/>
        </w:rPr>
        <w:t>דמשכחת</w:t>
      </w:r>
      <w:proofErr w:type="spellEnd"/>
      <w:r>
        <w:rPr>
          <w:rtl/>
        </w:rPr>
        <w:t xml:space="preserve"> לה </w:t>
      </w:r>
      <w:proofErr w:type="spellStart"/>
      <w:r>
        <w:rPr>
          <w:rtl/>
        </w:rPr>
        <w:t>דאיכא</w:t>
      </w:r>
      <w:proofErr w:type="spellEnd"/>
      <w:r>
        <w:rPr>
          <w:rtl/>
        </w:rPr>
        <w:t xml:space="preserve"> ב' מיתות בלא </w:t>
      </w:r>
      <w:proofErr w:type="spellStart"/>
      <w:r>
        <w:rPr>
          <w:rtl/>
        </w:rPr>
        <w:t>זוממי</w:t>
      </w:r>
      <w:proofErr w:type="spellEnd"/>
      <w:r>
        <w:rPr>
          <w:rtl/>
        </w:rPr>
        <w:t xml:space="preserve"> </w:t>
      </w:r>
      <w:proofErr w:type="spellStart"/>
      <w:r>
        <w:rPr>
          <w:rtl/>
        </w:rPr>
        <w:t>זוממין</w:t>
      </w:r>
      <w:proofErr w:type="spellEnd"/>
      <w:r>
        <w:rPr>
          <w:rtl/>
        </w:rPr>
        <w:t xml:space="preserve"> משום הבועל שהוא בחנק. אלא שמע </w:t>
      </w:r>
      <w:proofErr w:type="spellStart"/>
      <w:r>
        <w:rPr>
          <w:rtl/>
        </w:rPr>
        <w:t>מינא</w:t>
      </w:r>
      <w:proofErr w:type="spellEnd"/>
      <w:r>
        <w:rPr>
          <w:rtl/>
        </w:rPr>
        <w:t xml:space="preserve"> </w:t>
      </w:r>
      <w:proofErr w:type="spellStart"/>
      <w:r>
        <w:rPr>
          <w:rtl/>
        </w:rPr>
        <w:t>דאיירי</w:t>
      </w:r>
      <w:proofErr w:type="spellEnd"/>
      <w:r>
        <w:rPr>
          <w:rtl/>
        </w:rPr>
        <w:t xml:space="preserve"> כגון </w:t>
      </w:r>
      <w:proofErr w:type="spellStart"/>
      <w:r>
        <w:rPr>
          <w:rtl/>
        </w:rPr>
        <w:t>דליכא</w:t>
      </w:r>
      <w:proofErr w:type="spellEnd"/>
      <w:r>
        <w:rPr>
          <w:rtl/>
        </w:rPr>
        <w:t xml:space="preserve"> דין מיתה </w:t>
      </w:r>
      <w:proofErr w:type="spellStart"/>
      <w:r>
        <w:rPr>
          <w:rtl/>
        </w:rPr>
        <w:t>בבועלה</w:t>
      </w:r>
      <w:proofErr w:type="spellEnd"/>
      <w:r>
        <w:rPr>
          <w:rtl/>
        </w:rPr>
        <w:t xml:space="preserve"> כגון שהוא קטן </w:t>
      </w:r>
      <w:proofErr w:type="spellStart"/>
      <w:r>
        <w:rPr>
          <w:rtl/>
        </w:rPr>
        <w:t>כדפרישית</w:t>
      </w:r>
      <w:proofErr w:type="spellEnd"/>
      <w:r>
        <w:rPr>
          <w:rtl/>
        </w:rPr>
        <w:t xml:space="preserve"> ואפילו הכי קאמרי </w:t>
      </w:r>
      <w:proofErr w:type="spellStart"/>
      <w:r>
        <w:rPr>
          <w:rtl/>
        </w:rPr>
        <w:t>זוממי</w:t>
      </w:r>
      <w:proofErr w:type="spellEnd"/>
      <w:r>
        <w:rPr>
          <w:rtl/>
        </w:rPr>
        <w:t xml:space="preserve"> </w:t>
      </w:r>
      <w:proofErr w:type="spellStart"/>
      <w:r>
        <w:rPr>
          <w:rtl/>
        </w:rPr>
        <w:t>זוממין</w:t>
      </w:r>
      <w:proofErr w:type="spellEnd"/>
      <w:r>
        <w:rPr>
          <w:rtl/>
        </w:rPr>
        <w:t xml:space="preserve"> בחנק. ואיני יודע מה ראיה היא זו </w:t>
      </w:r>
      <w:proofErr w:type="spellStart"/>
      <w:r>
        <w:rPr>
          <w:rtl/>
        </w:rPr>
        <w:t>דהא</w:t>
      </w:r>
      <w:proofErr w:type="spellEnd"/>
      <w:r>
        <w:rPr>
          <w:rtl/>
        </w:rPr>
        <w:t xml:space="preserve"> התם </w:t>
      </w:r>
      <w:proofErr w:type="spellStart"/>
      <w:r>
        <w:rPr>
          <w:rtl/>
        </w:rPr>
        <w:t>קאי</w:t>
      </w:r>
      <w:proofErr w:type="spellEnd"/>
      <w:r>
        <w:rPr>
          <w:rtl/>
        </w:rPr>
        <w:t xml:space="preserve"> </w:t>
      </w:r>
      <w:proofErr w:type="spellStart"/>
      <w:r>
        <w:rPr>
          <w:rtl/>
        </w:rPr>
        <w:t>אהא</w:t>
      </w:r>
      <w:proofErr w:type="spellEnd"/>
      <w:r>
        <w:rPr>
          <w:rtl/>
        </w:rPr>
        <w:t xml:space="preserve"> </w:t>
      </w:r>
      <w:proofErr w:type="spellStart"/>
      <w:r>
        <w:rPr>
          <w:rtl/>
        </w:rPr>
        <w:t>דאמר</w:t>
      </w:r>
      <w:proofErr w:type="spellEnd"/>
      <w:r>
        <w:rPr>
          <w:rtl/>
        </w:rPr>
        <w:t xml:space="preserve"> ר"ח </w:t>
      </w:r>
      <w:proofErr w:type="spellStart"/>
      <w:r>
        <w:rPr>
          <w:rtl/>
        </w:rPr>
        <w:t>דהא</w:t>
      </w:r>
      <w:proofErr w:type="spellEnd"/>
      <w:r>
        <w:rPr>
          <w:rtl/>
        </w:rPr>
        <w:t xml:space="preserve"> </w:t>
      </w:r>
      <w:proofErr w:type="spellStart"/>
      <w:r>
        <w:rPr>
          <w:rtl/>
        </w:rPr>
        <w:t>דתנן</w:t>
      </w:r>
      <w:proofErr w:type="spellEnd"/>
      <w:r>
        <w:rPr>
          <w:rtl/>
        </w:rPr>
        <w:t xml:space="preserve"> אין </w:t>
      </w:r>
      <w:proofErr w:type="spellStart"/>
      <w:r>
        <w:rPr>
          <w:rtl/>
        </w:rPr>
        <w:t>דנין</w:t>
      </w:r>
      <w:proofErr w:type="spellEnd"/>
      <w:r>
        <w:rPr>
          <w:rtl/>
        </w:rPr>
        <w:t xml:space="preserve"> שנים ביום אחד </w:t>
      </w:r>
      <w:proofErr w:type="spellStart"/>
      <w:r>
        <w:rPr>
          <w:rtl/>
        </w:rPr>
        <w:t>ל"ש</w:t>
      </w:r>
      <w:proofErr w:type="spellEnd"/>
      <w:r>
        <w:rPr>
          <w:rtl/>
        </w:rPr>
        <w:t xml:space="preserve"> אלא במיתה א' כעין ב' מיתות </w:t>
      </w:r>
      <w:proofErr w:type="spellStart"/>
      <w:r>
        <w:rPr>
          <w:rtl/>
        </w:rPr>
        <w:t>והיכי</w:t>
      </w:r>
      <w:proofErr w:type="spellEnd"/>
      <w:r>
        <w:rPr>
          <w:rtl/>
        </w:rPr>
        <w:t xml:space="preserve"> דמי כגון שתי עבירות אבל במיתה א' ועבירה א' </w:t>
      </w:r>
      <w:proofErr w:type="spellStart"/>
      <w:r>
        <w:rPr>
          <w:rtl/>
        </w:rPr>
        <w:t>דנין</w:t>
      </w:r>
      <w:proofErr w:type="spellEnd"/>
      <w:r>
        <w:rPr>
          <w:rtl/>
        </w:rPr>
        <w:t xml:space="preserve"> ופריך מהא </w:t>
      </w:r>
      <w:proofErr w:type="spellStart"/>
      <w:r>
        <w:rPr>
          <w:rtl/>
        </w:rPr>
        <w:t>דתניא</w:t>
      </w:r>
      <w:proofErr w:type="spellEnd"/>
      <w:r>
        <w:rPr>
          <w:rtl/>
        </w:rPr>
        <w:t xml:space="preserve"> אין </w:t>
      </w:r>
      <w:proofErr w:type="spellStart"/>
      <w:r>
        <w:rPr>
          <w:rtl/>
        </w:rPr>
        <w:t>דנין</w:t>
      </w:r>
      <w:proofErr w:type="spellEnd"/>
      <w:r>
        <w:rPr>
          <w:rtl/>
        </w:rPr>
        <w:t xml:space="preserve"> שנים ביום אחד ואפילו בנואף ונואפת ומשני בבת כהן ובועלה או בבת כהן </w:t>
      </w:r>
      <w:proofErr w:type="spellStart"/>
      <w:r>
        <w:rPr>
          <w:rtl/>
        </w:rPr>
        <w:t>וזוממי</w:t>
      </w:r>
      <w:proofErr w:type="spellEnd"/>
      <w:r>
        <w:rPr>
          <w:rtl/>
        </w:rPr>
        <w:t xml:space="preserve"> </w:t>
      </w:r>
      <w:proofErr w:type="spellStart"/>
      <w:r>
        <w:rPr>
          <w:rtl/>
        </w:rPr>
        <w:t>זוממין</w:t>
      </w:r>
      <w:proofErr w:type="spellEnd"/>
      <w:r>
        <w:rPr>
          <w:rtl/>
        </w:rPr>
        <w:t xml:space="preserve">. </w:t>
      </w:r>
      <w:proofErr w:type="spellStart"/>
      <w:r>
        <w:rPr>
          <w:rtl/>
        </w:rPr>
        <w:t>והשתא</w:t>
      </w:r>
      <w:proofErr w:type="spellEnd"/>
      <w:r>
        <w:rPr>
          <w:rtl/>
        </w:rPr>
        <w:t xml:space="preserve"> מאי ק"ל </w:t>
      </w:r>
      <w:proofErr w:type="spellStart"/>
      <w:r>
        <w:rPr>
          <w:rtl/>
        </w:rPr>
        <w:t>תיפוק</w:t>
      </w:r>
      <w:proofErr w:type="spellEnd"/>
      <w:r>
        <w:rPr>
          <w:rtl/>
        </w:rPr>
        <w:t xml:space="preserve"> ליה </w:t>
      </w:r>
      <w:proofErr w:type="spellStart"/>
      <w:r>
        <w:rPr>
          <w:rtl/>
        </w:rPr>
        <w:t>דאיכא</w:t>
      </w:r>
      <w:proofErr w:type="spellEnd"/>
      <w:r>
        <w:rPr>
          <w:rtl/>
        </w:rPr>
        <w:t xml:space="preserve"> ב' מיתות בלא </w:t>
      </w:r>
      <w:proofErr w:type="spellStart"/>
      <w:r>
        <w:rPr>
          <w:rtl/>
        </w:rPr>
        <w:t>זוממי</w:t>
      </w:r>
      <w:proofErr w:type="spellEnd"/>
      <w:r>
        <w:rPr>
          <w:rtl/>
        </w:rPr>
        <w:t xml:space="preserve"> </w:t>
      </w:r>
      <w:proofErr w:type="spellStart"/>
      <w:r>
        <w:rPr>
          <w:rtl/>
        </w:rPr>
        <w:t>זוממין</w:t>
      </w:r>
      <w:proofErr w:type="spellEnd"/>
      <w:r>
        <w:rPr>
          <w:rtl/>
        </w:rPr>
        <w:t xml:space="preserve"> משום הבועל </w:t>
      </w:r>
      <w:proofErr w:type="spellStart"/>
      <w:r>
        <w:rPr>
          <w:rtl/>
        </w:rPr>
        <w:t>דלמא</w:t>
      </w:r>
      <w:proofErr w:type="spellEnd"/>
      <w:r>
        <w:rPr>
          <w:rtl/>
        </w:rPr>
        <w:t xml:space="preserve"> </w:t>
      </w:r>
      <w:proofErr w:type="spellStart"/>
      <w:r>
        <w:rPr>
          <w:rtl/>
        </w:rPr>
        <w:t>מיירי</w:t>
      </w:r>
      <w:proofErr w:type="spellEnd"/>
      <w:r>
        <w:rPr>
          <w:rtl/>
        </w:rPr>
        <w:t xml:space="preserve"> [</w:t>
      </w:r>
      <w:proofErr w:type="spellStart"/>
      <w:r>
        <w:rPr>
          <w:rtl/>
        </w:rPr>
        <w:t>היכא</w:t>
      </w:r>
      <w:proofErr w:type="spellEnd"/>
      <w:r>
        <w:rPr>
          <w:rtl/>
        </w:rPr>
        <w:t xml:space="preserve">] שברח הבועל לאחר שנגמר דינו קודם שהוזמו העדים הראשונים שהעידו על הבת כהן והבועל וכיון שנגמר דינו על פיהם נידונים במיתת הבועל והכי </w:t>
      </w:r>
      <w:proofErr w:type="spellStart"/>
      <w:r>
        <w:rPr>
          <w:rtl/>
        </w:rPr>
        <w:t>נמי</w:t>
      </w:r>
      <w:proofErr w:type="spellEnd"/>
      <w:r>
        <w:rPr>
          <w:rtl/>
        </w:rPr>
        <w:t xml:space="preserve"> נידונים </w:t>
      </w:r>
      <w:proofErr w:type="spellStart"/>
      <w:r>
        <w:rPr>
          <w:rtl/>
        </w:rPr>
        <w:t>המזימין</w:t>
      </w:r>
      <w:proofErr w:type="spellEnd"/>
      <w:r>
        <w:rPr>
          <w:rtl/>
        </w:rPr>
        <w:t xml:space="preserve"> אם הוזמו על ידי </w:t>
      </w:r>
      <w:proofErr w:type="spellStart"/>
      <w:r>
        <w:rPr>
          <w:rtl/>
        </w:rPr>
        <w:t>זוממי</w:t>
      </w:r>
      <w:proofErr w:type="spellEnd"/>
      <w:r>
        <w:rPr>
          <w:rtl/>
        </w:rPr>
        <w:t xml:space="preserve"> </w:t>
      </w:r>
      <w:proofErr w:type="spellStart"/>
      <w:r>
        <w:rPr>
          <w:rtl/>
        </w:rPr>
        <w:t>זוממין</w:t>
      </w:r>
      <w:proofErr w:type="spellEnd"/>
      <w:r>
        <w:rPr>
          <w:rtl/>
        </w:rPr>
        <w:t xml:space="preserve">. ועוד בלאו הכי אין זה ראיה </w:t>
      </w:r>
      <w:proofErr w:type="spellStart"/>
      <w:r>
        <w:rPr>
          <w:rtl/>
        </w:rPr>
        <w:t>דהא</w:t>
      </w:r>
      <w:proofErr w:type="spellEnd"/>
      <w:r>
        <w:rPr>
          <w:rtl/>
        </w:rPr>
        <w:t xml:space="preserve"> </w:t>
      </w:r>
      <w:proofErr w:type="spellStart"/>
      <w:r>
        <w:rPr>
          <w:rtl/>
        </w:rPr>
        <w:t>דאין</w:t>
      </w:r>
      <w:proofErr w:type="spellEnd"/>
      <w:r>
        <w:rPr>
          <w:rtl/>
        </w:rPr>
        <w:t xml:space="preserve"> </w:t>
      </w:r>
      <w:proofErr w:type="spellStart"/>
      <w:r>
        <w:rPr>
          <w:rtl/>
        </w:rPr>
        <w:t>דנין</w:t>
      </w:r>
      <w:proofErr w:type="spellEnd"/>
      <w:r>
        <w:rPr>
          <w:rtl/>
        </w:rPr>
        <w:t xml:space="preserve"> שנים ביום אחד לאו שאין </w:t>
      </w:r>
      <w:proofErr w:type="spellStart"/>
      <w:r>
        <w:rPr>
          <w:rtl/>
        </w:rPr>
        <w:t>ממיתין</w:t>
      </w:r>
      <w:proofErr w:type="spellEnd"/>
      <w:r>
        <w:rPr>
          <w:rtl/>
        </w:rPr>
        <w:t xml:space="preserve"> אותן ביום א' </w:t>
      </w:r>
      <w:proofErr w:type="spellStart"/>
      <w:r>
        <w:rPr>
          <w:rtl/>
        </w:rPr>
        <w:t>קאמר</w:t>
      </w:r>
      <w:proofErr w:type="spellEnd"/>
      <w:r>
        <w:rPr>
          <w:rtl/>
        </w:rPr>
        <w:t xml:space="preserve"> </w:t>
      </w:r>
      <w:proofErr w:type="spellStart"/>
      <w:r>
        <w:rPr>
          <w:rtl/>
        </w:rPr>
        <w:t>דבהא</w:t>
      </w:r>
      <w:proofErr w:type="spellEnd"/>
      <w:r>
        <w:rPr>
          <w:rtl/>
        </w:rPr>
        <w:t xml:space="preserve"> לא </w:t>
      </w:r>
      <w:proofErr w:type="spellStart"/>
      <w:r>
        <w:rPr>
          <w:rtl/>
        </w:rPr>
        <w:t>איכפת</w:t>
      </w:r>
      <w:proofErr w:type="spellEnd"/>
      <w:r>
        <w:rPr>
          <w:rtl/>
        </w:rPr>
        <w:t xml:space="preserve"> לן אלא שאין </w:t>
      </w:r>
      <w:proofErr w:type="spellStart"/>
      <w:r>
        <w:rPr>
          <w:rtl/>
        </w:rPr>
        <w:t>גומרין</w:t>
      </w:r>
      <w:proofErr w:type="spellEnd"/>
      <w:r>
        <w:rPr>
          <w:rtl/>
        </w:rPr>
        <w:t xml:space="preserve"> דין ביום א' ואגמר דין </w:t>
      </w:r>
      <w:proofErr w:type="spellStart"/>
      <w:r>
        <w:rPr>
          <w:rtl/>
        </w:rPr>
        <w:t>קאי</w:t>
      </w:r>
      <w:proofErr w:type="spellEnd"/>
      <w:r>
        <w:rPr>
          <w:rtl/>
        </w:rPr>
        <w:t xml:space="preserve"> </w:t>
      </w:r>
      <w:proofErr w:type="spellStart"/>
      <w:r>
        <w:rPr>
          <w:rtl/>
        </w:rPr>
        <w:t>דהא</w:t>
      </w:r>
      <w:proofErr w:type="spellEnd"/>
      <w:r>
        <w:rPr>
          <w:rtl/>
        </w:rPr>
        <w:t xml:space="preserve"> היינו טעמא משום דאי אפשר לעיוני </w:t>
      </w:r>
      <w:proofErr w:type="spellStart"/>
      <w:r>
        <w:rPr>
          <w:rtl/>
        </w:rPr>
        <w:t>בתרווייהו</w:t>
      </w:r>
      <w:proofErr w:type="spellEnd"/>
      <w:r>
        <w:rPr>
          <w:rtl/>
        </w:rPr>
        <w:t xml:space="preserve"> הוא </w:t>
      </w:r>
      <w:proofErr w:type="spellStart"/>
      <w:r>
        <w:rPr>
          <w:rtl/>
        </w:rPr>
        <w:t>כדפירש</w:t>
      </w:r>
      <w:proofErr w:type="spellEnd"/>
      <w:r>
        <w:rPr>
          <w:rtl/>
        </w:rPr>
        <w:t xml:space="preserve"> רש"י והא זה לא שייך אלא אגמר דין דבעי עיוני </w:t>
      </w:r>
      <w:proofErr w:type="spellStart"/>
      <w:r>
        <w:rPr>
          <w:rtl/>
        </w:rPr>
        <w:t>והשתא</w:t>
      </w:r>
      <w:proofErr w:type="spellEnd"/>
      <w:r>
        <w:rPr>
          <w:rtl/>
        </w:rPr>
        <w:t xml:space="preserve"> משכחת לה כגון שגמר דין של הבועל קודם להבת כהן יום א' </w:t>
      </w:r>
      <w:proofErr w:type="spellStart"/>
      <w:r>
        <w:rPr>
          <w:rtl/>
        </w:rPr>
        <w:t>דהא</w:t>
      </w:r>
      <w:proofErr w:type="spellEnd"/>
      <w:r>
        <w:rPr>
          <w:rtl/>
        </w:rPr>
        <w:t xml:space="preserve"> בת כהן ובועלה אין </w:t>
      </w:r>
      <w:proofErr w:type="spellStart"/>
      <w:r>
        <w:rPr>
          <w:rtl/>
        </w:rPr>
        <w:t>דנין</w:t>
      </w:r>
      <w:proofErr w:type="spellEnd"/>
      <w:r>
        <w:rPr>
          <w:rtl/>
        </w:rPr>
        <w:t xml:space="preserve"> ביום אחד אלא בב' ימים </w:t>
      </w:r>
      <w:proofErr w:type="spellStart"/>
      <w:r>
        <w:rPr>
          <w:rtl/>
        </w:rPr>
        <w:t>ומיירי</w:t>
      </w:r>
      <w:proofErr w:type="spellEnd"/>
      <w:r>
        <w:rPr>
          <w:rtl/>
        </w:rPr>
        <w:t xml:space="preserve"> בעל </w:t>
      </w:r>
      <w:proofErr w:type="spellStart"/>
      <w:r>
        <w:rPr>
          <w:rtl/>
        </w:rPr>
        <w:t>כרחך</w:t>
      </w:r>
      <w:proofErr w:type="spellEnd"/>
      <w:r>
        <w:rPr>
          <w:rtl/>
        </w:rPr>
        <w:t xml:space="preserve"> שגמרו דינו של בועל קודם לה </w:t>
      </w:r>
      <w:proofErr w:type="spellStart"/>
      <w:r>
        <w:rPr>
          <w:rtl/>
        </w:rPr>
        <w:t>והשתא</w:t>
      </w:r>
      <w:proofErr w:type="spellEnd"/>
      <w:r>
        <w:rPr>
          <w:rtl/>
        </w:rPr>
        <w:t xml:space="preserve"> </w:t>
      </w:r>
      <w:proofErr w:type="spellStart"/>
      <w:r>
        <w:rPr>
          <w:rtl/>
        </w:rPr>
        <w:t>קא</w:t>
      </w:r>
      <w:proofErr w:type="spellEnd"/>
      <w:r>
        <w:rPr>
          <w:rtl/>
        </w:rPr>
        <w:t xml:space="preserve"> משמע לן </w:t>
      </w:r>
      <w:proofErr w:type="spellStart"/>
      <w:r>
        <w:rPr>
          <w:rtl/>
        </w:rPr>
        <w:t>דבת</w:t>
      </w:r>
      <w:proofErr w:type="spellEnd"/>
      <w:r>
        <w:rPr>
          <w:rtl/>
        </w:rPr>
        <w:t xml:space="preserve"> כהן </w:t>
      </w:r>
      <w:proofErr w:type="spellStart"/>
      <w:r>
        <w:rPr>
          <w:rtl/>
        </w:rPr>
        <w:t>וזוממי</w:t>
      </w:r>
      <w:proofErr w:type="spellEnd"/>
      <w:r>
        <w:rPr>
          <w:rtl/>
        </w:rPr>
        <w:t xml:space="preserve"> </w:t>
      </w:r>
      <w:proofErr w:type="spellStart"/>
      <w:r>
        <w:rPr>
          <w:rtl/>
        </w:rPr>
        <w:t>זוממין</w:t>
      </w:r>
      <w:proofErr w:type="spellEnd"/>
      <w:r>
        <w:rPr>
          <w:rtl/>
        </w:rPr>
        <w:t xml:space="preserve"> אין </w:t>
      </w:r>
      <w:proofErr w:type="spellStart"/>
      <w:r>
        <w:rPr>
          <w:rtl/>
        </w:rPr>
        <w:t>דנין</w:t>
      </w:r>
      <w:proofErr w:type="spellEnd"/>
      <w:r>
        <w:rPr>
          <w:rtl/>
        </w:rPr>
        <w:t xml:space="preserve"> ביום אחד ומשום לתא </w:t>
      </w:r>
      <w:proofErr w:type="spellStart"/>
      <w:r>
        <w:rPr>
          <w:rtl/>
        </w:rPr>
        <w:t>דזוממי</w:t>
      </w:r>
      <w:proofErr w:type="spellEnd"/>
      <w:r>
        <w:rPr>
          <w:rtl/>
        </w:rPr>
        <w:t xml:space="preserve"> </w:t>
      </w:r>
      <w:proofErr w:type="spellStart"/>
      <w:r>
        <w:rPr>
          <w:rtl/>
        </w:rPr>
        <w:t>זוממין</w:t>
      </w:r>
      <w:proofErr w:type="spellEnd"/>
      <w:r>
        <w:rPr>
          <w:rtl/>
        </w:rPr>
        <w:t xml:space="preserve"> </w:t>
      </w:r>
      <w:proofErr w:type="spellStart"/>
      <w:r>
        <w:rPr>
          <w:rtl/>
        </w:rPr>
        <w:t>אתינן</w:t>
      </w:r>
      <w:proofErr w:type="spellEnd"/>
      <w:r>
        <w:rPr>
          <w:rtl/>
        </w:rPr>
        <w:t xml:space="preserve"> עלה </w:t>
      </w:r>
      <w:proofErr w:type="spellStart"/>
      <w:r>
        <w:rPr>
          <w:rtl/>
        </w:rPr>
        <w:t>דאילו</w:t>
      </w:r>
      <w:proofErr w:type="spellEnd"/>
      <w:r>
        <w:rPr>
          <w:rtl/>
        </w:rPr>
        <w:t xml:space="preserve"> משום לתא </w:t>
      </w:r>
      <w:proofErr w:type="spellStart"/>
      <w:r>
        <w:rPr>
          <w:rtl/>
        </w:rPr>
        <w:t>דבועל</w:t>
      </w:r>
      <w:proofErr w:type="spellEnd"/>
      <w:r>
        <w:rPr>
          <w:rtl/>
        </w:rPr>
        <w:t xml:space="preserve"> לית לן בהא </w:t>
      </w:r>
      <w:proofErr w:type="spellStart"/>
      <w:r>
        <w:rPr>
          <w:rtl/>
        </w:rPr>
        <w:t>דהא</w:t>
      </w:r>
      <w:proofErr w:type="spellEnd"/>
      <w:r>
        <w:rPr>
          <w:rtl/>
        </w:rPr>
        <w:t xml:space="preserve"> כבר נגמר דינו מאתמול אבל </w:t>
      </w:r>
      <w:proofErr w:type="spellStart"/>
      <w:r>
        <w:rPr>
          <w:rtl/>
        </w:rPr>
        <w:t>היכא</w:t>
      </w:r>
      <w:proofErr w:type="spellEnd"/>
      <w:r>
        <w:rPr>
          <w:rtl/>
        </w:rPr>
        <w:t xml:space="preserve"> </w:t>
      </w:r>
      <w:proofErr w:type="spellStart"/>
      <w:r>
        <w:rPr>
          <w:rtl/>
        </w:rPr>
        <w:t>דליכא</w:t>
      </w:r>
      <w:proofErr w:type="spellEnd"/>
      <w:r>
        <w:rPr>
          <w:rtl/>
        </w:rPr>
        <w:t xml:space="preserve"> דין מיתה בבועל כגון שהוא קטן איכא </w:t>
      </w:r>
      <w:proofErr w:type="spellStart"/>
      <w:r>
        <w:rPr>
          <w:rtl/>
        </w:rPr>
        <w:t>למימר</w:t>
      </w:r>
      <w:proofErr w:type="spellEnd"/>
      <w:r>
        <w:rPr>
          <w:rtl/>
        </w:rPr>
        <w:t xml:space="preserve"> </w:t>
      </w:r>
      <w:proofErr w:type="spellStart"/>
      <w:r>
        <w:rPr>
          <w:rtl/>
        </w:rPr>
        <w:t>דנידונין</w:t>
      </w:r>
      <w:proofErr w:type="spellEnd"/>
      <w:r>
        <w:rPr>
          <w:rtl/>
        </w:rPr>
        <w:t xml:space="preserve"> בשריפה כמותה.</w:t>
      </w:r>
    </w:p>
    <w:p w14:paraId="5D7CFCE7" w14:textId="3E29510E" w:rsidR="001D4B36" w:rsidRPr="001D4B36" w:rsidRDefault="001D4B36" w:rsidP="001D4B36">
      <w:pPr>
        <w:rPr>
          <w:rtl/>
        </w:rPr>
      </w:pPr>
      <w:r>
        <w:rPr>
          <w:rtl/>
        </w:rPr>
        <w:t xml:space="preserve">    ולי נראה להביא ראיה </w:t>
      </w:r>
      <w:proofErr w:type="spellStart"/>
      <w:r>
        <w:rPr>
          <w:rtl/>
        </w:rPr>
        <w:t>דבעל</w:t>
      </w:r>
      <w:proofErr w:type="spellEnd"/>
      <w:r>
        <w:rPr>
          <w:rtl/>
        </w:rPr>
        <w:t xml:space="preserve"> </w:t>
      </w:r>
      <w:proofErr w:type="spellStart"/>
      <w:r>
        <w:rPr>
          <w:rtl/>
        </w:rPr>
        <w:t>כרחך</w:t>
      </w:r>
      <w:proofErr w:type="spellEnd"/>
      <w:r>
        <w:rPr>
          <w:rtl/>
        </w:rPr>
        <w:t xml:space="preserve"> אפילו </w:t>
      </w:r>
      <w:proofErr w:type="spellStart"/>
      <w:r>
        <w:rPr>
          <w:rtl/>
        </w:rPr>
        <w:t>היכא</w:t>
      </w:r>
      <w:proofErr w:type="spellEnd"/>
      <w:r>
        <w:rPr>
          <w:rtl/>
        </w:rPr>
        <w:t xml:space="preserve"> </w:t>
      </w:r>
      <w:proofErr w:type="spellStart"/>
      <w:r>
        <w:rPr>
          <w:rtl/>
        </w:rPr>
        <w:t>דליכא</w:t>
      </w:r>
      <w:proofErr w:type="spellEnd"/>
      <w:r>
        <w:rPr>
          <w:rtl/>
        </w:rPr>
        <w:t xml:space="preserve"> דין מיתה בבועל אפילו הכי </w:t>
      </w:r>
      <w:proofErr w:type="spellStart"/>
      <w:r>
        <w:rPr>
          <w:rtl/>
        </w:rPr>
        <w:t>זוממיה</w:t>
      </w:r>
      <w:proofErr w:type="spellEnd"/>
      <w:r>
        <w:rPr>
          <w:rtl/>
        </w:rPr>
        <w:t xml:space="preserve"> בחנק דאי לא </w:t>
      </w:r>
      <w:proofErr w:type="spellStart"/>
      <w:r>
        <w:rPr>
          <w:rtl/>
        </w:rPr>
        <w:t>תימא</w:t>
      </w:r>
      <w:proofErr w:type="spellEnd"/>
      <w:r>
        <w:rPr>
          <w:rtl/>
        </w:rPr>
        <w:t xml:space="preserve"> הכי הא </w:t>
      </w:r>
      <w:proofErr w:type="spellStart"/>
      <w:r>
        <w:rPr>
          <w:rtl/>
        </w:rPr>
        <w:t>דמיעט</w:t>
      </w:r>
      <w:proofErr w:type="spellEnd"/>
      <w:r>
        <w:rPr>
          <w:rtl/>
        </w:rPr>
        <w:t xml:space="preserve"> רחמנא לאחיו ולא לאחותו למה לי </w:t>
      </w:r>
      <w:proofErr w:type="spellStart"/>
      <w:r>
        <w:rPr>
          <w:rtl/>
        </w:rPr>
        <w:t>דהא</w:t>
      </w:r>
      <w:proofErr w:type="spellEnd"/>
      <w:r>
        <w:rPr>
          <w:rtl/>
        </w:rPr>
        <w:t xml:space="preserve"> בת כהן ובועלה אין </w:t>
      </w:r>
      <w:proofErr w:type="spellStart"/>
      <w:r>
        <w:rPr>
          <w:rtl/>
        </w:rPr>
        <w:t>דנין</w:t>
      </w:r>
      <w:proofErr w:type="spellEnd"/>
      <w:r>
        <w:rPr>
          <w:rtl/>
        </w:rPr>
        <w:t xml:space="preserve"> ביום אחד אלא בשתי ימים אחד היום והשני למחר או הבועל היום ואותה למחר או איפכא והא קיימא לן אין ע"ז </w:t>
      </w:r>
      <w:proofErr w:type="spellStart"/>
      <w:r>
        <w:rPr>
          <w:rtl/>
        </w:rPr>
        <w:t>נהרגין</w:t>
      </w:r>
      <w:proofErr w:type="spellEnd"/>
      <w:r>
        <w:rPr>
          <w:rtl/>
        </w:rPr>
        <w:t xml:space="preserve"> עד שיגמר הדין שנאמר נפש בנפש </w:t>
      </w:r>
      <w:proofErr w:type="spellStart"/>
      <w:r>
        <w:rPr>
          <w:rtl/>
        </w:rPr>
        <w:t>כדתנן</w:t>
      </w:r>
      <w:proofErr w:type="spellEnd"/>
      <w:r>
        <w:rPr>
          <w:rtl/>
        </w:rPr>
        <w:t xml:space="preserve"> לקמן (דף ה') וקיימא לן הרגו אין </w:t>
      </w:r>
      <w:proofErr w:type="spellStart"/>
      <w:r>
        <w:rPr>
          <w:rtl/>
        </w:rPr>
        <w:t>נהרגין</w:t>
      </w:r>
      <w:proofErr w:type="spellEnd"/>
      <w:r>
        <w:rPr>
          <w:rtl/>
        </w:rPr>
        <w:t xml:space="preserve"> שנאמר כאשר זמם ולא כאשר עשה </w:t>
      </w:r>
      <w:proofErr w:type="spellStart"/>
      <w:r>
        <w:rPr>
          <w:rtl/>
        </w:rPr>
        <w:t>כדאמרינן</w:t>
      </w:r>
      <w:proofErr w:type="spellEnd"/>
      <w:r>
        <w:rPr>
          <w:rtl/>
        </w:rPr>
        <w:t xml:space="preserve"> לקמן שם וכיון </w:t>
      </w:r>
      <w:proofErr w:type="spellStart"/>
      <w:r>
        <w:rPr>
          <w:rtl/>
        </w:rPr>
        <w:t>דגמר</w:t>
      </w:r>
      <w:proofErr w:type="spellEnd"/>
      <w:r>
        <w:rPr>
          <w:rtl/>
        </w:rPr>
        <w:t xml:space="preserve"> דין של בת כהן ובועלה אי אפשר ביום אחד אלא בב' ימים בעל </w:t>
      </w:r>
      <w:proofErr w:type="spellStart"/>
      <w:r>
        <w:rPr>
          <w:rtl/>
        </w:rPr>
        <w:t>כרחך</w:t>
      </w:r>
      <w:proofErr w:type="spellEnd"/>
      <w:r>
        <w:rPr>
          <w:rtl/>
        </w:rPr>
        <w:t xml:space="preserve"> מי שנגמר דינו יום אחד קודם </w:t>
      </w:r>
      <w:proofErr w:type="spellStart"/>
      <w:r>
        <w:rPr>
          <w:rtl/>
        </w:rPr>
        <w:t>הורגין</w:t>
      </w:r>
      <w:proofErr w:type="spellEnd"/>
      <w:r>
        <w:rPr>
          <w:rtl/>
        </w:rPr>
        <w:t xml:space="preserve"> אותו בו ביום של גמר דין וביום השני </w:t>
      </w:r>
      <w:proofErr w:type="spellStart"/>
      <w:r>
        <w:rPr>
          <w:rtl/>
        </w:rPr>
        <w:t>גומרין</w:t>
      </w:r>
      <w:proofErr w:type="spellEnd"/>
      <w:r>
        <w:rPr>
          <w:rtl/>
        </w:rPr>
        <w:t xml:space="preserve"> דין של השני </w:t>
      </w:r>
      <w:proofErr w:type="spellStart"/>
      <w:r>
        <w:rPr>
          <w:rtl/>
        </w:rPr>
        <w:t>והורגין</w:t>
      </w:r>
      <w:proofErr w:type="spellEnd"/>
      <w:r>
        <w:rPr>
          <w:rtl/>
        </w:rPr>
        <w:t xml:space="preserve"> אותו </w:t>
      </w:r>
      <w:proofErr w:type="spellStart"/>
      <w:r>
        <w:rPr>
          <w:rtl/>
        </w:rPr>
        <w:t>נמי</w:t>
      </w:r>
      <w:proofErr w:type="spellEnd"/>
      <w:r>
        <w:rPr>
          <w:rtl/>
        </w:rPr>
        <w:t xml:space="preserve"> בו ביום של גמר דין </w:t>
      </w:r>
      <w:proofErr w:type="spellStart"/>
      <w:r>
        <w:rPr>
          <w:rtl/>
        </w:rPr>
        <w:t>דהא</w:t>
      </w:r>
      <w:proofErr w:type="spellEnd"/>
      <w:r>
        <w:rPr>
          <w:rtl/>
        </w:rPr>
        <w:t xml:space="preserve"> לא אפשר לגמור דינו היום ולהרגו למחר </w:t>
      </w:r>
      <w:proofErr w:type="spellStart"/>
      <w:r>
        <w:rPr>
          <w:rtl/>
        </w:rPr>
        <w:t>דאם</w:t>
      </w:r>
      <w:proofErr w:type="spellEnd"/>
      <w:r>
        <w:rPr>
          <w:rtl/>
        </w:rPr>
        <w:t xml:space="preserve"> כן נמצא אתה מענה את דינו אם אי אתה הורגו ביום גמר דין </w:t>
      </w:r>
      <w:proofErr w:type="spellStart"/>
      <w:r>
        <w:rPr>
          <w:rtl/>
        </w:rPr>
        <w:t>כדאמרינן</w:t>
      </w:r>
      <w:proofErr w:type="spellEnd"/>
      <w:r>
        <w:rPr>
          <w:rtl/>
        </w:rPr>
        <w:t xml:space="preserve"> בסנהדרין (דף ל"ה) גבי אין </w:t>
      </w:r>
      <w:proofErr w:type="spellStart"/>
      <w:r>
        <w:rPr>
          <w:rtl/>
        </w:rPr>
        <w:t>דנין</w:t>
      </w:r>
      <w:proofErr w:type="spellEnd"/>
      <w:r>
        <w:rPr>
          <w:rtl/>
        </w:rPr>
        <w:t xml:space="preserve"> לא בערב שבת ולא בערב יום טוב וכיון שכן קרא </w:t>
      </w:r>
      <w:proofErr w:type="spellStart"/>
      <w:r>
        <w:rPr>
          <w:rtl/>
        </w:rPr>
        <w:t>דלאחיו</w:t>
      </w:r>
      <w:proofErr w:type="spellEnd"/>
      <w:r>
        <w:rPr>
          <w:rtl/>
        </w:rPr>
        <w:t xml:space="preserve"> למעוטי אחותו אי אינו ממעט אלא אם כן קרינן ביה שיש לקיים בהן עונש הזמתן בשביל הבועל </w:t>
      </w:r>
      <w:proofErr w:type="spellStart"/>
      <w:r>
        <w:rPr>
          <w:rtl/>
        </w:rPr>
        <w:t>היכי</w:t>
      </w:r>
      <w:proofErr w:type="spellEnd"/>
      <w:r>
        <w:rPr>
          <w:rtl/>
        </w:rPr>
        <w:t xml:space="preserve"> דמי אי נגמר דין הבועל קודם הבת כהן יום א' ובעל </w:t>
      </w:r>
      <w:proofErr w:type="spellStart"/>
      <w:r>
        <w:rPr>
          <w:rtl/>
        </w:rPr>
        <w:t>כרחך</w:t>
      </w:r>
      <w:proofErr w:type="spellEnd"/>
      <w:r>
        <w:rPr>
          <w:rtl/>
        </w:rPr>
        <w:t xml:space="preserve"> הרגו אותו בו ביום ואם כן כשהוזמו אחר גמר דין של בת כהן שלמחר אין </w:t>
      </w:r>
      <w:proofErr w:type="spellStart"/>
      <w:r>
        <w:rPr>
          <w:rtl/>
        </w:rPr>
        <w:t>נהרגין</w:t>
      </w:r>
      <w:proofErr w:type="spellEnd"/>
      <w:r>
        <w:rPr>
          <w:rtl/>
        </w:rPr>
        <w:t xml:space="preserve"> משום </w:t>
      </w:r>
      <w:proofErr w:type="spellStart"/>
      <w:r>
        <w:rPr>
          <w:rtl/>
        </w:rPr>
        <w:t>זוממי</w:t>
      </w:r>
      <w:proofErr w:type="spellEnd"/>
      <w:r>
        <w:rPr>
          <w:rtl/>
        </w:rPr>
        <w:t xml:space="preserve"> בועל </w:t>
      </w:r>
      <w:proofErr w:type="spellStart"/>
      <w:r>
        <w:rPr>
          <w:rtl/>
        </w:rPr>
        <w:t>דהא</w:t>
      </w:r>
      <w:proofErr w:type="spellEnd"/>
      <w:r>
        <w:rPr>
          <w:rtl/>
        </w:rPr>
        <w:t xml:space="preserve"> הרגו אין </w:t>
      </w:r>
      <w:proofErr w:type="spellStart"/>
      <w:r>
        <w:rPr>
          <w:rtl/>
        </w:rPr>
        <w:t>נהרגין</w:t>
      </w:r>
      <w:proofErr w:type="spellEnd"/>
      <w:r>
        <w:rPr>
          <w:rtl/>
        </w:rPr>
        <w:t xml:space="preserve"> </w:t>
      </w:r>
      <w:proofErr w:type="spellStart"/>
      <w:r>
        <w:rPr>
          <w:rtl/>
        </w:rPr>
        <w:t>והוה</w:t>
      </w:r>
      <w:proofErr w:type="spellEnd"/>
      <w:r>
        <w:rPr>
          <w:rtl/>
        </w:rPr>
        <w:t xml:space="preserve"> ליה כאילו אין הבועל נידון על פי עדותן דמה לי אם הבועל נידון על פי עדותן אי הם אינם </w:t>
      </w:r>
      <w:proofErr w:type="spellStart"/>
      <w:r>
        <w:rPr>
          <w:rtl/>
        </w:rPr>
        <w:t>נידונין</w:t>
      </w:r>
      <w:proofErr w:type="spellEnd"/>
      <w:r>
        <w:rPr>
          <w:rtl/>
        </w:rPr>
        <w:t xml:space="preserve"> על פי עדות הבועל כמו בהרגו ודאי דא ודא אחת הוא </w:t>
      </w:r>
      <w:proofErr w:type="spellStart"/>
      <w:r>
        <w:rPr>
          <w:rtl/>
        </w:rPr>
        <w:t>דבשניהם</w:t>
      </w:r>
      <w:proofErr w:type="spellEnd"/>
      <w:r>
        <w:rPr>
          <w:rtl/>
        </w:rPr>
        <w:t xml:space="preserve"> לא קרינן לאחיו ודינם בשריפה כמותה. ואי </w:t>
      </w:r>
      <w:proofErr w:type="spellStart"/>
      <w:r>
        <w:rPr>
          <w:rtl/>
        </w:rPr>
        <w:t>מיירי</w:t>
      </w:r>
      <w:proofErr w:type="spellEnd"/>
      <w:r>
        <w:rPr>
          <w:rtl/>
        </w:rPr>
        <w:t xml:space="preserve"> בנגמר דינה של הבת כהן יום א' קודם הבועל ובעל </w:t>
      </w:r>
      <w:proofErr w:type="spellStart"/>
      <w:r>
        <w:rPr>
          <w:rtl/>
        </w:rPr>
        <w:t>כרחך</w:t>
      </w:r>
      <w:proofErr w:type="spellEnd"/>
      <w:r>
        <w:rPr>
          <w:rtl/>
        </w:rPr>
        <w:t xml:space="preserve"> הרגו אותה בו ביום וכי נגמר דין הבועל למחר הא כיון </w:t>
      </w:r>
      <w:proofErr w:type="spellStart"/>
      <w:r>
        <w:rPr>
          <w:rtl/>
        </w:rPr>
        <w:t>דבת</w:t>
      </w:r>
      <w:proofErr w:type="spellEnd"/>
      <w:r>
        <w:rPr>
          <w:rtl/>
        </w:rPr>
        <w:t xml:space="preserve"> כהן נהרגה כבר </w:t>
      </w:r>
      <w:proofErr w:type="spellStart"/>
      <w:r>
        <w:rPr>
          <w:rtl/>
        </w:rPr>
        <w:t>הוה</w:t>
      </w:r>
      <w:proofErr w:type="spellEnd"/>
      <w:r>
        <w:rPr>
          <w:rtl/>
        </w:rPr>
        <w:t xml:space="preserve"> ליה לגבי דידה [כאשר עשה] ואין </w:t>
      </w:r>
      <w:proofErr w:type="spellStart"/>
      <w:r>
        <w:rPr>
          <w:rtl/>
        </w:rPr>
        <w:t>נהרגין</w:t>
      </w:r>
      <w:proofErr w:type="spellEnd"/>
      <w:r>
        <w:rPr>
          <w:rtl/>
        </w:rPr>
        <w:t xml:space="preserve"> [משום] </w:t>
      </w:r>
      <w:proofErr w:type="spellStart"/>
      <w:r>
        <w:rPr>
          <w:rtl/>
        </w:rPr>
        <w:t>זוממי</w:t>
      </w:r>
      <w:proofErr w:type="spellEnd"/>
      <w:r>
        <w:rPr>
          <w:rtl/>
        </w:rPr>
        <w:t xml:space="preserve"> בת כהן אלא משום </w:t>
      </w:r>
      <w:proofErr w:type="spellStart"/>
      <w:r>
        <w:rPr>
          <w:rtl/>
        </w:rPr>
        <w:t>זוממי</w:t>
      </w:r>
      <w:proofErr w:type="spellEnd"/>
      <w:r>
        <w:rPr>
          <w:rtl/>
        </w:rPr>
        <w:t xml:space="preserve"> הבועל </w:t>
      </w:r>
      <w:proofErr w:type="spellStart"/>
      <w:r>
        <w:rPr>
          <w:rtl/>
        </w:rPr>
        <w:t>ומהשתא</w:t>
      </w:r>
      <w:proofErr w:type="spellEnd"/>
      <w:r>
        <w:rPr>
          <w:rtl/>
        </w:rPr>
        <w:t xml:space="preserve"> למה לי קרא לאחיו ולא לאחותו פשיטא </w:t>
      </w:r>
      <w:proofErr w:type="spellStart"/>
      <w:r>
        <w:rPr>
          <w:rtl/>
        </w:rPr>
        <w:t>דהא</w:t>
      </w:r>
      <w:proofErr w:type="spellEnd"/>
      <w:r>
        <w:rPr>
          <w:rtl/>
        </w:rPr>
        <w:t xml:space="preserve"> אין חיובן משום אחותו שהרגו כבר אלא משום אחיו ופשיטא </w:t>
      </w:r>
      <w:proofErr w:type="spellStart"/>
      <w:r>
        <w:rPr>
          <w:rtl/>
        </w:rPr>
        <w:t>שנידונין</w:t>
      </w:r>
      <w:proofErr w:type="spellEnd"/>
      <w:r>
        <w:rPr>
          <w:rtl/>
        </w:rPr>
        <w:t xml:space="preserve"> במיתה </w:t>
      </w:r>
      <w:proofErr w:type="spellStart"/>
      <w:r>
        <w:rPr>
          <w:rtl/>
        </w:rPr>
        <w:t>דחיובן</w:t>
      </w:r>
      <w:proofErr w:type="spellEnd"/>
      <w:r>
        <w:rPr>
          <w:rtl/>
        </w:rPr>
        <w:t xml:space="preserve"> על ידו בא ולא על ידי אחותו. אלא ודאי אפילו </w:t>
      </w:r>
      <w:proofErr w:type="spellStart"/>
      <w:r>
        <w:rPr>
          <w:rtl/>
        </w:rPr>
        <w:t>היכא</w:t>
      </w:r>
      <w:proofErr w:type="spellEnd"/>
      <w:r>
        <w:rPr>
          <w:rtl/>
        </w:rPr>
        <w:t xml:space="preserve"> </w:t>
      </w:r>
      <w:proofErr w:type="spellStart"/>
      <w:r>
        <w:rPr>
          <w:rtl/>
        </w:rPr>
        <w:t>דחיובן</w:t>
      </w:r>
      <w:proofErr w:type="spellEnd"/>
      <w:r>
        <w:rPr>
          <w:rtl/>
        </w:rPr>
        <w:t xml:space="preserve"> בא על ידי אחותו ולא על ידי אחיו אפילו הכי </w:t>
      </w:r>
      <w:proofErr w:type="spellStart"/>
      <w:r>
        <w:rPr>
          <w:rtl/>
        </w:rPr>
        <w:t>מיעטיה</w:t>
      </w:r>
      <w:proofErr w:type="spellEnd"/>
      <w:r>
        <w:rPr>
          <w:rtl/>
        </w:rPr>
        <w:t xml:space="preserve"> קרא </w:t>
      </w:r>
      <w:proofErr w:type="spellStart"/>
      <w:r>
        <w:rPr>
          <w:rtl/>
        </w:rPr>
        <w:t>מלאחיו</w:t>
      </w:r>
      <w:proofErr w:type="spellEnd"/>
      <w:r>
        <w:rPr>
          <w:rtl/>
        </w:rPr>
        <w:t xml:space="preserve"> ולא לאחותו </w:t>
      </w:r>
      <w:proofErr w:type="spellStart"/>
      <w:r>
        <w:rPr>
          <w:rtl/>
        </w:rPr>
        <w:t>והשתא</w:t>
      </w:r>
      <w:proofErr w:type="spellEnd"/>
      <w:r>
        <w:rPr>
          <w:rtl/>
        </w:rPr>
        <w:t xml:space="preserve"> משכחת לה למיעוטי </w:t>
      </w:r>
      <w:proofErr w:type="spellStart"/>
      <w:r>
        <w:rPr>
          <w:rtl/>
        </w:rPr>
        <w:t>דקרא</w:t>
      </w:r>
      <w:proofErr w:type="spellEnd"/>
      <w:r>
        <w:rPr>
          <w:rtl/>
        </w:rPr>
        <w:t xml:space="preserve"> בנגמר דין הבועל יום א' קודם לבת כהן והרגוהו בו ביום בעל </w:t>
      </w:r>
      <w:proofErr w:type="spellStart"/>
      <w:r>
        <w:rPr>
          <w:rtl/>
        </w:rPr>
        <w:t>כרחך</w:t>
      </w:r>
      <w:proofErr w:type="spellEnd"/>
      <w:r>
        <w:rPr>
          <w:rtl/>
        </w:rPr>
        <w:t xml:space="preserve"> משום עינוי הדין ואחר כן ביום שלאחריו נגמר דינה של בת כהן </w:t>
      </w:r>
      <w:proofErr w:type="spellStart"/>
      <w:r>
        <w:rPr>
          <w:rtl/>
        </w:rPr>
        <w:t>דאילו</w:t>
      </w:r>
      <w:proofErr w:type="spellEnd"/>
      <w:r>
        <w:rPr>
          <w:rtl/>
        </w:rPr>
        <w:t xml:space="preserve"> קודם גמר דין אין </w:t>
      </w:r>
      <w:proofErr w:type="spellStart"/>
      <w:r>
        <w:rPr>
          <w:rtl/>
        </w:rPr>
        <w:t>נהרגין</w:t>
      </w:r>
      <w:proofErr w:type="spellEnd"/>
      <w:r>
        <w:rPr>
          <w:rtl/>
        </w:rPr>
        <w:t xml:space="preserve"> </w:t>
      </w:r>
      <w:proofErr w:type="spellStart"/>
      <w:r>
        <w:rPr>
          <w:rtl/>
        </w:rPr>
        <w:t>הזוממין</w:t>
      </w:r>
      <w:proofErr w:type="spellEnd"/>
      <w:r>
        <w:rPr>
          <w:rtl/>
        </w:rPr>
        <w:t xml:space="preserve"> </w:t>
      </w:r>
      <w:proofErr w:type="spellStart"/>
      <w:r>
        <w:rPr>
          <w:rtl/>
        </w:rPr>
        <w:t>וקא</w:t>
      </w:r>
      <w:proofErr w:type="spellEnd"/>
      <w:r>
        <w:rPr>
          <w:rtl/>
        </w:rPr>
        <w:t xml:space="preserve"> משמע לן קרא אף על גב </w:t>
      </w:r>
      <w:proofErr w:type="spellStart"/>
      <w:r>
        <w:rPr>
          <w:rtl/>
        </w:rPr>
        <w:t>דאין</w:t>
      </w:r>
      <w:proofErr w:type="spellEnd"/>
      <w:r>
        <w:rPr>
          <w:rtl/>
        </w:rPr>
        <w:t xml:space="preserve"> </w:t>
      </w:r>
      <w:proofErr w:type="spellStart"/>
      <w:r>
        <w:rPr>
          <w:rtl/>
        </w:rPr>
        <w:t>נהרגין</w:t>
      </w:r>
      <w:proofErr w:type="spellEnd"/>
      <w:r>
        <w:rPr>
          <w:rtl/>
        </w:rPr>
        <w:t xml:space="preserve"> משום הבועל </w:t>
      </w:r>
      <w:proofErr w:type="spellStart"/>
      <w:r>
        <w:rPr>
          <w:rtl/>
        </w:rPr>
        <w:t>דהרגו</w:t>
      </w:r>
      <w:proofErr w:type="spellEnd"/>
      <w:r>
        <w:rPr>
          <w:rtl/>
        </w:rPr>
        <w:t xml:space="preserve"> אלא משום הבת כהן </w:t>
      </w:r>
      <w:proofErr w:type="spellStart"/>
      <w:r>
        <w:rPr>
          <w:rtl/>
        </w:rPr>
        <w:t>דנגמר</w:t>
      </w:r>
      <w:proofErr w:type="spellEnd"/>
      <w:r>
        <w:rPr>
          <w:rtl/>
        </w:rPr>
        <w:t xml:space="preserve"> דינה ועדיין לא הרגוהו אפילו הכי נידונים במיתת הבועל וממילא משמע דהוא הדין </w:t>
      </w:r>
      <w:proofErr w:type="spellStart"/>
      <w:r>
        <w:rPr>
          <w:rtl/>
        </w:rPr>
        <w:t>נמי</w:t>
      </w:r>
      <w:proofErr w:type="spellEnd"/>
      <w:r>
        <w:rPr>
          <w:rtl/>
        </w:rPr>
        <w:t xml:space="preserve"> </w:t>
      </w:r>
      <w:proofErr w:type="spellStart"/>
      <w:r>
        <w:rPr>
          <w:rtl/>
        </w:rPr>
        <w:t>דאם</w:t>
      </w:r>
      <w:proofErr w:type="spellEnd"/>
      <w:r>
        <w:rPr>
          <w:rtl/>
        </w:rPr>
        <w:t xml:space="preserve"> אין הבועל נדון על עדותן </w:t>
      </w:r>
      <w:proofErr w:type="spellStart"/>
      <w:r>
        <w:rPr>
          <w:rtl/>
        </w:rPr>
        <w:t>נמי</w:t>
      </w:r>
      <w:proofErr w:type="spellEnd"/>
      <w:r>
        <w:rPr>
          <w:rtl/>
        </w:rPr>
        <w:t xml:space="preserve"> משום לאחיו ולא לאחותו נדונים בחנק כדינם דמאי שנא:</w:t>
      </w:r>
    </w:p>
    <w:p w14:paraId="7B9624C4" w14:textId="09E05BB0" w:rsidR="009F4441" w:rsidRDefault="005138C6" w:rsidP="009F4441">
      <w:pPr>
        <w:pStyle w:val="Heading1"/>
        <w:rPr>
          <w:rtl/>
        </w:rPr>
      </w:pPr>
      <w:r>
        <w:rPr>
          <w:rFonts w:hint="cs"/>
          <w:rtl/>
        </w:rPr>
        <w:t xml:space="preserve">י"ג מידות </w:t>
      </w:r>
      <w:r>
        <w:rPr>
          <w:rtl/>
        </w:rPr>
        <w:t>–</w:t>
      </w:r>
      <w:r>
        <w:rPr>
          <w:rFonts w:hint="cs"/>
          <w:rtl/>
        </w:rPr>
        <w:t xml:space="preserve"> </w:t>
      </w:r>
      <w:bookmarkStart w:id="0" w:name="_GoBack"/>
      <w:bookmarkEnd w:id="0"/>
      <w:r w:rsidR="002D0EF1">
        <w:rPr>
          <w:rFonts w:hint="cs"/>
          <w:rtl/>
        </w:rPr>
        <w:t>קל וחומר</w:t>
      </w:r>
    </w:p>
    <w:p w14:paraId="4A0D6B50" w14:textId="77777777" w:rsidR="009F4441" w:rsidRDefault="002D0EF1" w:rsidP="002D0EF1">
      <w:pPr>
        <w:pStyle w:val="Heading2"/>
        <w:rPr>
          <w:rtl/>
        </w:rPr>
      </w:pPr>
      <w:r>
        <w:rPr>
          <w:rFonts w:hint="cs"/>
          <w:rtl/>
        </w:rPr>
        <w:t>תוספות בבא קמא כה.</w:t>
      </w:r>
    </w:p>
    <w:p w14:paraId="7FDABC7E" w14:textId="77777777" w:rsidR="002D0EF1" w:rsidRDefault="002D0EF1" w:rsidP="002D0EF1">
      <w:pPr>
        <w:pStyle w:val="Heading2"/>
        <w:rPr>
          <w:rtl/>
        </w:rPr>
      </w:pPr>
      <w:r>
        <w:rPr>
          <w:rFonts w:hint="cs"/>
          <w:rtl/>
        </w:rPr>
        <w:t xml:space="preserve">תוספות </w:t>
      </w:r>
      <w:proofErr w:type="spellStart"/>
      <w:r>
        <w:rPr>
          <w:rFonts w:hint="cs"/>
          <w:rtl/>
        </w:rPr>
        <w:t>הרא"ש</w:t>
      </w:r>
      <w:proofErr w:type="spellEnd"/>
      <w:r>
        <w:rPr>
          <w:rFonts w:hint="cs"/>
          <w:rtl/>
        </w:rPr>
        <w:t xml:space="preserve"> בבא קמא כה.</w:t>
      </w:r>
    </w:p>
    <w:p w14:paraId="057E2537" w14:textId="77777777" w:rsidR="002D0EF1" w:rsidRPr="002D0EF1" w:rsidRDefault="002D0EF1" w:rsidP="002D0EF1">
      <w:pPr>
        <w:pStyle w:val="Heading2"/>
        <w:rPr>
          <w:rtl/>
        </w:rPr>
      </w:pPr>
      <w:r w:rsidRPr="002D0EF1">
        <w:rPr>
          <w:rtl/>
        </w:rPr>
        <w:t>שו"ת שאגת אריה דיני חדש סימן ג</w:t>
      </w:r>
    </w:p>
    <w:p w14:paraId="536650C6" w14:textId="77777777" w:rsidR="009F4441" w:rsidRPr="00237B08" w:rsidRDefault="002D0EF1" w:rsidP="009F4441">
      <w:r w:rsidRPr="002D0EF1">
        <w:rPr>
          <w:rtl/>
        </w:rPr>
        <w:lastRenderedPageBreak/>
        <w:t xml:space="preserve">ובסנהדרין פ' </w:t>
      </w:r>
      <w:proofErr w:type="spellStart"/>
      <w:r w:rsidRPr="002D0EF1">
        <w:rPr>
          <w:rtl/>
        </w:rPr>
        <w:t>הנשרפין</w:t>
      </w:r>
      <w:proofErr w:type="spellEnd"/>
      <w:r w:rsidRPr="002D0EF1">
        <w:rPr>
          <w:rtl/>
        </w:rPr>
        <w:t xml:space="preserve"> (דף ע"ו) </w:t>
      </w:r>
      <w:proofErr w:type="spellStart"/>
      <w:r w:rsidRPr="002D0EF1">
        <w:rPr>
          <w:rtl/>
        </w:rPr>
        <w:t>אמרינן</w:t>
      </w:r>
      <w:proofErr w:type="spellEnd"/>
      <w:r w:rsidRPr="002D0EF1">
        <w:rPr>
          <w:rtl/>
        </w:rPr>
        <w:t xml:space="preserve"> בתו </w:t>
      </w:r>
      <w:proofErr w:type="spellStart"/>
      <w:r w:rsidRPr="002D0EF1">
        <w:rPr>
          <w:rtl/>
        </w:rPr>
        <w:t>מאנוסתו</w:t>
      </w:r>
      <w:proofErr w:type="spellEnd"/>
      <w:r w:rsidRPr="002D0EF1">
        <w:rPr>
          <w:rtl/>
        </w:rPr>
        <w:t xml:space="preserve"> מנין אמר </w:t>
      </w:r>
      <w:proofErr w:type="spellStart"/>
      <w:r w:rsidRPr="002D0EF1">
        <w:rPr>
          <w:rtl/>
        </w:rPr>
        <w:t>אביי</w:t>
      </w:r>
      <w:proofErr w:type="spellEnd"/>
      <w:r w:rsidRPr="002D0EF1">
        <w:rPr>
          <w:rtl/>
        </w:rPr>
        <w:t xml:space="preserve"> קל וחומר על בת בתו ענוש על בתו לא </w:t>
      </w:r>
      <w:proofErr w:type="spellStart"/>
      <w:r w:rsidRPr="002D0EF1">
        <w:rPr>
          <w:rtl/>
        </w:rPr>
        <w:t>כש"כ</w:t>
      </w:r>
      <w:proofErr w:type="spellEnd"/>
      <w:r w:rsidRPr="002D0EF1">
        <w:rPr>
          <w:rtl/>
        </w:rPr>
        <w:t xml:space="preserve">. ופריך וכי עונשין מן הדין. ומשני גילוי </w:t>
      </w:r>
      <w:proofErr w:type="spellStart"/>
      <w:r w:rsidRPr="002D0EF1">
        <w:rPr>
          <w:rtl/>
        </w:rPr>
        <w:t>מלתא</w:t>
      </w:r>
      <w:proofErr w:type="spellEnd"/>
      <w:r w:rsidRPr="002D0EF1">
        <w:rPr>
          <w:rtl/>
        </w:rPr>
        <w:t xml:space="preserve"> בעלמא הוא. ופי' רש"י ואין זה עונש מן הדין </w:t>
      </w:r>
      <w:proofErr w:type="spellStart"/>
      <w:r w:rsidRPr="002D0EF1">
        <w:rPr>
          <w:rtl/>
        </w:rPr>
        <w:t>דהא</w:t>
      </w:r>
      <w:proofErr w:type="spellEnd"/>
      <w:r w:rsidRPr="002D0EF1">
        <w:rPr>
          <w:rtl/>
        </w:rPr>
        <w:t xml:space="preserve"> בת בתו </w:t>
      </w:r>
      <w:proofErr w:type="spellStart"/>
      <w:r w:rsidRPr="002D0EF1">
        <w:rPr>
          <w:rtl/>
        </w:rPr>
        <w:t>מקורבא</w:t>
      </w:r>
      <w:proofErr w:type="spellEnd"/>
      <w:r w:rsidRPr="002D0EF1">
        <w:rPr>
          <w:rtl/>
        </w:rPr>
        <w:t xml:space="preserve"> </w:t>
      </w:r>
      <w:proofErr w:type="spellStart"/>
      <w:r w:rsidRPr="002D0EF1">
        <w:rPr>
          <w:rtl/>
        </w:rPr>
        <w:t>דבתו</w:t>
      </w:r>
      <w:proofErr w:type="spellEnd"/>
      <w:r w:rsidRPr="002D0EF1">
        <w:rPr>
          <w:rtl/>
        </w:rPr>
        <w:t xml:space="preserve"> </w:t>
      </w:r>
      <w:proofErr w:type="spellStart"/>
      <w:r w:rsidRPr="002D0EF1">
        <w:rPr>
          <w:rtl/>
        </w:rPr>
        <w:t>קאתיא</w:t>
      </w:r>
      <w:proofErr w:type="spellEnd"/>
      <w:r w:rsidRPr="002D0EF1">
        <w:rPr>
          <w:rtl/>
        </w:rPr>
        <w:t xml:space="preserve">. ואפילו </w:t>
      </w:r>
      <w:proofErr w:type="spellStart"/>
      <w:r w:rsidRPr="002D0EF1">
        <w:rPr>
          <w:rtl/>
        </w:rPr>
        <w:t>לרבא</w:t>
      </w:r>
      <w:proofErr w:type="spellEnd"/>
      <w:r w:rsidRPr="002D0EF1">
        <w:rPr>
          <w:rtl/>
        </w:rPr>
        <w:t xml:space="preserve"> </w:t>
      </w:r>
      <w:proofErr w:type="spellStart"/>
      <w:r w:rsidRPr="002D0EF1">
        <w:rPr>
          <w:rtl/>
        </w:rPr>
        <w:t>דיליף</w:t>
      </w:r>
      <w:proofErr w:type="spellEnd"/>
      <w:r w:rsidRPr="002D0EF1">
        <w:rPr>
          <w:rtl/>
        </w:rPr>
        <w:t xml:space="preserve"> התם מגזירה </w:t>
      </w:r>
      <w:proofErr w:type="spellStart"/>
      <w:r w:rsidRPr="002D0EF1">
        <w:rPr>
          <w:rtl/>
        </w:rPr>
        <w:t>שוה</w:t>
      </w:r>
      <w:proofErr w:type="spellEnd"/>
      <w:r w:rsidRPr="002D0EF1">
        <w:rPr>
          <w:rtl/>
        </w:rPr>
        <w:t xml:space="preserve"> לבתו </w:t>
      </w:r>
      <w:proofErr w:type="spellStart"/>
      <w:r w:rsidRPr="002D0EF1">
        <w:rPr>
          <w:rtl/>
        </w:rPr>
        <w:t>מאנוסתו</w:t>
      </w:r>
      <w:proofErr w:type="spellEnd"/>
      <w:r w:rsidRPr="002D0EF1">
        <w:rPr>
          <w:rtl/>
        </w:rPr>
        <w:t xml:space="preserve">. איכא </w:t>
      </w:r>
      <w:proofErr w:type="spellStart"/>
      <w:r w:rsidRPr="002D0EF1">
        <w:rPr>
          <w:rtl/>
        </w:rPr>
        <w:t>למימר</w:t>
      </w:r>
      <w:proofErr w:type="spellEnd"/>
      <w:r w:rsidRPr="002D0EF1">
        <w:rPr>
          <w:rtl/>
        </w:rPr>
        <w:t xml:space="preserve"> דלא פליג </w:t>
      </w:r>
      <w:proofErr w:type="spellStart"/>
      <w:r w:rsidRPr="002D0EF1">
        <w:rPr>
          <w:rtl/>
        </w:rPr>
        <w:t>אהאי</w:t>
      </w:r>
      <w:proofErr w:type="spellEnd"/>
      <w:r w:rsidRPr="002D0EF1">
        <w:rPr>
          <w:rtl/>
        </w:rPr>
        <w:t xml:space="preserve"> </w:t>
      </w:r>
      <w:proofErr w:type="spellStart"/>
      <w:r w:rsidRPr="002D0EF1">
        <w:rPr>
          <w:rtl/>
        </w:rPr>
        <w:t>סברא</w:t>
      </w:r>
      <w:proofErr w:type="spellEnd"/>
      <w:r w:rsidRPr="002D0EF1">
        <w:rPr>
          <w:rtl/>
        </w:rPr>
        <w:t xml:space="preserve"> </w:t>
      </w:r>
      <w:proofErr w:type="spellStart"/>
      <w:r w:rsidRPr="002D0EF1">
        <w:rPr>
          <w:rtl/>
        </w:rPr>
        <w:t>דגילוי</w:t>
      </w:r>
      <w:proofErr w:type="spellEnd"/>
      <w:r w:rsidRPr="002D0EF1">
        <w:rPr>
          <w:rtl/>
        </w:rPr>
        <w:t xml:space="preserve"> </w:t>
      </w:r>
      <w:proofErr w:type="spellStart"/>
      <w:r w:rsidRPr="002D0EF1">
        <w:rPr>
          <w:rtl/>
        </w:rPr>
        <w:t>מלתא</w:t>
      </w:r>
      <w:proofErr w:type="spellEnd"/>
      <w:r w:rsidRPr="002D0EF1">
        <w:rPr>
          <w:rtl/>
        </w:rPr>
        <w:t xml:space="preserve"> בעלמא. שהרי בהרבה מקומות מוכרחים אנו לומר האי </w:t>
      </w:r>
      <w:proofErr w:type="spellStart"/>
      <w:r w:rsidRPr="002D0EF1">
        <w:rPr>
          <w:rtl/>
        </w:rPr>
        <w:t>סברא</w:t>
      </w:r>
      <w:proofErr w:type="spellEnd"/>
      <w:r w:rsidRPr="002D0EF1">
        <w:rPr>
          <w:rtl/>
        </w:rPr>
        <w:t xml:space="preserve"> </w:t>
      </w:r>
      <w:proofErr w:type="spellStart"/>
      <w:r w:rsidRPr="002D0EF1">
        <w:rPr>
          <w:rtl/>
        </w:rPr>
        <w:t>דגילוי</w:t>
      </w:r>
      <w:proofErr w:type="spellEnd"/>
      <w:r w:rsidRPr="002D0EF1">
        <w:rPr>
          <w:rtl/>
        </w:rPr>
        <w:t xml:space="preserve"> </w:t>
      </w:r>
      <w:proofErr w:type="spellStart"/>
      <w:r w:rsidRPr="002D0EF1">
        <w:rPr>
          <w:rtl/>
        </w:rPr>
        <w:t>מלתא</w:t>
      </w:r>
      <w:proofErr w:type="spellEnd"/>
      <w:r w:rsidRPr="002D0EF1">
        <w:rPr>
          <w:rtl/>
        </w:rPr>
        <w:t xml:space="preserve"> בעלמא. כמו שכתבו </w:t>
      </w:r>
      <w:proofErr w:type="spellStart"/>
      <w:r w:rsidRPr="002D0EF1">
        <w:rPr>
          <w:rtl/>
        </w:rPr>
        <w:t>התוס</w:t>
      </w:r>
      <w:proofErr w:type="spellEnd"/>
      <w:r w:rsidRPr="002D0EF1">
        <w:rPr>
          <w:rtl/>
        </w:rPr>
        <w:t xml:space="preserve">' בהרבה מקומות בש"ס. אלא </w:t>
      </w:r>
      <w:proofErr w:type="spellStart"/>
      <w:r w:rsidRPr="002D0EF1">
        <w:rPr>
          <w:rtl/>
        </w:rPr>
        <w:t>דסבירא</w:t>
      </w:r>
      <w:proofErr w:type="spellEnd"/>
      <w:r w:rsidRPr="002D0EF1">
        <w:rPr>
          <w:rtl/>
        </w:rPr>
        <w:t xml:space="preserve"> ליה </w:t>
      </w:r>
      <w:proofErr w:type="spellStart"/>
      <w:r w:rsidRPr="002D0EF1">
        <w:rPr>
          <w:rtl/>
        </w:rPr>
        <w:t>לרבא</w:t>
      </w:r>
      <w:proofErr w:type="spellEnd"/>
      <w:r w:rsidRPr="002D0EF1">
        <w:rPr>
          <w:rtl/>
        </w:rPr>
        <w:t xml:space="preserve"> </w:t>
      </w:r>
      <w:proofErr w:type="spellStart"/>
      <w:r w:rsidRPr="002D0EF1">
        <w:rPr>
          <w:rtl/>
        </w:rPr>
        <w:t>דכל</w:t>
      </w:r>
      <w:proofErr w:type="spellEnd"/>
      <w:r w:rsidRPr="002D0EF1">
        <w:rPr>
          <w:rtl/>
        </w:rPr>
        <w:t xml:space="preserve"> כהאי </w:t>
      </w:r>
      <w:proofErr w:type="spellStart"/>
      <w:r w:rsidRPr="002D0EF1">
        <w:rPr>
          <w:rtl/>
        </w:rPr>
        <w:t>גוונא</w:t>
      </w:r>
      <w:proofErr w:type="spellEnd"/>
      <w:r w:rsidRPr="002D0EF1">
        <w:rPr>
          <w:rtl/>
        </w:rPr>
        <w:t xml:space="preserve"> לא מיקרי גילוי </w:t>
      </w:r>
      <w:proofErr w:type="spellStart"/>
      <w:r w:rsidRPr="002D0EF1">
        <w:rPr>
          <w:rtl/>
        </w:rPr>
        <w:t>מלתא</w:t>
      </w:r>
      <w:proofErr w:type="spellEnd"/>
      <w:r w:rsidRPr="002D0EF1">
        <w:rPr>
          <w:rtl/>
        </w:rPr>
        <w:t xml:space="preserve"> בעלמא. אלא קל וחומר גמור הוא. אבל בגילוי </w:t>
      </w:r>
      <w:proofErr w:type="spellStart"/>
      <w:r w:rsidRPr="002D0EF1">
        <w:rPr>
          <w:rtl/>
        </w:rPr>
        <w:t>מלתא</w:t>
      </w:r>
      <w:proofErr w:type="spellEnd"/>
      <w:r w:rsidRPr="002D0EF1">
        <w:rPr>
          <w:rtl/>
        </w:rPr>
        <w:t xml:space="preserve"> בעלמא אפילו רבא מודה </w:t>
      </w:r>
      <w:proofErr w:type="spellStart"/>
      <w:r w:rsidRPr="002D0EF1">
        <w:rPr>
          <w:rtl/>
        </w:rPr>
        <w:t>דעונשין</w:t>
      </w:r>
      <w:proofErr w:type="spellEnd"/>
      <w:r w:rsidRPr="002D0EF1">
        <w:rPr>
          <w:rtl/>
        </w:rPr>
        <w:t xml:space="preserve"> מן הדין </w:t>
      </w:r>
      <w:proofErr w:type="spellStart"/>
      <w:r w:rsidRPr="002D0EF1">
        <w:rPr>
          <w:rtl/>
        </w:rPr>
        <w:t>דלאו</w:t>
      </w:r>
      <w:proofErr w:type="spellEnd"/>
      <w:r w:rsidRPr="002D0EF1">
        <w:rPr>
          <w:rtl/>
        </w:rPr>
        <w:t xml:space="preserve"> קל וחומר מיקרי. וה"ה בהאי </w:t>
      </w:r>
      <w:proofErr w:type="spellStart"/>
      <w:r w:rsidRPr="002D0EF1">
        <w:rPr>
          <w:rtl/>
        </w:rPr>
        <w:t>מכש"כ</w:t>
      </w:r>
      <w:proofErr w:type="spellEnd"/>
      <w:r w:rsidRPr="002D0EF1">
        <w:rPr>
          <w:rtl/>
        </w:rPr>
        <w:t xml:space="preserve"> </w:t>
      </w:r>
      <w:proofErr w:type="spellStart"/>
      <w:r w:rsidRPr="002D0EF1">
        <w:rPr>
          <w:rtl/>
        </w:rPr>
        <w:t>דמיניה</w:t>
      </w:r>
      <w:proofErr w:type="spellEnd"/>
      <w:r w:rsidRPr="002D0EF1">
        <w:rPr>
          <w:rtl/>
        </w:rPr>
        <w:t xml:space="preserve"> וביה לאו קל וחומר מיקרי ואפילו מהלכה </w:t>
      </w:r>
      <w:proofErr w:type="spellStart"/>
      <w:r w:rsidRPr="002D0EF1">
        <w:rPr>
          <w:rtl/>
        </w:rPr>
        <w:t>דנין</w:t>
      </w:r>
      <w:proofErr w:type="spellEnd"/>
      <w:r w:rsidRPr="002D0EF1">
        <w:rPr>
          <w:rtl/>
        </w:rPr>
        <w:t xml:space="preserve"> אותו. ועוד בלאו הכי </w:t>
      </w:r>
      <w:proofErr w:type="spellStart"/>
      <w:r w:rsidRPr="002D0EF1">
        <w:rPr>
          <w:rtl/>
        </w:rPr>
        <w:t>נשתבש</w:t>
      </w:r>
      <w:proofErr w:type="spellEnd"/>
      <w:r w:rsidRPr="002D0EF1">
        <w:rPr>
          <w:rtl/>
        </w:rPr>
        <w:t xml:space="preserve"> </w:t>
      </w:r>
      <w:proofErr w:type="spellStart"/>
      <w:r w:rsidRPr="002D0EF1">
        <w:rPr>
          <w:rtl/>
        </w:rPr>
        <w:t>הב"ח</w:t>
      </w:r>
      <w:proofErr w:type="spellEnd"/>
      <w:r w:rsidRPr="002D0EF1">
        <w:rPr>
          <w:rtl/>
        </w:rPr>
        <w:t xml:space="preserve"> בזה הרבה דמה שהקשה </w:t>
      </w:r>
      <w:proofErr w:type="spellStart"/>
      <w:r w:rsidRPr="002D0EF1">
        <w:rPr>
          <w:rtl/>
        </w:rPr>
        <w:t>דאין</w:t>
      </w:r>
      <w:proofErr w:type="spellEnd"/>
      <w:r w:rsidRPr="002D0EF1">
        <w:rPr>
          <w:rtl/>
        </w:rPr>
        <w:t xml:space="preserve"> </w:t>
      </w:r>
      <w:proofErr w:type="spellStart"/>
      <w:r w:rsidRPr="002D0EF1">
        <w:rPr>
          <w:rtl/>
        </w:rPr>
        <w:t>דנין</w:t>
      </w:r>
      <w:proofErr w:type="spellEnd"/>
      <w:r w:rsidRPr="002D0EF1">
        <w:rPr>
          <w:rtl/>
        </w:rPr>
        <w:t xml:space="preserve"> קל וחומר מהלכה לא דיבר כהלכה. </w:t>
      </w:r>
      <w:proofErr w:type="spellStart"/>
      <w:r w:rsidRPr="002D0EF1">
        <w:rPr>
          <w:rtl/>
        </w:rPr>
        <w:t>דמאיזה</w:t>
      </w:r>
      <w:proofErr w:type="spellEnd"/>
      <w:r w:rsidRPr="002D0EF1">
        <w:rPr>
          <w:rtl/>
        </w:rPr>
        <w:t xml:space="preserve"> הלכה דן </w:t>
      </w:r>
      <w:proofErr w:type="spellStart"/>
      <w:r w:rsidRPr="002D0EF1">
        <w:rPr>
          <w:rtl/>
        </w:rPr>
        <w:t>הרא"ש</w:t>
      </w:r>
      <w:proofErr w:type="spellEnd"/>
      <w:r w:rsidRPr="002D0EF1">
        <w:rPr>
          <w:rtl/>
        </w:rPr>
        <w:t xml:space="preserve"> </w:t>
      </w:r>
      <w:proofErr w:type="spellStart"/>
      <w:r w:rsidRPr="002D0EF1">
        <w:rPr>
          <w:rtl/>
        </w:rPr>
        <w:t>בכאן</w:t>
      </w:r>
      <w:proofErr w:type="spellEnd"/>
      <w:r w:rsidRPr="002D0EF1">
        <w:rPr>
          <w:rtl/>
        </w:rPr>
        <w:t xml:space="preserve"> </w:t>
      </w:r>
      <w:proofErr w:type="spellStart"/>
      <w:r w:rsidRPr="002D0EF1">
        <w:rPr>
          <w:rtl/>
        </w:rPr>
        <w:t>דאם</w:t>
      </w:r>
      <w:proofErr w:type="spellEnd"/>
      <w:r w:rsidRPr="002D0EF1">
        <w:rPr>
          <w:rtl/>
        </w:rPr>
        <w:t xml:space="preserve"> היינו </w:t>
      </w:r>
      <w:proofErr w:type="spellStart"/>
      <w:r w:rsidRPr="002D0EF1">
        <w:rPr>
          <w:rtl/>
        </w:rPr>
        <w:t>דנין</w:t>
      </w:r>
      <w:proofErr w:type="spellEnd"/>
      <w:r w:rsidRPr="002D0EF1">
        <w:rPr>
          <w:rtl/>
        </w:rPr>
        <w:t xml:space="preserve"> על דבר אחר שיהא נוהג בחוץ לארץ. כגון כלאי הכרם </w:t>
      </w:r>
      <w:proofErr w:type="spellStart"/>
      <w:r w:rsidRPr="002D0EF1">
        <w:rPr>
          <w:rtl/>
        </w:rPr>
        <w:t>דחמירי</w:t>
      </w:r>
      <w:proofErr w:type="spellEnd"/>
      <w:r w:rsidRPr="002D0EF1">
        <w:rPr>
          <w:rtl/>
        </w:rPr>
        <w:t xml:space="preserve"> מערלה שערלה אין בו אלא תרי </w:t>
      </w:r>
      <w:proofErr w:type="spellStart"/>
      <w:r w:rsidRPr="002D0EF1">
        <w:rPr>
          <w:rtl/>
        </w:rPr>
        <w:t>חומרא</w:t>
      </w:r>
      <w:proofErr w:type="spellEnd"/>
      <w:r w:rsidRPr="002D0EF1">
        <w:rPr>
          <w:rtl/>
        </w:rPr>
        <w:t xml:space="preserve"> מחדש ובכלאי הכרם איכא תלת </w:t>
      </w:r>
      <w:proofErr w:type="spellStart"/>
      <w:r w:rsidRPr="002D0EF1">
        <w:rPr>
          <w:rtl/>
        </w:rPr>
        <w:t>כדאמרינן</w:t>
      </w:r>
      <w:proofErr w:type="spellEnd"/>
      <w:r w:rsidRPr="002D0EF1">
        <w:rPr>
          <w:rtl/>
        </w:rPr>
        <w:t xml:space="preserve"> פרק קמא </w:t>
      </w:r>
      <w:proofErr w:type="spellStart"/>
      <w:r w:rsidRPr="002D0EF1">
        <w:rPr>
          <w:rtl/>
        </w:rPr>
        <w:t>דקידושין</w:t>
      </w:r>
      <w:proofErr w:type="spellEnd"/>
      <w:r w:rsidRPr="002D0EF1">
        <w:rPr>
          <w:rtl/>
        </w:rPr>
        <w:t xml:space="preserve"> (דף ל"ח) וכמה שכתבתי בסימן הקודם. ואם היינו דנים בקל וחומר שכלאי הכרם </w:t>
      </w:r>
      <w:proofErr w:type="spellStart"/>
      <w:r w:rsidRPr="002D0EF1">
        <w:rPr>
          <w:rtl/>
        </w:rPr>
        <w:t>תנהוג</w:t>
      </w:r>
      <w:proofErr w:type="spellEnd"/>
      <w:r w:rsidRPr="002D0EF1">
        <w:rPr>
          <w:rtl/>
        </w:rPr>
        <w:t xml:space="preserve"> בחוץ לארץ מערלה. מה ערלה שאין בו </w:t>
      </w:r>
      <w:proofErr w:type="spellStart"/>
      <w:r w:rsidRPr="002D0EF1">
        <w:rPr>
          <w:rtl/>
        </w:rPr>
        <w:t>חומרא</w:t>
      </w:r>
      <w:proofErr w:type="spellEnd"/>
      <w:r w:rsidRPr="002D0EF1">
        <w:rPr>
          <w:rtl/>
        </w:rPr>
        <w:t xml:space="preserve"> שלישית </w:t>
      </w:r>
      <w:proofErr w:type="spellStart"/>
      <w:r w:rsidRPr="002D0EF1">
        <w:rPr>
          <w:rtl/>
        </w:rPr>
        <w:t>גמירי</w:t>
      </w:r>
      <w:proofErr w:type="spellEnd"/>
      <w:r w:rsidRPr="002D0EF1">
        <w:rPr>
          <w:rtl/>
        </w:rPr>
        <w:t xml:space="preserve"> לן מהלכה </w:t>
      </w:r>
      <w:proofErr w:type="spellStart"/>
      <w:r w:rsidRPr="002D0EF1">
        <w:rPr>
          <w:rtl/>
        </w:rPr>
        <w:t>שתנהוג</w:t>
      </w:r>
      <w:proofErr w:type="spellEnd"/>
      <w:r w:rsidRPr="002D0EF1">
        <w:rPr>
          <w:rtl/>
        </w:rPr>
        <w:t xml:space="preserve"> בחוץ לארץ קל וחומר לכלאי הכרם שיש בו </w:t>
      </w:r>
      <w:proofErr w:type="spellStart"/>
      <w:r w:rsidRPr="002D0EF1">
        <w:rPr>
          <w:rtl/>
        </w:rPr>
        <w:t>חומרא</w:t>
      </w:r>
      <w:proofErr w:type="spellEnd"/>
      <w:r w:rsidRPr="002D0EF1">
        <w:rPr>
          <w:rtl/>
        </w:rPr>
        <w:t xml:space="preserve"> שלישית אינו דין </w:t>
      </w:r>
      <w:proofErr w:type="spellStart"/>
      <w:r w:rsidRPr="002D0EF1">
        <w:rPr>
          <w:rtl/>
        </w:rPr>
        <w:t>שתנהוג</w:t>
      </w:r>
      <w:proofErr w:type="spellEnd"/>
      <w:r w:rsidRPr="002D0EF1">
        <w:rPr>
          <w:rtl/>
        </w:rPr>
        <w:t xml:space="preserve"> בחוץ לארץ. על זה שפיר יש להשיב הא ערלה בחוץ לארץ הלכה ואין </w:t>
      </w:r>
      <w:proofErr w:type="spellStart"/>
      <w:r w:rsidRPr="002D0EF1">
        <w:rPr>
          <w:rtl/>
        </w:rPr>
        <w:t>דנין</w:t>
      </w:r>
      <w:proofErr w:type="spellEnd"/>
      <w:r w:rsidRPr="002D0EF1">
        <w:rPr>
          <w:rtl/>
        </w:rPr>
        <w:t xml:space="preserve"> קל וחומר מהלכה. והרי הני </w:t>
      </w:r>
      <w:proofErr w:type="spellStart"/>
      <w:r w:rsidRPr="002D0EF1">
        <w:rPr>
          <w:rtl/>
        </w:rPr>
        <w:t>תלתא</w:t>
      </w:r>
      <w:proofErr w:type="spellEnd"/>
      <w:r w:rsidRPr="002D0EF1">
        <w:rPr>
          <w:rtl/>
        </w:rPr>
        <w:t xml:space="preserve"> </w:t>
      </w:r>
      <w:proofErr w:type="spellStart"/>
      <w:r w:rsidRPr="002D0EF1">
        <w:rPr>
          <w:rtl/>
        </w:rPr>
        <w:t>זימנא</w:t>
      </w:r>
      <w:proofErr w:type="spellEnd"/>
      <w:r w:rsidRPr="002D0EF1">
        <w:rPr>
          <w:rtl/>
        </w:rPr>
        <w:t xml:space="preserve"> </w:t>
      </w:r>
      <w:proofErr w:type="spellStart"/>
      <w:r w:rsidRPr="002D0EF1">
        <w:rPr>
          <w:rtl/>
        </w:rPr>
        <w:t>דאמרינן</w:t>
      </w:r>
      <w:proofErr w:type="spellEnd"/>
      <w:r w:rsidRPr="002D0EF1">
        <w:rPr>
          <w:rtl/>
        </w:rPr>
        <w:t xml:space="preserve"> בגמרא אין </w:t>
      </w:r>
      <w:proofErr w:type="spellStart"/>
      <w:r w:rsidRPr="002D0EF1">
        <w:rPr>
          <w:rtl/>
        </w:rPr>
        <w:t>דנין</w:t>
      </w:r>
      <w:proofErr w:type="spellEnd"/>
      <w:r w:rsidRPr="002D0EF1">
        <w:rPr>
          <w:rtl/>
        </w:rPr>
        <w:t xml:space="preserve"> קל וחומר מהלכה </w:t>
      </w:r>
      <w:proofErr w:type="spellStart"/>
      <w:r w:rsidRPr="002D0EF1">
        <w:rPr>
          <w:rtl/>
        </w:rPr>
        <w:t>בכהאי</w:t>
      </w:r>
      <w:proofErr w:type="spellEnd"/>
      <w:r w:rsidRPr="002D0EF1">
        <w:rPr>
          <w:rtl/>
        </w:rPr>
        <w:t xml:space="preserve"> </w:t>
      </w:r>
      <w:proofErr w:type="spellStart"/>
      <w:r w:rsidRPr="002D0EF1">
        <w:rPr>
          <w:rtl/>
        </w:rPr>
        <w:t>גוונא</w:t>
      </w:r>
      <w:proofErr w:type="spellEnd"/>
      <w:r w:rsidRPr="002D0EF1">
        <w:rPr>
          <w:rtl/>
        </w:rPr>
        <w:t xml:space="preserve"> </w:t>
      </w:r>
      <w:proofErr w:type="spellStart"/>
      <w:r w:rsidRPr="002D0EF1">
        <w:rPr>
          <w:rtl/>
        </w:rPr>
        <w:t>מיירי</w:t>
      </w:r>
      <w:proofErr w:type="spellEnd"/>
      <w:r w:rsidRPr="002D0EF1">
        <w:rPr>
          <w:rtl/>
        </w:rPr>
        <w:t xml:space="preserve"> בפרק ר' אליעזר </w:t>
      </w:r>
      <w:proofErr w:type="spellStart"/>
      <w:r w:rsidRPr="002D0EF1">
        <w:rPr>
          <w:rtl/>
        </w:rPr>
        <w:t>דמילה</w:t>
      </w:r>
      <w:proofErr w:type="spellEnd"/>
      <w:r w:rsidRPr="002D0EF1">
        <w:rPr>
          <w:rtl/>
        </w:rPr>
        <w:t xml:space="preserve"> (דף קל"ב) רוצה לומר </w:t>
      </w:r>
      <w:proofErr w:type="spellStart"/>
      <w:r w:rsidRPr="002D0EF1">
        <w:rPr>
          <w:rtl/>
        </w:rPr>
        <w:t>דהא</w:t>
      </w:r>
      <w:proofErr w:type="spellEnd"/>
      <w:r w:rsidRPr="002D0EF1">
        <w:rPr>
          <w:rtl/>
        </w:rPr>
        <w:t xml:space="preserve"> </w:t>
      </w:r>
      <w:proofErr w:type="spellStart"/>
      <w:r w:rsidRPr="002D0EF1">
        <w:rPr>
          <w:rtl/>
        </w:rPr>
        <w:t>דמילה</w:t>
      </w:r>
      <w:proofErr w:type="spellEnd"/>
      <w:r w:rsidRPr="002D0EF1">
        <w:rPr>
          <w:rtl/>
        </w:rPr>
        <w:t xml:space="preserve"> דוחה שבת הוי הלכה ור' אליעזר בן </w:t>
      </w:r>
      <w:proofErr w:type="spellStart"/>
      <w:r w:rsidRPr="002D0EF1">
        <w:rPr>
          <w:rtl/>
        </w:rPr>
        <w:t>עזריא</w:t>
      </w:r>
      <w:proofErr w:type="spellEnd"/>
      <w:r w:rsidRPr="002D0EF1">
        <w:rPr>
          <w:rtl/>
        </w:rPr>
        <w:t xml:space="preserve"> </w:t>
      </w:r>
      <w:proofErr w:type="spellStart"/>
      <w:r w:rsidRPr="002D0EF1">
        <w:rPr>
          <w:rtl/>
        </w:rPr>
        <w:t>יליף</w:t>
      </w:r>
      <w:proofErr w:type="spellEnd"/>
      <w:r w:rsidRPr="002D0EF1">
        <w:rPr>
          <w:rtl/>
        </w:rPr>
        <w:t xml:space="preserve"> </w:t>
      </w:r>
      <w:proofErr w:type="spellStart"/>
      <w:r w:rsidRPr="002D0EF1">
        <w:rPr>
          <w:rtl/>
        </w:rPr>
        <w:t>דפיקוח</w:t>
      </w:r>
      <w:proofErr w:type="spellEnd"/>
      <w:r w:rsidRPr="002D0EF1">
        <w:rPr>
          <w:rtl/>
        </w:rPr>
        <w:t xml:space="preserve"> נפש דוחה שבת קל וחומר ממילה. ובנזיר סוף פרק כהן גדול (דף נ"ו) אמר עצם כשעורה הלכה </w:t>
      </w:r>
      <w:proofErr w:type="spellStart"/>
      <w:r w:rsidRPr="002D0EF1">
        <w:rPr>
          <w:rtl/>
        </w:rPr>
        <w:t>דנזיר</w:t>
      </w:r>
      <w:proofErr w:type="spellEnd"/>
      <w:r w:rsidRPr="002D0EF1">
        <w:rPr>
          <w:rtl/>
        </w:rPr>
        <w:t xml:space="preserve"> מגלח עלי' משום הכי אין </w:t>
      </w:r>
      <w:proofErr w:type="spellStart"/>
      <w:r w:rsidRPr="002D0EF1">
        <w:rPr>
          <w:rtl/>
        </w:rPr>
        <w:t>דנין</w:t>
      </w:r>
      <w:proofErr w:type="spellEnd"/>
      <w:r w:rsidRPr="002D0EF1">
        <w:rPr>
          <w:rtl/>
        </w:rPr>
        <w:t xml:space="preserve"> ממנו רביעית דם מקל וחומר. </w:t>
      </w:r>
      <w:proofErr w:type="spellStart"/>
      <w:r w:rsidRPr="002D0EF1">
        <w:rPr>
          <w:rtl/>
        </w:rPr>
        <w:t>ובפ</w:t>
      </w:r>
      <w:proofErr w:type="spellEnd"/>
      <w:r w:rsidRPr="002D0EF1">
        <w:rPr>
          <w:rtl/>
        </w:rPr>
        <w:t xml:space="preserve">' כיצד </w:t>
      </w:r>
      <w:proofErr w:type="spellStart"/>
      <w:r w:rsidRPr="002D0EF1">
        <w:rPr>
          <w:rtl/>
        </w:rPr>
        <w:t>צולין</w:t>
      </w:r>
      <w:proofErr w:type="spellEnd"/>
      <w:r w:rsidRPr="002D0EF1">
        <w:rPr>
          <w:rtl/>
        </w:rPr>
        <w:t xml:space="preserve"> </w:t>
      </w:r>
      <w:proofErr w:type="spellStart"/>
      <w:r w:rsidRPr="002D0EF1">
        <w:rPr>
          <w:rtl/>
        </w:rPr>
        <w:t>דפסחים</w:t>
      </w:r>
      <w:proofErr w:type="spellEnd"/>
      <w:r w:rsidRPr="002D0EF1">
        <w:rPr>
          <w:rtl/>
        </w:rPr>
        <w:t xml:space="preserve"> (דף פ"א) </w:t>
      </w:r>
      <w:proofErr w:type="spellStart"/>
      <w:r w:rsidRPr="002D0EF1">
        <w:rPr>
          <w:rtl/>
        </w:rPr>
        <w:t>קי"ל</w:t>
      </w:r>
      <w:proofErr w:type="spellEnd"/>
      <w:r w:rsidRPr="002D0EF1">
        <w:rPr>
          <w:rtl/>
        </w:rPr>
        <w:t xml:space="preserve"> </w:t>
      </w:r>
      <w:proofErr w:type="spellStart"/>
      <w:r w:rsidRPr="002D0EF1">
        <w:rPr>
          <w:rtl/>
        </w:rPr>
        <w:t>דעושה</w:t>
      </w:r>
      <w:proofErr w:type="spellEnd"/>
      <w:r w:rsidRPr="002D0EF1">
        <w:rPr>
          <w:rtl/>
        </w:rPr>
        <w:t xml:space="preserve"> פסח ונזיר הותרה להם טומאות התהום מהלכה. ורצה רבה ללמוד קל וחומר מהם </w:t>
      </w:r>
      <w:proofErr w:type="spellStart"/>
      <w:r w:rsidRPr="002D0EF1">
        <w:rPr>
          <w:rtl/>
        </w:rPr>
        <w:t>דכהן</w:t>
      </w:r>
      <w:proofErr w:type="spellEnd"/>
      <w:r w:rsidRPr="002D0EF1">
        <w:rPr>
          <w:rtl/>
        </w:rPr>
        <w:t xml:space="preserve"> המרצה </w:t>
      </w:r>
      <w:proofErr w:type="spellStart"/>
      <w:r w:rsidRPr="002D0EF1">
        <w:rPr>
          <w:rtl/>
        </w:rPr>
        <w:t>בתמיד</w:t>
      </w:r>
      <w:proofErr w:type="spellEnd"/>
      <w:r w:rsidRPr="002D0EF1">
        <w:rPr>
          <w:rtl/>
        </w:rPr>
        <w:t xml:space="preserve"> שהותר לו טומאות התהום. ופריך התם וכי </w:t>
      </w:r>
      <w:proofErr w:type="spellStart"/>
      <w:r w:rsidRPr="002D0EF1">
        <w:rPr>
          <w:rtl/>
        </w:rPr>
        <w:t>דנין</w:t>
      </w:r>
      <w:proofErr w:type="spellEnd"/>
      <w:r w:rsidRPr="002D0EF1">
        <w:rPr>
          <w:rtl/>
        </w:rPr>
        <w:t xml:space="preserve"> קל וחומר מהלכה כל הני רוצה ללמוד בקל וחומר אותו דבר עצמו שנאמרה הלכה ואין </w:t>
      </w:r>
      <w:proofErr w:type="spellStart"/>
      <w:r w:rsidRPr="002D0EF1">
        <w:rPr>
          <w:rtl/>
        </w:rPr>
        <w:t>דנין</w:t>
      </w:r>
      <w:proofErr w:type="spellEnd"/>
      <w:r w:rsidRPr="002D0EF1">
        <w:rPr>
          <w:rtl/>
        </w:rPr>
        <w:t xml:space="preserve"> אותו דבר של הלכה למיתי ליה בקו"ח </w:t>
      </w:r>
      <w:proofErr w:type="spellStart"/>
      <w:r w:rsidRPr="002D0EF1">
        <w:rPr>
          <w:rtl/>
        </w:rPr>
        <w:t>לענין</w:t>
      </w:r>
      <w:proofErr w:type="spellEnd"/>
      <w:r w:rsidRPr="002D0EF1">
        <w:rPr>
          <w:rtl/>
        </w:rPr>
        <w:t xml:space="preserve"> אחר. </w:t>
      </w:r>
      <w:proofErr w:type="spellStart"/>
      <w:r w:rsidRPr="002D0EF1">
        <w:rPr>
          <w:rtl/>
        </w:rPr>
        <w:t>וה"נ</w:t>
      </w:r>
      <w:proofErr w:type="spellEnd"/>
      <w:r w:rsidRPr="002D0EF1">
        <w:rPr>
          <w:rtl/>
        </w:rPr>
        <w:t xml:space="preserve"> אי אפשר לנו לדון שיהא כלאי הכרם </w:t>
      </w:r>
      <w:proofErr w:type="spellStart"/>
      <w:r w:rsidRPr="002D0EF1">
        <w:rPr>
          <w:rtl/>
        </w:rPr>
        <w:t>נוהגין</w:t>
      </w:r>
      <w:proofErr w:type="spellEnd"/>
      <w:r w:rsidRPr="002D0EF1">
        <w:rPr>
          <w:rtl/>
        </w:rPr>
        <w:t xml:space="preserve"> בחוץ לארץ מקל וחומר מערלה </w:t>
      </w:r>
      <w:proofErr w:type="spellStart"/>
      <w:r w:rsidRPr="002D0EF1">
        <w:rPr>
          <w:rtl/>
        </w:rPr>
        <w:t>דהלכה</w:t>
      </w:r>
      <w:proofErr w:type="spellEnd"/>
      <w:r w:rsidRPr="002D0EF1">
        <w:rPr>
          <w:rtl/>
        </w:rPr>
        <w:t xml:space="preserve"> היא שנוהגת בחוץ לארץ </w:t>
      </w:r>
      <w:proofErr w:type="spellStart"/>
      <w:r w:rsidRPr="002D0EF1">
        <w:rPr>
          <w:rtl/>
        </w:rPr>
        <w:t>דהא</w:t>
      </w:r>
      <w:proofErr w:type="spellEnd"/>
      <w:r w:rsidRPr="002D0EF1">
        <w:rPr>
          <w:rtl/>
        </w:rPr>
        <w:t xml:space="preserve"> אין </w:t>
      </w:r>
      <w:proofErr w:type="spellStart"/>
      <w:r w:rsidRPr="002D0EF1">
        <w:rPr>
          <w:rtl/>
        </w:rPr>
        <w:t>דנין</w:t>
      </w:r>
      <w:proofErr w:type="spellEnd"/>
      <w:r w:rsidRPr="002D0EF1">
        <w:rPr>
          <w:rtl/>
        </w:rPr>
        <w:t xml:space="preserve"> קו"ח מהלכה. אבל מה טעם יש לנו לומר משום שערלה בחוץ לארץ הלכה אין </w:t>
      </w:r>
      <w:proofErr w:type="spellStart"/>
      <w:r w:rsidRPr="002D0EF1">
        <w:rPr>
          <w:rtl/>
        </w:rPr>
        <w:t>דנין</w:t>
      </w:r>
      <w:proofErr w:type="spellEnd"/>
      <w:r w:rsidRPr="002D0EF1">
        <w:rPr>
          <w:rtl/>
        </w:rPr>
        <w:t xml:space="preserve"> קו"ח ממנו לחדש </w:t>
      </w:r>
      <w:proofErr w:type="spellStart"/>
      <w:r w:rsidRPr="002D0EF1">
        <w:rPr>
          <w:rtl/>
        </w:rPr>
        <w:t>שינהוג</w:t>
      </w:r>
      <w:proofErr w:type="spellEnd"/>
      <w:r w:rsidRPr="002D0EF1">
        <w:rPr>
          <w:rtl/>
        </w:rPr>
        <w:t xml:space="preserve"> בשל נכרים כיון </w:t>
      </w:r>
      <w:proofErr w:type="spellStart"/>
      <w:r w:rsidRPr="002D0EF1">
        <w:rPr>
          <w:rtl/>
        </w:rPr>
        <w:t>דהא</w:t>
      </w:r>
      <w:proofErr w:type="spellEnd"/>
      <w:r w:rsidRPr="002D0EF1">
        <w:rPr>
          <w:rtl/>
        </w:rPr>
        <w:t xml:space="preserve"> שערלה נוהג בשל נכרים בארץ ישראל לאו מהלכה </w:t>
      </w:r>
      <w:proofErr w:type="spellStart"/>
      <w:r w:rsidRPr="002D0EF1">
        <w:rPr>
          <w:rtl/>
        </w:rPr>
        <w:t>אתיא</w:t>
      </w:r>
      <w:proofErr w:type="spellEnd"/>
      <w:r w:rsidRPr="002D0EF1">
        <w:rPr>
          <w:rtl/>
        </w:rPr>
        <w:t xml:space="preserve"> </w:t>
      </w:r>
      <w:proofErr w:type="spellStart"/>
      <w:r w:rsidRPr="002D0EF1">
        <w:rPr>
          <w:rtl/>
        </w:rPr>
        <w:t>גמרינן</w:t>
      </w:r>
      <w:proofErr w:type="spellEnd"/>
      <w:r w:rsidRPr="002D0EF1">
        <w:rPr>
          <w:rtl/>
        </w:rPr>
        <w:t xml:space="preserve"> מניה קו"ח לחדש </w:t>
      </w:r>
      <w:proofErr w:type="spellStart"/>
      <w:r w:rsidRPr="002D0EF1">
        <w:rPr>
          <w:rtl/>
        </w:rPr>
        <w:t>שינהוג</w:t>
      </w:r>
      <w:proofErr w:type="spellEnd"/>
      <w:r w:rsidRPr="002D0EF1">
        <w:rPr>
          <w:rtl/>
        </w:rPr>
        <w:t xml:space="preserve"> בשל נכרים. וכיון שנוהג חדש בשל נכרים לא שנא בין ארץ ישראל לחוץ לארץ. שהרי בחדש חוץ לארץ </w:t>
      </w:r>
      <w:proofErr w:type="spellStart"/>
      <w:r w:rsidRPr="002D0EF1">
        <w:rPr>
          <w:rtl/>
        </w:rPr>
        <w:t>שוה</w:t>
      </w:r>
      <w:proofErr w:type="spellEnd"/>
      <w:r w:rsidRPr="002D0EF1">
        <w:rPr>
          <w:rtl/>
        </w:rPr>
        <w:t xml:space="preserve"> לארץ ישראל מן התורה. ואיני יודע מי גרם </w:t>
      </w:r>
      <w:proofErr w:type="spellStart"/>
      <w:r w:rsidRPr="002D0EF1">
        <w:rPr>
          <w:rtl/>
        </w:rPr>
        <w:t>להב"ח</w:t>
      </w:r>
      <w:proofErr w:type="spellEnd"/>
      <w:r w:rsidRPr="002D0EF1">
        <w:rPr>
          <w:rtl/>
        </w:rPr>
        <w:t xml:space="preserve"> של"ט גדול כזה שאין ראוי לטעות בו </w:t>
      </w:r>
      <w:proofErr w:type="spellStart"/>
      <w:r w:rsidRPr="002D0EF1">
        <w:rPr>
          <w:rtl/>
        </w:rPr>
        <w:t>מש"ל</w:t>
      </w:r>
      <w:proofErr w:type="spellEnd"/>
      <w:r w:rsidRPr="002D0EF1">
        <w:rPr>
          <w:rtl/>
        </w:rPr>
        <w:t xml:space="preserve">. וראיתי לדודי ז"ל שכתב שם. והנה </w:t>
      </w:r>
      <w:proofErr w:type="spellStart"/>
      <w:r w:rsidRPr="002D0EF1">
        <w:rPr>
          <w:rtl/>
        </w:rPr>
        <w:t>הרא"ש</w:t>
      </w:r>
      <w:proofErr w:type="spellEnd"/>
      <w:r w:rsidRPr="002D0EF1">
        <w:rPr>
          <w:rtl/>
        </w:rPr>
        <w:t xml:space="preserve"> בתשובה כתב דקל וחומר מערלה וכלאים </w:t>
      </w:r>
      <w:proofErr w:type="spellStart"/>
      <w:r w:rsidRPr="002D0EF1">
        <w:rPr>
          <w:rtl/>
        </w:rPr>
        <w:t>דאין</w:t>
      </w:r>
      <w:proofErr w:type="spellEnd"/>
      <w:r w:rsidRPr="002D0EF1">
        <w:rPr>
          <w:rtl/>
        </w:rPr>
        <w:t xml:space="preserve"> נוהג בחוץ לארץ מן התורה ונוהג בשל נכרים קל וחומר </w:t>
      </w:r>
      <w:proofErr w:type="spellStart"/>
      <w:r w:rsidRPr="002D0EF1">
        <w:rPr>
          <w:rtl/>
        </w:rPr>
        <w:t>דחדש</w:t>
      </w:r>
      <w:proofErr w:type="spellEnd"/>
      <w:r w:rsidRPr="002D0EF1">
        <w:rPr>
          <w:rtl/>
        </w:rPr>
        <w:t xml:space="preserve"> מן התורה. ועל זה כבר מחו ליה מאה </w:t>
      </w:r>
      <w:proofErr w:type="spellStart"/>
      <w:r w:rsidRPr="002D0EF1">
        <w:rPr>
          <w:rtl/>
        </w:rPr>
        <w:t>עוכלי</w:t>
      </w:r>
      <w:proofErr w:type="spellEnd"/>
      <w:r w:rsidRPr="002D0EF1">
        <w:rPr>
          <w:rtl/>
        </w:rPr>
        <w:t xml:space="preserve"> </w:t>
      </w:r>
      <w:proofErr w:type="spellStart"/>
      <w:r w:rsidRPr="002D0EF1">
        <w:rPr>
          <w:rtl/>
        </w:rPr>
        <w:t>הב"ח</w:t>
      </w:r>
      <w:proofErr w:type="spellEnd"/>
      <w:r w:rsidRPr="002D0EF1">
        <w:rPr>
          <w:rtl/>
        </w:rPr>
        <w:t xml:space="preserve"> </w:t>
      </w:r>
      <w:proofErr w:type="spellStart"/>
      <w:r w:rsidRPr="002D0EF1">
        <w:rPr>
          <w:rtl/>
        </w:rPr>
        <w:t>דאין</w:t>
      </w:r>
      <w:proofErr w:type="spellEnd"/>
      <w:r w:rsidRPr="002D0EF1">
        <w:rPr>
          <w:rtl/>
        </w:rPr>
        <w:t xml:space="preserve"> למדין קו"ח מהלכה וערלה הלכה. ואני הקטן אענה אחרי' דגם מכלאים מד"ס אין למדין. כמ"ש במסכת </w:t>
      </w:r>
      <w:proofErr w:type="spellStart"/>
      <w:r w:rsidRPr="002D0EF1">
        <w:rPr>
          <w:rtl/>
        </w:rPr>
        <w:t>ידים</w:t>
      </w:r>
      <w:proofErr w:type="spellEnd"/>
      <w:r w:rsidRPr="002D0EF1">
        <w:rPr>
          <w:rtl/>
        </w:rPr>
        <w:t xml:space="preserve"> פרק ג' משנה ב'. אמרו חכמים </w:t>
      </w:r>
      <w:proofErr w:type="spellStart"/>
      <w:r w:rsidRPr="002D0EF1">
        <w:rPr>
          <w:rtl/>
        </w:rPr>
        <w:t>לר</w:t>
      </w:r>
      <w:proofErr w:type="spellEnd"/>
      <w:r w:rsidRPr="002D0EF1">
        <w:rPr>
          <w:rtl/>
        </w:rPr>
        <w:t xml:space="preserve">' </w:t>
      </w:r>
      <w:proofErr w:type="spellStart"/>
      <w:r w:rsidRPr="002D0EF1">
        <w:rPr>
          <w:rtl/>
        </w:rPr>
        <w:t>יהודא</w:t>
      </w:r>
      <w:proofErr w:type="spellEnd"/>
      <w:r w:rsidRPr="002D0EF1">
        <w:rPr>
          <w:rtl/>
        </w:rPr>
        <w:t xml:space="preserve"> אין </w:t>
      </w:r>
      <w:proofErr w:type="spellStart"/>
      <w:r w:rsidRPr="002D0EF1">
        <w:rPr>
          <w:rtl/>
        </w:rPr>
        <w:t>דנין</w:t>
      </w:r>
      <w:proofErr w:type="spellEnd"/>
      <w:r w:rsidRPr="002D0EF1">
        <w:rPr>
          <w:rtl/>
        </w:rPr>
        <w:t xml:space="preserve"> דברי תורה מד"ס ולא </w:t>
      </w:r>
      <w:proofErr w:type="spellStart"/>
      <w:r w:rsidRPr="002D0EF1">
        <w:rPr>
          <w:rtl/>
        </w:rPr>
        <w:t>ד"ס</w:t>
      </w:r>
      <w:proofErr w:type="spellEnd"/>
      <w:r w:rsidRPr="002D0EF1">
        <w:rPr>
          <w:rtl/>
        </w:rPr>
        <w:t xml:space="preserve"> מדברי סופרים ע"ש. (וטעם לדבר יש לומר דרבנן החמירו דבריהם ועשו סייג לדבריהם יותר מן התורה ודברי תורה אין צריכים חיזוק כמ"ש בראש השנה </w:t>
      </w:r>
      <w:proofErr w:type="spellStart"/>
      <w:r w:rsidRPr="002D0EF1">
        <w:rPr>
          <w:rtl/>
        </w:rPr>
        <w:t>לענין</w:t>
      </w:r>
      <w:proofErr w:type="spellEnd"/>
      <w:r w:rsidRPr="002D0EF1">
        <w:rPr>
          <w:rtl/>
        </w:rPr>
        <w:t xml:space="preserve"> צום גדלי' ור"ח במגילת תענית (דף י"ט) דברי תורה ודברי קבלה אין </w:t>
      </w:r>
      <w:proofErr w:type="spellStart"/>
      <w:r w:rsidRPr="002D0EF1">
        <w:rPr>
          <w:rtl/>
        </w:rPr>
        <w:t>צריכין</w:t>
      </w:r>
      <w:proofErr w:type="spellEnd"/>
      <w:r w:rsidRPr="002D0EF1">
        <w:rPr>
          <w:rtl/>
        </w:rPr>
        <w:t xml:space="preserve"> חיזוק). עוד הקשה </w:t>
      </w:r>
      <w:proofErr w:type="spellStart"/>
      <w:r w:rsidRPr="002D0EF1">
        <w:rPr>
          <w:rtl/>
        </w:rPr>
        <w:t>הב"ח</w:t>
      </w:r>
      <w:proofErr w:type="spellEnd"/>
      <w:r w:rsidRPr="002D0EF1">
        <w:rPr>
          <w:rtl/>
        </w:rPr>
        <w:t xml:space="preserve"> שפיר </w:t>
      </w:r>
      <w:proofErr w:type="spellStart"/>
      <w:r w:rsidRPr="002D0EF1">
        <w:rPr>
          <w:rtl/>
        </w:rPr>
        <w:t>דכלאים</w:t>
      </w:r>
      <w:proofErr w:type="spellEnd"/>
      <w:r w:rsidRPr="002D0EF1">
        <w:rPr>
          <w:rtl/>
        </w:rPr>
        <w:t xml:space="preserve"> וערלה חמורים </w:t>
      </w:r>
      <w:proofErr w:type="spellStart"/>
      <w:r w:rsidRPr="002D0EF1">
        <w:rPr>
          <w:rtl/>
        </w:rPr>
        <w:t>דאסורים</w:t>
      </w:r>
      <w:proofErr w:type="spellEnd"/>
      <w:r w:rsidRPr="002D0EF1">
        <w:rPr>
          <w:rtl/>
        </w:rPr>
        <w:t xml:space="preserve"> בהנאה ואין היתר לאיסורן. וכמו כן אמר </w:t>
      </w:r>
      <w:proofErr w:type="spellStart"/>
      <w:r w:rsidRPr="002D0EF1">
        <w:rPr>
          <w:rtl/>
        </w:rPr>
        <w:t>רשב"י</w:t>
      </w:r>
      <w:proofErr w:type="spellEnd"/>
      <w:r w:rsidRPr="002D0EF1">
        <w:rPr>
          <w:rtl/>
        </w:rPr>
        <w:t xml:space="preserve"> </w:t>
      </w:r>
      <w:proofErr w:type="spellStart"/>
      <w:r w:rsidRPr="002D0EF1">
        <w:rPr>
          <w:rtl/>
        </w:rPr>
        <w:t>בקדושין</w:t>
      </w:r>
      <w:proofErr w:type="spellEnd"/>
      <w:r w:rsidRPr="002D0EF1">
        <w:rPr>
          <w:rtl/>
        </w:rPr>
        <w:t xml:space="preserve"> (ל"ח) ע"ש ע"כ. ואף </w:t>
      </w:r>
      <w:proofErr w:type="spellStart"/>
      <w:r w:rsidRPr="002D0EF1">
        <w:rPr>
          <w:rtl/>
        </w:rPr>
        <w:t>שעריבים</w:t>
      </w:r>
      <w:proofErr w:type="spellEnd"/>
      <w:r w:rsidRPr="002D0EF1">
        <w:rPr>
          <w:rtl/>
        </w:rPr>
        <w:t xml:space="preserve"> עלי דברי דודי ז"ל מ"מ האמת אהוב יותר. וכבר נתבאר שאין ממש בדברי </w:t>
      </w:r>
      <w:proofErr w:type="spellStart"/>
      <w:r w:rsidRPr="002D0EF1">
        <w:rPr>
          <w:rtl/>
        </w:rPr>
        <w:t>הב"ח</w:t>
      </w:r>
      <w:proofErr w:type="spellEnd"/>
      <w:r w:rsidRPr="002D0EF1">
        <w:rPr>
          <w:rtl/>
        </w:rPr>
        <w:t xml:space="preserve">. ודודי הרב ז"ל אגב חורפי' לא עיין היטב. </w:t>
      </w:r>
      <w:proofErr w:type="spellStart"/>
      <w:r w:rsidRPr="002D0EF1">
        <w:rPr>
          <w:rtl/>
        </w:rPr>
        <w:t>ומ"ש</w:t>
      </w:r>
      <w:proofErr w:type="spellEnd"/>
      <w:r w:rsidRPr="002D0EF1">
        <w:rPr>
          <w:rtl/>
        </w:rPr>
        <w:t xml:space="preserve"> דגם מכלאים </w:t>
      </w:r>
      <w:proofErr w:type="spellStart"/>
      <w:r w:rsidRPr="002D0EF1">
        <w:rPr>
          <w:rtl/>
        </w:rPr>
        <w:t>דד"ס</w:t>
      </w:r>
      <w:proofErr w:type="spellEnd"/>
      <w:r w:rsidRPr="002D0EF1">
        <w:rPr>
          <w:rtl/>
        </w:rPr>
        <w:t xml:space="preserve"> אין למדין. אינו יודע למה לן ללמוד מכלאים </w:t>
      </w:r>
      <w:proofErr w:type="spellStart"/>
      <w:r w:rsidRPr="002D0EF1">
        <w:rPr>
          <w:rtl/>
        </w:rPr>
        <w:t>דד"ס</w:t>
      </w:r>
      <w:proofErr w:type="spellEnd"/>
      <w:r w:rsidRPr="002D0EF1">
        <w:rPr>
          <w:rtl/>
        </w:rPr>
        <w:t xml:space="preserve"> בקו"ח לחדש הא </w:t>
      </w:r>
      <w:proofErr w:type="spellStart"/>
      <w:r w:rsidRPr="002D0EF1">
        <w:rPr>
          <w:rtl/>
        </w:rPr>
        <w:t>בהדיא</w:t>
      </w:r>
      <w:proofErr w:type="spellEnd"/>
      <w:r w:rsidRPr="002D0EF1">
        <w:rPr>
          <w:rtl/>
        </w:rPr>
        <w:t xml:space="preserve"> </w:t>
      </w:r>
      <w:proofErr w:type="spellStart"/>
      <w:r w:rsidRPr="002D0EF1">
        <w:rPr>
          <w:rtl/>
        </w:rPr>
        <w:t>אמרינן</w:t>
      </w:r>
      <w:proofErr w:type="spellEnd"/>
      <w:r w:rsidRPr="002D0EF1">
        <w:rPr>
          <w:rtl/>
        </w:rPr>
        <w:t xml:space="preserve"> במנחות פרק ר' ישמעאל </w:t>
      </w:r>
      <w:proofErr w:type="spellStart"/>
      <w:r w:rsidRPr="002D0EF1">
        <w:rPr>
          <w:rtl/>
        </w:rPr>
        <w:t>דאפילו</w:t>
      </w:r>
      <w:proofErr w:type="spellEnd"/>
      <w:r w:rsidRPr="002D0EF1">
        <w:rPr>
          <w:rtl/>
        </w:rPr>
        <w:t xml:space="preserve"> למ"ד חדש בחו"ל לאו דאורייתא מ"מ מדרבנן נוהג. ואי ללמוד קו"ח מכלאים לחדש </w:t>
      </w:r>
      <w:proofErr w:type="spellStart"/>
      <w:r w:rsidRPr="002D0EF1">
        <w:rPr>
          <w:rtl/>
        </w:rPr>
        <w:t>דנוהג</w:t>
      </w:r>
      <w:proofErr w:type="spellEnd"/>
      <w:r w:rsidRPr="002D0EF1">
        <w:rPr>
          <w:rtl/>
        </w:rPr>
        <w:t xml:space="preserve"> בשל נכרים א"כ הא בא"י כלאים דאורייתא </w:t>
      </w:r>
      <w:proofErr w:type="spellStart"/>
      <w:r w:rsidRPr="002D0EF1">
        <w:rPr>
          <w:rtl/>
        </w:rPr>
        <w:t>נינהו</w:t>
      </w:r>
      <w:proofErr w:type="spellEnd"/>
      <w:r w:rsidRPr="002D0EF1">
        <w:rPr>
          <w:rtl/>
        </w:rPr>
        <w:t xml:space="preserve">. ואי כלאים </w:t>
      </w:r>
      <w:proofErr w:type="spellStart"/>
      <w:r w:rsidRPr="002D0EF1">
        <w:rPr>
          <w:rtl/>
        </w:rPr>
        <w:t>נוהגין</w:t>
      </w:r>
      <w:proofErr w:type="spellEnd"/>
      <w:r w:rsidRPr="002D0EF1">
        <w:rPr>
          <w:rtl/>
        </w:rPr>
        <w:t xml:space="preserve"> בא"י בשל </w:t>
      </w:r>
      <w:proofErr w:type="spellStart"/>
      <w:r w:rsidRPr="002D0EF1">
        <w:rPr>
          <w:rtl/>
        </w:rPr>
        <w:t>נכרי</w:t>
      </w:r>
      <w:proofErr w:type="spellEnd"/>
      <w:r w:rsidRPr="002D0EF1">
        <w:rPr>
          <w:rtl/>
        </w:rPr>
        <w:t xml:space="preserve"> מדאורייתא נהגי. וא"כ יש ללמוד חדש בין בא"י בין בחו"ל שנוהג בשל נכרים מכלאים </w:t>
      </w:r>
      <w:proofErr w:type="spellStart"/>
      <w:r w:rsidRPr="002D0EF1">
        <w:rPr>
          <w:rtl/>
        </w:rPr>
        <w:t>דא"י</w:t>
      </w:r>
      <w:proofErr w:type="spellEnd"/>
      <w:r w:rsidRPr="002D0EF1">
        <w:rPr>
          <w:rtl/>
        </w:rPr>
        <w:t xml:space="preserve"> דאורייתא שנוהג בשל נכרים. ועוד דמאי </w:t>
      </w:r>
      <w:proofErr w:type="spellStart"/>
      <w:r w:rsidRPr="002D0EF1">
        <w:rPr>
          <w:rtl/>
        </w:rPr>
        <w:t>אולמא</w:t>
      </w:r>
      <w:proofErr w:type="spellEnd"/>
      <w:r w:rsidRPr="002D0EF1">
        <w:rPr>
          <w:rtl/>
        </w:rPr>
        <w:t xml:space="preserve"> </w:t>
      </w:r>
      <w:proofErr w:type="spellStart"/>
      <w:r w:rsidRPr="002D0EF1">
        <w:rPr>
          <w:rtl/>
        </w:rPr>
        <w:t>דכלאים</w:t>
      </w:r>
      <w:proofErr w:type="spellEnd"/>
      <w:r w:rsidRPr="002D0EF1">
        <w:rPr>
          <w:rtl/>
        </w:rPr>
        <w:t xml:space="preserve"> </w:t>
      </w:r>
      <w:proofErr w:type="spellStart"/>
      <w:r w:rsidRPr="002D0EF1">
        <w:rPr>
          <w:rtl/>
        </w:rPr>
        <w:t>שינהוג</w:t>
      </w:r>
      <w:proofErr w:type="spellEnd"/>
      <w:r w:rsidRPr="002D0EF1">
        <w:rPr>
          <w:rtl/>
        </w:rPr>
        <w:t xml:space="preserve"> בשל נכרים יותר מחדש </w:t>
      </w:r>
      <w:proofErr w:type="spellStart"/>
      <w:r w:rsidRPr="002D0EF1">
        <w:rPr>
          <w:rtl/>
        </w:rPr>
        <w:t>דתיליף</w:t>
      </w:r>
      <w:proofErr w:type="spellEnd"/>
      <w:r w:rsidRPr="002D0EF1">
        <w:rPr>
          <w:rtl/>
        </w:rPr>
        <w:t xml:space="preserve"> חדש מכלאים בקו"ח. הא לא </w:t>
      </w:r>
      <w:proofErr w:type="spellStart"/>
      <w:r w:rsidRPr="002D0EF1">
        <w:rPr>
          <w:rtl/>
        </w:rPr>
        <w:t>מייתי</w:t>
      </w:r>
      <w:proofErr w:type="spellEnd"/>
      <w:r w:rsidRPr="002D0EF1">
        <w:rPr>
          <w:rtl/>
        </w:rPr>
        <w:t xml:space="preserve"> שם </w:t>
      </w:r>
      <w:proofErr w:type="spellStart"/>
      <w:r w:rsidRPr="002D0EF1">
        <w:rPr>
          <w:rtl/>
        </w:rPr>
        <w:t>הרא"ש</w:t>
      </w:r>
      <w:proofErr w:type="spellEnd"/>
      <w:r w:rsidRPr="002D0EF1">
        <w:rPr>
          <w:rtl/>
        </w:rPr>
        <w:t xml:space="preserve"> בתשובה שם ראיה </w:t>
      </w:r>
      <w:proofErr w:type="spellStart"/>
      <w:r w:rsidRPr="002D0EF1">
        <w:rPr>
          <w:rtl/>
        </w:rPr>
        <w:t>דכלאים</w:t>
      </w:r>
      <w:proofErr w:type="spellEnd"/>
      <w:r w:rsidRPr="002D0EF1">
        <w:rPr>
          <w:rtl/>
        </w:rPr>
        <w:t xml:space="preserve"> </w:t>
      </w:r>
      <w:proofErr w:type="spellStart"/>
      <w:r w:rsidRPr="002D0EF1">
        <w:rPr>
          <w:rtl/>
        </w:rPr>
        <w:t>נוהגין</w:t>
      </w:r>
      <w:proofErr w:type="spellEnd"/>
      <w:r w:rsidRPr="002D0EF1">
        <w:rPr>
          <w:rtl/>
        </w:rPr>
        <w:t xml:space="preserve"> בשל נכרים. ובאמת </w:t>
      </w:r>
      <w:proofErr w:type="spellStart"/>
      <w:r w:rsidRPr="002D0EF1">
        <w:rPr>
          <w:rtl/>
        </w:rPr>
        <w:t>הרא"ש</w:t>
      </w:r>
      <w:proofErr w:type="spellEnd"/>
      <w:r w:rsidRPr="002D0EF1">
        <w:rPr>
          <w:rtl/>
        </w:rPr>
        <w:t xml:space="preserve"> </w:t>
      </w:r>
      <w:proofErr w:type="spellStart"/>
      <w:r w:rsidRPr="002D0EF1">
        <w:rPr>
          <w:rtl/>
        </w:rPr>
        <w:t>יליף</w:t>
      </w:r>
      <w:proofErr w:type="spellEnd"/>
      <w:r w:rsidRPr="002D0EF1">
        <w:rPr>
          <w:rtl/>
        </w:rPr>
        <w:t xml:space="preserve"> לחדש מקו"ח מערלה </w:t>
      </w:r>
      <w:proofErr w:type="spellStart"/>
      <w:r w:rsidRPr="002D0EF1">
        <w:rPr>
          <w:rtl/>
        </w:rPr>
        <w:t>דתנן</w:t>
      </w:r>
      <w:proofErr w:type="spellEnd"/>
      <w:r w:rsidRPr="002D0EF1">
        <w:rPr>
          <w:rtl/>
        </w:rPr>
        <w:t xml:space="preserve"> </w:t>
      </w:r>
      <w:proofErr w:type="spellStart"/>
      <w:r w:rsidRPr="002D0EF1">
        <w:rPr>
          <w:rtl/>
        </w:rPr>
        <w:t>בהדיא</w:t>
      </w:r>
      <w:proofErr w:type="spellEnd"/>
      <w:r w:rsidRPr="002D0EF1">
        <w:rPr>
          <w:rtl/>
        </w:rPr>
        <w:t xml:space="preserve"> </w:t>
      </w:r>
      <w:proofErr w:type="spellStart"/>
      <w:r w:rsidRPr="002D0EF1">
        <w:rPr>
          <w:rtl/>
        </w:rPr>
        <w:t>דנוהג</w:t>
      </w:r>
      <w:proofErr w:type="spellEnd"/>
      <w:r w:rsidRPr="002D0EF1">
        <w:rPr>
          <w:rtl/>
        </w:rPr>
        <w:t xml:space="preserve"> בשל נכרים וחדש </w:t>
      </w:r>
      <w:proofErr w:type="spellStart"/>
      <w:r w:rsidRPr="002D0EF1">
        <w:rPr>
          <w:rtl/>
        </w:rPr>
        <w:t>יליף</w:t>
      </w:r>
      <w:proofErr w:type="spellEnd"/>
      <w:r w:rsidRPr="002D0EF1">
        <w:rPr>
          <w:rtl/>
        </w:rPr>
        <w:t xml:space="preserve"> מקו"ח מערלה שהרי חדש נוהג בחו"ל </w:t>
      </w:r>
      <w:proofErr w:type="spellStart"/>
      <w:r w:rsidRPr="002D0EF1">
        <w:rPr>
          <w:rtl/>
        </w:rPr>
        <w:t>מה"ת</w:t>
      </w:r>
      <w:proofErr w:type="spellEnd"/>
      <w:r w:rsidRPr="002D0EF1">
        <w:rPr>
          <w:rtl/>
        </w:rPr>
        <w:t xml:space="preserve"> מה שא"כ בערלה וכלאים </w:t>
      </w:r>
      <w:proofErr w:type="spellStart"/>
      <w:r w:rsidRPr="002D0EF1">
        <w:rPr>
          <w:rtl/>
        </w:rPr>
        <w:t>דאינם</w:t>
      </w:r>
      <w:proofErr w:type="spellEnd"/>
      <w:r w:rsidRPr="002D0EF1">
        <w:rPr>
          <w:rtl/>
        </w:rPr>
        <w:t xml:space="preserve"> נוהגים בחו"ל </w:t>
      </w:r>
      <w:proofErr w:type="spellStart"/>
      <w:r w:rsidRPr="002D0EF1">
        <w:rPr>
          <w:rtl/>
        </w:rPr>
        <w:t>דליכא</w:t>
      </w:r>
      <w:proofErr w:type="spellEnd"/>
      <w:r w:rsidRPr="002D0EF1">
        <w:rPr>
          <w:rtl/>
        </w:rPr>
        <w:t xml:space="preserve"> קו"ח </w:t>
      </w:r>
      <w:proofErr w:type="spellStart"/>
      <w:r w:rsidRPr="002D0EF1">
        <w:rPr>
          <w:rtl/>
        </w:rPr>
        <w:t>יליף</w:t>
      </w:r>
      <w:proofErr w:type="spellEnd"/>
      <w:r w:rsidRPr="002D0EF1">
        <w:rPr>
          <w:rtl/>
        </w:rPr>
        <w:t xml:space="preserve"> </w:t>
      </w:r>
      <w:proofErr w:type="spellStart"/>
      <w:r w:rsidRPr="002D0EF1">
        <w:rPr>
          <w:rtl/>
        </w:rPr>
        <w:t>הרא"ש</w:t>
      </w:r>
      <w:proofErr w:type="spellEnd"/>
      <w:r w:rsidRPr="002D0EF1">
        <w:rPr>
          <w:rtl/>
        </w:rPr>
        <w:t xml:space="preserve"> במה מצינו </w:t>
      </w:r>
      <w:proofErr w:type="spellStart"/>
      <w:r w:rsidRPr="002D0EF1">
        <w:rPr>
          <w:rtl/>
        </w:rPr>
        <w:t>שתנהוג</w:t>
      </w:r>
      <w:proofErr w:type="spellEnd"/>
      <w:r w:rsidRPr="002D0EF1">
        <w:rPr>
          <w:rtl/>
        </w:rPr>
        <w:t xml:space="preserve"> (בשל </w:t>
      </w:r>
      <w:proofErr w:type="spellStart"/>
      <w:r w:rsidRPr="002D0EF1">
        <w:rPr>
          <w:rtl/>
        </w:rPr>
        <w:t>נכרי</w:t>
      </w:r>
      <w:proofErr w:type="spellEnd"/>
      <w:r w:rsidRPr="002D0EF1">
        <w:rPr>
          <w:rtl/>
        </w:rPr>
        <w:t xml:space="preserve">). והיינו שכתב </w:t>
      </w:r>
      <w:proofErr w:type="spellStart"/>
      <w:r w:rsidRPr="002D0EF1">
        <w:rPr>
          <w:rtl/>
        </w:rPr>
        <w:t>הרא"ש</w:t>
      </w:r>
      <w:proofErr w:type="spellEnd"/>
      <w:r w:rsidRPr="002D0EF1">
        <w:rPr>
          <w:rtl/>
        </w:rPr>
        <w:t xml:space="preserve"> בסיום דבריו. וה"ה בכלאים </w:t>
      </w:r>
      <w:proofErr w:type="spellStart"/>
      <w:r w:rsidRPr="002D0EF1">
        <w:rPr>
          <w:rtl/>
        </w:rPr>
        <w:t>שנוהגין</w:t>
      </w:r>
      <w:proofErr w:type="spellEnd"/>
      <w:r w:rsidRPr="002D0EF1">
        <w:rPr>
          <w:rtl/>
        </w:rPr>
        <w:t xml:space="preserve"> בשל </w:t>
      </w:r>
      <w:proofErr w:type="spellStart"/>
      <w:r w:rsidRPr="002D0EF1">
        <w:rPr>
          <w:rtl/>
        </w:rPr>
        <w:t>נכרי</w:t>
      </w:r>
      <w:proofErr w:type="spellEnd"/>
      <w:r w:rsidRPr="002D0EF1">
        <w:rPr>
          <w:rtl/>
        </w:rPr>
        <w:t xml:space="preserve">. </w:t>
      </w:r>
      <w:proofErr w:type="spellStart"/>
      <w:r w:rsidRPr="002D0EF1">
        <w:rPr>
          <w:rtl/>
        </w:rPr>
        <w:t>אלמא</w:t>
      </w:r>
      <w:proofErr w:type="spellEnd"/>
      <w:r w:rsidRPr="002D0EF1">
        <w:rPr>
          <w:rtl/>
        </w:rPr>
        <w:t xml:space="preserve"> כלאים </w:t>
      </w:r>
      <w:proofErr w:type="spellStart"/>
      <w:r w:rsidRPr="002D0EF1">
        <w:rPr>
          <w:rtl/>
        </w:rPr>
        <w:t>יליף</w:t>
      </w:r>
      <w:proofErr w:type="spellEnd"/>
      <w:r w:rsidRPr="002D0EF1">
        <w:rPr>
          <w:rtl/>
        </w:rPr>
        <w:t xml:space="preserve"> מערלה בה"ה וחדש בקו"ח ולא </w:t>
      </w:r>
      <w:proofErr w:type="spellStart"/>
      <w:r w:rsidRPr="002D0EF1">
        <w:rPr>
          <w:rtl/>
        </w:rPr>
        <w:t>יליף</w:t>
      </w:r>
      <w:proofErr w:type="spellEnd"/>
      <w:r w:rsidRPr="002D0EF1">
        <w:rPr>
          <w:rtl/>
        </w:rPr>
        <w:t xml:space="preserve"> חדש מכלאים כלל. </w:t>
      </w:r>
      <w:proofErr w:type="spellStart"/>
      <w:r w:rsidRPr="002D0EF1">
        <w:rPr>
          <w:rtl/>
        </w:rPr>
        <w:t>דאלו</w:t>
      </w:r>
      <w:proofErr w:type="spellEnd"/>
      <w:r w:rsidRPr="002D0EF1">
        <w:rPr>
          <w:rtl/>
        </w:rPr>
        <w:t xml:space="preserve"> הי' כאן קו"ח היה אפשר ללמדו בקו"ח כמו שאפשר ללמדו מהלכה מטעמים שכתבתי למעלה. אלא שבאמת אין כאן קו"ח. ועוד יש כמה גמגומים בדבריו ע"ש והמבין יבין מעצמו (מכאן עד ונחזור צ"ל קודם </w:t>
      </w:r>
      <w:proofErr w:type="spellStart"/>
      <w:r w:rsidRPr="002D0EF1">
        <w:rPr>
          <w:rtl/>
        </w:rPr>
        <w:t>ומ"ש</w:t>
      </w:r>
      <w:proofErr w:type="spellEnd"/>
      <w:r w:rsidRPr="002D0EF1">
        <w:rPr>
          <w:rtl/>
        </w:rPr>
        <w:t xml:space="preserve"> דודי כאן. וכן כתוב בהעתקה שניה ובראשונה לא מצאנו זאת). ועוד יש טעות בדבריהם אלו </w:t>
      </w:r>
      <w:proofErr w:type="spellStart"/>
      <w:r w:rsidRPr="002D0EF1">
        <w:rPr>
          <w:rtl/>
        </w:rPr>
        <w:t>מ"ש</w:t>
      </w:r>
      <w:proofErr w:type="spellEnd"/>
      <w:r w:rsidRPr="002D0EF1">
        <w:rPr>
          <w:rtl/>
        </w:rPr>
        <w:t xml:space="preserve"> על דברי </w:t>
      </w:r>
      <w:proofErr w:type="spellStart"/>
      <w:r w:rsidRPr="002D0EF1">
        <w:rPr>
          <w:rtl/>
        </w:rPr>
        <w:t>הרא"ש</w:t>
      </w:r>
      <w:proofErr w:type="spellEnd"/>
      <w:r w:rsidRPr="002D0EF1">
        <w:rPr>
          <w:rtl/>
        </w:rPr>
        <w:t xml:space="preserve"> </w:t>
      </w:r>
      <w:proofErr w:type="spellStart"/>
      <w:r w:rsidRPr="002D0EF1">
        <w:rPr>
          <w:rtl/>
        </w:rPr>
        <w:t>דאין</w:t>
      </w:r>
      <w:proofErr w:type="spellEnd"/>
      <w:r w:rsidRPr="002D0EF1">
        <w:rPr>
          <w:rtl/>
        </w:rPr>
        <w:t xml:space="preserve"> </w:t>
      </w:r>
      <w:proofErr w:type="spellStart"/>
      <w:r w:rsidRPr="002D0EF1">
        <w:rPr>
          <w:rtl/>
        </w:rPr>
        <w:t>דנין</w:t>
      </w:r>
      <w:proofErr w:type="spellEnd"/>
      <w:r w:rsidRPr="002D0EF1">
        <w:rPr>
          <w:rtl/>
        </w:rPr>
        <w:t xml:space="preserve"> קו"ח מהלכה אדרבה עולם הפוך הוא ודבריהם מבולבלים שהרי אין האי </w:t>
      </w:r>
      <w:proofErr w:type="spellStart"/>
      <w:r w:rsidRPr="002D0EF1">
        <w:rPr>
          <w:rtl/>
        </w:rPr>
        <w:t>מכש"כ</w:t>
      </w:r>
      <w:proofErr w:type="spellEnd"/>
      <w:r w:rsidRPr="002D0EF1">
        <w:rPr>
          <w:rtl/>
        </w:rPr>
        <w:t xml:space="preserve"> שכתב </w:t>
      </w:r>
      <w:proofErr w:type="spellStart"/>
      <w:r w:rsidRPr="002D0EF1">
        <w:rPr>
          <w:rtl/>
        </w:rPr>
        <w:t>הרא"ש</w:t>
      </w:r>
      <w:proofErr w:type="spellEnd"/>
      <w:r w:rsidRPr="002D0EF1">
        <w:rPr>
          <w:rtl/>
        </w:rPr>
        <w:t xml:space="preserve"> נאמרים אלא א"כ אתה דל מכאן ההלכה </w:t>
      </w:r>
      <w:proofErr w:type="spellStart"/>
      <w:r w:rsidRPr="002D0EF1">
        <w:rPr>
          <w:rtl/>
        </w:rPr>
        <w:t>דגמרי</w:t>
      </w:r>
      <w:proofErr w:type="spellEnd"/>
      <w:r w:rsidRPr="002D0EF1">
        <w:rPr>
          <w:rtl/>
        </w:rPr>
        <w:t xml:space="preserve"> לן שערלה נוהגת בא"י. </w:t>
      </w:r>
      <w:proofErr w:type="spellStart"/>
      <w:r w:rsidRPr="002D0EF1">
        <w:rPr>
          <w:rtl/>
        </w:rPr>
        <w:t>דהא</w:t>
      </w:r>
      <w:proofErr w:type="spellEnd"/>
      <w:r w:rsidRPr="002D0EF1">
        <w:rPr>
          <w:rtl/>
        </w:rPr>
        <w:t xml:space="preserve"> הכי </w:t>
      </w:r>
      <w:proofErr w:type="spellStart"/>
      <w:r w:rsidRPr="002D0EF1">
        <w:rPr>
          <w:rtl/>
        </w:rPr>
        <w:t>קא</w:t>
      </w:r>
      <w:proofErr w:type="spellEnd"/>
      <w:r w:rsidRPr="002D0EF1">
        <w:rPr>
          <w:rtl/>
        </w:rPr>
        <w:t xml:space="preserve"> </w:t>
      </w:r>
      <w:proofErr w:type="spellStart"/>
      <w:r w:rsidRPr="002D0EF1">
        <w:rPr>
          <w:rtl/>
        </w:rPr>
        <w:t>יליף</w:t>
      </w:r>
      <w:proofErr w:type="spellEnd"/>
      <w:r w:rsidRPr="002D0EF1">
        <w:rPr>
          <w:rtl/>
        </w:rPr>
        <w:t xml:space="preserve"> לה </w:t>
      </w:r>
      <w:proofErr w:type="spellStart"/>
      <w:r w:rsidRPr="002D0EF1">
        <w:rPr>
          <w:rtl/>
        </w:rPr>
        <w:t>הרא"ש</w:t>
      </w:r>
      <w:proofErr w:type="spellEnd"/>
      <w:r w:rsidRPr="002D0EF1">
        <w:rPr>
          <w:rtl/>
        </w:rPr>
        <w:t xml:space="preserve">. והלא ערלה דאינו נוהגת אלא בא"י </w:t>
      </w:r>
      <w:proofErr w:type="spellStart"/>
      <w:r w:rsidRPr="002D0EF1">
        <w:rPr>
          <w:rtl/>
        </w:rPr>
        <w:t>ואפ"ה</w:t>
      </w:r>
      <w:proofErr w:type="spellEnd"/>
      <w:r w:rsidRPr="002D0EF1">
        <w:rPr>
          <w:rtl/>
        </w:rPr>
        <w:t xml:space="preserve"> נוהגת בנטיעת </w:t>
      </w:r>
      <w:proofErr w:type="spellStart"/>
      <w:r w:rsidRPr="002D0EF1">
        <w:rPr>
          <w:rtl/>
        </w:rPr>
        <w:t>נכרי</w:t>
      </w:r>
      <w:proofErr w:type="spellEnd"/>
      <w:r w:rsidRPr="002D0EF1">
        <w:rPr>
          <w:rtl/>
        </w:rPr>
        <w:t xml:space="preserve"> </w:t>
      </w:r>
      <w:proofErr w:type="spellStart"/>
      <w:r w:rsidRPr="002D0EF1">
        <w:rPr>
          <w:rtl/>
        </w:rPr>
        <w:t>וכש"כ</w:t>
      </w:r>
      <w:proofErr w:type="spellEnd"/>
      <w:r w:rsidRPr="002D0EF1">
        <w:rPr>
          <w:rtl/>
        </w:rPr>
        <w:t xml:space="preserve"> חדש שנוהג מן התורה </w:t>
      </w:r>
      <w:proofErr w:type="spellStart"/>
      <w:r w:rsidRPr="002D0EF1">
        <w:rPr>
          <w:rtl/>
        </w:rPr>
        <w:t>כו</w:t>
      </w:r>
      <w:proofErr w:type="spellEnd"/>
      <w:r w:rsidRPr="002D0EF1">
        <w:rPr>
          <w:rtl/>
        </w:rPr>
        <w:t xml:space="preserve">'. הרי </w:t>
      </w:r>
      <w:proofErr w:type="spellStart"/>
      <w:r w:rsidRPr="002D0EF1">
        <w:rPr>
          <w:rtl/>
        </w:rPr>
        <w:t>שמייתי</w:t>
      </w:r>
      <w:proofErr w:type="spellEnd"/>
      <w:r w:rsidRPr="002D0EF1">
        <w:rPr>
          <w:rtl/>
        </w:rPr>
        <w:t xml:space="preserve"> לחדש </w:t>
      </w:r>
      <w:proofErr w:type="spellStart"/>
      <w:r w:rsidRPr="002D0EF1">
        <w:rPr>
          <w:rtl/>
        </w:rPr>
        <w:t>מכש"כ</w:t>
      </w:r>
      <w:proofErr w:type="spellEnd"/>
      <w:r w:rsidRPr="002D0EF1">
        <w:rPr>
          <w:rtl/>
        </w:rPr>
        <w:t xml:space="preserve"> מערלה שנוהג בחו"ל מן התורה. והרי ערלה הלכה </w:t>
      </w:r>
      <w:proofErr w:type="spellStart"/>
      <w:r w:rsidRPr="002D0EF1">
        <w:rPr>
          <w:rtl/>
        </w:rPr>
        <w:t>דנוהגת</w:t>
      </w:r>
      <w:proofErr w:type="spellEnd"/>
      <w:r w:rsidRPr="002D0EF1">
        <w:rPr>
          <w:rtl/>
        </w:rPr>
        <w:t xml:space="preserve"> בחוץ לארץ אלא ש"מ בלא הלכה </w:t>
      </w:r>
      <w:proofErr w:type="spellStart"/>
      <w:r w:rsidRPr="002D0EF1">
        <w:rPr>
          <w:rtl/>
        </w:rPr>
        <w:t>מייתי</w:t>
      </w:r>
      <w:proofErr w:type="spellEnd"/>
      <w:r w:rsidRPr="002D0EF1">
        <w:rPr>
          <w:rtl/>
        </w:rPr>
        <w:t xml:space="preserve"> לה </w:t>
      </w:r>
      <w:proofErr w:type="spellStart"/>
      <w:r w:rsidRPr="002D0EF1">
        <w:rPr>
          <w:rtl/>
        </w:rPr>
        <w:t>להאי</w:t>
      </w:r>
      <w:proofErr w:type="spellEnd"/>
      <w:r w:rsidRPr="002D0EF1">
        <w:rPr>
          <w:rtl/>
        </w:rPr>
        <w:t xml:space="preserve"> מכל שכן. והמה </w:t>
      </w:r>
      <w:proofErr w:type="spellStart"/>
      <w:r w:rsidRPr="002D0EF1">
        <w:rPr>
          <w:rtl/>
        </w:rPr>
        <w:t>מדאח"ו</w:t>
      </w:r>
      <w:proofErr w:type="spellEnd"/>
      <w:r w:rsidRPr="002D0EF1">
        <w:rPr>
          <w:rtl/>
        </w:rPr>
        <w:t xml:space="preserve"> דברי </w:t>
      </w:r>
      <w:proofErr w:type="spellStart"/>
      <w:r w:rsidRPr="002D0EF1">
        <w:rPr>
          <w:rtl/>
        </w:rPr>
        <w:t>הרא"ש</w:t>
      </w:r>
      <w:proofErr w:type="spellEnd"/>
      <w:r w:rsidRPr="002D0EF1">
        <w:rPr>
          <w:rtl/>
        </w:rPr>
        <w:t xml:space="preserve"> לומר שמהלכה </w:t>
      </w:r>
      <w:proofErr w:type="spellStart"/>
      <w:r w:rsidRPr="002D0EF1">
        <w:rPr>
          <w:rtl/>
        </w:rPr>
        <w:t>מייתי</w:t>
      </w:r>
      <w:proofErr w:type="spellEnd"/>
      <w:r w:rsidRPr="002D0EF1">
        <w:rPr>
          <w:rtl/>
        </w:rPr>
        <w:t xml:space="preserve"> לה </w:t>
      </w:r>
      <w:proofErr w:type="spellStart"/>
      <w:r w:rsidRPr="002D0EF1">
        <w:rPr>
          <w:rtl/>
        </w:rPr>
        <w:t>להאי</w:t>
      </w:r>
      <w:proofErr w:type="spellEnd"/>
      <w:r w:rsidRPr="002D0EF1">
        <w:rPr>
          <w:rtl/>
        </w:rPr>
        <w:t xml:space="preserve"> מכל שכן </w:t>
      </w:r>
      <w:proofErr w:type="spellStart"/>
      <w:r w:rsidRPr="002D0EF1">
        <w:rPr>
          <w:rtl/>
        </w:rPr>
        <w:t>דידי</w:t>
      </w:r>
      <w:proofErr w:type="spellEnd"/>
      <w:r w:rsidRPr="002D0EF1">
        <w:rPr>
          <w:rtl/>
        </w:rPr>
        <w:t xml:space="preserve">'. ואדרבה הדבר הפוך הוא. ומכל מקום אף על גב </w:t>
      </w:r>
      <w:proofErr w:type="spellStart"/>
      <w:r w:rsidRPr="002D0EF1">
        <w:rPr>
          <w:rtl/>
        </w:rPr>
        <w:t>דבאמת</w:t>
      </w:r>
      <w:proofErr w:type="spellEnd"/>
      <w:r w:rsidRPr="002D0EF1">
        <w:rPr>
          <w:rtl/>
        </w:rPr>
        <w:t xml:space="preserve"> </w:t>
      </w:r>
      <w:proofErr w:type="spellStart"/>
      <w:r w:rsidRPr="002D0EF1">
        <w:rPr>
          <w:rtl/>
        </w:rPr>
        <w:t>קי"ל</w:t>
      </w:r>
      <w:proofErr w:type="spellEnd"/>
      <w:r w:rsidRPr="002D0EF1">
        <w:rPr>
          <w:rtl/>
        </w:rPr>
        <w:t xml:space="preserve"> </w:t>
      </w:r>
      <w:proofErr w:type="spellStart"/>
      <w:r w:rsidRPr="002D0EF1">
        <w:rPr>
          <w:rtl/>
        </w:rPr>
        <w:t>כעולא</w:t>
      </w:r>
      <w:proofErr w:type="spellEnd"/>
      <w:r w:rsidRPr="002D0EF1">
        <w:rPr>
          <w:rtl/>
        </w:rPr>
        <w:t xml:space="preserve"> אמר ר"י </w:t>
      </w:r>
      <w:proofErr w:type="spellStart"/>
      <w:r w:rsidRPr="002D0EF1">
        <w:rPr>
          <w:rtl/>
        </w:rPr>
        <w:t>דערלה</w:t>
      </w:r>
      <w:proofErr w:type="spellEnd"/>
      <w:r w:rsidRPr="002D0EF1">
        <w:rPr>
          <w:rtl/>
        </w:rPr>
        <w:t xml:space="preserve"> הלכה למ"מ. והרי הלכה למ"מ </w:t>
      </w:r>
      <w:proofErr w:type="spellStart"/>
      <w:r w:rsidRPr="002D0EF1">
        <w:rPr>
          <w:rtl/>
        </w:rPr>
        <w:t>נמי</w:t>
      </w:r>
      <w:proofErr w:type="spellEnd"/>
      <w:r w:rsidRPr="002D0EF1">
        <w:rPr>
          <w:rtl/>
        </w:rPr>
        <w:t xml:space="preserve"> דאורייתא. וא"כ אין כאן </w:t>
      </w:r>
      <w:proofErr w:type="spellStart"/>
      <w:r w:rsidRPr="002D0EF1">
        <w:rPr>
          <w:rtl/>
        </w:rPr>
        <w:t>כש"כ</w:t>
      </w:r>
      <w:proofErr w:type="spellEnd"/>
      <w:r w:rsidRPr="002D0EF1">
        <w:rPr>
          <w:rtl/>
        </w:rPr>
        <w:t xml:space="preserve"> מערלה לחדש. לא תקשה </w:t>
      </w:r>
      <w:proofErr w:type="spellStart"/>
      <w:r w:rsidRPr="002D0EF1">
        <w:rPr>
          <w:rtl/>
        </w:rPr>
        <w:t>להרא"ש</w:t>
      </w:r>
      <w:proofErr w:type="spellEnd"/>
      <w:r w:rsidRPr="002D0EF1">
        <w:rPr>
          <w:rtl/>
        </w:rPr>
        <w:t xml:space="preserve"> </w:t>
      </w:r>
      <w:proofErr w:type="spellStart"/>
      <w:r w:rsidRPr="002D0EF1">
        <w:rPr>
          <w:rtl/>
        </w:rPr>
        <w:t>דאע"ג</w:t>
      </w:r>
      <w:proofErr w:type="spellEnd"/>
      <w:r w:rsidRPr="002D0EF1">
        <w:rPr>
          <w:rtl/>
        </w:rPr>
        <w:t xml:space="preserve"> </w:t>
      </w:r>
      <w:proofErr w:type="spellStart"/>
      <w:r w:rsidRPr="002D0EF1">
        <w:rPr>
          <w:rtl/>
        </w:rPr>
        <w:t>דערלה</w:t>
      </w:r>
      <w:proofErr w:type="spellEnd"/>
      <w:r w:rsidRPr="002D0EF1">
        <w:rPr>
          <w:rtl/>
        </w:rPr>
        <w:t xml:space="preserve"> הלכה למ"מ מ"מ </w:t>
      </w:r>
      <w:proofErr w:type="spellStart"/>
      <w:r w:rsidRPr="002D0EF1">
        <w:rPr>
          <w:rtl/>
        </w:rPr>
        <w:t>קיל</w:t>
      </w:r>
      <w:proofErr w:type="spellEnd"/>
      <w:r w:rsidRPr="002D0EF1">
        <w:rPr>
          <w:rtl/>
        </w:rPr>
        <w:t xml:space="preserve"> טפי מחדש בחו"ל. שהרי </w:t>
      </w:r>
      <w:proofErr w:type="spellStart"/>
      <w:r w:rsidRPr="002D0EF1">
        <w:rPr>
          <w:rtl/>
        </w:rPr>
        <w:t>אמרינן</w:t>
      </w:r>
      <w:proofErr w:type="spellEnd"/>
      <w:r w:rsidRPr="002D0EF1">
        <w:rPr>
          <w:rtl/>
        </w:rPr>
        <w:t xml:space="preserve"> התם </w:t>
      </w:r>
      <w:proofErr w:type="spellStart"/>
      <w:r w:rsidRPr="002D0EF1">
        <w:rPr>
          <w:rtl/>
        </w:rPr>
        <w:t>דכך</w:t>
      </w:r>
      <w:proofErr w:type="spellEnd"/>
      <w:r w:rsidRPr="002D0EF1">
        <w:rPr>
          <w:rtl/>
        </w:rPr>
        <w:t xml:space="preserve"> נאמרה ההלכה גבי ערלה בחו"ל </w:t>
      </w:r>
      <w:proofErr w:type="spellStart"/>
      <w:r w:rsidRPr="002D0EF1">
        <w:rPr>
          <w:rtl/>
        </w:rPr>
        <w:t>ספיקא</w:t>
      </w:r>
      <w:proofErr w:type="spellEnd"/>
      <w:r w:rsidRPr="002D0EF1">
        <w:rPr>
          <w:rtl/>
        </w:rPr>
        <w:t xml:space="preserve"> מותר וודאי אסור ואמוראי </w:t>
      </w:r>
      <w:proofErr w:type="spellStart"/>
      <w:r w:rsidRPr="002D0EF1">
        <w:rPr>
          <w:rtl/>
        </w:rPr>
        <w:t>ספוקי</w:t>
      </w:r>
      <w:proofErr w:type="spellEnd"/>
      <w:r w:rsidRPr="002D0EF1">
        <w:rPr>
          <w:rtl/>
        </w:rPr>
        <w:t xml:space="preserve"> מספקא להדדי. ואלו חדש </w:t>
      </w:r>
      <w:proofErr w:type="spellStart"/>
      <w:r w:rsidRPr="002D0EF1">
        <w:rPr>
          <w:rtl/>
        </w:rPr>
        <w:t>כה"ג</w:t>
      </w:r>
      <w:proofErr w:type="spellEnd"/>
      <w:r w:rsidRPr="002D0EF1">
        <w:rPr>
          <w:rtl/>
        </w:rPr>
        <w:t xml:space="preserve"> אסור כדקים לן </w:t>
      </w:r>
      <w:proofErr w:type="spellStart"/>
      <w:r w:rsidRPr="002D0EF1">
        <w:rPr>
          <w:rtl/>
        </w:rPr>
        <w:t>ספיקא</w:t>
      </w:r>
      <w:proofErr w:type="spellEnd"/>
      <w:r w:rsidRPr="002D0EF1">
        <w:rPr>
          <w:rtl/>
        </w:rPr>
        <w:t xml:space="preserve"> דאורייתא לחומרא. </w:t>
      </w:r>
      <w:proofErr w:type="spellStart"/>
      <w:r w:rsidRPr="002D0EF1">
        <w:rPr>
          <w:rtl/>
        </w:rPr>
        <w:t>וכש"כ</w:t>
      </w:r>
      <w:proofErr w:type="spellEnd"/>
      <w:r w:rsidRPr="002D0EF1">
        <w:rPr>
          <w:rtl/>
        </w:rPr>
        <w:t xml:space="preserve"> </w:t>
      </w:r>
      <w:proofErr w:type="spellStart"/>
      <w:r w:rsidRPr="002D0EF1">
        <w:rPr>
          <w:rtl/>
        </w:rPr>
        <w:t>לספוקי</w:t>
      </w:r>
      <w:proofErr w:type="spellEnd"/>
      <w:r w:rsidRPr="002D0EF1">
        <w:rPr>
          <w:rtl/>
        </w:rPr>
        <w:t xml:space="preserve"> מספקי אהדדי </w:t>
      </w:r>
      <w:proofErr w:type="spellStart"/>
      <w:r w:rsidRPr="002D0EF1">
        <w:rPr>
          <w:rtl/>
        </w:rPr>
        <w:t>דאסור</w:t>
      </w:r>
      <w:proofErr w:type="spellEnd"/>
      <w:r w:rsidRPr="002D0EF1">
        <w:rPr>
          <w:rtl/>
        </w:rPr>
        <w:t xml:space="preserve"> אפילו מדרבנן משום (לפני עור ע"כ הגהה מהעתקה שניה). ונחזור </w:t>
      </w:r>
      <w:proofErr w:type="spellStart"/>
      <w:r w:rsidRPr="002D0EF1">
        <w:rPr>
          <w:rtl/>
        </w:rPr>
        <w:t>לעניננו</w:t>
      </w:r>
      <w:proofErr w:type="spellEnd"/>
      <w:r w:rsidRPr="002D0EF1">
        <w:rPr>
          <w:rtl/>
        </w:rPr>
        <w:t xml:space="preserve"> לדברי </w:t>
      </w:r>
      <w:proofErr w:type="spellStart"/>
      <w:r w:rsidRPr="002D0EF1">
        <w:rPr>
          <w:rtl/>
        </w:rPr>
        <w:t>הב"ח</w:t>
      </w:r>
      <w:proofErr w:type="spellEnd"/>
      <w:r w:rsidRPr="002D0EF1">
        <w:rPr>
          <w:rtl/>
        </w:rPr>
        <w:t xml:space="preserve"> מה שכתב </w:t>
      </w:r>
      <w:proofErr w:type="spellStart"/>
      <w:r w:rsidRPr="002D0EF1">
        <w:rPr>
          <w:rtl/>
        </w:rPr>
        <w:t>ובע"כ</w:t>
      </w:r>
      <w:proofErr w:type="spellEnd"/>
      <w:r w:rsidRPr="002D0EF1">
        <w:rPr>
          <w:rtl/>
        </w:rPr>
        <w:t xml:space="preserve"> שחזר </w:t>
      </w:r>
      <w:proofErr w:type="spellStart"/>
      <w:r w:rsidRPr="002D0EF1">
        <w:rPr>
          <w:rtl/>
        </w:rPr>
        <w:t>בהרא"ש</w:t>
      </w:r>
      <w:proofErr w:type="spellEnd"/>
      <w:r w:rsidRPr="002D0EF1">
        <w:rPr>
          <w:rtl/>
        </w:rPr>
        <w:t xml:space="preserve"> מתשובה זו </w:t>
      </w:r>
      <w:proofErr w:type="spellStart"/>
      <w:r w:rsidRPr="002D0EF1">
        <w:rPr>
          <w:rtl/>
        </w:rPr>
        <w:t>כו</w:t>
      </w:r>
      <w:proofErr w:type="spellEnd"/>
      <w:r w:rsidRPr="002D0EF1">
        <w:rPr>
          <w:rtl/>
        </w:rPr>
        <w:t xml:space="preserve">'. אין כאן חזרה כלל כיון </w:t>
      </w:r>
      <w:proofErr w:type="spellStart"/>
      <w:r w:rsidRPr="002D0EF1">
        <w:rPr>
          <w:rtl/>
        </w:rPr>
        <w:t>שבפסקיו</w:t>
      </w:r>
      <w:proofErr w:type="spellEnd"/>
      <w:r w:rsidRPr="002D0EF1">
        <w:rPr>
          <w:rtl/>
        </w:rPr>
        <w:t xml:space="preserve"> </w:t>
      </w:r>
      <w:proofErr w:type="spellStart"/>
      <w:r w:rsidRPr="002D0EF1">
        <w:rPr>
          <w:rtl/>
        </w:rPr>
        <w:t>פ"ק</w:t>
      </w:r>
      <w:proofErr w:type="spellEnd"/>
      <w:r w:rsidRPr="002D0EF1">
        <w:rPr>
          <w:rtl/>
        </w:rPr>
        <w:t xml:space="preserve"> </w:t>
      </w:r>
      <w:proofErr w:type="spellStart"/>
      <w:r w:rsidRPr="002D0EF1">
        <w:rPr>
          <w:rtl/>
        </w:rPr>
        <w:t>דקדושין</w:t>
      </w:r>
      <w:proofErr w:type="spellEnd"/>
      <w:r w:rsidRPr="002D0EF1">
        <w:rPr>
          <w:rtl/>
        </w:rPr>
        <w:t xml:space="preserve"> הרבה להביא ראיות שאין חלוק גבי כלאי הכרם וערלה בין של ישראל לשל </w:t>
      </w:r>
      <w:proofErr w:type="spellStart"/>
      <w:r w:rsidRPr="002D0EF1">
        <w:rPr>
          <w:rtl/>
        </w:rPr>
        <w:t>נכרי</w:t>
      </w:r>
      <w:proofErr w:type="spellEnd"/>
      <w:r w:rsidRPr="002D0EF1">
        <w:rPr>
          <w:rtl/>
        </w:rPr>
        <w:t xml:space="preserve"> ה"ה בחדש </w:t>
      </w:r>
      <w:proofErr w:type="spellStart"/>
      <w:r w:rsidRPr="002D0EF1">
        <w:rPr>
          <w:rtl/>
        </w:rPr>
        <w:t>דאין</w:t>
      </w:r>
      <w:proofErr w:type="spellEnd"/>
      <w:r w:rsidRPr="002D0EF1">
        <w:rPr>
          <w:rtl/>
        </w:rPr>
        <w:t xml:space="preserve"> שום טעם לחלק ביניהם. ואדרבה </w:t>
      </w:r>
      <w:proofErr w:type="spellStart"/>
      <w:r w:rsidRPr="002D0EF1">
        <w:rPr>
          <w:rtl/>
        </w:rPr>
        <w:t>להרא"ש</w:t>
      </w:r>
      <w:proofErr w:type="spellEnd"/>
      <w:r w:rsidRPr="002D0EF1">
        <w:rPr>
          <w:rtl/>
        </w:rPr>
        <w:t xml:space="preserve"> אלים חדש מערלה בהא מילתא </w:t>
      </w:r>
      <w:proofErr w:type="spellStart"/>
      <w:r w:rsidRPr="002D0EF1">
        <w:rPr>
          <w:rtl/>
        </w:rPr>
        <w:t>דנוהג</w:t>
      </w:r>
      <w:proofErr w:type="spellEnd"/>
      <w:r w:rsidRPr="002D0EF1">
        <w:rPr>
          <w:rtl/>
        </w:rPr>
        <w:t xml:space="preserve"> גם בחוץ לארץ מן התורה </w:t>
      </w:r>
      <w:proofErr w:type="spellStart"/>
      <w:r w:rsidRPr="002D0EF1">
        <w:rPr>
          <w:rtl/>
        </w:rPr>
        <w:t>משא"כ</w:t>
      </w:r>
      <w:proofErr w:type="spellEnd"/>
      <w:r w:rsidRPr="002D0EF1">
        <w:rPr>
          <w:rtl/>
        </w:rPr>
        <w:t xml:space="preserve"> בערלה:</w:t>
      </w:r>
    </w:p>
    <w:p w14:paraId="173592B3" w14:textId="77777777" w:rsidR="000C25FD" w:rsidRPr="009F4441" w:rsidRDefault="000C25FD"/>
    <w:sectPr w:rsidR="000C25FD" w:rsidRPr="009F444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17A59" w14:textId="77777777" w:rsidR="002F6DEB" w:rsidRDefault="002F6DEB" w:rsidP="009F4441">
      <w:pPr>
        <w:spacing w:after="0" w:line="240" w:lineRule="auto"/>
      </w:pPr>
      <w:r>
        <w:separator/>
      </w:r>
    </w:p>
  </w:endnote>
  <w:endnote w:type="continuationSeparator" w:id="0">
    <w:p w14:paraId="52EE17A5" w14:textId="77777777" w:rsidR="002F6DEB" w:rsidRDefault="002F6DEB"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DD1AE"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8F8DD" w14:textId="77777777" w:rsidR="002F6DEB" w:rsidRDefault="002F6DEB" w:rsidP="009F4441">
      <w:pPr>
        <w:spacing w:after="0" w:line="240" w:lineRule="auto"/>
      </w:pPr>
      <w:r>
        <w:separator/>
      </w:r>
    </w:p>
  </w:footnote>
  <w:footnote w:type="continuationSeparator" w:id="0">
    <w:p w14:paraId="59E44D1C" w14:textId="77777777" w:rsidR="002F6DEB" w:rsidRDefault="002F6DEB" w:rsidP="009F4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F21A7" w14:textId="77777777" w:rsidR="00E019E9" w:rsidRDefault="009F4441" w:rsidP="000D7D13">
    <w:pPr>
      <w:spacing w:after="0" w:line="240" w:lineRule="auto"/>
      <w:jc w:val="center"/>
      <w:rPr>
        <w:rtl/>
      </w:rPr>
    </w:pPr>
    <w:r w:rsidRPr="00C52284">
      <w:rPr>
        <w:rtl/>
      </w:rPr>
      <w:t>הרב צבי שכטר</w:t>
    </w:r>
    <w:r w:rsidR="00E019E9">
      <w:tab/>
    </w:r>
    <w:r w:rsidR="000D7D13">
      <w:rPr>
        <w:rtl/>
      </w:rPr>
      <w:tab/>
    </w:r>
    <w:r w:rsidR="000D7D13">
      <w:rPr>
        <w:rtl/>
      </w:rPr>
      <w:tab/>
    </w:r>
    <w:r w:rsidR="000D7D13">
      <w:rPr>
        <w:rtl/>
      </w:rPr>
      <w:tab/>
    </w:r>
    <w:r w:rsidR="00E019E9">
      <w:tab/>
    </w:r>
    <w:r w:rsidRPr="00C52284">
      <w:rPr>
        <w:rtl/>
      </w:rPr>
      <w:tab/>
    </w:r>
    <w:r w:rsidRPr="00C52284">
      <w:tab/>
    </w:r>
    <w:r w:rsidRPr="00C52284">
      <w:rPr>
        <w:rtl/>
      </w:rPr>
      <w:tab/>
    </w:r>
    <w:r>
      <w:rPr>
        <w:rtl/>
      </w:rPr>
      <w:tab/>
    </w:r>
    <w:r w:rsidR="002D0EF1">
      <w:rPr>
        <w:rFonts w:hint="cs"/>
        <w:rtl/>
      </w:rPr>
      <w:t xml:space="preserve">  </w:t>
    </w:r>
    <w:r w:rsidRPr="00C52284">
      <w:rPr>
        <w:rtl/>
      </w:rPr>
      <w:t xml:space="preserve"> </w:t>
    </w:r>
    <w:r>
      <w:rPr>
        <w:rFonts w:hint="cs"/>
        <w:rtl/>
      </w:rPr>
      <w:t xml:space="preserve">מסכת </w:t>
    </w:r>
    <w:r w:rsidR="002D0EF1">
      <w:rPr>
        <w:rFonts w:hint="cs"/>
        <w:rtl/>
      </w:rPr>
      <w:t>בבא קמא כד:-כה.</w:t>
    </w:r>
  </w:p>
  <w:p w14:paraId="268B06B8" w14:textId="77777777" w:rsidR="00E019E9" w:rsidRPr="009F4441" w:rsidRDefault="002D0EF1" w:rsidP="000D7D13">
    <w:pPr>
      <w:spacing w:after="0" w:line="240" w:lineRule="auto"/>
    </w:pPr>
    <w:r w:rsidRPr="002D0EF1">
      <w:rPr>
        <w:rtl/>
      </w:rPr>
      <w:t>‏‏‏י"ב אדר ב תשע"ט</w:t>
    </w:r>
    <w:r w:rsidRPr="002D0EF1">
      <w:rPr>
        <w:rtl/>
      </w:rPr>
      <w:tab/>
    </w:r>
    <w:r w:rsidRPr="002D0EF1">
      <w:rPr>
        <w:rtl/>
      </w:rPr>
      <w:tab/>
    </w:r>
    <w:r w:rsidR="00E019E9">
      <w:rPr>
        <w:rtl/>
      </w:rPr>
      <w:tab/>
    </w:r>
    <w:r w:rsidR="00E019E9">
      <w:rPr>
        <w:rtl/>
      </w:rPr>
      <w:tab/>
    </w:r>
    <w:r w:rsidR="00E019E9">
      <w:rPr>
        <w:rtl/>
      </w:rPr>
      <w:tab/>
    </w:r>
    <w:r w:rsidR="00E019E9">
      <w:rPr>
        <w:rtl/>
      </w:rPr>
      <w:tab/>
    </w:r>
    <w:r w:rsidR="00E019E9">
      <w:rPr>
        <w:rtl/>
      </w:rPr>
      <w:tab/>
    </w:r>
    <w:r w:rsidR="00E019E9">
      <w:rPr>
        <w:rtl/>
      </w:rPr>
      <w:tab/>
    </w:r>
    <w:r w:rsidR="00E019E9">
      <w:rPr>
        <w:rtl/>
      </w:rPr>
      <w:tab/>
    </w:r>
    <w:r w:rsidR="00E019E9">
      <w:rPr>
        <w:rtl/>
      </w:rPr>
      <w:tab/>
    </w:r>
    <w:r w:rsidR="00E019E9">
      <w:rPr>
        <w:rtl/>
      </w:rPr>
      <w:tab/>
    </w:r>
    <w:r w:rsidR="00E019E9" w:rsidRPr="00C52284">
      <w:rPr>
        <w:rtl/>
      </w:rPr>
      <w:t xml:space="preserve">שיעור </w:t>
    </w:r>
    <w:r>
      <w:rPr>
        <w:rFonts w:hint="cs"/>
        <w:rtl/>
      </w:rPr>
      <w:t>ע'</w:t>
    </w:r>
    <w:r w:rsidR="00E019E9">
      <w:rPr>
        <w:rtl/>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EF1"/>
    <w:rsid w:val="000C25FD"/>
    <w:rsid w:val="000D7D13"/>
    <w:rsid w:val="001A3E2F"/>
    <w:rsid w:val="001D4B36"/>
    <w:rsid w:val="002D0EF1"/>
    <w:rsid w:val="002D7162"/>
    <w:rsid w:val="002F6DEB"/>
    <w:rsid w:val="005138C6"/>
    <w:rsid w:val="00771609"/>
    <w:rsid w:val="009F4441"/>
    <w:rsid w:val="00C47AA7"/>
    <w:rsid w:val="00E019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161CD"/>
  <w15:chartTrackingRefBased/>
  <w15:docId w15:val="{FDD05C0B-FD0A-4138-9B9E-10C470423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441"/>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semiHidden/>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semiHidden/>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14</TotalTime>
  <Pages>4</Pages>
  <Words>2005</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3</cp:revision>
  <dcterms:created xsi:type="dcterms:W3CDTF">2019-03-19T15:34:00Z</dcterms:created>
  <dcterms:modified xsi:type="dcterms:W3CDTF">2019-03-20T13:27:00Z</dcterms:modified>
</cp:coreProperties>
</file>