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C9B6"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2AC8DE3D" w14:textId="4CE7F7CC" w:rsidR="00B83F5D" w:rsidRPr="00B83F5D" w:rsidRDefault="00B83F5D" w:rsidP="00B83F5D">
      <w:pPr>
        <w:pStyle w:val="Subtitle"/>
        <w:rPr>
          <w:rtl/>
        </w:rPr>
      </w:pPr>
      <w:r>
        <w:rPr>
          <w:rFonts w:hint="cs"/>
          <w:rtl/>
        </w:rPr>
        <w:t>בדין מגילה הכתובה בין הכתובים</w:t>
      </w:r>
      <w:r>
        <w:rPr>
          <w:rtl/>
        </w:rPr>
        <w:br/>
      </w:r>
      <w:r>
        <w:rPr>
          <w:rFonts w:hint="cs"/>
          <w:rtl/>
        </w:rPr>
        <w:t xml:space="preserve">בעקבי הצאן סימן </w:t>
      </w:r>
      <w:proofErr w:type="spellStart"/>
      <w:r>
        <w:rPr>
          <w:rFonts w:hint="cs"/>
          <w:rtl/>
        </w:rPr>
        <w:t>כג</w:t>
      </w:r>
      <w:proofErr w:type="spellEnd"/>
    </w:p>
    <w:p w14:paraId="75D66F18" w14:textId="7F29230F" w:rsidR="009F4441" w:rsidRDefault="00BD294C" w:rsidP="009F4441">
      <w:pPr>
        <w:pStyle w:val="Heading1"/>
        <w:rPr>
          <w:rtl/>
        </w:rPr>
      </w:pPr>
      <w:r>
        <w:rPr>
          <w:rFonts w:hint="cs"/>
          <w:rtl/>
        </w:rPr>
        <w:t xml:space="preserve">תנ"ך </w:t>
      </w:r>
      <w:r>
        <w:rPr>
          <w:rtl/>
        </w:rPr>
        <w:t>–</w:t>
      </w:r>
      <w:r w:rsidR="00D83DF9">
        <w:rPr>
          <w:rFonts w:hint="cs"/>
          <w:rtl/>
        </w:rPr>
        <w:t xml:space="preserve">יסוד התנ"ך, </w:t>
      </w:r>
      <w:r>
        <w:rPr>
          <w:rFonts w:hint="cs"/>
          <w:rtl/>
        </w:rPr>
        <w:t xml:space="preserve">כל הכתובים עתידים </w:t>
      </w:r>
      <w:proofErr w:type="spellStart"/>
      <w:r>
        <w:rPr>
          <w:rFonts w:hint="cs"/>
          <w:rtl/>
        </w:rPr>
        <w:t>להיבטל</w:t>
      </w:r>
      <w:proofErr w:type="spellEnd"/>
    </w:p>
    <w:p w14:paraId="72C5FF83" w14:textId="59D833FD" w:rsidR="00D83DF9" w:rsidRDefault="00D83DF9" w:rsidP="009F4441">
      <w:pPr>
        <w:pStyle w:val="Heading2"/>
        <w:rPr>
          <w:rtl/>
        </w:rPr>
      </w:pPr>
      <w:r>
        <w:rPr>
          <w:rFonts w:hint="cs"/>
          <w:rtl/>
        </w:rPr>
        <w:t>מגילה ז.</w:t>
      </w:r>
    </w:p>
    <w:p w14:paraId="53874340" w14:textId="77777777" w:rsidR="002B2349" w:rsidRDefault="002B2349" w:rsidP="002B2349">
      <w:pPr>
        <w:pStyle w:val="Heading2"/>
        <w:rPr>
          <w:rtl/>
        </w:rPr>
      </w:pPr>
      <w:r>
        <w:rPr>
          <w:rFonts w:hint="cs"/>
          <w:rtl/>
        </w:rPr>
        <w:t xml:space="preserve">נדרכים </w:t>
      </w:r>
      <w:proofErr w:type="spellStart"/>
      <w:r>
        <w:rPr>
          <w:rFonts w:hint="cs"/>
          <w:rtl/>
        </w:rPr>
        <w:t>כב</w:t>
      </w:r>
      <w:proofErr w:type="spellEnd"/>
      <w:r>
        <w:rPr>
          <w:rFonts w:hint="cs"/>
          <w:rtl/>
        </w:rPr>
        <w:t>:</w:t>
      </w:r>
    </w:p>
    <w:p w14:paraId="3E70E0D5" w14:textId="458D29BE" w:rsidR="009F4441" w:rsidRDefault="003A74DD" w:rsidP="002B2349">
      <w:pPr>
        <w:pStyle w:val="Heading2"/>
        <w:rPr>
          <w:rFonts w:hint="cs"/>
          <w:rtl/>
        </w:rPr>
      </w:pPr>
      <w:r w:rsidRPr="003A74DD">
        <w:rPr>
          <w:rtl/>
        </w:rPr>
        <w:t>רמב"ם הלכות מגילה וחנוכה ב</w:t>
      </w:r>
      <w:r>
        <w:rPr>
          <w:rFonts w:hint="cs"/>
          <w:rtl/>
        </w:rPr>
        <w:t>:יח</w:t>
      </w:r>
    </w:p>
    <w:p w14:paraId="1B0CAD3A" w14:textId="107EB276" w:rsidR="000C25FD" w:rsidRDefault="00BD294C">
      <w:pPr>
        <w:rPr>
          <w:sz w:val="18"/>
          <w:szCs w:val="18"/>
          <w:rtl/>
        </w:rPr>
      </w:pPr>
      <w:r w:rsidRPr="00BD294C">
        <w:rPr>
          <w:rtl/>
        </w:rPr>
        <w:t xml:space="preserve">כל ספרי הנביאים וכל הכתובים </w:t>
      </w:r>
      <w:proofErr w:type="spellStart"/>
      <w:r w:rsidRPr="00BD294C">
        <w:rPr>
          <w:rtl/>
        </w:rPr>
        <w:t>עתידין</w:t>
      </w:r>
      <w:proofErr w:type="spellEnd"/>
      <w:r w:rsidRPr="00BD294C">
        <w:rPr>
          <w:rtl/>
        </w:rPr>
        <w:t xml:space="preserve"> </w:t>
      </w:r>
      <w:proofErr w:type="spellStart"/>
      <w:r w:rsidRPr="00BD294C">
        <w:rPr>
          <w:rtl/>
        </w:rPr>
        <w:t>ליבטל</w:t>
      </w:r>
      <w:proofErr w:type="spellEnd"/>
      <w:r w:rsidRPr="00BD294C">
        <w:rPr>
          <w:rtl/>
        </w:rPr>
        <w:t xml:space="preserve"> לימות המשיח חוץ ממגילת אסתר הרי היא קיימת כחמשה חומשי תורה וכהלכות של תורה שבעל פה שאינן בטלין לעולם, ואע"פ שכל </w:t>
      </w:r>
      <w:proofErr w:type="spellStart"/>
      <w:r w:rsidRPr="00BD294C">
        <w:rPr>
          <w:rtl/>
        </w:rPr>
        <w:t>זכרון</w:t>
      </w:r>
      <w:proofErr w:type="spellEnd"/>
      <w:r w:rsidRPr="00BD294C">
        <w:rPr>
          <w:rtl/>
        </w:rPr>
        <w:t xml:space="preserve"> הצרות יבטל שנאמר +ישעיהו ס"ה+ כי נשכחו הצרות הראשונות וכי נסתרו מעיני, ימי הפורים לא יבטלו שנאמר +אסתר ט'+ וימי הפורים האלה לא יעברו מתוך היהודים וזכרם לא </w:t>
      </w:r>
      <w:proofErr w:type="spellStart"/>
      <w:r w:rsidRPr="00BD294C">
        <w:rPr>
          <w:rtl/>
        </w:rPr>
        <w:t>יסוף</w:t>
      </w:r>
      <w:proofErr w:type="spellEnd"/>
      <w:r w:rsidRPr="00BD294C">
        <w:rPr>
          <w:rtl/>
        </w:rPr>
        <w:t xml:space="preserve"> מזרעם. </w:t>
      </w:r>
      <w:r w:rsidRPr="006E4A9F">
        <w:rPr>
          <w:sz w:val="18"/>
          <w:szCs w:val="18"/>
          <w:rtl/>
        </w:rPr>
        <w:t xml:space="preserve">+/השגת הראב"ד/ כל ספרי הנביאים והכתובים </w:t>
      </w:r>
      <w:proofErr w:type="spellStart"/>
      <w:r w:rsidRPr="006E4A9F">
        <w:rPr>
          <w:sz w:val="18"/>
          <w:szCs w:val="18"/>
          <w:rtl/>
        </w:rPr>
        <w:t>עתידין</w:t>
      </w:r>
      <w:proofErr w:type="spellEnd"/>
      <w:r w:rsidRPr="006E4A9F">
        <w:rPr>
          <w:sz w:val="18"/>
          <w:szCs w:val="18"/>
          <w:rtl/>
        </w:rPr>
        <w:t xml:space="preserve"> </w:t>
      </w:r>
      <w:proofErr w:type="spellStart"/>
      <w:r w:rsidRPr="006E4A9F">
        <w:rPr>
          <w:sz w:val="18"/>
          <w:szCs w:val="18"/>
          <w:rtl/>
        </w:rPr>
        <w:t>ליבטל</w:t>
      </w:r>
      <w:proofErr w:type="spellEnd"/>
      <w:r w:rsidRPr="006E4A9F">
        <w:rPr>
          <w:sz w:val="18"/>
          <w:szCs w:val="18"/>
          <w:rtl/>
        </w:rPr>
        <w:t>. א"א דבר הדיוטות הוא זה, כי לא יבטל ספר מכל הספרים שאין ספר שאין בו למוד, אבל כך אמרו אפילו יבטלו שאר ספרים מלקרות בהם מגילה לא תבטל מלקרות אותה בצבור.+</w:t>
      </w:r>
    </w:p>
    <w:p w14:paraId="6791042C" w14:textId="6AF8FE4E" w:rsidR="00EB4AD2" w:rsidRDefault="00EB4AD2" w:rsidP="00EB4AD2">
      <w:pPr>
        <w:pStyle w:val="Heading2"/>
        <w:rPr>
          <w:rtl/>
        </w:rPr>
      </w:pPr>
      <w:r>
        <w:rPr>
          <w:rFonts w:hint="cs"/>
          <w:rtl/>
        </w:rPr>
        <w:t>אור שמח הלכות מגילה חנוכה ב:יח</w:t>
      </w:r>
    </w:p>
    <w:p w14:paraId="3EF89D40" w14:textId="5D209DB2" w:rsidR="00B74E0D" w:rsidRPr="00EB4AD2" w:rsidRDefault="00EB4AD2" w:rsidP="00B74E0D">
      <w:r>
        <w:rPr>
          <w:rtl/>
        </w:rPr>
        <w:t xml:space="preserve">  נ"ב. עיין נדרים כ"ב ע"ב אלמלא חטאו ישראל לא ניתן להם אלא ספר יהושע בלבד </w:t>
      </w:r>
      <w:proofErr w:type="spellStart"/>
      <w:r>
        <w:rPr>
          <w:rtl/>
        </w:rPr>
        <w:t>כו</w:t>
      </w:r>
      <w:proofErr w:type="spellEnd"/>
      <w:r>
        <w:rPr>
          <w:rtl/>
        </w:rPr>
        <w:t xml:space="preserve">', </w:t>
      </w:r>
      <w:proofErr w:type="spellStart"/>
      <w:r>
        <w:rPr>
          <w:rtl/>
        </w:rPr>
        <w:t>ויעוין</w:t>
      </w:r>
      <w:proofErr w:type="spellEnd"/>
      <w:r>
        <w:rPr>
          <w:rtl/>
        </w:rPr>
        <w:t xml:space="preserve"> מדרש קהלת א' פס' י"ד, וברש"י חולין דף קל"ז ע"א ד"ה תורת משה </w:t>
      </w:r>
      <w:proofErr w:type="spellStart"/>
      <w:r>
        <w:rPr>
          <w:rtl/>
        </w:rPr>
        <w:t>וכו</w:t>
      </w:r>
      <w:proofErr w:type="spellEnd"/>
      <w:r>
        <w:rPr>
          <w:rtl/>
        </w:rPr>
        <w:t>':</w:t>
      </w:r>
      <w:r>
        <w:rPr>
          <w:rStyle w:val="FootnoteReference"/>
          <w:rtl/>
        </w:rPr>
        <w:footnoteReference w:id="1"/>
      </w:r>
    </w:p>
    <w:p w14:paraId="6C71CDFD" w14:textId="63F54A8E" w:rsidR="00BB053C" w:rsidRDefault="00BB053C" w:rsidP="00BB053C">
      <w:pPr>
        <w:pStyle w:val="Heading2"/>
      </w:pPr>
      <w:r>
        <w:rPr>
          <w:rFonts w:hint="cs"/>
          <w:rtl/>
        </w:rPr>
        <w:t>בעקבי הצאן עמ' קלה</w:t>
      </w:r>
    </w:p>
    <w:p w14:paraId="543A1FBF" w14:textId="474E91AD" w:rsidR="00473A61" w:rsidRDefault="00473A61" w:rsidP="00473A61">
      <w:pPr>
        <w:pStyle w:val="Heading2"/>
        <w:rPr>
          <w:rtl/>
        </w:rPr>
      </w:pPr>
      <w:r>
        <w:rPr>
          <w:rFonts w:hint="cs"/>
          <w:rtl/>
        </w:rPr>
        <w:t xml:space="preserve">נפש הרב עמ' </w:t>
      </w:r>
      <w:proofErr w:type="spellStart"/>
      <w:r>
        <w:rPr>
          <w:rFonts w:hint="cs"/>
          <w:rtl/>
        </w:rPr>
        <w:t>רלח</w:t>
      </w:r>
      <w:proofErr w:type="spellEnd"/>
    </w:p>
    <w:p w14:paraId="2C3775C9" w14:textId="60E11B93" w:rsidR="00B74E0D" w:rsidRPr="00B74E0D" w:rsidRDefault="00B74E0D" w:rsidP="00B74E0D">
      <w:pPr>
        <w:pStyle w:val="Heading2"/>
        <w:rPr>
          <w:rFonts w:hint="cs"/>
          <w:rtl/>
        </w:rPr>
      </w:pPr>
      <w:r>
        <w:rPr>
          <w:rFonts w:hint="cs"/>
          <w:rtl/>
        </w:rPr>
        <w:t xml:space="preserve">רמב"ם הלכות שבועות </w:t>
      </w:r>
      <w:proofErr w:type="spellStart"/>
      <w:r>
        <w:rPr>
          <w:rFonts w:hint="cs"/>
          <w:rtl/>
        </w:rPr>
        <w:t>יב:ד</w:t>
      </w:r>
      <w:proofErr w:type="spellEnd"/>
    </w:p>
    <w:p w14:paraId="0033BE8C" w14:textId="77777777" w:rsidR="004925E0" w:rsidRDefault="004925E0" w:rsidP="004925E0">
      <w:pPr>
        <w:pStyle w:val="Heading1"/>
      </w:pPr>
      <w:bookmarkStart w:id="0" w:name="_Toc521479107"/>
      <w:r>
        <w:rPr>
          <w:rFonts w:hint="cs"/>
          <w:rtl/>
        </w:rPr>
        <w:t xml:space="preserve">פורים </w:t>
      </w:r>
      <w:r>
        <w:rPr>
          <w:rtl/>
        </w:rPr>
        <w:t>–</w:t>
      </w:r>
      <w:r>
        <w:rPr>
          <w:rFonts w:hint="cs"/>
          <w:rtl/>
        </w:rPr>
        <w:t xml:space="preserve"> מגילה הכתובה בין הכתובים</w:t>
      </w:r>
      <w:bookmarkEnd w:id="0"/>
    </w:p>
    <w:p w14:paraId="5C21B1A3" w14:textId="77777777" w:rsidR="004925E0" w:rsidRDefault="004925E0" w:rsidP="004925E0">
      <w:pPr>
        <w:pStyle w:val="Heading2"/>
        <w:rPr>
          <w:rtl/>
        </w:rPr>
      </w:pPr>
      <w:r>
        <w:rPr>
          <w:rFonts w:hint="cs"/>
          <w:rtl/>
        </w:rPr>
        <w:t xml:space="preserve">מגילה </w:t>
      </w:r>
      <w:proofErr w:type="spellStart"/>
      <w:r>
        <w:rPr>
          <w:rFonts w:hint="cs"/>
          <w:rtl/>
        </w:rPr>
        <w:t>יט</w:t>
      </w:r>
      <w:proofErr w:type="spellEnd"/>
      <w:r>
        <w:rPr>
          <w:rFonts w:hint="cs"/>
          <w:rtl/>
        </w:rPr>
        <w:t>.-</w:t>
      </w:r>
      <w:proofErr w:type="spellStart"/>
      <w:r>
        <w:rPr>
          <w:rFonts w:hint="cs"/>
          <w:rtl/>
        </w:rPr>
        <w:t>יט</w:t>
      </w:r>
      <w:proofErr w:type="spellEnd"/>
      <w:r>
        <w:t>:</w:t>
      </w:r>
    </w:p>
    <w:p w14:paraId="13A89D93" w14:textId="77777777" w:rsidR="004925E0" w:rsidRDefault="004925E0" w:rsidP="004925E0">
      <w:r>
        <w:rPr>
          <w:rFonts w:hint="cs"/>
          <w:rtl/>
        </w:rPr>
        <w:t xml:space="preserve">אמר רב יהודה אמר שמואל: הקורא במגילה הכתובה בין הכתובים - לא יצא. אמר רבא: לא אמרן אלא דלא </w:t>
      </w:r>
      <w:proofErr w:type="spellStart"/>
      <w:r>
        <w:rPr>
          <w:rFonts w:hint="cs"/>
          <w:rtl/>
        </w:rPr>
        <w:t>מחסרא</w:t>
      </w:r>
      <w:proofErr w:type="spellEnd"/>
      <w:r>
        <w:rPr>
          <w:rFonts w:hint="cs"/>
          <w:rtl/>
        </w:rPr>
        <w:t xml:space="preserve"> </w:t>
      </w:r>
      <w:proofErr w:type="spellStart"/>
      <w:r>
        <w:rPr>
          <w:rFonts w:hint="cs"/>
          <w:rtl/>
        </w:rPr>
        <w:t>ומייתרא</w:t>
      </w:r>
      <w:proofErr w:type="spellEnd"/>
      <w:r>
        <w:rPr>
          <w:rFonts w:hint="cs"/>
          <w:rtl/>
        </w:rPr>
        <w:t xml:space="preserve"> פורתא, אבל </w:t>
      </w:r>
      <w:proofErr w:type="spellStart"/>
      <w:r>
        <w:rPr>
          <w:rFonts w:hint="cs"/>
          <w:rtl/>
        </w:rPr>
        <w:t>מחסרא</w:t>
      </w:r>
      <w:proofErr w:type="spellEnd"/>
      <w:r>
        <w:rPr>
          <w:rFonts w:hint="cs"/>
          <w:rtl/>
        </w:rPr>
        <w:t xml:space="preserve"> </w:t>
      </w:r>
      <w:proofErr w:type="spellStart"/>
      <w:r>
        <w:rPr>
          <w:rFonts w:hint="cs"/>
          <w:rtl/>
        </w:rPr>
        <w:t>ומייתרא</w:t>
      </w:r>
      <w:proofErr w:type="spellEnd"/>
      <w:r>
        <w:rPr>
          <w:rFonts w:hint="cs"/>
          <w:rtl/>
        </w:rPr>
        <w:t xml:space="preserve"> פורתא - לית לן בה. לוי בר שמואל </w:t>
      </w:r>
      <w:proofErr w:type="spellStart"/>
      <w:r>
        <w:rPr>
          <w:rFonts w:hint="cs"/>
          <w:rtl/>
        </w:rPr>
        <w:t>הוה</w:t>
      </w:r>
      <w:proofErr w:type="spellEnd"/>
      <w:r>
        <w:rPr>
          <w:rFonts w:hint="cs"/>
          <w:rtl/>
        </w:rPr>
        <w:t xml:space="preserve"> </w:t>
      </w:r>
      <w:proofErr w:type="spellStart"/>
      <w:r>
        <w:rPr>
          <w:rFonts w:hint="cs"/>
          <w:rtl/>
        </w:rPr>
        <w:t>קא</w:t>
      </w:r>
      <w:proofErr w:type="spellEnd"/>
      <w:r>
        <w:rPr>
          <w:rFonts w:hint="cs"/>
          <w:rtl/>
        </w:rPr>
        <w:t xml:space="preserve"> קרי </w:t>
      </w:r>
      <w:proofErr w:type="spellStart"/>
      <w:r>
        <w:rPr>
          <w:rFonts w:hint="cs"/>
          <w:rtl/>
        </w:rPr>
        <w:t>קמיה</w:t>
      </w:r>
      <w:proofErr w:type="spellEnd"/>
      <w:r>
        <w:rPr>
          <w:rFonts w:hint="cs"/>
          <w:rtl/>
        </w:rPr>
        <w:t xml:space="preserve"> </w:t>
      </w:r>
      <w:proofErr w:type="spellStart"/>
      <w:r>
        <w:rPr>
          <w:rFonts w:hint="cs"/>
          <w:rtl/>
        </w:rPr>
        <w:t>דרב</w:t>
      </w:r>
      <w:proofErr w:type="spellEnd"/>
      <w:r>
        <w:rPr>
          <w:rFonts w:hint="cs"/>
          <w:rtl/>
        </w:rPr>
        <w:t xml:space="preserve"> יהודה במגילה  הכתובה בין הכתובים? אמר ליה: הרי אמרו הקורא במגילה הכתובה בין הכתובים לא יצא. אמר רבי </w:t>
      </w:r>
      <w:proofErr w:type="spellStart"/>
      <w:r>
        <w:rPr>
          <w:rFonts w:hint="cs"/>
          <w:rtl/>
        </w:rPr>
        <w:t>חייא</w:t>
      </w:r>
      <w:proofErr w:type="spellEnd"/>
      <w:r>
        <w:rPr>
          <w:rFonts w:hint="cs"/>
          <w:rtl/>
        </w:rPr>
        <w:t xml:space="preserve"> בר אבא אמר רבי יוחנן: הקורא במגילה הכתובה בין הכתובים - לא יצא. ומחו לה </w:t>
      </w:r>
      <w:proofErr w:type="spellStart"/>
      <w:r>
        <w:rPr>
          <w:rFonts w:hint="cs"/>
          <w:rtl/>
        </w:rPr>
        <w:t>אמוחא</w:t>
      </w:r>
      <w:proofErr w:type="spellEnd"/>
      <w:r>
        <w:rPr>
          <w:rFonts w:hint="cs"/>
          <w:rtl/>
        </w:rPr>
        <w:t>: בצבור שנו</w:t>
      </w:r>
      <w:r>
        <w:t>.</w:t>
      </w:r>
    </w:p>
    <w:p w14:paraId="46B1CCB8" w14:textId="77777777" w:rsidR="004925E0" w:rsidRDefault="004925E0" w:rsidP="004925E0">
      <w:pPr>
        <w:pStyle w:val="Heading2"/>
        <w:rPr>
          <w:rtl/>
        </w:rPr>
      </w:pPr>
      <w:r>
        <w:rPr>
          <w:rFonts w:hint="cs"/>
          <w:rtl/>
        </w:rPr>
        <w:t xml:space="preserve">טורי אבן מגילה </w:t>
      </w:r>
      <w:proofErr w:type="spellStart"/>
      <w:r>
        <w:rPr>
          <w:rFonts w:hint="cs"/>
          <w:rtl/>
        </w:rPr>
        <w:t>יט</w:t>
      </w:r>
      <w:proofErr w:type="spellEnd"/>
      <w:r>
        <w:t>:</w:t>
      </w:r>
    </w:p>
    <w:p w14:paraId="2E079127" w14:textId="77777777" w:rsidR="004925E0" w:rsidRDefault="004925E0" w:rsidP="004925E0">
      <w:pPr>
        <w:rPr>
          <w:rtl/>
        </w:rPr>
      </w:pPr>
      <w:r>
        <w:rPr>
          <w:rFonts w:hint="cs"/>
          <w:rtl/>
        </w:rPr>
        <w:t xml:space="preserve">ומחו לה </w:t>
      </w:r>
      <w:proofErr w:type="spellStart"/>
      <w:r>
        <w:rPr>
          <w:rFonts w:hint="cs"/>
          <w:rtl/>
        </w:rPr>
        <w:t>אמוחא</w:t>
      </w:r>
      <w:proofErr w:type="spellEnd"/>
      <w:r>
        <w:rPr>
          <w:rFonts w:hint="cs"/>
          <w:rtl/>
        </w:rPr>
        <w:t xml:space="preserve"> בצבור שנו כלו' אבל ביחיד יצא. </w:t>
      </w:r>
      <w:proofErr w:type="spellStart"/>
      <w:r>
        <w:rPr>
          <w:rFonts w:hint="cs"/>
          <w:rtl/>
        </w:rPr>
        <w:t>תמיה</w:t>
      </w:r>
      <w:proofErr w:type="spellEnd"/>
      <w:r>
        <w:rPr>
          <w:rFonts w:hint="cs"/>
          <w:rtl/>
        </w:rPr>
        <w:t xml:space="preserve"> לי הא </w:t>
      </w:r>
      <w:proofErr w:type="spellStart"/>
      <w:r>
        <w:rPr>
          <w:rFonts w:hint="cs"/>
          <w:rtl/>
        </w:rPr>
        <w:t>מלתא</w:t>
      </w:r>
      <w:proofErr w:type="spellEnd"/>
      <w:r>
        <w:rPr>
          <w:rFonts w:hint="cs"/>
          <w:rtl/>
        </w:rPr>
        <w:t xml:space="preserve"> </w:t>
      </w:r>
      <w:proofErr w:type="spellStart"/>
      <w:r>
        <w:rPr>
          <w:rFonts w:hint="cs"/>
          <w:rtl/>
        </w:rPr>
        <w:t>טובא</w:t>
      </w:r>
      <w:proofErr w:type="spellEnd"/>
      <w:r>
        <w:rPr>
          <w:rFonts w:hint="cs"/>
          <w:rtl/>
        </w:rPr>
        <w:t xml:space="preserve"> </w:t>
      </w:r>
      <w:proofErr w:type="spellStart"/>
      <w:r>
        <w:rPr>
          <w:rFonts w:hint="cs"/>
          <w:rtl/>
        </w:rPr>
        <w:t>דמשמע</w:t>
      </w:r>
      <w:proofErr w:type="spellEnd"/>
      <w:r>
        <w:rPr>
          <w:rFonts w:hint="cs"/>
          <w:rtl/>
        </w:rPr>
        <w:t xml:space="preserve"> בציבור הוא דלא יצא אבל ביחיד יצא מי איכא מידי </w:t>
      </w:r>
      <w:proofErr w:type="spellStart"/>
      <w:r>
        <w:rPr>
          <w:rFonts w:hint="cs"/>
          <w:rtl/>
        </w:rPr>
        <w:t>דביחיד</w:t>
      </w:r>
      <w:proofErr w:type="spellEnd"/>
      <w:r>
        <w:rPr>
          <w:rFonts w:hint="cs"/>
          <w:rtl/>
        </w:rPr>
        <w:t xml:space="preserve"> יצא ובציבור לא אטו מפני שהן בציבור </w:t>
      </w:r>
      <w:proofErr w:type="spellStart"/>
      <w:r>
        <w:rPr>
          <w:rFonts w:hint="cs"/>
          <w:rtl/>
        </w:rPr>
        <w:t>גריעי</w:t>
      </w:r>
      <w:proofErr w:type="spellEnd"/>
      <w:r>
        <w:rPr>
          <w:rFonts w:hint="cs"/>
          <w:rtl/>
        </w:rPr>
        <w:t xml:space="preserve"> טפי. ועוד דל ציבור מהכא ויהי' נחשב כל אחד ואחד ליחיד בפני עצמו ולא </w:t>
      </w:r>
      <w:proofErr w:type="spellStart"/>
      <w:r>
        <w:rPr>
          <w:rFonts w:hint="cs"/>
          <w:rtl/>
        </w:rPr>
        <w:t>לצטרפו</w:t>
      </w:r>
      <w:proofErr w:type="spellEnd"/>
      <w:r>
        <w:rPr>
          <w:rFonts w:hint="cs"/>
          <w:rtl/>
        </w:rPr>
        <w:t xml:space="preserve"> אהדדי. ועוד כיון </w:t>
      </w:r>
      <w:proofErr w:type="spellStart"/>
      <w:r>
        <w:rPr>
          <w:rFonts w:hint="cs"/>
          <w:rtl/>
        </w:rPr>
        <w:t>דאמרת</w:t>
      </w:r>
      <w:proofErr w:type="spellEnd"/>
      <w:r>
        <w:rPr>
          <w:rFonts w:hint="cs"/>
          <w:rtl/>
        </w:rPr>
        <w:t xml:space="preserve"> בצבור לא יצא ממילא אין </w:t>
      </w:r>
      <w:proofErr w:type="spellStart"/>
      <w:r>
        <w:rPr>
          <w:rFonts w:hint="cs"/>
          <w:rtl/>
        </w:rPr>
        <w:t>מצטרפין</w:t>
      </w:r>
      <w:proofErr w:type="spellEnd"/>
      <w:r>
        <w:rPr>
          <w:rFonts w:hint="cs"/>
          <w:rtl/>
        </w:rPr>
        <w:t xml:space="preserve"> זה עם זה ומעתה נעשו כיחידים וכל אחד נחשב לעצמו </w:t>
      </w:r>
      <w:proofErr w:type="spellStart"/>
      <w:r>
        <w:rPr>
          <w:rFonts w:hint="cs"/>
          <w:rtl/>
        </w:rPr>
        <w:t>ונתפרדה</w:t>
      </w:r>
      <w:proofErr w:type="spellEnd"/>
      <w:r>
        <w:rPr>
          <w:rFonts w:hint="cs"/>
          <w:rtl/>
        </w:rPr>
        <w:t xml:space="preserve"> החבילה וממילא יצאו </w:t>
      </w:r>
      <w:proofErr w:type="spellStart"/>
      <w:r>
        <w:rPr>
          <w:rFonts w:hint="cs"/>
          <w:rtl/>
        </w:rPr>
        <w:t>דהא</w:t>
      </w:r>
      <w:proofErr w:type="spellEnd"/>
      <w:r>
        <w:rPr>
          <w:rFonts w:hint="cs"/>
          <w:rtl/>
        </w:rPr>
        <w:t xml:space="preserve"> אמרת </w:t>
      </w:r>
      <w:proofErr w:type="spellStart"/>
      <w:r>
        <w:rPr>
          <w:rFonts w:hint="cs"/>
          <w:rtl/>
        </w:rPr>
        <w:t>דביחיד</w:t>
      </w:r>
      <w:proofErr w:type="spellEnd"/>
      <w:r>
        <w:rPr>
          <w:rFonts w:hint="cs"/>
          <w:rtl/>
        </w:rPr>
        <w:t xml:space="preserve"> יצא. ועוד </w:t>
      </w:r>
      <w:proofErr w:type="spellStart"/>
      <w:r>
        <w:rPr>
          <w:rFonts w:hint="cs"/>
          <w:rtl/>
        </w:rPr>
        <w:t>דהא</w:t>
      </w:r>
      <w:proofErr w:type="spellEnd"/>
      <w:r>
        <w:rPr>
          <w:rFonts w:hint="cs"/>
          <w:rtl/>
        </w:rPr>
        <w:t xml:space="preserve"> טעמא </w:t>
      </w:r>
      <w:proofErr w:type="spellStart"/>
      <w:r>
        <w:rPr>
          <w:rFonts w:hint="cs"/>
          <w:rtl/>
        </w:rPr>
        <w:t>דהקורא</w:t>
      </w:r>
      <w:proofErr w:type="spellEnd"/>
      <w:r>
        <w:rPr>
          <w:rFonts w:hint="cs"/>
          <w:rtl/>
        </w:rPr>
        <w:t xml:space="preserve"> במגילה הכתובה בין הכתובים דלא יצא הוא משום דלא מפורסם </w:t>
      </w:r>
      <w:proofErr w:type="spellStart"/>
      <w:r>
        <w:rPr>
          <w:rFonts w:hint="cs"/>
          <w:rtl/>
        </w:rPr>
        <w:t>ניסא</w:t>
      </w:r>
      <w:proofErr w:type="spellEnd"/>
      <w:r>
        <w:rPr>
          <w:rFonts w:hint="cs"/>
          <w:rtl/>
        </w:rPr>
        <w:t xml:space="preserve">. </w:t>
      </w:r>
      <w:proofErr w:type="spellStart"/>
      <w:r>
        <w:rPr>
          <w:rFonts w:hint="cs"/>
          <w:rtl/>
        </w:rPr>
        <w:t>דנראה</w:t>
      </w:r>
      <w:proofErr w:type="spellEnd"/>
      <w:r>
        <w:rPr>
          <w:rFonts w:hint="cs"/>
          <w:rtl/>
        </w:rPr>
        <w:t xml:space="preserve"> כקור' במקר' והא בקריאת ציבור שהן בעשרה איכא משום </w:t>
      </w:r>
      <w:proofErr w:type="spellStart"/>
      <w:r>
        <w:rPr>
          <w:rFonts w:hint="cs"/>
          <w:rtl/>
        </w:rPr>
        <w:t>פירסומא</w:t>
      </w:r>
      <w:proofErr w:type="spellEnd"/>
      <w:r>
        <w:rPr>
          <w:rFonts w:hint="cs"/>
          <w:rtl/>
        </w:rPr>
        <w:t xml:space="preserve"> </w:t>
      </w:r>
      <w:proofErr w:type="spellStart"/>
      <w:r>
        <w:rPr>
          <w:rFonts w:hint="cs"/>
          <w:rtl/>
        </w:rPr>
        <w:t>ניסא</w:t>
      </w:r>
      <w:proofErr w:type="spellEnd"/>
      <w:r>
        <w:rPr>
          <w:rFonts w:hint="cs"/>
          <w:rtl/>
        </w:rPr>
        <w:t xml:space="preserve"> טפי מקריאה </w:t>
      </w:r>
      <w:proofErr w:type="spellStart"/>
      <w:r>
        <w:rPr>
          <w:rFonts w:hint="cs"/>
          <w:rtl/>
        </w:rPr>
        <w:t>דביחיד</w:t>
      </w:r>
      <w:proofErr w:type="spellEnd"/>
      <w:r>
        <w:rPr>
          <w:rFonts w:hint="cs"/>
          <w:rtl/>
        </w:rPr>
        <w:t xml:space="preserve">. </w:t>
      </w:r>
      <w:proofErr w:type="spellStart"/>
      <w:r>
        <w:rPr>
          <w:rFonts w:hint="cs"/>
          <w:rtl/>
        </w:rPr>
        <w:t>כדאמרינן</w:t>
      </w:r>
      <w:proofErr w:type="spellEnd"/>
      <w:r>
        <w:rPr>
          <w:rFonts w:hint="cs"/>
          <w:rtl/>
        </w:rPr>
        <w:t xml:space="preserve"> </w:t>
      </w:r>
      <w:proofErr w:type="spellStart"/>
      <w:r>
        <w:rPr>
          <w:rFonts w:hint="cs"/>
          <w:rtl/>
        </w:rPr>
        <w:t>בפ</w:t>
      </w:r>
      <w:proofErr w:type="spellEnd"/>
      <w:r>
        <w:rPr>
          <w:rFonts w:hint="cs"/>
          <w:rtl/>
        </w:rPr>
        <w:t xml:space="preserve">' קמא (דף ה') אליבא </w:t>
      </w:r>
      <w:proofErr w:type="spellStart"/>
      <w:r>
        <w:rPr>
          <w:rFonts w:hint="cs"/>
          <w:rtl/>
        </w:rPr>
        <w:t>דכ"ע</w:t>
      </w:r>
      <w:proofErr w:type="spellEnd"/>
      <w:r>
        <w:rPr>
          <w:rFonts w:hint="cs"/>
          <w:rtl/>
        </w:rPr>
        <w:t xml:space="preserve"> </w:t>
      </w:r>
      <w:proofErr w:type="spellStart"/>
      <w:r>
        <w:rPr>
          <w:rFonts w:hint="cs"/>
          <w:rtl/>
        </w:rPr>
        <w:t>דשלא</w:t>
      </w:r>
      <w:proofErr w:type="spellEnd"/>
      <w:r>
        <w:rPr>
          <w:rFonts w:hint="cs"/>
          <w:rtl/>
        </w:rPr>
        <w:t xml:space="preserve"> בזמנה אין קורין אותה אלא בעשרה. ואיכא למ"ד </w:t>
      </w:r>
      <w:proofErr w:type="spellStart"/>
      <w:r>
        <w:rPr>
          <w:rFonts w:hint="cs"/>
          <w:rtl/>
        </w:rPr>
        <w:t>דאפי</w:t>
      </w:r>
      <w:proofErr w:type="spellEnd"/>
      <w:r>
        <w:rPr>
          <w:rFonts w:hint="cs"/>
          <w:rtl/>
        </w:rPr>
        <w:t xml:space="preserve">' בזמנה צריך עשרה. וטעמא משום </w:t>
      </w:r>
      <w:proofErr w:type="spellStart"/>
      <w:r>
        <w:rPr>
          <w:rFonts w:hint="cs"/>
          <w:rtl/>
        </w:rPr>
        <w:t>דאיכא</w:t>
      </w:r>
      <w:proofErr w:type="spellEnd"/>
      <w:r>
        <w:rPr>
          <w:rFonts w:hint="cs"/>
          <w:rtl/>
        </w:rPr>
        <w:t xml:space="preserve">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בעשרה טפי </w:t>
      </w:r>
      <w:proofErr w:type="spellStart"/>
      <w:r>
        <w:rPr>
          <w:rFonts w:hint="cs"/>
          <w:rtl/>
        </w:rPr>
        <w:lastRenderedPageBreak/>
        <w:t>מביחיד</w:t>
      </w:r>
      <w:proofErr w:type="spellEnd"/>
      <w:r>
        <w:rPr>
          <w:rFonts w:hint="cs"/>
          <w:rtl/>
        </w:rPr>
        <w:t xml:space="preserve">. וא"כ השתא ק"ו הדברים מה ביחיד </w:t>
      </w:r>
      <w:proofErr w:type="spellStart"/>
      <w:r>
        <w:rPr>
          <w:rFonts w:hint="cs"/>
          <w:rtl/>
        </w:rPr>
        <w:t>דליכא</w:t>
      </w:r>
      <w:proofErr w:type="spellEnd"/>
      <w:r>
        <w:rPr>
          <w:rFonts w:hint="cs"/>
          <w:rtl/>
        </w:rPr>
        <w:t xml:space="preserve"> בקריאתו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כבציבור </w:t>
      </w:r>
      <w:proofErr w:type="spellStart"/>
      <w:r>
        <w:rPr>
          <w:rFonts w:hint="cs"/>
          <w:rtl/>
        </w:rPr>
        <w:t>אפ"ה</w:t>
      </w:r>
      <w:proofErr w:type="spellEnd"/>
      <w:r>
        <w:rPr>
          <w:rFonts w:hint="cs"/>
          <w:rtl/>
        </w:rPr>
        <w:t xml:space="preserve"> יוצא ידי חובתו במגילה הכתובה בין </w:t>
      </w:r>
      <w:proofErr w:type="spellStart"/>
      <w:r>
        <w:rPr>
          <w:rFonts w:hint="cs"/>
          <w:rtl/>
        </w:rPr>
        <w:t>הכתובי</w:t>
      </w:r>
      <w:proofErr w:type="spellEnd"/>
      <w:r>
        <w:rPr>
          <w:rFonts w:hint="cs"/>
          <w:rtl/>
        </w:rPr>
        <w:t xml:space="preserve">' ולית לן בה משום </w:t>
      </w:r>
      <w:proofErr w:type="spellStart"/>
      <w:r>
        <w:rPr>
          <w:rFonts w:hint="cs"/>
          <w:rtl/>
        </w:rPr>
        <w:t>דנראה</w:t>
      </w:r>
      <w:proofErr w:type="spellEnd"/>
      <w:r>
        <w:rPr>
          <w:rFonts w:hint="cs"/>
          <w:rtl/>
        </w:rPr>
        <w:t xml:space="preserve"> כקורא במקרא בעלמא ציבור </w:t>
      </w:r>
      <w:proofErr w:type="spellStart"/>
      <w:r>
        <w:rPr>
          <w:rFonts w:hint="cs"/>
          <w:rtl/>
        </w:rPr>
        <w:t>דאיכא</w:t>
      </w:r>
      <w:proofErr w:type="spellEnd"/>
      <w:r>
        <w:rPr>
          <w:rFonts w:hint="cs"/>
          <w:rtl/>
        </w:rPr>
        <w:t xml:space="preserve"> משום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יותר לא כ"ש דלא </w:t>
      </w:r>
      <w:proofErr w:type="spellStart"/>
      <w:r>
        <w:rPr>
          <w:rFonts w:hint="cs"/>
          <w:rtl/>
        </w:rPr>
        <w:t>חיישינן</w:t>
      </w:r>
      <w:proofErr w:type="spellEnd"/>
      <w:r>
        <w:rPr>
          <w:rFonts w:hint="cs"/>
          <w:rtl/>
        </w:rPr>
        <w:t xml:space="preserve"> להא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דלא </w:t>
      </w:r>
      <w:proofErr w:type="spellStart"/>
      <w:r>
        <w:rPr>
          <w:rFonts w:hint="cs"/>
          <w:rtl/>
        </w:rPr>
        <w:t>לתחזי</w:t>
      </w:r>
      <w:proofErr w:type="spellEnd"/>
      <w:r>
        <w:rPr>
          <w:rFonts w:hint="cs"/>
          <w:rtl/>
        </w:rPr>
        <w:t xml:space="preserve"> כקורא במקרא. ונ"ל </w:t>
      </w:r>
      <w:proofErr w:type="spellStart"/>
      <w:r>
        <w:rPr>
          <w:rFonts w:hint="cs"/>
          <w:rtl/>
        </w:rPr>
        <w:t>דשמעתא</w:t>
      </w:r>
      <w:proofErr w:type="spellEnd"/>
      <w:r>
        <w:rPr>
          <w:rFonts w:hint="cs"/>
          <w:rtl/>
        </w:rPr>
        <w:t xml:space="preserve"> זו </w:t>
      </w:r>
      <w:proofErr w:type="spellStart"/>
      <w:r>
        <w:rPr>
          <w:rFonts w:hint="cs"/>
          <w:rtl/>
        </w:rPr>
        <w:t>מתפרשא</w:t>
      </w:r>
      <w:proofErr w:type="spellEnd"/>
      <w:r>
        <w:rPr>
          <w:rFonts w:hint="cs"/>
          <w:rtl/>
        </w:rPr>
        <w:t xml:space="preserve"> ע"ד </w:t>
      </w:r>
      <w:proofErr w:type="spellStart"/>
      <w:r>
        <w:rPr>
          <w:rFonts w:hint="cs"/>
          <w:rtl/>
        </w:rPr>
        <w:t>שמעתא</w:t>
      </w:r>
      <w:proofErr w:type="spellEnd"/>
      <w:r>
        <w:rPr>
          <w:rFonts w:hint="cs"/>
          <w:rtl/>
        </w:rPr>
        <w:t xml:space="preserve"> </w:t>
      </w:r>
      <w:proofErr w:type="spellStart"/>
      <w:r>
        <w:rPr>
          <w:rFonts w:hint="cs"/>
          <w:rtl/>
        </w:rPr>
        <w:t>דפרק</w:t>
      </w:r>
      <w:proofErr w:type="spellEnd"/>
      <w:r>
        <w:rPr>
          <w:rFonts w:hint="cs"/>
          <w:rtl/>
        </w:rPr>
        <w:t xml:space="preserve"> קמא </w:t>
      </w:r>
      <w:proofErr w:type="spellStart"/>
      <w:r>
        <w:rPr>
          <w:rFonts w:hint="cs"/>
          <w:rtl/>
        </w:rPr>
        <w:t>דאמר</w:t>
      </w:r>
      <w:proofErr w:type="spellEnd"/>
      <w:r>
        <w:rPr>
          <w:rFonts w:hint="cs"/>
          <w:rtl/>
        </w:rPr>
        <w:t xml:space="preserve"> בזמנה קורין אות' ביחיד ושלא בזמנה בעשרה וטעמא משום </w:t>
      </w:r>
      <w:proofErr w:type="spellStart"/>
      <w:r>
        <w:rPr>
          <w:rFonts w:hint="cs"/>
          <w:rtl/>
        </w:rPr>
        <w:t>דבזמנה</w:t>
      </w:r>
      <w:proofErr w:type="spellEnd"/>
      <w:r>
        <w:rPr>
          <w:rFonts w:hint="cs"/>
          <w:rtl/>
        </w:rPr>
        <w:t xml:space="preserve"> איכא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אפילו ביחיד </w:t>
      </w:r>
      <w:proofErr w:type="spellStart"/>
      <w:r>
        <w:rPr>
          <w:rFonts w:hint="cs"/>
          <w:rtl/>
        </w:rPr>
        <w:t>משא"כ</w:t>
      </w:r>
      <w:proofErr w:type="spellEnd"/>
      <w:r>
        <w:rPr>
          <w:rFonts w:hint="cs"/>
          <w:rtl/>
        </w:rPr>
        <w:t xml:space="preserve"> שלא בזמנה </w:t>
      </w:r>
      <w:proofErr w:type="spellStart"/>
      <w:r>
        <w:rPr>
          <w:rFonts w:hint="cs"/>
          <w:rtl/>
        </w:rPr>
        <w:t>דליכא</w:t>
      </w:r>
      <w:proofErr w:type="spellEnd"/>
      <w:r>
        <w:rPr>
          <w:rFonts w:hint="cs"/>
          <w:rtl/>
        </w:rPr>
        <w:t xml:space="preserve">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אלא בי' וכמ"ש שם, </w:t>
      </w:r>
      <w:proofErr w:type="spellStart"/>
      <w:r>
        <w:rPr>
          <w:rFonts w:hint="cs"/>
          <w:rtl/>
        </w:rPr>
        <w:t>והשתא</w:t>
      </w:r>
      <w:proofErr w:type="spellEnd"/>
      <w:r>
        <w:rPr>
          <w:rFonts w:hint="cs"/>
          <w:rtl/>
        </w:rPr>
        <w:t xml:space="preserve"> הא </w:t>
      </w:r>
      <w:proofErr w:type="spellStart"/>
      <w:r>
        <w:rPr>
          <w:rFonts w:hint="cs"/>
          <w:rtl/>
        </w:rPr>
        <w:t>דאמרינן</w:t>
      </w:r>
      <w:proofErr w:type="spellEnd"/>
      <w:r>
        <w:rPr>
          <w:rFonts w:hint="cs"/>
          <w:rtl/>
        </w:rPr>
        <w:t xml:space="preserve"> הכא לא אמרן אלא בציבור לאו </w:t>
      </w:r>
      <w:proofErr w:type="spellStart"/>
      <w:r>
        <w:rPr>
          <w:rFonts w:hint="cs"/>
          <w:rtl/>
        </w:rPr>
        <w:t>למימרא</w:t>
      </w:r>
      <w:proofErr w:type="spellEnd"/>
      <w:r>
        <w:rPr>
          <w:rFonts w:hint="cs"/>
          <w:rtl/>
        </w:rPr>
        <w:t xml:space="preserve"> </w:t>
      </w:r>
      <w:proofErr w:type="spellStart"/>
      <w:r>
        <w:rPr>
          <w:rFonts w:hint="cs"/>
          <w:rtl/>
        </w:rPr>
        <w:t>דאיכא</w:t>
      </w:r>
      <w:proofErr w:type="spellEnd"/>
      <w:r>
        <w:rPr>
          <w:rFonts w:hint="cs"/>
          <w:rtl/>
        </w:rPr>
        <w:t xml:space="preserve"> </w:t>
      </w:r>
      <w:proofErr w:type="spellStart"/>
      <w:r>
        <w:rPr>
          <w:rFonts w:hint="cs"/>
          <w:rtl/>
        </w:rPr>
        <w:t>לאפלוגי</w:t>
      </w:r>
      <w:proofErr w:type="spellEnd"/>
      <w:r>
        <w:rPr>
          <w:rFonts w:hint="cs"/>
          <w:rtl/>
        </w:rPr>
        <w:t xml:space="preserve"> בזמן א' בין ציבור ליחיד </w:t>
      </w:r>
      <w:proofErr w:type="spellStart"/>
      <w:r>
        <w:rPr>
          <w:rFonts w:hint="cs"/>
          <w:rtl/>
        </w:rPr>
        <w:t>דציבור</w:t>
      </w:r>
      <w:proofErr w:type="spellEnd"/>
      <w:r>
        <w:rPr>
          <w:rFonts w:hint="cs"/>
          <w:rtl/>
        </w:rPr>
        <w:t xml:space="preserve"> לא יצאו ויחיד יצא </w:t>
      </w:r>
      <w:proofErr w:type="spellStart"/>
      <w:r>
        <w:rPr>
          <w:rFonts w:hint="cs"/>
          <w:rtl/>
        </w:rPr>
        <w:t>דזה</w:t>
      </w:r>
      <w:proofErr w:type="spellEnd"/>
      <w:r>
        <w:rPr>
          <w:rFonts w:hint="cs"/>
          <w:rtl/>
        </w:rPr>
        <w:t xml:space="preserve"> אי אפשר וכדפי'. אלא </w:t>
      </w:r>
      <w:proofErr w:type="spellStart"/>
      <w:r>
        <w:rPr>
          <w:rFonts w:hint="cs"/>
          <w:rtl/>
        </w:rPr>
        <w:t>ה"פ</w:t>
      </w:r>
      <w:proofErr w:type="spellEnd"/>
      <w:r>
        <w:rPr>
          <w:rFonts w:hint="cs"/>
          <w:rtl/>
        </w:rPr>
        <w:t xml:space="preserve"> בציבור שנו היינו בזמן שאין קורין את המגילה אלא בציבור והיינו שלא בזמנה דבעי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לפיכך אין קורין </w:t>
      </w:r>
      <w:proofErr w:type="spellStart"/>
      <w:r>
        <w:rPr>
          <w:rFonts w:hint="cs"/>
          <w:rtl/>
        </w:rPr>
        <w:t>נמי</w:t>
      </w:r>
      <w:proofErr w:type="spellEnd"/>
      <w:r>
        <w:rPr>
          <w:rFonts w:hint="cs"/>
          <w:rtl/>
        </w:rPr>
        <w:t xml:space="preserve"> במגילה הכתובה בין הכתובים </w:t>
      </w:r>
      <w:proofErr w:type="spellStart"/>
      <w:r>
        <w:rPr>
          <w:rFonts w:hint="cs"/>
          <w:rtl/>
        </w:rPr>
        <w:t>דליכא</w:t>
      </w:r>
      <w:proofErr w:type="spellEnd"/>
      <w:r>
        <w:rPr>
          <w:rFonts w:hint="cs"/>
          <w:rtl/>
        </w:rPr>
        <w:t xml:space="preserve">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w:t>
      </w:r>
      <w:proofErr w:type="spellStart"/>
      <w:r>
        <w:rPr>
          <w:rFonts w:hint="cs"/>
          <w:rtl/>
        </w:rPr>
        <w:t>דנראה</w:t>
      </w:r>
      <w:proofErr w:type="spellEnd"/>
      <w:r>
        <w:rPr>
          <w:rFonts w:hint="cs"/>
          <w:rtl/>
        </w:rPr>
        <w:t xml:space="preserve"> כקורא במקרא </w:t>
      </w:r>
      <w:proofErr w:type="spellStart"/>
      <w:r>
        <w:rPr>
          <w:rFonts w:hint="cs"/>
          <w:rtl/>
        </w:rPr>
        <w:t>ואנן</w:t>
      </w:r>
      <w:proofErr w:type="spellEnd"/>
      <w:r>
        <w:rPr>
          <w:rFonts w:hint="cs"/>
          <w:rtl/>
        </w:rPr>
        <w:t xml:space="preserve"> שלא בזמנה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בעינן, וכיון דבעי ציבור משום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מגילה הכתובה בין הכתובים לא יצא </w:t>
      </w:r>
      <w:proofErr w:type="spellStart"/>
      <w:r>
        <w:rPr>
          <w:rFonts w:hint="cs"/>
          <w:rtl/>
        </w:rPr>
        <w:t>דהא</w:t>
      </w:r>
      <w:proofErr w:type="spellEnd"/>
      <w:r>
        <w:rPr>
          <w:rFonts w:hint="cs"/>
          <w:rtl/>
        </w:rPr>
        <w:t xml:space="preserve"> </w:t>
      </w:r>
      <w:proofErr w:type="spellStart"/>
      <w:r>
        <w:rPr>
          <w:rFonts w:hint="cs"/>
          <w:rtl/>
        </w:rPr>
        <w:t>ליכא</w:t>
      </w:r>
      <w:proofErr w:type="spellEnd"/>
      <w:r>
        <w:rPr>
          <w:rFonts w:hint="cs"/>
          <w:rtl/>
        </w:rPr>
        <w:t xml:space="preserve"> משום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ואף על גב </w:t>
      </w:r>
      <w:proofErr w:type="spellStart"/>
      <w:r>
        <w:rPr>
          <w:rFonts w:hint="cs"/>
          <w:rtl/>
        </w:rPr>
        <w:t>דאיכא</w:t>
      </w:r>
      <w:proofErr w:type="spellEnd"/>
      <w:r>
        <w:rPr>
          <w:rFonts w:hint="cs"/>
          <w:rtl/>
        </w:rPr>
        <w:t xml:space="preserve"> צבור אין כאן משום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w:t>
      </w:r>
      <w:proofErr w:type="spellStart"/>
      <w:r>
        <w:rPr>
          <w:rFonts w:hint="cs"/>
          <w:rtl/>
        </w:rPr>
        <w:t>דמחזי</w:t>
      </w:r>
      <w:proofErr w:type="spellEnd"/>
      <w:r>
        <w:rPr>
          <w:rFonts w:hint="cs"/>
          <w:rtl/>
        </w:rPr>
        <w:t xml:space="preserve"> כקורא במקרא </w:t>
      </w:r>
      <w:proofErr w:type="spellStart"/>
      <w:r>
        <w:rPr>
          <w:rFonts w:hint="cs"/>
          <w:rtl/>
        </w:rPr>
        <w:t>וליכא</w:t>
      </w:r>
      <w:proofErr w:type="spellEnd"/>
      <w:r>
        <w:rPr>
          <w:rFonts w:hint="cs"/>
          <w:rtl/>
        </w:rPr>
        <w:t xml:space="preserve"> משום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w:t>
      </w:r>
      <w:proofErr w:type="spellStart"/>
      <w:r>
        <w:rPr>
          <w:rFonts w:hint="cs"/>
          <w:rtl/>
        </w:rPr>
        <w:t>מעליא</w:t>
      </w:r>
      <w:proofErr w:type="spellEnd"/>
      <w:r>
        <w:rPr>
          <w:rFonts w:hint="cs"/>
          <w:rtl/>
        </w:rPr>
        <w:t xml:space="preserve"> עד </w:t>
      </w:r>
      <w:proofErr w:type="spellStart"/>
      <w:r>
        <w:rPr>
          <w:rFonts w:hint="cs"/>
          <w:rtl/>
        </w:rPr>
        <w:t>דאיכא</w:t>
      </w:r>
      <w:proofErr w:type="spellEnd"/>
      <w:r>
        <w:rPr>
          <w:rFonts w:hint="cs"/>
          <w:rtl/>
        </w:rPr>
        <w:t xml:space="preserve"> תרתי ציבור וכתובה בפ"ע ולא בין הכתובים. אבל בזמן שקורין אותה ביחיד דהיינו בזמנה כיון </w:t>
      </w:r>
      <w:proofErr w:type="spellStart"/>
      <w:r>
        <w:rPr>
          <w:rFonts w:hint="cs"/>
          <w:rtl/>
        </w:rPr>
        <w:t>דהשתא</w:t>
      </w:r>
      <w:proofErr w:type="spellEnd"/>
      <w:r>
        <w:rPr>
          <w:rFonts w:hint="cs"/>
          <w:rtl/>
        </w:rPr>
        <w:t xml:space="preserve"> לא </w:t>
      </w:r>
      <w:proofErr w:type="spellStart"/>
      <w:r>
        <w:rPr>
          <w:rFonts w:hint="cs"/>
          <w:rtl/>
        </w:rPr>
        <w:t>חיישינן</w:t>
      </w:r>
      <w:proofErr w:type="spellEnd"/>
      <w:r>
        <w:rPr>
          <w:rFonts w:hint="cs"/>
          <w:rtl/>
        </w:rPr>
        <w:t xml:space="preserve"> </w:t>
      </w:r>
      <w:proofErr w:type="spellStart"/>
      <w:r>
        <w:rPr>
          <w:rFonts w:hint="cs"/>
          <w:rtl/>
        </w:rPr>
        <w:t>לפרסומא</w:t>
      </w:r>
      <w:proofErr w:type="spellEnd"/>
      <w:r>
        <w:rPr>
          <w:rFonts w:hint="cs"/>
          <w:rtl/>
        </w:rPr>
        <w:t xml:space="preserve"> </w:t>
      </w:r>
      <w:proofErr w:type="spellStart"/>
      <w:r>
        <w:rPr>
          <w:rFonts w:hint="cs"/>
          <w:rtl/>
        </w:rPr>
        <w:t>ניסא</w:t>
      </w:r>
      <w:proofErr w:type="spellEnd"/>
      <w:r>
        <w:rPr>
          <w:rFonts w:hint="cs"/>
          <w:rtl/>
        </w:rPr>
        <w:t xml:space="preserve"> </w:t>
      </w:r>
      <w:proofErr w:type="spellStart"/>
      <w:r>
        <w:rPr>
          <w:rFonts w:hint="cs"/>
          <w:rtl/>
        </w:rPr>
        <w:t>דציבור</w:t>
      </w:r>
      <w:proofErr w:type="spellEnd"/>
      <w:r>
        <w:rPr>
          <w:rFonts w:hint="cs"/>
          <w:rtl/>
        </w:rPr>
        <w:t xml:space="preserve"> </w:t>
      </w:r>
      <w:proofErr w:type="spellStart"/>
      <w:r>
        <w:rPr>
          <w:rFonts w:hint="cs"/>
          <w:rtl/>
        </w:rPr>
        <w:t>ה"נ</w:t>
      </w:r>
      <w:proofErr w:type="spellEnd"/>
      <w:r>
        <w:rPr>
          <w:rFonts w:hint="cs"/>
          <w:rtl/>
        </w:rPr>
        <w:t xml:space="preserve"> לא </w:t>
      </w:r>
      <w:proofErr w:type="spellStart"/>
      <w:r>
        <w:rPr>
          <w:rFonts w:hint="cs"/>
          <w:rtl/>
        </w:rPr>
        <w:t>חיישינן</w:t>
      </w:r>
      <w:proofErr w:type="spellEnd"/>
      <w:r>
        <w:rPr>
          <w:rFonts w:hint="cs"/>
          <w:rtl/>
        </w:rPr>
        <w:t xml:space="preserve"> </w:t>
      </w:r>
      <w:proofErr w:type="spellStart"/>
      <w:r>
        <w:rPr>
          <w:rFonts w:hint="cs"/>
          <w:rtl/>
        </w:rPr>
        <w:t>לאידך</w:t>
      </w:r>
      <w:proofErr w:type="spellEnd"/>
      <w:r>
        <w:rPr>
          <w:rFonts w:hint="cs"/>
          <w:rtl/>
        </w:rPr>
        <w:t xml:space="preserve">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w:t>
      </w:r>
      <w:proofErr w:type="spellStart"/>
      <w:r>
        <w:rPr>
          <w:rFonts w:hint="cs"/>
          <w:rtl/>
        </w:rPr>
        <w:t>דכתובה</w:t>
      </w:r>
      <w:proofErr w:type="spellEnd"/>
      <w:r>
        <w:rPr>
          <w:rFonts w:hint="cs"/>
          <w:rtl/>
        </w:rPr>
        <w:t xml:space="preserve"> בין הכתובים </w:t>
      </w:r>
      <w:proofErr w:type="spellStart"/>
      <w:r>
        <w:rPr>
          <w:rFonts w:hint="cs"/>
          <w:rtl/>
        </w:rPr>
        <w:t>דבזמנה</w:t>
      </w:r>
      <w:proofErr w:type="spellEnd"/>
      <w:r>
        <w:rPr>
          <w:rFonts w:hint="cs"/>
          <w:rtl/>
        </w:rPr>
        <w:t xml:space="preserve"> בכל ענין איכא מצד עצמו של יום משום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ואין צריך </w:t>
      </w:r>
      <w:proofErr w:type="spellStart"/>
      <w:r>
        <w:rPr>
          <w:rFonts w:hint="cs"/>
          <w:rtl/>
        </w:rPr>
        <w:t>לפרסומא</w:t>
      </w:r>
      <w:proofErr w:type="spellEnd"/>
      <w:r>
        <w:rPr>
          <w:rFonts w:hint="cs"/>
          <w:rtl/>
        </w:rPr>
        <w:t xml:space="preserve"> </w:t>
      </w:r>
      <w:proofErr w:type="spellStart"/>
      <w:r>
        <w:rPr>
          <w:rFonts w:hint="cs"/>
          <w:rtl/>
        </w:rPr>
        <w:t>ניסא</w:t>
      </w:r>
      <w:proofErr w:type="spellEnd"/>
      <w:r>
        <w:rPr>
          <w:rFonts w:hint="cs"/>
          <w:rtl/>
        </w:rPr>
        <w:t xml:space="preserve"> מצד אחר. תדע </w:t>
      </w:r>
      <w:proofErr w:type="spellStart"/>
      <w:r>
        <w:rPr>
          <w:rFonts w:hint="cs"/>
          <w:rtl/>
        </w:rPr>
        <w:t>מדלא</w:t>
      </w:r>
      <w:proofErr w:type="spellEnd"/>
      <w:r>
        <w:rPr>
          <w:rFonts w:hint="cs"/>
          <w:rtl/>
        </w:rPr>
        <w:t xml:space="preserve"> מסיים </w:t>
      </w:r>
      <w:proofErr w:type="spellStart"/>
      <w:r>
        <w:rPr>
          <w:rFonts w:hint="cs"/>
          <w:rtl/>
        </w:rPr>
        <w:t>אהא</w:t>
      </w:r>
      <w:proofErr w:type="spellEnd"/>
      <w:r>
        <w:rPr>
          <w:rFonts w:hint="cs"/>
          <w:rtl/>
        </w:rPr>
        <w:t xml:space="preserve"> </w:t>
      </w:r>
      <w:proofErr w:type="spellStart"/>
      <w:r>
        <w:rPr>
          <w:rFonts w:hint="cs"/>
          <w:rtl/>
        </w:rPr>
        <w:t>דקאמר</w:t>
      </w:r>
      <w:proofErr w:type="spellEnd"/>
      <w:r>
        <w:rPr>
          <w:rFonts w:hint="cs"/>
          <w:rtl/>
        </w:rPr>
        <w:t xml:space="preserve"> בציבור שנו אבל ביחיד יצא. </w:t>
      </w:r>
      <w:proofErr w:type="spellStart"/>
      <w:r>
        <w:rPr>
          <w:rFonts w:hint="cs"/>
          <w:rtl/>
        </w:rPr>
        <w:t>א"ו</w:t>
      </w:r>
      <w:proofErr w:type="spellEnd"/>
      <w:r>
        <w:rPr>
          <w:rFonts w:hint="cs"/>
          <w:rtl/>
        </w:rPr>
        <w:t xml:space="preserve"> </w:t>
      </w:r>
      <w:proofErr w:type="spellStart"/>
      <w:r>
        <w:rPr>
          <w:rFonts w:hint="cs"/>
          <w:rtl/>
        </w:rPr>
        <w:t>דאין</w:t>
      </w:r>
      <w:proofErr w:type="spellEnd"/>
      <w:r>
        <w:rPr>
          <w:rFonts w:hint="cs"/>
          <w:rtl/>
        </w:rPr>
        <w:t xml:space="preserve"> חילוק בהא </w:t>
      </w:r>
      <w:proofErr w:type="spellStart"/>
      <w:r>
        <w:rPr>
          <w:rFonts w:hint="cs"/>
          <w:rtl/>
        </w:rPr>
        <w:t>מלתא</w:t>
      </w:r>
      <w:proofErr w:type="spellEnd"/>
      <w:r>
        <w:rPr>
          <w:rFonts w:hint="cs"/>
          <w:rtl/>
        </w:rPr>
        <w:t xml:space="preserve"> בין ציבור ליחיד וכל </w:t>
      </w:r>
      <w:proofErr w:type="spellStart"/>
      <w:r>
        <w:rPr>
          <w:rFonts w:hint="cs"/>
          <w:rtl/>
        </w:rPr>
        <w:t>היכא</w:t>
      </w:r>
      <w:proofErr w:type="spellEnd"/>
      <w:r>
        <w:rPr>
          <w:rFonts w:hint="cs"/>
          <w:rtl/>
        </w:rPr>
        <w:t xml:space="preserve"> </w:t>
      </w:r>
      <w:proofErr w:type="spellStart"/>
      <w:r>
        <w:rPr>
          <w:rFonts w:hint="cs"/>
          <w:rtl/>
        </w:rPr>
        <w:t>דביחיד</w:t>
      </w:r>
      <w:proofErr w:type="spellEnd"/>
      <w:r>
        <w:rPr>
          <w:rFonts w:hint="cs"/>
          <w:rtl/>
        </w:rPr>
        <w:t xml:space="preserve"> יצא בציבור </w:t>
      </w:r>
      <w:proofErr w:type="spellStart"/>
      <w:r>
        <w:rPr>
          <w:rFonts w:hint="cs"/>
          <w:rtl/>
        </w:rPr>
        <w:t>נמי</w:t>
      </w:r>
      <w:proofErr w:type="spellEnd"/>
      <w:r>
        <w:rPr>
          <w:rFonts w:hint="cs"/>
          <w:rtl/>
        </w:rPr>
        <w:t xml:space="preserve"> יצא, והאי בציבור שנו </w:t>
      </w:r>
      <w:proofErr w:type="spellStart"/>
      <w:r>
        <w:rPr>
          <w:rFonts w:hint="cs"/>
          <w:rtl/>
        </w:rPr>
        <w:t>דקאמ</w:t>
      </w:r>
      <w:proofErr w:type="spellEnd"/>
      <w:r>
        <w:rPr>
          <w:rFonts w:hint="cs"/>
          <w:rtl/>
        </w:rPr>
        <w:t xml:space="preserve">' היינו שלא בזמנה שאין </w:t>
      </w:r>
      <w:proofErr w:type="spellStart"/>
      <w:r>
        <w:rPr>
          <w:rFonts w:hint="cs"/>
          <w:rtl/>
        </w:rPr>
        <w:t>קוראין</w:t>
      </w:r>
      <w:proofErr w:type="spellEnd"/>
      <w:r>
        <w:rPr>
          <w:rFonts w:hint="cs"/>
          <w:rtl/>
        </w:rPr>
        <w:t xml:space="preserve"> אלא בציבור. </w:t>
      </w:r>
      <w:proofErr w:type="spellStart"/>
      <w:r>
        <w:rPr>
          <w:rFonts w:hint="cs"/>
          <w:rtl/>
        </w:rPr>
        <w:t>ובשלא</w:t>
      </w:r>
      <w:proofErr w:type="spellEnd"/>
      <w:r>
        <w:rPr>
          <w:rFonts w:hint="cs"/>
          <w:rtl/>
        </w:rPr>
        <w:t xml:space="preserve"> בזמנה ביחיד לא משכחת לה כלל </w:t>
      </w:r>
      <w:proofErr w:type="spellStart"/>
      <w:r>
        <w:rPr>
          <w:rFonts w:hint="cs"/>
          <w:rtl/>
        </w:rPr>
        <w:t>דהא</w:t>
      </w:r>
      <w:proofErr w:type="spellEnd"/>
      <w:r>
        <w:rPr>
          <w:rFonts w:hint="cs"/>
          <w:rtl/>
        </w:rPr>
        <w:t xml:space="preserve"> אין קורין אותה ביחיד לגמרי. ואל תתמה על מה שפי' </w:t>
      </w:r>
      <w:proofErr w:type="spellStart"/>
      <w:r>
        <w:rPr>
          <w:rFonts w:hint="cs"/>
          <w:rtl/>
        </w:rPr>
        <w:t>דהאי</w:t>
      </w:r>
      <w:proofErr w:type="spellEnd"/>
      <w:r>
        <w:rPr>
          <w:rFonts w:hint="cs"/>
          <w:rtl/>
        </w:rPr>
        <w:t xml:space="preserve"> בציבור שנו היינו בזמן שאין קורין אלא בציבור </w:t>
      </w:r>
      <w:proofErr w:type="spellStart"/>
      <w:r>
        <w:rPr>
          <w:rFonts w:hint="cs"/>
          <w:rtl/>
        </w:rPr>
        <w:t>דכה"ג</w:t>
      </w:r>
      <w:proofErr w:type="spellEnd"/>
      <w:r>
        <w:rPr>
          <w:rFonts w:hint="cs"/>
          <w:rtl/>
        </w:rPr>
        <w:t xml:space="preserve"> פי' ר"ת </w:t>
      </w:r>
      <w:proofErr w:type="spellStart"/>
      <w:r>
        <w:rPr>
          <w:rFonts w:hint="cs"/>
          <w:rtl/>
        </w:rPr>
        <w:t>אהא</w:t>
      </w:r>
      <w:proofErr w:type="spellEnd"/>
      <w:r>
        <w:rPr>
          <w:rFonts w:hint="cs"/>
          <w:rtl/>
        </w:rPr>
        <w:t xml:space="preserve"> </w:t>
      </w:r>
      <w:proofErr w:type="spellStart"/>
      <w:r>
        <w:rPr>
          <w:rFonts w:hint="cs"/>
          <w:rtl/>
        </w:rPr>
        <w:t>דאמר</w:t>
      </w:r>
      <w:proofErr w:type="spellEnd"/>
      <w:r>
        <w:rPr>
          <w:rFonts w:hint="cs"/>
          <w:rtl/>
        </w:rPr>
        <w:t xml:space="preserve"> ריש </w:t>
      </w:r>
      <w:proofErr w:type="spellStart"/>
      <w:r>
        <w:rPr>
          <w:rFonts w:hint="cs"/>
          <w:rtl/>
        </w:rPr>
        <w:t>פ"ק</w:t>
      </w:r>
      <w:proofErr w:type="spellEnd"/>
      <w:r>
        <w:rPr>
          <w:rFonts w:hint="cs"/>
          <w:rtl/>
        </w:rPr>
        <w:t xml:space="preserve"> </w:t>
      </w:r>
      <w:proofErr w:type="spellStart"/>
      <w:r>
        <w:rPr>
          <w:rFonts w:hint="cs"/>
          <w:rtl/>
        </w:rPr>
        <w:t>דערכין</w:t>
      </w:r>
      <w:proofErr w:type="spellEnd"/>
      <w:r>
        <w:rPr>
          <w:rFonts w:hint="cs"/>
          <w:rtl/>
        </w:rPr>
        <w:t xml:space="preserve"> (דף ג') גבי כלאים </w:t>
      </w:r>
      <w:proofErr w:type="spellStart"/>
      <w:r>
        <w:rPr>
          <w:rFonts w:hint="cs"/>
          <w:rtl/>
        </w:rPr>
        <w:t>דבגדי</w:t>
      </w:r>
      <w:proofErr w:type="spellEnd"/>
      <w:r>
        <w:rPr>
          <w:rFonts w:hint="cs"/>
          <w:rtl/>
        </w:rPr>
        <w:t xml:space="preserve"> כהונה נהי </w:t>
      </w:r>
      <w:proofErr w:type="spellStart"/>
      <w:r>
        <w:rPr>
          <w:rFonts w:hint="cs"/>
          <w:rtl/>
        </w:rPr>
        <w:t>דאישתרי</w:t>
      </w:r>
      <w:proofErr w:type="spellEnd"/>
      <w:r>
        <w:rPr>
          <w:rFonts w:hint="cs"/>
          <w:rtl/>
        </w:rPr>
        <w:t xml:space="preserve"> בעידן עבודה שלא בעידן עבודה לא </w:t>
      </w:r>
      <w:proofErr w:type="spellStart"/>
      <w:r>
        <w:rPr>
          <w:rFonts w:hint="cs"/>
          <w:rtl/>
        </w:rPr>
        <w:t>אישתרי</w:t>
      </w:r>
      <w:proofErr w:type="spellEnd"/>
      <w:r>
        <w:rPr>
          <w:rFonts w:hint="cs"/>
          <w:rtl/>
        </w:rPr>
        <w:t xml:space="preserve"> </w:t>
      </w:r>
      <w:proofErr w:type="spellStart"/>
      <w:r>
        <w:rPr>
          <w:rFonts w:hint="cs"/>
          <w:rtl/>
        </w:rPr>
        <w:t>דבעידן</w:t>
      </w:r>
      <w:proofErr w:type="spellEnd"/>
      <w:r>
        <w:rPr>
          <w:rFonts w:hint="cs"/>
          <w:rtl/>
        </w:rPr>
        <w:t xml:space="preserve"> עבוד' </w:t>
      </w:r>
      <w:proofErr w:type="spellStart"/>
      <w:r>
        <w:rPr>
          <w:rFonts w:hint="cs"/>
          <w:rtl/>
        </w:rPr>
        <w:t>דקאמר</w:t>
      </w:r>
      <w:proofErr w:type="spellEnd"/>
      <w:r>
        <w:rPr>
          <w:rFonts w:hint="cs"/>
          <w:rtl/>
        </w:rPr>
        <w:t xml:space="preserve"> היינו במקדש שהוא מקום עבודה ואפי' שלא </w:t>
      </w:r>
      <w:proofErr w:type="spellStart"/>
      <w:r>
        <w:rPr>
          <w:rFonts w:hint="cs"/>
          <w:rtl/>
        </w:rPr>
        <w:t>בשע</w:t>
      </w:r>
      <w:proofErr w:type="spellEnd"/>
      <w:r>
        <w:rPr>
          <w:rFonts w:hint="cs"/>
          <w:rtl/>
        </w:rPr>
        <w:t xml:space="preserve">' עבוד' </w:t>
      </w:r>
      <w:proofErr w:type="spellStart"/>
      <w:r>
        <w:rPr>
          <w:rFonts w:hint="cs"/>
          <w:rtl/>
        </w:rPr>
        <w:t>נמי</w:t>
      </w:r>
      <w:proofErr w:type="spellEnd"/>
      <w:r>
        <w:rPr>
          <w:rFonts w:hint="cs"/>
          <w:rtl/>
        </w:rPr>
        <w:t xml:space="preserve"> שרי כמ"ש </w:t>
      </w:r>
      <w:proofErr w:type="spellStart"/>
      <w:r>
        <w:rPr>
          <w:rFonts w:hint="cs"/>
          <w:rtl/>
        </w:rPr>
        <w:t>התוס</w:t>
      </w:r>
      <w:proofErr w:type="spellEnd"/>
      <w:r>
        <w:rPr>
          <w:rFonts w:hint="cs"/>
          <w:rtl/>
        </w:rPr>
        <w:t xml:space="preserve">' בשמו בפרק כל הבשר (חולין דף ק"י) ופ' התכלת (מנחות דף מ' ע"ב ד"ה תכלת). </w:t>
      </w:r>
      <w:proofErr w:type="spellStart"/>
      <w:r>
        <w:rPr>
          <w:rFonts w:hint="cs"/>
          <w:rtl/>
        </w:rPr>
        <w:t>ה"נ</w:t>
      </w:r>
      <w:proofErr w:type="spellEnd"/>
      <w:r>
        <w:rPr>
          <w:rFonts w:hint="cs"/>
          <w:rtl/>
        </w:rPr>
        <w:t xml:space="preserve"> </w:t>
      </w:r>
      <w:proofErr w:type="spellStart"/>
      <w:r>
        <w:rPr>
          <w:rFonts w:hint="cs"/>
          <w:rtl/>
        </w:rPr>
        <w:t>י"ל</w:t>
      </w:r>
      <w:proofErr w:type="spellEnd"/>
      <w:r>
        <w:rPr>
          <w:rFonts w:hint="cs"/>
          <w:rtl/>
        </w:rPr>
        <w:t xml:space="preserve"> האי בציבור היינו בזמן שאין קורין אלא בציבור שהוא שלא בזמנה וכדפי'. והר"ן כתב יש מפרשים לא אמרו אלא בציבור אבל ביחיד יצא. וכן דעת </w:t>
      </w:r>
      <w:proofErr w:type="spellStart"/>
      <w:r>
        <w:rPr>
          <w:rFonts w:hint="cs"/>
          <w:rtl/>
        </w:rPr>
        <w:t>הרי"ף</w:t>
      </w:r>
      <w:proofErr w:type="spellEnd"/>
      <w:r>
        <w:rPr>
          <w:rFonts w:hint="cs"/>
          <w:rtl/>
        </w:rPr>
        <w:t xml:space="preserve">. </w:t>
      </w:r>
      <w:proofErr w:type="spellStart"/>
      <w:r>
        <w:rPr>
          <w:rFonts w:hint="cs"/>
          <w:rtl/>
        </w:rPr>
        <w:t>ולישנא</w:t>
      </w:r>
      <w:proofErr w:type="spellEnd"/>
      <w:r>
        <w:rPr>
          <w:rFonts w:hint="cs"/>
          <w:rtl/>
        </w:rPr>
        <w:t xml:space="preserve"> לא משמע הכי </w:t>
      </w:r>
      <w:proofErr w:type="spellStart"/>
      <w:r>
        <w:rPr>
          <w:rFonts w:hint="cs"/>
          <w:rtl/>
        </w:rPr>
        <w:t>דא"כ</w:t>
      </w:r>
      <w:proofErr w:type="spellEnd"/>
      <w:r>
        <w:rPr>
          <w:rFonts w:hint="cs"/>
          <w:rtl/>
        </w:rPr>
        <w:t xml:space="preserve"> </w:t>
      </w:r>
      <w:proofErr w:type="spellStart"/>
      <w:r>
        <w:rPr>
          <w:rFonts w:hint="cs"/>
          <w:rtl/>
        </w:rPr>
        <w:t>הל"ל</w:t>
      </w:r>
      <w:proofErr w:type="spellEnd"/>
      <w:r>
        <w:rPr>
          <w:rFonts w:hint="cs"/>
          <w:rtl/>
        </w:rPr>
        <w:t xml:space="preserve"> ה"מ בציבור </w:t>
      </w:r>
      <w:proofErr w:type="spellStart"/>
      <w:r>
        <w:rPr>
          <w:rFonts w:hint="cs"/>
          <w:rtl/>
        </w:rPr>
        <w:t>ומדאמר</w:t>
      </w:r>
      <w:proofErr w:type="spellEnd"/>
      <w:r>
        <w:rPr>
          <w:rFonts w:hint="cs"/>
          <w:rtl/>
        </w:rPr>
        <w:t xml:space="preserve"> ומחוי לי' </w:t>
      </w:r>
      <w:proofErr w:type="spellStart"/>
      <w:r>
        <w:rPr>
          <w:rFonts w:hint="cs"/>
          <w:rtl/>
        </w:rPr>
        <w:t>אמוחא</w:t>
      </w:r>
      <w:proofErr w:type="spellEnd"/>
      <w:r>
        <w:rPr>
          <w:rFonts w:hint="cs"/>
          <w:rtl/>
        </w:rPr>
        <w:t xml:space="preserve"> משמע שהן </w:t>
      </w:r>
      <w:proofErr w:type="spellStart"/>
      <w:r>
        <w:rPr>
          <w:rFonts w:hint="cs"/>
          <w:rtl/>
        </w:rPr>
        <w:t>מחלישין</w:t>
      </w:r>
      <w:proofErr w:type="spellEnd"/>
      <w:r>
        <w:rPr>
          <w:rFonts w:hint="cs"/>
          <w:rtl/>
        </w:rPr>
        <w:t xml:space="preserve"> </w:t>
      </w:r>
      <w:proofErr w:type="spellStart"/>
      <w:r>
        <w:rPr>
          <w:rFonts w:hint="cs"/>
          <w:rtl/>
        </w:rPr>
        <w:t>כח</w:t>
      </w:r>
      <w:proofErr w:type="spellEnd"/>
      <w:r>
        <w:rPr>
          <w:rFonts w:hint="cs"/>
          <w:rtl/>
        </w:rPr>
        <w:t xml:space="preserve"> הדבר בעצמו. לפיכך נראה </w:t>
      </w:r>
      <w:proofErr w:type="spellStart"/>
      <w:r>
        <w:rPr>
          <w:rFonts w:hint="cs"/>
          <w:rtl/>
        </w:rPr>
        <w:t>דה"ק</w:t>
      </w:r>
      <w:proofErr w:type="spellEnd"/>
      <w:r>
        <w:rPr>
          <w:rFonts w:hint="cs"/>
          <w:rtl/>
        </w:rPr>
        <w:t xml:space="preserve"> ומחו לי' </w:t>
      </w:r>
      <w:proofErr w:type="spellStart"/>
      <w:r>
        <w:rPr>
          <w:rFonts w:hint="cs"/>
          <w:rtl/>
        </w:rPr>
        <w:t>אמוחא</w:t>
      </w:r>
      <w:proofErr w:type="spellEnd"/>
      <w:r>
        <w:rPr>
          <w:rFonts w:hint="cs"/>
          <w:rtl/>
        </w:rPr>
        <w:t xml:space="preserve"> שאין לך לומר לא יצא שלא אמרו אלא בציבור אבל ביחיד אפי' לכתחילה הלכך בציבור </w:t>
      </w:r>
      <w:proofErr w:type="spellStart"/>
      <w:r>
        <w:rPr>
          <w:rFonts w:hint="cs"/>
          <w:rtl/>
        </w:rPr>
        <w:t>דיעבד</w:t>
      </w:r>
      <w:proofErr w:type="spellEnd"/>
      <w:r>
        <w:rPr>
          <w:rFonts w:hint="cs"/>
          <w:rtl/>
        </w:rPr>
        <w:t xml:space="preserve"> </w:t>
      </w:r>
      <w:proofErr w:type="spellStart"/>
      <w:r>
        <w:rPr>
          <w:rFonts w:hint="cs"/>
          <w:rtl/>
        </w:rPr>
        <w:t>מיהא</w:t>
      </w:r>
      <w:proofErr w:type="spellEnd"/>
      <w:r>
        <w:rPr>
          <w:rFonts w:hint="cs"/>
          <w:rtl/>
        </w:rPr>
        <w:t xml:space="preserve"> יצא אלו דבריו. מיהו קצת קושי' לפי' </w:t>
      </w:r>
      <w:proofErr w:type="spellStart"/>
      <w:r>
        <w:rPr>
          <w:rFonts w:hint="cs"/>
          <w:rtl/>
        </w:rPr>
        <w:t>אכתי</w:t>
      </w:r>
      <w:proofErr w:type="spellEnd"/>
      <w:r>
        <w:rPr>
          <w:rFonts w:hint="cs"/>
          <w:rtl/>
        </w:rPr>
        <w:t xml:space="preserve"> קשה. והמחוור כדפי' והא </w:t>
      </w:r>
      <w:proofErr w:type="spellStart"/>
      <w:r>
        <w:rPr>
          <w:rFonts w:hint="cs"/>
          <w:rtl/>
        </w:rPr>
        <w:t>דנקט</w:t>
      </w:r>
      <w:proofErr w:type="spellEnd"/>
      <w:r>
        <w:rPr>
          <w:rFonts w:hint="cs"/>
          <w:rtl/>
        </w:rPr>
        <w:t xml:space="preserve"> לישנא </w:t>
      </w:r>
      <w:proofErr w:type="spellStart"/>
      <w:r>
        <w:rPr>
          <w:rFonts w:hint="cs"/>
          <w:rtl/>
        </w:rPr>
        <w:t>דמחו</w:t>
      </w:r>
      <w:proofErr w:type="spellEnd"/>
      <w:r>
        <w:rPr>
          <w:rFonts w:hint="cs"/>
          <w:rtl/>
        </w:rPr>
        <w:t xml:space="preserve"> לי' </w:t>
      </w:r>
      <w:proofErr w:type="spellStart"/>
      <w:r>
        <w:rPr>
          <w:rFonts w:hint="cs"/>
          <w:rtl/>
        </w:rPr>
        <w:t>אמוחא</w:t>
      </w:r>
      <w:proofErr w:type="spellEnd"/>
      <w:r>
        <w:rPr>
          <w:rFonts w:hint="cs"/>
          <w:rtl/>
        </w:rPr>
        <w:t xml:space="preserve"> </w:t>
      </w:r>
      <w:proofErr w:type="spellStart"/>
      <w:r>
        <w:rPr>
          <w:rFonts w:hint="cs"/>
          <w:rtl/>
        </w:rPr>
        <w:t>דמפרש</w:t>
      </w:r>
      <w:proofErr w:type="spellEnd"/>
      <w:r>
        <w:rPr>
          <w:rFonts w:hint="cs"/>
          <w:rtl/>
        </w:rPr>
        <w:t xml:space="preserve"> </w:t>
      </w:r>
      <w:proofErr w:type="spellStart"/>
      <w:r>
        <w:rPr>
          <w:rFonts w:hint="cs"/>
          <w:rtl/>
        </w:rPr>
        <w:t>הר"ן</w:t>
      </w:r>
      <w:proofErr w:type="spellEnd"/>
      <w:r>
        <w:rPr>
          <w:rFonts w:hint="cs"/>
          <w:rtl/>
        </w:rPr>
        <w:t xml:space="preserve"> </w:t>
      </w:r>
      <w:proofErr w:type="spellStart"/>
      <w:r>
        <w:rPr>
          <w:rFonts w:hint="cs"/>
          <w:rtl/>
        </w:rPr>
        <w:t>דמשמע</w:t>
      </w:r>
      <w:proofErr w:type="spellEnd"/>
      <w:r>
        <w:rPr>
          <w:rFonts w:hint="cs"/>
          <w:rtl/>
        </w:rPr>
        <w:t xml:space="preserve"> </w:t>
      </w:r>
      <w:proofErr w:type="spellStart"/>
      <w:r>
        <w:rPr>
          <w:rFonts w:hint="cs"/>
          <w:rtl/>
        </w:rPr>
        <w:t>דמחלישין</w:t>
      </w:r>
      <w:proofErr w:type="spellEnd"/>
      <w:r>
        <w:rPr>
          <w:rFonts w:hint="cs"/>
          <w:rtl/>
        </w:rPr>
        <w:t xml:space="preserve"> </w:t>
      </w:r>
      <w:proofErr w:type="spellStart"/>
      <w:r>
        <w:rPr>
          <w:rFonts w:hint="cs"/>
          <w:rtl/>
        </w:rPr>
        <w:t>כח</w:t>
      </w:r>
      <w:proofErr w:type="spellEnd"/>
      <w:r>
        <w:rPr>
          <w:rFonts w:hint="cs"/>
          <w:rtl/>
        </w:rPr>
        <w:t xml:space="preserve"> הדבר בעצמו. ולמאי דפי' א"א לומר </w:t>
      </w:r>
      <w:proofErr w:type="spellStart"/>
      <w:r>
        <w:rPr>
          <w:rFonts w:hint="cs"/>
          <w:rtl/>
        </w:rPr>
        <w:t>דהאי</w:t>
      </w:r>
      <w:proofErr w:type="spellEnd"/>
      <w:r>
        <w:rPr>
          <w:rFonts w:hint="cs"/>
          <w:rtl/>
        </w:rPr>
        <w:t xml:space="preserve"> ומחו לי' </w:t>
      </w:r>
      <w:proofErr w:type="spellStart"/>
      <w:r>
        <w:rPr>
          <w:rFonts w:hint="cs"/>
          <w:rtl/>
        </w:rPr>
        <w:t>אמוחא</w:t>
      </w:r>
      <w:proofErr w:type="spellEnd"/>
      <w:r>
        <w:rPr>
          <w:rFonts w:hint="cs"/>
          <w:rtl/>
        </w:rPr>
        <w:t xml:space="preserve"> </w:t>
      </w:r>
      <w:proofErr w:type="spellStart"/>
      <w:r>
        <w:rPr>
          <w:rFonts w:hint="cs"/>
          <w:rtl/>
        </w:rPr>
        <w:t>שמחלישין</w:t>
      </w:r>
      <w:proofErr w:type="spellEnd"/>
      <w:r>
        <w:rPr>
          <w:rFonts w:hint="cs"/>
          <w:rtl/>
        </w:rPr>
        <w:t xml:space="preserve"> </w:t>
      </w:r>
      <w:proofErr w:type="spellStart"/>
      <w:r>
        <w:rPr>
          <w:rFonts w:hint="cs"/>
          <w:rtl/>
        </w:rPr>
        <w:t>כח</w:t>
      </w:r>
      <w:proofErr w:type="spellEnd"/>
      <w:r>
        <w:rPr>
          <w:rFonts w:hint="cs"/>
          <w:rtl/>
        </w:rPr>
        <w:t xml:space="preserve"> הדבר בעצמו </w:t>
      </w:r>
      <w:proofErr w:type="spellStart"/>
      <w:r>
        <w:rPr>
          <w:rFonts w:hint="cs"/>
          <w:rtl/>
        </w:rPr>
        <w:t>דוודאי</w:t>
      </w:r>
      <w:proofErr w:type="spellEnd"/>
      <w:r>
        <w:rPr>
          <w:rFonts w:hint="cs"/>
          <w:rtl/>
        </w:rPr>
        <w:t xml:space="preserve"> אין ללמוד </w:t>
      </w:r>
      <w:proofErr w:type="spellStart"/>
      <w:r>
        <w:rPr>
          <w:rFonts w:hint="cs"/>
          <w:rtl/>
        </w:rPr>
        <w:t>מבזמנה</w:t>
      </w:r>
      <w:proofErr w:type="spellEnd"/>
      <w:r>
        <w:rPr>
          <w:rFonts w:hint="cs"/>
          <w:rtl/>
        </w:rPr>
        <w:t xml:space="preserve"> </w:t>
      </w:r>
      <w:proofErr w:type="spellStart"/>
      <w:r>
        <w:rPr>
          <w:rFonts w:hint="cs"/>
          <w:rtl/>
        </w:rPr>
        <w:t>דביחיד</w:t>
      </w:r>
      <w:proofErr w:type="spellEnd"/>
      <w:r>
        <w:rPr>
          <w:rFonts w:hint="cs"/>
          <w:rtl/>
        </w:rPr>
        <w:t xml:space="preserve"> </w:t>
      </w:r>
      <w:proofErr w:type="spellStart"/>
      <w:r>
        <w:rPr>
          <w:rFonts w:hint="cs"/>
          <w:rtl/>
        </w:rPr>
        <w:t>לשלא</w:t>
      </w:r>
      <w:proofErr w:type="spellEnd"/>
      <w:r>
        <w:rPr>
          <w:rFonts w:hint="cs"/>
          <w:rtl/>
        </w:rPr>
        <w:t xml:space="preserve"> בזמנה </w:t>
      </w:r>
      <w:proofErr w:type="spellStart"/>
      <w:r>
        <w:rPr>
          <w:rFonts w:hint="cs"/>
          <w:rtl/>
        </w:rPr>
        <w:t>דבציבור</w:t>
      </w:r>
      <w:proofErr w:type="spellEnd"/>
      <w:r>
        <w:rPr>
          <w:rFonts w:hint="cs"/>
          <w:rtl/>
        </w:rPr>
        <w:t xml:space="preserve"> </w:t>
      </w:r>
      <w:proofErr w:type="spellStart"/>
      <w:r>
        <w:rPr>
          <w:rFonts w:hint="cs"/>
          <w:rtl/>
        </w:rPr>
        <w:t>דל"ד</w:t>
      </w:r>
      <w:proofErr w:type="spellEnd"/>
      <w:r>
        <w:rPr>
          <w:rFonts w:hint="cs"/>
          <w:rtl/>
        </w:rPr>
        <w:t xml:space="preserve"> </w:t>
      </w:r>
      <w:proofErr w:type="spellStart"/>
      <w:r>
        <w:rPr>
          <w:rFonts w:hint="cs"/>
          <w:rtl/>
        </w:rPr>
        <w:t>דשלא</w:t>
      </w:r>
      <w:proofErr w:type="spellEnd"/>
      <w:r>
        <w:rPr>
          <w:rFonts w:hint="cs"/>
          <w:rtl/>
        </w:rPr>
        <w:t xml:space="preserve"> בזמנה בעי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w:t>
      </w:r>
      <w:proofErr w:type="spellStart"/>
      <w:r>
        <w:rPr>
          <w:rFonts w:hint="cs"/>
          <w:rtl/>
        </w:rPr>
        <w:t>משא"כ</w:t>
      </w:r>
      <w:proofErr w:type="spellEnd"/>
      <w:r>
        <w:rPr>
          <w:rFonts w:hint="cs"/>
          <w:rtl/>
        </w:rPr>
        <w:t xml:space="preserve"> בזמנה לא בעי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w:t>
      </w:r>
      <w:proofErr w:type="spellStart"/>
      <w:r>
        <w:rPr>
          <w:rFonts w:hint="cs"/>
          <w:rtl/>
        </w:rPr>
        <w:t>דהא</w:t>
      </w:r>
      <w:proofErr w:type="spellEnd"/>
      <w:r>
        <w:rPr>
          <w:rFonts w:hint="cs"/>
          <w:rtl/>
        </w:rPr>
        <w:t xml:space="preserve"> </w:t>
      </w:r>
      <w:proofErr w:type="spellStart"/>
      <w:r>
        <w:rPr>
          <w:rFonts w:hint="cs"/>
          <w:rtl/>
        </w:rPr>
        <w:t>מה"ט</w:t>
      </w:r>
      <w:proofErr w:type="spellEnd"/>
      <w:r>
        <w:rPr>
          <w:rFonts w:hint="cs"/>
          <w:rtl/>
        </w:rPr>
        <w:t xml:space="preserve"> שלא בזמנה אין קורין אותה אלא בי' אפי' </w:t>
      </w:r>
      <w:proofErr w:type="spellStart"/>
      <w:r>
        <w:rPr>
          <w:rFonts w:hint="cs"/>
          <w:rtl/>
        </w:rPr>
        <w:t>דיעבד</w:t>
      </w:r>
      <w:proofErr w:type="spellEnd"/>
      <w:r>
        <w:rPr>
          <w:rFonts w:hint="cs"/>
          <w:rtl/>
        </w:rPr>
        <w:t xml:space="preserve"> </w:t>
      </w:r>
      <w:proofErr w:type="spellStart"/>
      <w:r>
        <w:rPr>
          <w:rFonts w:hint="cs"/>
          <w:rtl/>
        </w:rPr>
        <w:t>נמי</w:t>
      </w:r>
      <w:proofErr w:type="spellEnd"/>
      <w:r>
        <w:rPr>
          <w:rFonts w:hint="cs"/>
          <w:rtl/>
        </w:rPr>
        <w:t xml:space="preserve"> לא </w:t>
      </w:r>
      <w:proofErr w:type="spellStart"/>
      <w:r>
        <w:rPr>
          <w:rFonts w:hint="cs"/>
          <w:rtl/>
        </w:rPr>
        <w:t>משא"כ</w:t>
      </w:r>
      <w:proofErr w:type="spellEnd"/>
      <w:r>
        <w:rPr>
          <w:rFonts w:hint="cs"/>
          <w:rtl/>
        </w:rPr>
        <w:t xml:space="preserve"> בזמנה והאי ומחו ליה </w:t>
      </w:r>
      <w:proofErr w:type="spellStart"/>
      <w:r>
        <w:rPr>
          <w:rFonts w:hint="cs"/>
          <w:rtl/>
        </w:rPr>
        <w:t>אמוחא</w:t>
      </w:r>
      <w:proofErr w:type="spellEnd"/>
      <w:r>
        <w:rPr>
          <w:rFonts w:hint="cs"/>
          <w:rtl/>
        </w:rPr>
        <w:t xml:space="preserve"> אינו מוכרח לפרש </w:t>
      </w:r>
      <w:proofErr w:type="spellStart"/>
      <w:r>
        <w:rPr>
          <w:rFonts w:hint="cs"/>
          <w:rtl/>
        </w:rPr>
        <w:t>שמחלישין</w:t>
      </w:r>
      <w:proofErr w:type="spellEnd"/>
      <w:r>
        <w:rPr>
          <w:rFonts w:hint="cs"/>
          <w:rtl/>
        </w:rPr>
        <w:t xml:space="preserve"> </w:t>
      </w:r>
      <w:proofErr w:type="spellStart"/>
      <w:r>
        <w:rPr>
          <w:rFonts w:hint="cs"/>
          <w:rtl/>
        </w:rPr>
        <w:t>כח</w:t>
      </w:r>
      <w:proofErr w:type="spellEnd"/>
      <w:r>
        <w:rPr>
          <w:rFonts w:hint="cs"/>
          <w:rtl/>
        </w:rPr>
        <w:t xml:space="preserve"> הדבר בעצמו. והרי כל המפרשים פירשו לשיטתם </w:t>
      </w:r>
      <w:proofErr w:type="spellStart"/>
      <w:r>
        <w:rPr>
          <w:rFonts w:hint="cs"/>
          <w:rtl/>
        </w:rPr>
        <w:t>דבדיעבד</w:t>
      </w:r>
      <w:proofErr w:type="spellEnd"/>
      <w:r>
        <w:rPr>
          <w:rFonts w:hint="cs"/>
          <w:rtl/>
        </w:rPr>
        <w:t xml:space="preserve"> </w:t>
      </w:r>
      <w:proofErr w:type="spellStart"/>
      <w:r>
        <w:rPr>
          <w:rFonts w:hint="cs"/>
          <w:rtl/>
        </w:rPr>
        <w:t>נמי</w:t>
      </w:r>
      <w:proofErr w:type="spellEnd"/>
      <w:r>
        <w:rPr>
          <w:rFonts w:hint="cs"/>
          <w:rtl/>
        </w:rPr>
        <w:t xml:space="preserve"> לא יצא בציבור </w:t>
      </w:r>
      <w:proofErr w:type="spellStart"/>
      <w:r>
        <w:rPr>
          <w:rFonts w:hint="cs"/>
          <w:rtl/>
        </w:rPr>
        <w:t>אלמא</w:t>
      </w:r>
      <w:proofErr w:type="spellEnd"/>
      <w:r>
        <w:rPr>
          <w:rFonts w:hint="cs"/>
          <w:rtl/>
        </w:rPr>
        <w:t xml:space="preserve"> </w:t>
      </w:r>
      <w:proofErr w:type="spellStart"/>
      <w:r>
        <w:rPr>
          <w:rFonts w:hint="cs"/>
          <w:rtl/>
        </w:rPr>
        <w:t>ל"ל</w:t>
      </w:r>
      <w:proofErr w:type="spellEnd"/>
      <w:r>
        <w:rPr>
          <w:rFonts w:hint="cs"/>
          <w:rtl/>
        </w:rPr>
        <w:t xml:space="preserve"> ההוא </w:t>
      </w:r>
      <w:proofErr w:type="spellStart"/>
      <w:r>
        <w:rPr>
          <w:rFonts w:hint="cs"/>
          <w:rtl/>
        </w:rPr>
        <w:t>דיקדוקא</w:t>
      </w:r>
      <w:proofErr w:type="spellEnd"/>
      <w:r>
        <w:rPr>
          <w:rFonts w:hint="cs"/>
          <w:rtl/>
        </w:rPr>
        <w:t xml:space="preserve"> </w:t>
      </w:r>
      <w:proofErr w:type="spellStart"/>
      <w:r>
        <w:rPr>
          <w:rFonts w:hint="cs"/>
          <w:rtl/>
        </w:rPr>
        <w:t>דהר"ן</w:t>
      </w:r>
      <w:proofErr w:type="spellEnd"/>
      <w:r>
        <w:rPr>
          <w:rFonts w:hint="cs"/>
          <w:rtl/>
        </w:rPr>
        <w:t xml:space="preserve"> </w:t>
      </w:r>
      <w:proofErr w:type="spellStart"/>
      <w:r>
        <w:rPr>
          <w:rFonts w:hint="cs"/>
          <w:rtl/>
        </w:rPr>
        <w:t>מלישנא</w:t>
      </w:r>
      <w:proofErr w:type="spellEnd"/>
      <w:r>
        <w:rPr>
          <w:rFonts w:hint="cs"/>
          <w:rtl/>
        </w:rPr>
        <w:t xml:space="preserve"> </w:t>
      </w:r>
      <w:proofErr w:type="spellStart"/>
      <w:r>
        <w:rPr>
          <w:rFonts w:hint="cs"/>
          <w:rtl/>
        </w:rPr>
        <w:t>דמחו</w:t>
      </w:r>
      <w:proofErr w:type="spellEnd"/>
      <w:r>
        <w:rPr>
          <w:rFonts w:hint="cs"/>
          <w:rtl/>
        </w:rPr>
        <w:t xml:space="preserve"> לי' </w:t>
      </w:r>
      <w:proofErr w:type="spellStart"/>
      <w:r>
        <w:rPr>
          <w:rFonts w:hint="cs"/>
          <w:rtl/>
        </w:rPr>
        <w:t>אמוחא</w:t>
      </w:r>
      <w:proofErr w:type="spellEnd"/>
      <w:r>
        <w:rPr>
          <w:rFonts w:hint="cs"/>
          <w:rtl/>
        </w:rPr>
        <w:t>. והטור (</w:t>
      </w:r>
      <w:proofErr w:type="spellStart"/>
      <w:r>
        <w:rPr>
          <w:rFonts w:hint="cs"/>
          <w:rtl/>
        </w:rPr>
        <w:t>בא"ח</w:t>
      </w:r>
      <w:proofErr w:type="spellEnd"/>
      <w:r>
        <w:rPr>
          <w:rFonts w:hint="cs"/>
          <w:rtl/>
        </w:rPr>
        <w:t xml:space="preserve"> סי' תרצ"א) בשם בעל העיטור פי' הא </w:t>
      </w:r>
      <w:proofErr w:type="spellStart"/>
      <w:r>
        <w:rPr>
          <w:rFonts w:hint="cs"/>
          <w:rtl/>
        </w:rPr>
        <w:t>דאמר</w:t>
      </w:r>
      <w:proofErr w:type="spellEnd"/>
      <w:r>
        <w:rPr>
          <w:rFonts w:hint="cs"/>
          <w:rtl/>
        </w:rPr>
        <w:t xml:space="preserve"> בציבור לא יצא היינו </w:t>
      </w:r>
      <w:proofErr w:type="spellStart"/>
      <w:r>
        <w:rPr>
          <w:rFonts w:hint="cs"/>
          <w:rtl/>
        </w:rPr>
        <w:t>בבה"כ</w:t>
      </w:r>
      <w:proofErr w:type="spellEnd"/>
      <w:r>
        <w:rPr>
          <w:rFonts w:hint="cs"/>
          <w:rtl/>
        </w:rPr>
        <w:t xml:space="preserve"> שהוא מקום ציבור ובעי </w:t>
      </w:r>
      <w:proofErr w:type="spellStart"/>
      <w:r>
        <w:rPr>
          <w:rFonts w:hint="cs"/>
          <w:rtl/>
        </w:rPr>
        <w:t>פרסומא</w:t>
      </w:r>
      <w:proofErr w:type="spellEnd"/>
      <w:r>
        <w:rPr>
          <w:rFonts w:hint="cs"/>
          <w:rtl/>
        </w:rPr>
        <w:t xml:space="preserve"> </w:t>
      </w:r>
      <w:proofErr w:type="spellStart"/>
      <w:r>
        <w:rPr>
          <w:rFonts w:hint="cs"/>
          <w:rtl/>
        </w:rPr>
        <w:t>ניסא</w:t>
      </w:r>
      <w:proofErr w:type="spellEnd"/>
      <w:r>
        <w:rPr>
          <w:rFonts w:hint="cs"/>
          <w:rtl/>
        </w:rPr>
        <w:t xml:space="preserve"> אבל שלא </w:t>
      </w:r>
      <w:proofErr w:type="spellStart"/>
      <w:r>
        <w:rPr>
          <w:rFonts w:hint="cs"/>
          <w:rtl/>
        </w:rPr>
        <w:t>בבה"כ</w:t>
      </w:r>
      <w:proofErr w:type="spellEnd"/>
      <w:r>
        <w:rPr>
          <w:rFonts w:hint="cs"/>
          <w:rtl/>
        </w:rPr>
        <w:t xml:space="preserve"> אפי' בי' יצא. ונ"ל שדחקו לפרש כן כי </w:t>
      </w:r>
      <w:proofErr w:type="spellStart"/>
      <w:r>
        <w:rPr>
          <w:rFonts w:hint="cs"/>
          <w:rtl/>
        </w:rPr>
        <w:t>היכי</w:t>
      </w:r>
      <w:proofErr w:type="spellEnd"/>
      <w:r>
        <w:rPr>
          <w:rFonts w:hint="cs"/>
          <w:rtl/>
        </w:rPr>
        <w:t xml:space="preserve"> דלא </w:t>
      </w:r>
      <w:proofErr w:type="spellStart"/>
      <w:r>
        <w:rPr>
          <w:rFonts w:hint="cs"/>
          <w:rtl/>
        </w:rPr>
        <w:t>ליפלוג</w:t>
      </w:r>
      <w:proofErr w:type="spellEnd"/>
      <w:r>
        <w:rPr>
          <w:rFonts w:hint="cs"/>
          <w:rtl/>
        </w:rPr>
        <w:t xml:space="preserve"> הא </w:t>
      </w:r>
      <w:proofErr w:type="spellStart"/>
      <w:r>
        <w:rPr>
          <w:rFonts w:hint="cs"/>
          <w:rtl/>
        </w:rPr>
        <w:t>אדאמר</w:t>
      </w:r>
      <w:proofErr w:type="spellEnd"/>
      <w:r>
        <w:rPr>
          <w:rFonts w:hint="cs"/>
          <w:rtl/>
        </w:rPr>
        <w:t xml:space="preserve"> רב אסי </w:t>
      </w:r>
      <w:proofErr w:type="spellStart"/>
      <w:r>
        <w:rPr>
          <w:rFonts w:hint="cs"/>
          <w:rtl/>
        </w:rPr>
        <w:t>בפ</w:t>
      </w:r>
      <w:proofErr w:type="spellEnd"/>
      <w:r>
        <w:rPr>
          <w:rFonts w:hint="cs"/>
          <w:rtl/>
        </w:rPr>
        <w:t xml:space="preserve">' קמא (דף ה') </w:t>
      </w:r>
      <w:proofErr w:type="spellStart"/>
      <w:r>
        <w:rPr>
          <w:rFonts w:hint="cs"/>
          <w:rtl/>
        </w:rPr>
        <w:t>דאמר</w:t>
      </w:r>
      <w:proofErr w:type="spellEnd"/>
      <w:r>
        <w:rPr>
          <w:rFonts w:hint="cs"/>
          <w:rtl/>
        </w:rPr>
        <w:t xml:space="preserve"> בין בזמנה ובין שלא בזמנה אין קורין אלא בי' </w:t>
      </w:r>
      <w:proofErr w:type="spellStart"/>
      <w:r>
        <w:rPr>
          <w:rFonts w:hint="cs"/>
          <w:rtl/>
        </w:rPr>
        <w:t>והכא</w:t>
      </w:r>
      <w:proofErr w:type="spellEnd"/>
      <w:r>
        <w:rPr>
          <w:rFonts w:hint="cs"/>
          <w:rtl/>
        </w:rPr>
        <w:t xml:space="preserve"> </w:t>
      </w:r>
      <w:proofErr w:type="spellStart"/>
      <w:r>
        <w:rPr>
          <w:rFonts w:hint="cs"/>
          <w:rtl/>
        </w:rPr>
        <w:t>קאמר</w:t>
      </w:r>
      <w:proofErr w:type="spellEnd"/>
      <w:r>
        <w:rPr>
          <w:rFonts w:hint="cs"/>
          <w:rtl/>
        </w:rPr>
        <w:t xml:space="preserve"> בציבור שנו </w:t>
      </w:r>
      <w:proofErr w:type="spellStart"/>
      <w:r>
        <w:rPr>
          <w:rFonts w:hint="cs"/>
          <w:rtl/>
        </w:rPr>
        <w:t>אלמא</w:t>
      </w:r>
      <w:proofErr w:type="spellEnd"/>
      <w:r>
        <w:rPr>
          <w:rFonts w:hint="cs"/>
          <w:rtl/>
        </w:rPr>
        <w:t xml:space="preserve"> קורין אפילו ביחיד לפיכך מפרש בציבור היינו </w:t>
      </w:r>
      <w:proofErr w:type="spellStart"/>
      <w:r>
        <w:rPr>
          <w:rFonts w:hint="cs"/>
          <w:rtl/>
        </w:rPr>
        <w:t>בבה"כ</w:t>
      </w:r>
      <w:proofErr w:type="spellEnd"/>
      <w:r>
        <w:rPr>
          <w:rFonts w:hint="cs"/>
          <w:rtl/>
        </w:rPr>
        <w:t xml:space="preserve"> מקום ציבור ולעולם אין קורין אותה ביחיד והוא ע"ד שפי' בציבור היינו זמן ציבור ופי' תמוה הוא וגם קשה לפירושו כל מה שהקשתי והנכון כדפי</w:t>
      </w:r>
      <w:r>
        <w:t>':</w:t>
      </w:r>
    </w:p>
    <w:p w14:paraId="735844A1" w14:textId="77777777" w:rsidR="004925E0" w:rsidRDefault="004925E0" w:rsidP="004925E0">
      <w:pPr>
        <w:pStyle w:val="Heading2"/>
        <w:rPr>
          <w:rtl/>
        </w:rPr>
      </w:pPr>
      <w:r>
        <w:rPr>
          <w:rFonts w:hint="cs"/>
          <w:rtl/>
        </w:rPr>
        <w:t xml:space="preserve">בעקבי הצאן עמ' </w:t>
      </w:r>
      <w:proofErr w:type="spellStart"/>
      <w:r>
        <w:rPr>
          <w:rFonts w:hint="cs"/>
          <w:rtl/>
        </w:rPr>
        <w:t>קלב</w:t>
      </w:r>
      <w:proofErr w:type="spellEnd"/>
      <w:r>
        <w:rPr>
          <w:rFonts w:hint="cs"/>
          <w:rtl/>
        </w:rPr>
        <w:t xml:space="preserve"> סימן </w:t>
      </w:r>
      <w:proofErr w:type="spellStart"/>
      <w:r>
        <w:rPr>
          <w:rFonts w:hint="cs"/>
          <w:rtl/>
        </w:rPr>
        <w:t>כג</w:t>
      </w:r>
      <w:proofErr w:type="spellEnd"/>
    </w:p>
    <w:p w14:paraId="0DEBF20A" w14:textId="6951248C" w:rsidR="005106C7" w:rsidRDefault="005106C7" w:rsidP="004925E0">
      <w:pPr>
        <w:pStyle w:val="Heading2"/>
        <w:rPr>
          <w:rtl/>
        </w:rPr>
      </w:pPr>
      <w:r>
        <w:rPr>
          <w:rFonts w:hint="cs"/>
          <w:rtl/>
        </w:rPr>
        <w:t>גיטין ס.</w:t>
      </w:r>
    </w:p>
    <w:p w14:paraId="68F3F9EE" w14:textId="1C5D4690" w:rsidR="00E54478" w:rsidRDefault="007A046A" w:rsidP="007A046A">
      <w:pPr>
        <w:pStyle w:val="Heading1"/>
        <w:rPr>
          <w:rtl/>
        </w:rPr>
      </w:pPr>
      <w:r>
        <w:rPr>
          <w:rFonts w:hint="cs"/>
          <w:rtl/>
        </w:rPr>
        <w:t xml:space="preserve">סת"ם </w:t>
      </w:r>
      <w:r>
        <w:rPr>
          <w:rtl/>
        </w:rPr>
        <w:t>–</w:t>
      </w:r>
      <w:r>
        <w:rPr>
          <w:rFonts w:hint="cs"/>
          <w:rtl/>
        </w:rPr>
        <w:t xml:space="preserve"> סרטוט בספר תורה, מגילה, ומזוזה</w:t>
      </w:r>
    </w:p>
    <w:p w14:paraId="4168BC4F" w14:textId="482DDD77" w:rsidR="007A046A" w:rsidRDefault="007A046A" w:rsidP="00C57063">
      <w:pPr>
        <w:pStyle w:val="Heading2"/>
        <w:rPr>
          <w:rtl/>
        </w:rPr>
      </w:pPr>
      <w:r>
        <w:rPr>
          <w:rFonts w:hint="cs"/>
          <w:rtl/>
        </w:rPr>
        <w:t xml:space="preserve">מגילה </w:t>
      </w:r>
      <w:proofErr w:type="spellStart"/>
      <w:r>
        <w:rPr>
          <w:rFonts w:hint="cs"/>
          <w:rtl/>
        </w:rPr>
        <w:t>טז</w:t>
      </w:r>
      <w:proofErr w:type="spellEnd"/>
      <w:r w:rsidR="00C57063">
        <w:rPr>
          <w:rFonts w:hint="cs"/>
          <w:rtl/>
        </w:rPr>
        <w:t>:</w:t>
      </w:r>
    </w:p>
    <w:p w14:paraId="2295E903" w14:textId="5A514D79" w:rsidR="00C57063" w:rsidRDefault="00C57063" w:rsidP="00C57063">
      <w:pPr>
        <w:pStyle w:val="Heading2"/>
        <w:rPr>
          <w:rtl/>
        </w:rPr>
      </w:pPr>
      <w:r>
        <w:rPr>
          <w:rFonts w:hint="cs"/>
          <w:rtl/>
        </w:rPr>
        <w:t>רש"י</w:t>
      </w:r>
    </w:p>
    <w:p w14:paraId="7C1602F4" w14:textId="2D5879DB" w:rsidR="00C57063" w:rsidRPr="00C57063" w:rsidRDefault="00C57063" w:rsidP="00C57063">
      <w:pPr>
        <w:pStyle w:val="Heading2"/>
        <w:rPr>
          <w:rtl/>
        </w:rPr>
      </w:pPr>
      <w:r>
        <w:rPr>
          <w:rFonts w:hint="cs"/>
          <w:rtl/>
        </w:rPr>
        <w:t>תוס</w:t>
      </w:r>
      <w:bookmarkStart w:id="1" w:name="_GoBack"/>
      <w:bookmarkEnd w:id="1"/>
    </w:p>
    <w:p w14:paraId="4E3E3DFD" w14:textId="1D47023F" w:rsidR="00C57063" w:rsidRPr="007A046A" w:rsidRDefault="00C57063" w:rsidP="00C57063">
      <w:pPr>
        <w:pStyle w:val="Heading2"/>
        <w:rPr>
          <w:rtl/>
        </w:rPr>
      </w:pPr>
      <w:r>
        <w:rPr>
          <w:rFonts w:hint="cs"/>
          <w:rtl/>
        </w:rPr>
        <w:t>רמב"ם הלכות מגילה וחנוכה ב:א</w:t>
      </w:r>
    </w:p>
    <w:p w14:paraId="5D337065" w14:textId="77777777" w:rsidR="000D291A" w:rsidRDefault="000D291A" w:rsidP="000D291A">
      <w:pPr>
        <w:pStyle w:val="Heading1"/>
        <w:rPr>
          <w:rtl/>
        </w:rPr>
      </w:pPr>
      <w:bookmarkStart w:id="2" w:name="_Toc521479104"/>
      <w:r>
        <w:rPr>
          <w:rFonts w:hint="cs"/>
          <w:rtl/>
        </w:rPr>
        <w:t xml:space="preserve">פורים </w:t>
      </w:r>
      <w:r>
        <w:rPr>
          <w:rtl/>
        </w:rPr>
        <w:t>–</w:t>
      </w:r>
      <w:r>
        <w:rPr>
          <w:rFonts w:hint="cs"/>
          <w:rtl/>
        </w:rPr>
        <w:t xml:space="preserve"> הרב את ריבנו</w:t>
      </w:r>
      <w:bookmarkEnd w:id="2"/>
    </w:p>
    <w:p w14:paraId="196BBA52" w14:textId="77777777" w:rsidR="000D291A" w:rsidRDefault="000D291A" w:rsidP="000D291A">
      <w:pPr>
        <w:pStyle w:val="Heading2"/>
        <w:rPr>
          <w:rtl/>
        </w:rPr>
      </w:pPr>
      <w:r w:rsidRPr="009C41CB">
        <w:rPr>
          <w:rtl/>
        </w:rPr>
        <w:t xml:space="preserve">שולחן ערוך אורח חיים סימן </w:t>
      </w:r>
      <w:proofErr w:type="spellStart"/>
      <w:r w:rsidRPr="009C41CB">
        <w:rPr>
          <w:rtl/>
        </w:rPr>
        <w:t>תרצב</w:t>
      </w:r>
      <w:proofErr w:type="spellEnd"/>
      <w:r>
        <w:rPr>
          <w:rFonts w:hint="cs"/>
          <w:rtl/>
        </w:rPr>
        <w:t xml:space="preserve"> סעיף א</w:t>
      </w:r>
    </w:p>
    <w:p w14:paraId="54D79748" w14:textId="77777777" w:rsidR="000D291A" w:rsidRDefault="000D291A" w:rsidP="000D291A">
      <w:pPr>
        <w:pStyle w:val="Heading2"/>
        <w:rPr>
          <w:rtl/>
        </w:rPr>
      </w:pPr>
      <w:r w:rsidRPr="009C41CB">
        <w:rPr>
          <w:rtl/>
        </w:rPr>
        <w:t>שולחן ערוך אורח ח</w:t>
      </w:r>
      <w:r>
        <w:rPr>
          <w:rtl/>
        </w:rPr>
        <w:t xml:space="preserve">יים סימן </w:t>
      </w:r>
      <w:proofErr w:type="spellStart"/>
      <w:r>
        <w:rPr>
          <w:rtl/>
        </w:rPr>
        <w:t>תרצ</w:t>
      </w:r>
      <w:proofErr w:type="spellEnd"/>
      <w:r>
        <w:rPr>
          <w:rFonts w:hint="cs"/>
          <w:rtl/>
        </w:rPr>
        <w:t xml:space="preserve"> סעיף </w:t>
      </w:r>
      <w:proofErr w:type="spellStart"/>
      <w:r>
        <w:rPr>
          <w:rFonts w:hint="cs"/>
          <w:rtl/>
        </w:rPr>
        <w:t>יח</w:t>
      </w:r>
      <w:proofErr w:type="spellEnd"/>
      <w:r>
        <w:rPr>
          <w:rFonts w:hint="cs"/>
          <w:rtl/>
        </w:rPr>
        <w:t xml:space="preserve"> </w:t>
      </w:r>
      <w:proofErr w:type="spellStart"/>
      <w:r>
        <w:rPr>
          <w:rFonts w:hint="cs"/>
          <w:rtl/>
        </w:rPr>
        <w:t>בהג"ה</w:t>
      </w:r>
      <w:proofErr w:type="spellEnd"/>
    </w:p>
    <w:p w14:paraId="6DD38789" w14:textId="77777777" w:rsidR="000D291A" w:rsidRDefault="000D291A" w:rsidP="000D291A">
      <w:pPr>
        <w:pStyle w:val="Heading2"/>
        <w:rPr>
          <w:rtl/>
        </w:rPr>
      </w:pPr>
      <w:r>
        <w:rPr>
          <w:rFonts w:hint="cs"/>
          <w:rtl/>
        </w:rPr>
        <w:t xml:space="preserve">מגן אברהם סימן תר"צ </w:t>
      </w:r>
      <w:proofErr w:type="spellStart"/>
      <w:r>
        <w:rPr>
          <w:rFonts w:hint="cs"/>
          <w:rtl/>
        </w:rPr>
        <w:t>ס"ק</w:t>
      </w:r>
      <w:proofErr w:type="spellEnd"/>
      <w:r>
        <w:rPr>
          <w:rFonts w:hint="cs"/>
          <w:rtl/>
        </w:rPr>
        <w:t xml:space="preserve"> כד</w:t>
      </w:r>
    </w:p>
    <w:p w14:paraId="67037F90" w14:textId="77777777" w:rsidR="000D291A" w:rsidRDefault="000D291A" w:rsidP="000D291A">
      <w:pPr>
        <w:pStyle w:val="Heading2"/>
        <w:rPr>
          <w:rtl/>
        </w:rPr>
      </w:pPr>
      <w:r>
        <w:rPr>
          <w:rFonts w:hint="cs"/>
          <w:rtl/>
        </w:rPr>
        <w:lastRenderedPageBreak/>
        <w:t xml:space="preserve">ביאור </w:t>
      </w:r>
      <w:proofErr w:type="spellStart"/>
      <w:r>
        <w:rPr>
          <w:rFonts w:hint="cs"/>
          <w:rtl/>
        </w:rPr>
        <w:t>הגר"א</w:t>
      </w:r>
      <w:proofErr w:type="spellEnd"/>
    </w:p>
    <w:p w14:paraId="0C41ADA1" w14:textId="77777777" w:rsidR="000D291A" w:rsidRDefault="000D291A" w:rsidP="000D291A">
      <w:pPr>
        <w:pStyle w:val="Heading2"/>
        <w:rPr>
          <w:rtl/>
        </w:rPr>
      </w:pPr>
      <w:r>
        <w:rPr>
          <w:rFonts w:hint="cs"/>
          <w:rtl/>
        </w:rPr>
        <w:t xml:space="preserve">בעקבי הצאן עמ' </w:t>
      </w:r>
      <w:proofErr w:type="spellStart"/>
      <w:r>
        <w:rPr>
          <w:rFonts w:hint="cs"/>
          <w:rtl/>
        </w:rPr>
        <w:t>כג</w:t>
      </w:r>
      <w:proofErr w:type="spellEnd"/>
    </w:p>
    <w:p w14:paraId="74618B8C" w14:textId="59871CB1" w:rsidR="000D291A" w:rsidRDefault="00C325DA" w:rsidP="0076313A">
      <w:pPr>
        <w:pStyle w:val="Heading1"/>
        <w:rPr>
          <w:rtl/>
        </w:rPr>
      </w:pPr>
      <w:r>
        <w:rPr>
          <w:rFonts w:hint="cs"/>
          <w:rtl/>
        </w:rPr>
        <w:t xml:space="preserve">פורים </w:t>
      </w:r>
      <w:r>
        <w:rPr>
          <w:rtl/>
        </w:rPr>
        <w:t>–</w:t>
      </w:r>
      <w:r>
        <w:rPr>
          <w:rFonts w:hint="cs"/>
          <w:rtl/>
        </w:rPr>
        <w:t xml:space="preserve"> מגילת אסרת </w:t>
      </w:r>
      <w:r w:rsidR="0076313A">
        <w:rPr>
          <w:rtl/>
        </w:rPr>
        <w:t>–</w:t>
      </w:r>
      <w:r w:rsidR="0076313A">
        <w:rPr>
          <w:rFonts w:hint="cs"/>
          <w:rtl/>
        </w:rPr>
        <w:t xml:space="preserve"> ספר או אגרת</w:t>
      </w:r>
    </w:p>
    <w:p w14:paraId="73F9D02C" w14:textId="56147597" w:rsidR="0076313A" w:rsidRDefault="0076313A" w:rsidP="0076313A">
      <w:pPr>
        <w:pStyle w:val="Heading2"/>
        <w:rPr>
          <w:rtl/>
        </w:rPr>
      </w:pPr>
      <w:r>
        <w:rPr>
          <w:rtl/>
        </w:rPr>
        <w:t xml:space="preserve">שו"ת </w:t>
      </w:r>
      <w:proofErr w:type="spellStart"/>
      <w:r>
        <w:rPr>
          <w:rtl/>
        </w:rPr>
        <w:t>הריטב"א</w:t>
      </w:r>
      <w:proofErr w:type="spellEnd"/>
      <w:r>
        <w:rPr>
          <w:rtl/>
        </w:rPr>
        <w:t xml:space="preserve"> סימן </w:t>
      </w:r>
      <w:proofErr w:type="spellStart"/>
      <w:r>
        <w:rPr>
          <w:rtl/>
        </w:rPr>
        <w:t>קמב</w:t>
      </w:r>
      <w:proofErr w:type="spellEnd"/>
      <w:r>
        <w:rPr>
          <w:rtl/>
        </w:rPr>
        <w:t xml:space="preserve">   </w:t>
      </w:r>
    </w:p>
    <w:p w14:paraId="51B40B30" w14:textId="77777777" w:rsidR="0076313A" w:rsidRDefault="0076313A" w:rsidP="0076313A">
      <w:pPr>
        <w:rPr>
          <w:rtl/>
        </w:rPr>
      </w:pPr>
      <w:r>
        <w:rPr>
          <w:rtl/>
        </w:rPr>
        <w:t xml:space="preserve">שאלת ספר תורה שיש בו תיבות או אותיות חסרות אם כשר לקרות בו בצבור בברכות קודם שיתקן, כי ראית </w:t>
      </w:r>
      <w:proofErr w:type="spellStart"/>
      <w:r>
        <w:rPr>
          <w:rtl/>
        </w:rPr>
        <w:t>לקצת</w:t>
      </w:r>
      <w:proofErr w:type="spellEnd"/>
      <w:r>
        <w:rPr>
          <w:rtl/>
        </w:rPr>
        <w:t xml:space="preserve"> חכמים מן הבאים מצרפת שאין </w:t>
      </w:r>
      <w:proofErr w:type="spellStart"/>
      <w:r>
        <w:rPr>
          <w:rtl/>
        </w:rPr>
        <w:t>חוששין</w:t>
      </w:r>
      <w:proofErr w:type="spellEnd"/>
      <w:r>
        <w:rPr>
          <w:rtl/>
        </w:rPr>
        <w:t xml:space="preserve"> בדבר </w:t>
      </w:r>
      <w:proofErr w:type="spellStart"/>
      <w:r>
        <w:rPr>
          <w:rtl/>
        </w:rPr>
        <w:t>וקוראין</w:t>
      </w:r>
      <w:proofErr w:type="spellEnd"/>
      <w:r>
        <w:rPr>
          <w:rtl/>
        </w:rPr>
        <w:t xml:space="preserve"> בס"ת שיש בו חסרון תיבות הרבה. ושאלת דעתי בזה.  </w:t>
      </w:r>
    </w:p>
    <w:p w14:paraId="2F64AA6A" w14:textId="0BE0FDCF" w:rsidR="0076313A" w:rsidRDefault="0076313A" w:rsidP="0076313A">
      <w:r>
        <w:rPr>
          <w:rtl/>
        </w:rPr>
        <w:t xml:space="preserve">  תשובה נפלא אני מאד מן החכמים ההם זו מנין להם כי אנו הלכה רווחת היא בידינו מן הגאונים ז"ל שכל ס"ת שחסר או יתר אפי' אות אחת פסול עד שיתקן, וכן כתב </w:t>
      </w:r>
      <w:proofErr w:type="spellStart"/>
      <w:r>
        <w:rPr>
          <w:rtl/>
        </w:rPr>
        <w:t>הרמבמז"ל</w:t>
      </w:r>
      <w:proofErr w:type="spellEnd"/>
      <w:r>
        <w:rPr>
          <w:rtl/>
        </w:rPr>
        <w:t xml:space="preserve"> בפירוש בחבור </w:t>
      </w:r>
      <w:proofErr w:type="spellStart"/>
      <w:r>
        <w:rPr>
          <w:rtl/>
        </w:rPr>
        <w:t>שלוא</w:t>
      </w:r>
      <w:proofErr w:type="spellEnd"/>
      <w:r>
        <w:rPr>
          <w:rtl/>
        </w:rPr>
        <w:t xml:space="preserve"> וכן קבלה בידי משני רבותי מורי </w:t>
      </w:r>
      <w:proofErr w:type="spellStart"/>
      <w:r>
        <w:rPr>
          <w:rtl/>
        </w:rPr>
        <w:t>הרא"ה</w:t>
      </w:r>
      <w:proofErr w:type="spellEnd"/>
      <w:r>
        <w:rPr>
          <w:rtl/>
        </w:rPr>
        <w:t xml:space="preserve"> ז"ל ומורי הרשב"א </w:t>
      </w:r>
      <w:proofErr w:type="spellStart"/>
      <w:r>
        <w:rPr>
          <w:rtl/>
        </w:rPr>
        <w:t>ז"לב</w:t>
      </w:r>
      <w:proofErr w:type="spellEnd"/>
      <w:r>
        <w:rPr>
          <w:rtl/>
        </w:rPr>
        <w:t xml:space="preserve"> וכן ראיתים עושים מעשה להוריד ס"ת שיש בו אפי' אות אחת חסרה או דבוקה או מלא במקום חסר וחסר במקום מלא, וכל זה בקבלה מאדוננו הרמב"ן ז"ל וכן כתב הוא ז"ל </w:t>
      </w:r>
      <w:proofErr w:type="spellStart"/>
      <w:r>
        <w:rPr>
          <w:rtl/>
        </w:rPr>
        <w:t>בתחלת</w:t>
      </w:r>
      <w:proofErr w:type="spellEnd"/>
      <w:r>
        <w:rPr>
          <w:rtl/>
        </w:rPr>
        <w:t xml:space="preserve"> פירוש התורה שלוג ונתן טעם גדול בדבר. וג"כ רש"י ז"ל כן דעתו מפורשת </w:t>
      </w:r>
      <w:proofErr w:type="spellStart"/>
      <w:r>
        <w:rPr>
          <w:rtl/>
        </w:rPr>
        <w:t>בפ</w:t>
      </w:r>
      <w:proofErr w:type="spellEnd"/>
      <w:r>
        <w:rPr>
          <w:rtl/>
        </w:rPr>
        <w:t xml:space="preserve">' </w:t>
      </w:r>
      <w:proofErr w:type="spellStart"/>
      <w:r>
        <w:rPr>
          <w:rtl/>
        </w:rPr>
        <w:t>הקומץד</w:t>
      </w:r>
      <w:proofErr w:type="spellEnd"/>
      <w:r>
        <w:rPr>
          <w:rtl/>
        </w:rPr>
        <w:t xml:space="preserve"> </w:t>
      </w:r>
      <w:proofErr w:type="spellStart"/>
      <w:r>
        <w:rPr>
          <w:rtl/>
        </w:rPr>
        <w:t>כדבעינן</w:t>
      </w:r>
      <w:proofErr w:type="spellEnd"/>
      <w:r>
        <w:rPr>
          <w:rtl/>
        </w:rPr>
        <w:t xml:space="preserve"> </w:t>
      </w:r>
      <w:proofErr w:type="spellStart"/>
      <w:r>
        <w:rPr>
          <w:rtl/>
        </w:rPr>
        <w:t>למימ</w:t>
      </w:r>
      <w:proofErr w:type="spellEnd"/>
      <w:r>
        <w:rPr>
          <w:rtl/>
        </w:rPr>
        <w:t xml:space="preserve">' </w:t>
      </w:r>
      <w:proofErr w:type="spellStart"/>
      <w:r>
        <w:rPr>
          <w:rtl/>
        </w:rPr>
        <w:t>קמן</w:t>
      </w:r>
      <w:proofErr w:type="spellEnd"/>
      <w:r>
        <w:rPr>
          <w:rtl/>
        </w:rPr>
        <w:t xml:space="preserve">. וגם לא ראיתי לא' </w:t>
      </w:r>
      <w:proofErr w:type="spellStart"/>
      <w:r>
        <w:rPr>
          <w:rtl/>
        </w:rPr>
        <w:t>מרבותי</w:t>
      </w:r>
      <w:proofErr w:type="spellEnd"/>
      <w:r>
        <w:rPr>
          <w:rtl/>
        </w:rPr>
        <w:t>' (</w:t>
      </w:r>
      <w:proofErr w:type="spellStart"/>
      <w:r>
        <w:rPr>
          <w:rtl/>
        </w:rPr>
        <w:t>הצפרתים</w:t>
      </w:r>
      <w:proofErr w:type="spellEnd"/>
      <w:r>
        <w:rPr>
          <w:rtl/>
        </w:rPr>
        <w:t xml:space="preserve">) [הצרפתים] ז"ל בתוספותיהם </w:t>
      </w:r>
      <w:proofErr w:type="spellStart"/>
      <w:r>
        <w:rPr>
          <w:rtl/>
        </w:rPr>
        <w:t>במנחותה</w:t>
      </w:r>
      <w:proofErr w:type="spellEnd"/>
      <w:r>
        <w:rPr>
          <w:rtl/>
        </w:rPr>
        <w:t xml:space="preserve"> ולא </w:t>
      </w:r>
      <w:proofErr w:type="spellStart"/>
      <w:r>
        <w:rPr>
          <w:rtl/>
        </w:rPr>
        <w:t>בפסקיהם</w:t>
      </w:r>
      <w:proofErr w:type="spellEnd"/>
      <w:r>
        <w:rPr>
          <w:rtl/>
        </w:rPr>
        <w:t xml:space="preserve"> שהתירו. </w:t>
      </w:r>
      <w:proofErr w:type="spellStart"/>
      <w:r>
        <w:rPr>
          <w:rtl/>
        </w:rPr>
        <w:t>ואע"ף</w:t>
      </w:r>
      <w:proofErr w:type="spellEnd"/>
      <w:r>
        <w:rPr>
          <w:rtl/>
        </w:rPr>
        <w:t xml:space="preserve"> שאין לנו להרהר ולבדוק אחריהם כבר בדקתי ומצאתי ראיות ברורות לדבריהם, שהרי גבי מזוזה ותפלין </w:t>
      </w:r>
      <w:proofErr w:type="spellStart"/>
      <w:r>
        <w:rPr>
          <w:rtl/>
        </w:rPr>
        <w:t>שנינוו</w:t>
      </w:r>
      <w:proofErr w:type="spellEnd"/>
      <w:r>
        <w:rPr>
          <w:rtl/>
        </w:rPr>
        <w:t xml:space="preserve"> שכתב אחד מעכבן </w:t>
      </w:r>
      <w:proofErr w:type="spellStart"/>
      <w:r>
        <w:rPr>
          <w:rtl/>
        </w:rPr>
        <w:t>ואמרינן</w:t>
      </w:r>
      <w:proofErr w:type="spellEnd"/>
      <w:r>
        <w:rPr>
          <w:rtl/>
        </w:rPr>
        <w:t xml:space="preserve"> עלה </w:t>
      </w:r>
      <w:proofErr w:type="spellStart"/>
      <w:r>
        <w:rPr>
          <w:rtl/>
        </w:rPr>
        <w:t>בגמ'ז</w:t>
      </w:r>
      <w:proofErr w:type="spellEnd"/>
      <w:r>
        <w:rPr>
          <w:rtl/>
        </w:rPr>
        <w:t xml:space="preserve"> פשיטא </w:t>
      </w:r>
      <w:proofErr w:type="spellStart"/>
      <w:r>
        <w:rPr>
          <w:rtl/>
        </w:rPr>
        <w:t>ופרשיז"ל</w:t>
      </w:r>
      <w:proofErr w:type="spellEnd"/>
      <w:r>
        <w:rPr>
          <w:rtl/>
        </w:rPr>
        <w:t xml:space="preserve"> כי אות אחת מעכבת </w:t>
      </w:r>
      <w:proofErr w:type="spellStart"/>
      <w:r>
        <w:rPr>
          <w:rtl/>
        </w:rPr>
        <w:t>דהא</w:t>
      </w:r>
      <w:proofErr w:type="spellEnd"/>
      <w:r>
        <w:rPr>
          <w:rtl/>
        </w:rPr>
        <w:t xml:space="preserve"> בעינן כתיבה תמה, ואמרינו /</w:t>
      </w:r>
      <w:proofErr w:type="spellStart"/>
      <w:r>
        <w:rPr>
          <w:rtl/>
        </w:rPr>
        <w:t>ואמרינן</w:t>
      </w:r>
      <w:proofErr w:type="spellEnd"/>
      <w:r>
        <w:rPr>
          <w:rtl/>
        </w:rPr>
        <w:t xml:space="preserve">/ לא נצרכה אלא לקוצו של יוד, א"נ לכל אות שאינה מוקפת </w:t>
      </w:r>
      <w:proofErr w:type="spellStart"/>
      <w:r>
        <w:rPr>
          <w:rtl/>
        </w:rPr>
        <w:t>גויל</w:t>
      </w:r>
      <w:proofErr w:type="spellEnd"/>
      <w:r>
        <w:rPr>
          <w:rtl/>
        </w:rPr>
        <w:t xml:space="preserve">. הרי שבפירוש אמרו כן </w:t>
      </w:r>
      <w:proofErr w:type="spellStart"/>
      <w:r>
        <w:rPr>
          <w:rtl/>
        </w:rPr>
        <w:t>לענין</w:t>
      </w:r>
      <w:proofErr w:type="spellEnd"/>
      <w:r>
        <w:rPr>
          <w:rtl/>
        </w:rPr>
        <w:t xml:space="preserve"> תפלין ומזוזות. ומעתה כל שכן לס"ת </w:t>
      </w:r>
      <w:proofErr w:type="spellStart"/>
      <w:r>
        <w:rPr>
          <w:rtl/>
        </w:rPr>
        <w:t>דהא</w:t>
      </w:r>
      <w:proofErr w:type="spellEnd"/>
      <w:r>
        <w:rPr>
          <w:rtl/>
        </w:rPr>
        <w:t xml:space="preserve"> ס"ת חמור הוא ודאי ממזוזה </w:t>
      </w:r>
      <w:proofErr w:type="spellStart"/>
      <w:r>
        <w:rPr>
          <w:rtl/>
        </w:rPr>
        <w:t>וכדתניאח</w:t>
      </w:r>
      <w:proofErr w:type="spellEnd"/>
      <w:r>
        <w:rPr>
          <w:rtl/>
        </w:rPr>
        <w:t xml:space="preserve"> ס"ת שבלה אין </w:t>
      </w:r>
      <w:proofErr w:type="spellStart"/>
      <w:r>
        <w:rPr>
          <w:rtl/>
        </w:rPr>
        <w:t>עושין</w:t>
      </w:r>
      <w:proofErr w:type="spellEnd"/>
      <w:r>
        <w:rPr>
          <w:rtl/>
        </w:rPr>
        <w:t xml:space="preserve"> ממנו מזוזה שאין מורידין מקדושה חמורה לקדושה קלה, וא"ת דילמא גבי מזוזה </w:t>
      </w:r>
      <w:proofErr w:type="spellStart"/>
      <w:r>
        <w:rPr>
          <w:rtl/>
        </w:rPr>
        <w:t>דוקא</w:t>
      </w:r>
      <w:proofErr w:type="spellEnd"/>
      <w:r>
        <w:rPr>
          <w:rtl/>
        </w:rPr>
        <w:t xml:space="preserve"> משום </w:t>
      </w:r>
      <w:proofErr w:type="spellStart"/>
      <w:r>
        <w:rPr>
          <w:rtl/>
        </w:rPr>
        <w:t>דכתי</w:t>
      </w:r>
      <w:proofErr w:type="spellEnd"/>
      <w:r>
        <w:rPr>
          <w:rtl/>
        </w:rPr>
        <w:t xml:space="preserve">' בה וכתבתם כתיבה תמה, והא תפלין לא כתוב בהו וכתבתם ושנינו שכתב אחד מעכבן והינו משום </w:t>
      </w:r>
      <w:proofErr w:type="spellStart"/>
      <w:r>
        <w:rPr>
          <w:rtl/>
        </w:rPr>
        <w:t>דילפי</w:t>
      </w:r>
      <w:proofErr w:type="spellEnd"/>
      <w:r>
        <w:rPr>
          <w:rtl/>
        </w:rPr>
        <w:t xml:space="preserve"> ממזוזה בכתיבה כתיבה, וכיון שכן הוא הדין לס"ת </w:t>
      </w:r>
      <w:proofErr w:type="spellStart"/>
      <w:r>
        <w:rPr>
          <w:rtl/>
        </w:rPr>
        <w:t>דהכי</w:t>
      </w:r>
      <w:proofErr w:type="spellEnd"/>
      <w:r>
        <w:rPr>
          <w:rtl/>
        </w:rPr>
        <w:t xml:space="preserve"> </w:t>
      </w:r>
      <w:proofErr w:type="spellStart"/>
      <w:r>
        <w:rPr>
          <w:rtl/>
        </w:rPr>
        <w:t>נמי</w:t>
      </w:r>
      <w:proofErr w:type="spellEnd"/>
      <w:r>
        <w:rPr>
          <w:rtl/>
        </w:rPr>
        <w:t xml:space="preserve"> דרשי' בהו כתיבה </w:t>
      </w:r>
      <w:proofErr w:type="spellStart"/>
      <w:r>
        <w:rPr>
          <w:rtl/>
        </w:rPr>
        <w:t>כתיבה</w:t>
      </w:r>
      <w:proofErr w:type="spellEnd"/>
      <w:r>
        <w:rPr>
          <w:rtl/>
        </w:rPr>
        <w:t xml:space="preserve">, </w:t>
      </w:r>
      <w:proofErr w:type="spellStart"/>
      <w:r>
        <w:rPr>
          <w:rtl/>
        </w:rPr>
        <w:t>וכדתניא</w:t>
      </w:r>
      <w:proofErr w:type="spellEnd"/>
      <w:r>
        <w:rPr>
          <w:rtl/>
        </w:rPr>
        <w:t xml:space="preserve"> גבי </w:t>
      </w:r>
      <w:proofErr w:type="spellStart"/>
      <w:r>
        <w:rPr>
          <w:rtl/>
        </w:rPr>
        <w:t>מזוזהט</w:t>
      </w:r>
      <w:proofErr w:type="spellEnd"/>
      <w:r>
        <w:rPr>
          <w:rtl/>
        </w:rPr>
        <w:t xml:space="preserve"> יכול יכתבם על האבנים </w:t>
      </w:r>
      <w:proofErr w:type="spellStart"/>
      <w:r>
        <w:rPr>
          <w:rtl/>
        </w:rPr>
        <w:t>נאמ</w:t>
      </w:r>
      <w:proofErr w:type="spellEnd"/>
      <w:r>
        <w:rPr>
          <w:rtl/>
        </w:rPr>
        <w:t xml:space="preserve">' כאן כתיבה </w:t>
      </w:r>
      <w:proofErr w:type="spellStart"/>
      <w:r>
        <w:rPr>
          <w:rtl/>
        </w:rPr>
        <w:t>ונאמ</w:t>
      </w:r>
      <w:proofErr w:type="spellEnd"/>
      <w:r>
        <w:rPr>
          <w:rtl/>
        </w:rPr>
        <w:t xml:space="preserve">' להלן כתיבה מה להלן על ספר אף כאן על ספר, והינו ודאי על ספר תורה וכן </w:t>
      </w:r>
      <w:proofErr w:type="spellStart"/>
      <w:r>
        <w:rPr>
          <w:rtl/>
        </w:rPr>
        <w:t>פרחז"לי</w:t>
      </w:r>
      <w:proofErr w:type="spellEnd"/>
      <w:r>
        <w:rPr>
          <w:rtl/>
        </w:rPr>
        <w:t xml:space="preserve"> </w:t>
      </w:r>
      <w:proofErr w:type="spellStart"/>
      <w:r>
        <w:rPr>
          <w:rtl/>
        </w:rPr>
        <w:t>ואע"ף</w:t>
      </w:r>
      <w:proofErr w:type="spellEnd"/>
      <w:r>
        <w:rPr>
          <w:rtl/>
        </w:rPr>
        <w:t xml:space="preserve"> </w:t>
      </w:r>
      <w:proofErr w:type="spellStart"/>
      <w:r>
        <w:rPr>
          <w:rtl/>
        </w:rPr>
        <w:t>שהרשיז"ליא</w:t>
      </w:r>
      <w:proofErr w:type="spellEnd"/>
      <w:r>
        <w:rPr>
          <w:rtl/>
        </w:rPr>
        <w:t xml:space="preserve"> כתב מה להלן במגלת סוטה </w:t>
      </w:r>
      <w:proofErr w:type="spellStart"/>
      <w:r>
        <w:rPr>
          <w:rtl/>
        </w:rPr>
        <w:t>לרוחא</w:t>
      </w:r>
      <w:proofErr w:type="spellEnd"/>
      <w:r>
        <w:rPr>
          <w:rtl/>
        </w:rPr>
        <w:t xml:space="preserve"> </w:t>
      </w:r>
      <w:proofErr w:type="spellStart"/>
      <w:r>
        <w:rPr>
          <w:rtl/>
        </w:rPr>
        <w:t>דמילתא</w:t>
      </w:r>
      <w:proofErr w:type="spellEnd"/>
      <w:r>
        <w:rPr>
          <w:rtl/>
        </w:rPr>
        <w:t xml:space="preserve"> נקטה לפי שהיא מגלה קטנה כמזוזה. ותדע כי </w:t>
      </w:r>
      <w:proofErr w:type="spellStart"/>
      <w:r>
        <w:rPr>
          <w:rtl/>
        </w:rPr>
        <w:t>רשיז"ל</w:t>
      </w:r>
      <w:proofErr w:type="spellEnd"/>
      <w:r>
        <w:rPr>
          <w:rtl/>
        </w:rPr>
        <w:t xml:space="preserve"> לעיל מינה </w:t>
      </w:r>
      <w:proofErr w:type="spellStart"/>
      <w:r>
        <w:rPr>
          <w:rtl/>
        </w:rPr>
        <w:t>בפרקיןיב</w:t>
      </w:r>
      <w:proofErr w:type="spellEnd"/>
      <w:r>
        <w:rPr>
          <w:rtl/>
        </w:rPr>
        <w:t xml:space="preserve"> גבי הא </w:t>
      </w:r>
      <w:proofErr w:type="spellStart"/>
      <w:r>
        <w:rPr>
          <w:rtl/>
        </w:rPr>
        <w:t>דאמ</w:t>
      </w:r>
      <w:proofErr w:type="spellEnd"/>
      <w:r>
        <w:rPr>
          <w:rtl/>
        </w:rPr>
        <w:t xml:space="preserve">' רב [יהודה אמר שמואל] מזוזה </w:t>
      </w:r>
      <w:proofErr w:type="spellStart"/>
      <w:r>
        <w:rPr>
          <w:rtl/>
        </w:rPr>
        <w:t>שעשאה</w:t>
      </w:r>
      <w:proofErr w:type="spellEnd"/>
      <w:r>
        <w:rPr>
          <w:rtl/>
        </w:rPr>
        <w:t xml:space="preserve"> כאגרת פסולה מ"ט </w:t>
      </w:r>
      <w:proofErr w:type="spellStart"/>
      <w:r>
        <w:rPr>
          <w:rtl/>
        </w:rPr>
        <w:t>אתיא</w:t>
      </w:r>
      <w:proofErr w:type="spellEnd"/>
      <w:r>
        <w:rPr>
          <w:rtl/>
        </w:rPr>
        <w:t xml:space="preserve"> כתיב' כתיבה מס"ת פירש ז"ל מזוזה </w:t>
      </w:r>
      <w:proofErr w:type="spellStart"/>
      <w:r>
        <w:rPr>
          <w:rtl/>
        </w:rPr>
        <w:t>שעשאה</w:t>
      </w:r>
      <w:proofErr w:type="spellEnd"/>
      <w:r>
        <w:rPr>
          <w:rtl/>
        </w:rPr>
        <w:t xml:space="preserve"> אגרת שלא דקדק בה בחסרות ויתרות פסולה </w:t>
      </w:r>
      <w:proofErr w:type="spellStart"/>
      <w:r>
        <w:rPr>
          <w:rtl/>
        </w:rPr>
        <w:t>דאתיא</w:t>
      </w:r>
      <w:proofErr w:type="spellEnd"/>
      <w:r>
        <w:rPr>
          <w:rtl/>
        </w:rPr>
        <w:t xml:space="preserve"> כתיבה </w:t>
      </w:r>
      <w:proofErr w:type="spellStart"/>
      <w:r>
        <w:rPr>
          <w:rtl/>
        </w:rPr>
        <w:t>כתיבה</w:t>
      </w:r>
      <w:proofErr w:type="spellEnd"/>
      <w:r>
        <w:rPr>
          <w:rtl/>
        </w:rPr>
        <w:t xml:space="preserve"> מס"ת, ש"מ (מינה) תרתי, </w:t>
      </w:r>
      <w:proofErr w:type="spellStart"/>
      <w:r>
        <w:rPr>
          <w:rtl/>
        </w:rPr>
        <w:t>חדא</w:t>
      </w:r>
      <w:proofErr w:type="spellEnd"/>
      <w:r>
        <w:rPr>
          <w:rtl/>
        </w:rPr>
        <w:t xml:space="preserve"> </w:t>
      </w:r>
      <w:proofErr w:type="spellStart"/>
      <w:r>
        <w:rPr>
          <w:rtl/>
        </w:rPr>
        <w:t>דס"ל</w:t>
      </w:r>
      <w:proofErr w:type="spellEnd"/>
      <w:r>
        <w:rPr>
          <w:rtl/>
        </w:rPr>
        <w:t xml:space="preserve"> למרן ז"ל דאף מזוזה וס"ת </w:t>
      </w:r>
      <w:proofErr w:type="spellStart"/>
      <w:r>
        <w:rPr>
          <w:rtl/>
        </w:rPr>
        <w:t>ילפי</w:t>
      </w:r>
      <w:proofErr w:type="spellEnd"/>
      <w:r>
        <w:rPr>
          <w:rtl/>
        </w:rPr>
        <w:t xml:space="preserve"> בכתיבה כתיבה, ועוד ש"מ שספר תורה נפסל בחסר ויתר וממנו למדו למזוזה. </w:t>
      </w:r>
      <w:proofErr w:type="spellStart"/>
      <w:r>
        <w:rPr>
          <w:rtl/>
        </w:rPr>
        <w:t>ואע"ף</w:t>
      </w:r>
      <w:proofErr w:type="spellEnd"/>
      <w:r>
        <w:rPr>
          <w:rtl/>
        </w:rPr>
        <w:t xml:space="preserve"> שבתוספות פירשו </w:t>
      </w:r>
      <w:proofErr w:type="spellStart"/>
      <w:r>
        <w:rPr>
          <w:rtl/>
        </w:rPr>
        <w:t>בשעשאה</w:t>
      </w:r>
      <w:proofErr w:type="spellEnd"/>
      <w:r>
        <w:rPr>
          <w:rtl/>
        </w:rPr>
        <w:t xml:space="preserve"> כאגרת פי' אחר מ"מ דעת </w:t>
      </w:r>
      <w:proofErr w:type="spellStart"/>
      <w:r>
        <w:rPr>
          <w:rtl/>
        </w:rPr>
        <w:t>רשיז"ל</w:t>
      </w:r>
      <w:proofErr w:type="spellEnd"/>
      <w:r>
        <w:rPr>
          <w:rtl/>
        </w:rPr>
        <w:t xml:space="preserve"> בכתיבה כתיבה כמו שפי', ובתוספות לא מן השם הזה דחו פירושו. ועוד הא </w:t>
      </w:r>
      <w:proofErr w:type="spellStart"/>
      <w:r>
        <w:rPr>
          <w:rtl/>
        </w:rPr>
        <w:t>דאשכחן</w:t>
      </w:r>
      <w:proofErr w:type="spellEnd"/>
      <w:r>
        <w:rPr>
          <w:rtl/>
        </w:rPr>
        <w:t xml:space="preserve"> </w:t>
      </w:r>
      <w:proofErr w:type="spellStart"/>
      <w:r>
        <w:rPr>
          <w:rtl/>
        </w:rPr>
        <w:t>דגבי</w:t>
      </w:r>
      <w:proofErr w:type="spellEnd"/>
      <w:r>
        <w:rPr>
          <w:rtl/>
        </w:rPr>
        <w:t xml:space="preserve"> ס"ת בעי' כתיבה תמה </w:t>
      </w:r>
      <w:proofErr w:type="spellStart"/>
      <w:r>
        <w:rPr>
          <w:rtl/>
        </w:rPr>
        <w:t>דתניא</w:t>
      </w:r>
      <w:proofErr w:type="spellEnd"/>
      <w:r>
        <w:rPr>
          <w:rtl/>
        </w:rPr>
        <w:t xml:space="preserve"> </w:t>
      </w:r>
      <w:proofErr w:type="spellStart"/>
      <w:r>
        <w:rPr>
          <w:rtl/>
        </w:rPr>
        <w:t>בפ</w:t>
      </w:r>
      <w:proofErr w:type="spellEnd"/>
      <w:r>
        <w:rPr>
          <w:rtl/>
        </w:rPr>
        <w:t xml:space="preserve">' הבונה </w:t>
      </w:r>
      <w:proofErr w:type="spellStart"/>
      <w:r>
        <w:rPr>
          <w:rtl/>
        </w:rPr>
        <w:t>יג</w:t>
      </w:r>
      <w:proofErr w:type="spellEnd"/>
      <w:r>
        <w:rPr>
          <w:rtl/>
        </w:rPr>
        <w:t xml:space="preserve"> וכתבתם כתיבה תמה שלא יכתוב אלפין </w:t>
      </w:r>
      <w:proofErr w:type="spellStart"/>
      <w:r>
        <w:rPr>
          <w:rtl/>
        </w:rPr>
        <w:t>עיינין</w:t>
      </w:r>
      <w:proofErr w:type="spellEnd"/>
      <w:r>
        <w:rPr>
          <w:rtl/>
        </w:rPr>
        <w:t xml:space="preserve"> </w:t>
      </w:r>
      <w:proofErr w:type="spellStart"/>
      <w:r>
        <w:rPr>
          <w:rtl/>
        </w:rPr>
        <w:t>ועיינין</w:t>
      </w:r>
      <w:proofErr w:type="spellEnd"/>
      <w:r>
        <w:rPr>
          <w:rtl/>
        </w:rPr>
        <w:t xml:space="preserve"> אלפין </w:t>
      </w:r>
      <w:proofErr w:type="spellStart"/>
      <w:r>
        <w:rPr>
          <w:rtl/>
        </w:rPr>
        <w:t>וכו</w:t>
      </w:r>
      <w:proofErr w:type="spellEnd"/>
      <w:r>
        <w:rPr>
          <w:rtl/>
        </w:rPr>
        <w:t xml:space="preserve">', וההיא בספר תורה היא ודאי </w:t>
      </w:r>
      <w:proofErr w:type="spellStart"/>
      <w:r>
        <w:rPr>
          <w:rtl/>
        </w:rPr>
        <w:t>מדקתני</w:t>
      </w:r>
      <w:proofErr w:type="spellEnd"/>
      <w:r>
        <w:rPr>
          <w:rtl/>
        </w:rPr>
        <w:t xml:space="preserve"> סיפא כתבה כשירה או שכתב השירה כיוצא בו או שכתב את האזכרות בזהב הרי אלו יגנזו, וכן כתב רבי' אלפסי ז"ל בהלכות ס"ת והוא כתב בהלכות </w:t>
      </w:r>
      <w:proofErr w:type="spellStart"/>
      <w:r>
        <w:rPr>
          <w:rtl/>
        </w:rPr>
        <w:t>ס"תיד</w:t>
      </w:r>
      <w:proofErr w:type="spellEnd"/>
      <w:r>
        <w:rPr>
          <w:rtl/>
        </w:rPr>
        <w:t xml:space="preserve"> מה שאמרו </w:t>
      </w:r>
      <w:proofErr w:type="spellStart"/>
      <w:r>
        <w:rPr>
          <w:rtl/>
        </w:rPr>
        <w:t>בניקב</w:t>
      </w:r>
      <w:proofErr w:type="spellEnd"/>
      <w:r>
        <w:rPr>
          <w:rtl/>
        </w:rPr>
        <w:t xml:space="preserve"> תוך ההא (ולא) [או] ההא ולא נשתייר בו אות קטנה שהיא פסולה, מכלל שגם בס"ת אות א' מעכבת </w:t>
      </w:r>
      <w:proofErr w:type="spellStart"/>
      <w:r>
        <w:rPr>
          <w:rtl/>
        </w:rPr>
        <w:t>כתפלין</w:t>
      </w:r>
      <w:proofErr w:type="spellEnd"/>
      <w:r>
        <w:rPr>
          <w:rtl/>
        </w:rPr>
        <w:t xml:space="preserve"> ומזוזות. וא"ת ולמה לא שנינו בספר תורה שכתב אחד מעכבו כמו ששנינו במזוזה ותפלין, וי"ל </w:t>
      </w:r>
      <w:proofErr w:type="spellStart"/>
      <w:r>
        <w:rPr>
          <w:rtl/>
        </w:rPr>
        <w:t>דגבי</w:t>
      </w:r>
      <w:proofErr w:type="spellEnd"/>
      <w:r>
        <w:rPr>
          <w:rtl/>
        </w:rPr>
        <w:t xml:space="preserve"> מזוזה ותפלין הוצרכו לשנות כן לפי שאין שם אלא שתים (וארבעים) [וארבע] פרשיות ולכך שנו שתי פרשיות שבמזוזה ארבע פרשיות </w:t>
      </w:r>
      <w:proofErr w:type="spellStart"/>
      <w:r>
        <w:rPr>
          <w:rtl/>
        </w:rPr>
        <w:t>שבתפלין</w:t>
      </w:r>
      <w:proofErr w:type="spellEnd"/>
      <w:r>
        <w:rPr>
          <w:rtl/>
        </w:rPr>
        <w:t xml:space="preserve"> מעכבות זו את זו ואפי' כתב אחד מעכבן. ועוד הרי משנה שלימה שנינו </w:t>
      </w:r>
      <w:proofErr w:type="spellStart"/>
      <w:r>
        <w:rPr>
          <w:rtl/>
        </w:rPr>
        <w:t>בפ"ק</w:t>
      </w:r>
      <w:proofErr w:type="spellEnd"/>
      <w:r>
        <w:rPr>
          <w:rtl/>
        </w:rPr>
        <w:t xml:space="preserve"> </w:t>
      </w:r>
      <w:proofErr w:type="spellStart"/>
      <w:r>
        <w:rPr>
          <w:rtl/>
        </w:rPr>
        <w:t>דמגלהטו</w:t>
      </w:r>
      <w:proofErr w:type="spellEnd"/>
      <w:r>
        <w:rPr>
          <w:rtl/>
        </w:rPr>
        <w:t xml:space="preserve"> אין בין ספרים </w:t>
      </w:r>
      <w:proofErr w:type="spellStart"/>
      <w:r>
        <w:rPr>
          <w:rtl/>
        </w:rPr>
        <w:t>לתפלין</w:t>
      </w:r>
      <w:proofErr w:type="spellEnd"/>
      <w:r>
        <w:rPr>
          <w:rtl/>
        </w:rPr>
        <w:t xml:space="preserve"> ומזוזות אלא שהספרים </w:t>
      </w:r>
      <w:proofErr w:type="spellStart"/>
      <w:r>
        <w:rPr>
          <w:rtl/>
        </w:rPr>
        <w:t>נכתבין</w:t>
      </w:r>
      <w:proofErr w:type="spellEnd"/>
      <w:r>
        <w:rPr>
          <w:rtl/>
        </w:rPr>
        <w:t xml:space="preserve"> בכל לשון ותפלין ומזוזות אינן </w:t>
      </w:r>
      <w:proofErr w:type="spellStart"/>
      <w:r>
        <w:rPr>
          <w:rtl/>
        </w:rPr>
        <w:t>נכתבין</w:t>
      </w:r>
      <w:proofErr w:type="spellEnd"/>
      <w:r>
        <w:rPr>
          <w:rtl/>
        </w:rPr>
        <w:t xml:space="preserve"> אלא אשורית, ואין בין </w:t>
      </w:r>
      <w:proofErr w:type="spellStart"/>
      <w:r>
        <w:rPr>
          <w:rtl/>
        </w:rPr>
        <w:t>דוקא</w:t>
      </w:r>
      <w:proofErr w:type="spellEnd"/>
      <w:r>
        <w:rPr>
          <w:rtl/>
        </w:rPr>
        <w:t xml:space="preserve"> הוא </w:t>
      </w:r>
      <w:proofErr w:type="spellStart"/>
      <w:r>
        <w:rPr>
          <w:rtl/>
        </w:rPr>
        <w:t>כדמוכח</w:t>
      </w:r>
      <w:proofErr w:type="spellEnd"/>
      <w:r>
        <w:rPr>
          <w:rtl/>
        </w:rPr>
        <w:t xml:space="preserve"> התם. </w:t>
      </w:r>
      <w:proofErr w:type="spellStart"/>
      <w:r>
        <w:rPr>
          <w:rtl/>
        </w:rPr>
        <w:t>ואע"ף</w:t>
      </w:r>
      <w:proofErr w:type="spellEnd"/>
      <w:r>
        <w:rPr>
          <w:rtl/>
        </w:rPr>
        <w:t xml:space="preserve"> שאמרו </w:t>
      </w:r>
      <w:proofErr w:type="spellStart"/>
      <w:r>
        <w:rPr>
          <w:rtl/>
        </w:rPr>
        <w:t>בירוש'טז</w:t>
      </w:r>
      <w:proofErr w:type="spellEnd"/>
      <w:r>
        <w:rPr>
          <w:rtl/>
        </w:rPr>
        <w:t xml:space="preserve"> </w:t>
      </w:r>
      <w:proofErr w:type="spellStart"/>
      <w:r>
        <w:rPr>
          <w:rtl/>
        </w:rPr>
        <w:t>תולין</w:t>
      </w:r>
      <w:proofErr w:type="spellEnd"/>
      <w:r>
        <w:rPr>
          <w:rtl/>
        </w:rPr>
        <w:t xml:space="preserve"> בספרים ואין </w:t>
      </w:r>
      <w:proofErr w:type="spellStart"/>
      <w:r>
        <w:rPr>
          <w:rtl/>
        </w:rPr>
        <w:t>תולין</w:t>
      </w:r>
      <w:proofErr w:type="spellEnd"/>
      <w:r>
        <w:rPr>
          <w:rtl/>
        </w:rPr>
        <w:t xml:space="preserve"> </w:t>
      </w:r>
      <w:proofErr w:type="spellStart"/>
      <w:r>
        <w:rPr>
          <w:rtl/>
        </w:rPr>
        <w:t>בתפלין</w:t>
      </w:r>
      <w:proofErr w:type="spellEnd"/>
      <w:r>
        <w:rPr>
          <w:rtl/>
        </w:rPr>
        <w:t xml:space="preserve"> ומזוזות, ההיא בתורת טעמא אתו עלה משום </w:t>
      </w:r>
      <w:proofErr w:type="spellStart"/>
      <w:r>
        <w:rPr>
          <w:rtl/>
        </w:rPr>
        <w:t>דבעינן</w:t>
      </w:r>
      <w:proofErr w:type="spellEnd"/>
      <w:r>
        <w:rPr>
          <w:rtl/>
        </w:rPr>
        <w:t xml:space="preserve"> והיו </w:t>
      </w:r>
      <w:proofErr w:type="spellStart"/>
      <w:r>
        <w:rPr>
          <w:rtl/>
        </w:rPr>
        <w:t>בהויתן</w:t>
      </w:r>
      <w:proofErr w:type="spellEnd"/>
      <w:r>
        <w:rPr>
          <w:rtl/>
        </w:rPr>
        <w:t xml:space="preserve"> כדאי' </w:t>
      </w:r>
      <w:proofErr w:type="spellStart"/>
      <w:r>
        <w:rPr>
          <w:rtl/>
        </w:rPr>
        <w:t>במכלתאיז</w:t>
      </w:r>
      <w:proofErr w:type="spellEnd"/>
      <w:r>
        <w:rPr>
          <w:rtl/>
        </w:rPr>
        <w:t xml:space="preserve"> וקרוב אני </w:t>
      </w:r>
      <w:proofErr w:type="spellStart"/>
      <w:r>
        <w:rPr>
          <w:rtl/>
        </w:rPr>
        <w:t>לומ</w:t>
      </w:r>
      <w:proofErr w:type="spellEnd"/>
      <w:r>
        <w:rPr>
          <w:rtl/>
        </w:rPr>
        <w:t xml:space="preserve">' שבפרשיות ההן אף בס"ת אין </w:t>
      </w:r>
      <w:proofErr w:type="spellStart"/>
      <w:r>
        <w:rPr>
          <w:rtl/>
        </w:rPr>
        <w:t>תולין</w:t>
      </w:r>
      <w:proofErr w:type="spellEnd"/>
      <w:r>
        <w:rPr>
          <w:rtl/>
        </w:rPr>
        <w:t xml:space="preserve">, ומ"מ כיון </w:t>
      </w:r>
      <w:proofErr w:type="spellStart"/>
      <w:r>
        <w:rPr>
          <w:rtl/>
        </w:rPr>
        <w:t>דאין</w:t>
      </w:r>
      <w:proofErr w:type="spellEnd"/>
      <w:r>
        <w:rPr>
          <w:rtl/>
        </w:rPr>
        <w:t xml:space="preserve"> בין </w:t>
      </w:r>
      <w:proofErr w:type="spellStart"/>
      <w:r>
        <w:rPr>
          <w:rtl/>
        </w:rPr>
        <w:t>דוקא</w:t>
      </w:r>
      <w:proofErr w:type="spellEnd"/>
      <w:r>
        <w:rPr>
          <w:rtl/>
        </w:rPr>
        <w:t xml:space="preserve"> הוא בכל </w:t>
      </w:r>
      <w:proofErr w:type="spellStart"/>
      <w:r>
        <w:rPr>
          <w:rtl/>
        </w:rPr>
        <w:t>דוכתא</w:t>
      </w:r>
      <w:proofErr w:type="spellEnd"/>
      <w:r>
        <w:rPr>
          <w:rtl/>
        </w:rPr>
        <w:t xml:space="preserve"> אין לנו להוציא משם אלא מה </w:t>
      </w:r>
      <w:proofErr w:type="spellStart"/>
      <w:r>
        <w:rPr>
          <w:rtl/>
        </w:rPr>
        <w:t>שאומ</w:t>
      </w:r>
      <w:proofErr w:type="spellEnd"/>
      <w:r>
        <w:rPr>
          <w:rtl/>
        </w:rPr>
        <w:t xml:space="preserve">' התלמוד בפי' ובתורת </w:t>
      </w:r>
      <w:proofErr w:type="spellStart"/>
      <w:r>
        <w:rPr>
          <w:rtl/>
        </w:rPr>
        <w:t>טעמ</w:t>
      </w:r>
      <w:proofErr w:type="spellEnd"/>
      <w:r>
        <w:rPr>
          <w:rtl/>
        </w:rPr>
        <w:t xml:space="preserve">'. ועוד והלא אמרו </w:t>
      </w:r>
      <w:proofErr w:type="spellStart"/>
      <w:r>
        <w:rPr>
          <w:rtl/>
        </w:rPr>
        <w:t>בהגדהיח</w:t>
      </w:r>
      <w:proofErr w:type="spellEnd"/>
      <w:r>
        <w:rPr>
          <w:rtl/>
        </w:rPr>
        <w:t xml:space="preserve"> כשבא ר' עקיבא לפני ר' אליעזר </w:t>
      </w:r>
      <w:proofErr w:type="spellStart"/>
      <w:r>
        <w:rPr>
          <w:rtl/>
        </w:rPr>
        <w:t>ואמ</w:t>
      </w:r>
      <w:proofErr w:type="spellEnd"/>
      <w:r>
        <w:rPr>
          <w:rtl/>
        </w:rPr>
        <w:t xml:space="preserve">' לו הזהר במלאכתך שמא תחסר אות אחת או תוסיף אות אחת אתה מחריב את כל העולם כלו. ועוד הרי מאותה </w:t>
      </w:r>
      <w:proofErr w:type="spellStart"/>
      <w:r>
        <w:rPr>
          <w:rtl/>
        </w:rPr>
        <w:t>בריתא</w:t>
      </w:r>
      <w:proofErr w:type="spellEnd"/>
      <w:r>
        <w:rPr>
          <w:rtl/>
        </w:rPr>
        <w:t xml:space="preserve"> שאמרו אין </w:t>
      </w:r>
      <w:proofErr w:type="spellStart"/>
      <w:r>
        <w:rPr>
          <w:rtl/>
        </w:rPr>
        <w:t>עושין</w:t>
      </w:r>
      <w:proofErr w:type="spellEnd"/>
      <w:r>
        <w:rPr>
          <w:rtl/>
        </w:rPr>
        <w:t xml:space="preserve"> ס"ת ותפלין (ומזוזה) [מזוזה] לפי שאין מורידין מקדושה חמורה לקדושה קלה הקשו בגמ' </w:t>
      </w:r>
      <w:proofErr w:type="spellStart"/>
      <w:r>
        <w:rPr>
          <w:rtl/>
        </w:rPr>
        <w:t>מתפלין</w:t>
      </w:r>
      <w:proofErr w:type="spellEnd"/>
      <w:r>
        <w:rPr>
          <w:rtl/>
        </w:rPr>
        <w:t xml:space="preserve"> </w:t>
      </w:r>
      <w:proofErr w:type="spellStart"/>
      <w:r>
        <w:rPr>
          <w:rtl/>
        </w:rPr>
        <w:t>דאין</w:t>
      </w:r>
      <w:proofErr w:type="spellEnd"/>
      <w:r>
        <w:rPr>
          <w:rtl/>
        </w:rPr>
        <w:t xml:space="preserve"> מורידין הא מורידין </w:t>
      </w:r>
      <w:proofErr w:type="spellStart"/>
      <w:r>
        <w:rPr>
          <w:rtl/>
        </w:rPr>
        <w:t>עושין</w:t>
      </w:r>
      <w:proofErr w:type="spellEnd"/>
      <w:r>
        <w:rPr>
          <w:rtl/>
        </w:rPr>
        <w:t xml:space="preserve"> מזוזה </w:t>
      </w:r>
      <w:proofErr w:type="spellStart"/>
      <w:r>
        <w:rPr>
          <w:rtl/>
        </w:rPr>
        <w:t>ואמאי</w:t>
      </w:r>
      <w:proofErr w:type="spellEnd"/>
      <w:r>
        <w:rPr>
          <w:rtl/>
        </w:rPr>
        <w:t xml:space="preserve"> והא תפלין אין </w:t>
      </w:r>
      <w:proofErr w:type="spellStart"/>
      <w:r>
        <w:rPr>
          <w:rtl/>
        </w:rPr>
        <w:t>צריכין</w:t>
      </w:r>
      <w:proofErr w:type="spellEnd"/>
      <w:r>
        <w:rPr>
          <w:rtl/>
        </w:rPr>
        <w:t xml:space="preserve"> שרטוט ומזוזה צריכה שרטוט </w:t>
      </w:r>
      <w:proofErr w:type="spellStart"/>
      <w:r>
        <w:rPr>
          <w:rtl/>
        </w:rPr>
        <w:t>ואוקימנא</w:t>
      </w:r>
      <w:proofErr w:type="spellEnd"/>
      <w:r>
        <w:rPr>
          <w:rtl/>
        </w:rPr>
        <w:t xml:space="preserve"> כתנאי </w:t>
      </w:r>
      <w:proofErr w:type="spellStart"/>
      <w:r>
        <w:rPr>
          <w:rtl/>
        </w:rPr>
        <w:t>דאיכא</w:t>
      </w:r>
      <w:proofErr w:type="spellEnd"/>
      <w:r>
        <w:rPr>
          <w:rtl/>
        </w:rPr>
        <w:t xml:space="preserve"> מאן </w:t>
      </w:r>
      <w:proofErr w:type="spellStart"/>
      <w:r>
        <w:rPr>
          <w:rtl/>
        </w:rPr>
        <w:t>דאמ</w:t>
      </w:r>
      <w:proofErr w:type="spellEnd"/>
      <w:r>
        <w:rPr>
          <w:rtl/>
        </w:rPr>
        <w:t xml:space="preserve">' מזוזה אינה צריכה שרטוט, ואם </w:t>
      </w:r>
      <w:proofErr w:type="spellStart"/>
      <w:r>
        <w:rPr>
          <w:rtl/>
        </w:rPr>
        <w:t>איתה</w:t>
      </w:r>
      <w:proofErr w:type="spellEnd"/>
      <w:r>
        <w:rPr>
          <w:rtl/>
        </w:rPr>
        <w:t xml:space="preserve"> </w:t>
      </w:r>
      <w:proofErr w:type="spellStart"/>
      <w:r>
        <w:rPr>
          <w:rtl/>
        </w:rPr>
        <w:t>דבס"ת</w:t>
      </w:r>
      <w:proofErr w:type="spellEnd"/>
      <w:r>
        <w:rPr>
          <w:rtl/>
        </w:rPr>
        <w:t xml:space="preserve"> אין </w:t>
      </w:r>
      <w:proofErr w:type="spellStart"/>
      <w:r>
        <w:rPr>
          <w:rtl/>
        </w:rPr>
        <w:t>מקפידין</w:t>
      </w:r>
      <w:proofErr w:type="spellEnd"/>
      <w:r>
        <w:rPr>
          <w:rtl/>
        </w:rPr>
        <w:t xml:space="preserve"> בחסרות ויתרות כמזוזה </w:t>
      </w:r>
      <w:proofErr w:type="spellStart"/>
      <w:r>
        <w:rPr>
          <w:rtl/>
        </w:rPr>
        <w:t>נימא</w:t>
      </w:r>
      <w:proofErr w:type="spellEnd"/>
      <w:r>
        <w:rPr>
          <w:rtl/>
        </w:rPr>
        <w:t xml:space="preserve"> טעמא </w:t>
      </w:r>
      <w:proofErr w:type="spellStart"/>
      <w:r>
        <w:rPr>
          <w:rtl/>
        </w:rPr>
        <w:t>דאין</w:t>
      </w:r>
      <w:proofErr w:type="spellEnd"/>
      <w:r>
        <w:rPr>
          <w:rtl/>
        </w:rPr>
        <w:t xml:space="preserve"> מורידין הא מורידין </w:t>
      </w:r>
      <w:proofErr w:type="spellStart"/>
      <w:r>
        <w:rPr>
          <w:rtl/>
        </w:rPr>
        <w:t>עושין</w:t>
      </w:r>
      <w:proofErr w:type="spellEnd"/>
      <w:r>
        <w:rPr>
          <w:rtl/>
        </w:rPr>
        <w:t xml:space="preserve"> </w:t>
      </w:r>
      <w:proofErr w:type="spellStart"/>
      <w:r>
        <w:rPr>
          <w:rtl/>
        </w:rPr>
        <w:t>ואמאי</w:t>
      </w:r>
      <w:proofErr w:type="spellEnd"/>
      <w:r>
        <w:rPr>
          <w:rtl/>
        </w:rPr>
        <w:t xml:space="preserve"> והא בעינן במזוזה כתיבה תמה ואף בקוצו של יוד מה שאין כן בס"ת. וא"ת בס"ת שהיה כתוב בדקדוק [</w:t>
      </w:r>
      <w:proofErr w:type="spellStart"/>
      <w:r>
        <w:rPr>
          <w:rtl/>
        </w:rPr>
        <w:t>מיירי</w:t>
      </w:r>
      <w:proofErr w:type="spellEnd"/>
      <w:r>
        <w:rPr>
          <w:rtl/>
        </w:rPr>
        <w:t xml:space="preserve">] </w:t>
      </w:r>
      <w:proofErr w:type="spellStart"/>
      <w:r>
        <w:rPr>
          <w:rtl/>
        </w:rPr>
        <w:t>ואע"ף</w:t>
      </w:r>
      <w:proofErr w:type="spellEnd"/>
      <w:r>
        <w:rPr>
          <w:rtl/>
        </w:rPr>
        <w:t xml:space="preserve"> שאינו מעכב, אדרבא בסתם ס"ת שהיה כתוב (</w:t>
      </w:r>
      <w:proofErr w:type="spellStart"/>
      <w:r>
        <w:rPr>
          <w:rtl/>
        </w:rPr>
        <w:t>מיירי</w:t>
      </w:r>
      <w:proofErr w:type="spellEnd"/>
      <w:r>
        <w:rPr>
          <w:rtl/>
        </w:rPr>
        <w:t xml:space="preserve">) כדינו </w:t>
      </w:r>
      <w:proofErr w:type="spellStart"/>
      <w:r>
        <w:rPr>
          <w:rtl/>
        </w:rPr>
        <w:t>וכצריך</w:t>
      </w:r>
      <w:proofErr w:type="spellEnd"/>
      <w:r>
        <w:rPr>
          <w:rtl/>
        </w:rPr>
        <w:t xml:space="preserve"> לו, ותדע </w:t>
      </w:r>
      <w:proofErr w:type="spellStart"/>
      <w:r>
        <w:rPr>
          <w:rtl/>
        </w:rPr>
        <w:t>דכי</w:t>
      </w:r>
      <w:proofErr w:type="spellEnd"/>
      <w:r>
        <w:rPr>
          <w:rtl/>
        </w:rPr>
        <w:t xml:space="preserve"> </w:t>
      </w:r>
      <w:proofErr w:type="spellStart"/>
      <w:r>
        <w:rPr>
          <w:rtl/>
        </w:rPr>
        <w:t>פרכינן</w:t>
      </w:r>
      <w:proofErr w:type="spellEnd"/>
      <w:r>
        <w:rPr>
          <w:rtl/>
        </w:rPr>
        <w:t xml:space="preserve"> </w:t>
      </w:r>
      <w:proofErr w:type="spellStart"/>
      <w:r>
        <w:rPr>
          <w:rtl/>
        </w:rPr>
        <w:t>משירטוט</w:t>
      </w:r>
      <w:proofErr w:type="spellEnd"/>
      <w:r>
        <w:rPr>
          <w:rtl/>
        </w:rPr>
        <w:t xml:space="preserve"> לא </w:t>
      </w:r>
      <w:proofErr w:type="spellStart"/>
      <w:r>
        <w:rPr>
          <w:rtl/>
        </w:rPr>
        <w:t>תריצנא</w:t>
      </w:r>
      <w:proofErr w:type="spellEnd"/>
      <w:r>
        <w:rPr>
          <w:rtl/>
        </w:rPr>
        <w:t xml:space="preserve"> </w:t>
      </w:r>
      <w:proofErr w:type="spellStart"/>
      <w:r>
        <w:rPr>
          <w:rtl/>
        </w:rPr>
        <w:t>דמיירי</w:t>
      </w:r>
      <w:proofErr w:type="spellEnd"/>
      <w:r>
        <w:rPr>
          <w:rtl/>
        </w:rPr>
        <w:t xml:space="preserve"> </w:t>
      </w:r>
      <w:proofErr w:type="spellStart"/>
      <w:r>
        <w:rPr>
          <w:rtl/>
        </w:rPr>
        <w:t>בתפלין</w:t>
      </w:r>
      <w:proofErr w:type="spellEnd"/>
      <w:r>
        <w:rPr>
          <w:rtl/>
        </w:rPr>
        <w:t xml:space="preserve"> </w:t>
      </w:r>
      <w:proofErr w:type="spellStart"/>
      <w:r>
        <w:rPr>
          <w:rtl/>
        </w:rPr>
        <w:t>משורטטין</w:t>
      </w:r>
      <w:proofErr w:type="spellEnd"/>
      <w:r>
        <w:rPr>
          <w:rtl/>
        </w:rPr>
        <w:t xml:space="preserve">, משום </w:t>
      </w:r>
      <w:proofErr w:type="spellStart"/>
      <w:r>
        <w:rPr>
          <w:rtl/>
        </w:rPr>
        <w:t>דמשמע</w:t>
      </w:r>
      <w:proofErr w:type="spellEnd"/>
      <w:r>
        <w:rPr>
          <w:rtl/>
        </w:rPr>
        <w:t xml:space="preserve"> לן </w:t>
      </w:r>
      <w:proofErr w:type="spellStart"/>
      <w:r>
        <w:rPr>
          <w:rtl/>
        </w:rPr>
        <w:t>דמתני</w:t>
      </w:r>
      <w:proofErr w:type="spellEnd"/>
      <w:r>
        <w:rPr>
          <w:rtl/>
        </w:rPr>
        <w:t xml:space="preserve">' </w:t>
      </w:r>
      <w:proofErr w:type="spellStart"/>
      <w:r>
        <w:rPr>
          <w:rtl/>
        </w:rPr>
        <w:t>מיירי</w:t>
      </w:r>
      <w:proofErr w:type="spellEnd"/>
      <w:r>
        <w:rPr>
          <w:rtl/>
        </w:rPr>
        <w:t xml:space="preserve"> </w:t>
      </w:r>
      <w:proofErr w:type="spellStart"/>
      <w:r>
        <w:rPr>
          <w:rtl/>
        </w:rPr>
        <w:t>בתפלין</w:t>
      </w:r>
      <w:proofErr w:type="spellEnd"/>
      <w:r>
        <w:rPr>
          <w:rtl/>
        </w:rPr>
        <w:t xml:space="preserve"> כדינן שאינן </w:t>
      </w:r>
      <w:proofErr w:type="spellStart"/>
      <w:r>
        <w:rPr>
          <w:rtl/>
        </w:rPr>
        <w:t>צריכי</w:t>
      </w:r>
      <w:proofErr w:type="spellEnd"/>
      <w:r>
        <w:rPr>
          <w:rtl/>
        </w:rPr>
        <w:t>' שרטוט, וכבר כתבו (</w:t>
      </w:r>
      <w:proofErr w:type="spellStart"/>
      <w:r>
        <w:rPr>
          <w:rtl/>
        </w:rPr>
        <w:t>בתוספתא</w:t>
      </w:r>
      <w:proofErr w:type="spellEnd"/>
      <w:r>
        <w:rPr>
          <w:rtl/>
        </w:rPr>
        <w:t>) [בתוספות]</w:t>
      </w:r>
      <w:proofErr w:type="spellStart"/>
      <w:r>
        <w:rPr>
          <w:rtl/>
        </w:rPr>
        <w:t>יט</w:t>
      </w:r>
      <w:proofErr w:type="spellEnd"/>
      <w:r>
        <w:rPr>
          <w:rtl/>
        </w:rPr>
        <w:t xml:space="preserve"> שיש שהיה נתלה </w:t>
      </w:r>
      <w:proofErr w:type="spellStart"/>
      <w:r>
        <w:rPr>
          <w:rtl/>
        </w:rPr>
        <w:t>לומ</w:t>
      </w:r>
      <w:proofErr w:type="spellEnd"/>
      <w:r>
        <w:rPr>
          <w:rtl/>
        </w:rPr>
        <w:t xml:space="preserve">' שאין </w:t>
      </w:r>
      <w:proofErr w:type="spellStart"/>
      <w:r>
        <w:rPr>
          <w:rtl/>
        </w:rPr>
        <w:t>חוששין</w:t>
      </w:r>
      <w:proofErr w:type="spellEnd"/>
      <w:r>
        <w:rPr>
          <w:rtl/>
        </w:rPr>
        <w:t xml:space="preserve"> ביתרות ס"ת לפי שאמרו בגמ' גבי הא </w:t>
      </w:r>
      <w:proofErr w:type="spellStart"/>
      <w:r>
        <w:rPr>
          <w:rtl/>
        </w:rPr>
        <w:t>דתניא</w:t>
      </w:r>
      <w:proofErr w:type="spellEnd"/>
      <w:r>
        <w:rPr>
          <w:rtl/>
        </w:rPr>
        <w:t xml:space="preserve"> ס"ת שיש בו (ד') [ג'] טעיות בכל דף ודף יתקן וה"מ בחסרות אבל ביתרות לית לן בה, ואף לאותה </w:t>
      </w:r>
      <w:proofErr w:type="spellStart"/>
      <w:r>
        <w:rPr>
          <w:rtl/>
        </w:rPr>
        <w:t>סברא</w:t>
      </w:r>
      <w:proofErr w:type="spellEnd"/>
      <w:r>
        <w:rPr>
          <w:rtl/>
        </w:rPr>
        <w:t xml:space="preserve"> לא אמרו אלא ביתרות, וגם בזה </w:t>
      </w:r>
      <w:proofErr w:type="spellStart"/>
      <w:r>
        <w:rPr>
          <w:rtl/>
        </w:rPr>
        <w:t>דחאוה</w:t>
      </w:r>
      <w:proofErr w:type="spellEnd"/>
      <w:r>
        <w:rPr>
          <w:rtl/>
        </w:rPr>
        <w:t xml:space="preserve"> בתוספות בשתי </w:t>
      </w:r>
      <w:proofErr w:type="spellStart"/>
      <w:r>
        <w:rPr>
          <w:rtl/>
        </w:rPr>
        <w:t>ידים</w:t>
      </w:r>
      <w:proofErr w:type="spellEnd"/>
      <w:r>
        <w:rPr>
          <w:rtl/>
        </w:rPr>
        <w:t xml:space="preserve"> שלא אמרו כן בגמ' אלא </w:t>
      </w:r>
      <w:proofErr w:type="spellStart"/>
      <w:r>
        <w:rPr>
          <w:rtl/>
        </w:rPr>
        <w:t>דביתרות</w:t>
      </w:r>
      <w:proofErr w:type="spellEnd"/>
      <w:r>
        <w:rPr>
          <w:rtl/>
        </w:rPr>
        <w:t xml:space="preserve"> יתקן אפי' כמה טעיות בכל דף ודף </w:t>
      </w:r>
      <w:proofErr w:type="spellStart"/>
      <w:r>
        <w:rPr>
          <w:rtl/>
        </w:rPr>
        <w:t>דבתקון</w:t>
      </w:r>
      <w:proofErr w:type="spellEnd"/>
      <w:r>
        <w:rPr>
          <w:rtl/>
        </w:rPr>
        <w:t xml:space="preserve"> </w:t>
      </w:r>
      <w:proofErr w:type="spellStart"/>
      <w:r>
        <w:rPr>
          <w:rtl/>
        </w:rPr>
        <w:t>דידהו</w:t>
      </w:r>
      <w:proofErr w:type="spellEnd"/>
      <w:r>
        <w:rPr>
          <w:rtl/>
        </w:rPr>
        <w:t xml:space="preserve"> לא </w:t>
      </w:r>
      <w:proofErr w:type="spellStart"/>
      <w:r>
        <w:rPr>
          <w:rtl/>
        </w:rPr>
        <w:t>מיחזי</w:t>
      </w:r>
      <w:proofErr w:type="spellEnd"/>
      <w:r>
        <w:rPr>
          <w:rtl/>
        </w:rPr>
        <w:t xml:space="preserve"> כמנומר כמו בחסרות וכמו </w:t>
      </w:r>
      <w:proofErr w:type="spellStart"/>
      <w:r>
        <w:rPr>
          <w:rtl/>
        </w:rPr>
        <w:t>שפרשיז"ל</w:t>
      </w:r>
      <w:proofErr w:type="spellEnd"/>
      <w:r>
        <w:rPr>
          <w:rtl/>
        </w:rPr>
        <w:t xml:space="preserve">. וא"ת שאף בחסרות לא אמרו יתקן אלא בשיש בו הרבה טעיות, וגם שם אמרו שאם יש שם דף אחת </w:t>
      </w:r>
      <w:proofErr w:type="spellStart"/>
      <w:r>
        <w:rPr>
          <w:rtl/>
        </w:rPr>
        <w:t>מצלת</w:t>
      </w:r>
      <w:proofErr w:type="spellEnd"/>
      <w:r>
        <w:rPr>
          <w:rtl/>
        </w:rPr>
        <w:t xml:space="preserve"> על </w:t>
      </w:r>
      <w:proofErr w:type="spellStart"/>
      <w:r>
        <w:rPr>
          <w:rtl/>
        </w:rPr>
        <w:t>הכל</w:t>
      </w:r>
      <w:proofErr w:type="spellEnd"/>
      <w:r>
        <w:rPr>
          <w:rtl/>
        </w:rPr>
        <w:t xml:space="preserve">, הא </w:t>
      </w:r>
      <w:proofErr w:type="spellStart"/>
      <w:r>
        <w:rPr>
          <w:rtl/>
        </w:rPr>
        <w:t>בורכא</w:t>
      </w:r>
      <w:proofErr w:type="spellEnd"/>
      <w:r>
        <w:rPr>
          <w:rtl/>
        </w:rPr>
        <w:t xml:space="preserve">, דלא </w:t>
      </w:r>
      <w:proofErr w:type="spellStart"/>
      <w:r>
        <w:rPr>
          <w:rtl/>
        </w:rPr>
        <w:t>נקטוה</w:t>
      </w:r>
      <w:proofErr w:type="spellEnd"/>
      <w:r>
        <w:rPr>
          <w:rtl/>
        </w:rPr>
        <w:t xml:space="preserve"> אלא </w:t>
      </w:r>
      <w:proofErr w:type="spellStart"/>
      <w:r>
        <w:rPr>
          <w:rtl/>
        </w:rPr>
        <w:t>לומ</w:t>
      </w:r>
      <w:proofErr w:type="spellEnd"/>
      <w:r>
        <w:rPr>
          <w:rtl/>
        </w:rPr>
        <w:t xml:space="preserve">' שאף ברוב טעיות </w:t>
      </w:r>
      <w:proofErr w:type="spellStart"/>
      <w:r>
        <w:rPr>
          <w:rtl/>
        </w:rPr>
        <w:t>יתקןכ</w:t>
      </w:r>
      <w:proofErr w:type="spellEnd"/>
      <w:r>
        <w:rPr>
          <w:rtl/>
        </w:rPr>
        <w:t xml:space="preserve"> </w:t>
      </w:r>
      <w:proofErr w:type="spellStart"/>
      <w:r>
        <w:rPr>
          <w:rtl/>
        </w:rPr>
        <w:t>וסגי</w:t>
      </w:r>
      <w:proofErr w:type="spellEnd"/>
      <w:r>
        <w:rPr>
          <w:rtl/>
        </w:rPr>
        <w:t xml:space="preserve"> ליה בתקון ולא </w:t>
      </w:r>
      <w:proofErr w:type="spellStart"/>
      <w:r>
        <w:rPr>
          <w:rtl/>
        </w:rPr>
        <w:t>אמרינן</w:t>
      </w:r>
      <w:proofErr w:type="spellEnd"/>
      <w:r>
        <w:rPr>
          <w:rtl/>
        </w:rPr>
        <w:t xml:space="preserve"> </w:t>
      </w:r>
      <w:proofErr w:type="spellStart"/>
      <w:r>
        <w:rPr>
          <w:rtl/>
        </w:rPr>
        <w:t>יגנז</w:t>
      </w:r>
      <w:proofErr w:type="spellEnd"/>
      <w:r>
        <w:rPr>
          <w:rtl/>
        </w:rPr>
        <w:t xml:space="preserve">, ולזה אמרו </w:t>
      </w:r>
      <w:proofErr w:type="spellStart"/>
      <w:r>
        <w:rPr>
          <w:rtl/>
        </w:rPr>
        <w:t>דכל</w:t>
      </w:r>
      <w:proofErr w:type="spellEnd"/>
      <w:r>
        <w:rPr>
          <w:rtl/>
        </w:rPr>
        <w:t xml:space="preserve"> </w:t>
      </w:r>
      <w:proofErr w:type="spellStart"/>
      <w:r>
        <w:rPr>
          <w:rtl/>
        </w:rPr>
        <w:t>היכא</w:t>
      </w:r>
      <w:proofErr w:type="spellEnd"/>
      <w:r>
        <w:rPr>
          <w:rtl/>
        </w:rPr>
        <w:t xml:space="preserve"> </w:t>
      </w:r>
      <w:proofErr w:type="spellStart"/>
      <w:r>
        <w:rPr>
          <w:rtl/>
        </w:rPr>
        <w:t>דאיכא</w:t>
      </w:r>
      <w:proofErr w:type="spellEnd"/>
      <w:r>
        <w:rPr>
          <w:rtl/>
        </w:rPr>
        <w:t xml:space="preserve"> דף שהיא </w:t>
      </w:r>
      <w:proofErr w:type="spellStart"/>
      <w:r>
        <w:rPr>
          <w:rtl/>
        </w:rPr>
        <w:t>מצלת</w:t>
      </w:r>
      <w:proofErr w:type="spellEnd"/>
      <w:r>
        <w:rPr>
          <w:rtl/>
        </w:rPr>
        <w:t xml:space="preserve"> את הספר שאף שיש בו ד' טעיות יתקן </w:t>
      </w:r>
      <w:proofErr w:type="spellStart"/>
      <w:r>
        <w:rPr>
          <w:rtl/>
        </w:rPr>
        <w:t>וכדפרשיז"ל</w:t>
      </w:r>
      <w:proofErr w:type="spellEnd"/>
      <w:r>
        <w:rPr>
          <w:rtl/>
        </w:rPr>
        <w:t xml:space="preserve">, והוא שכתוב רוב הספר שפיר יתקן, וזה ברור לכל יודע ספר. ואין לתלות להקל במה שאמרו </w:t>
      </w:r>
      <w:proofErr w:type="spellStart"/>
      <w:r>
        <w:rPr>
          <w:rtl/>
        </w:rPr>
        <w:t>בפ</w:t>
      </w:r>
      <w:proofErr w:type="spellEnd"/>
      <w:r>
        <w:rPr>
          <w:rtl/>
        </w:rPr>
        <w:t xml:space="preserve">' </w:t>
      </w:r>
      <w:proofErr w:type="spellStart"/>
      <w:r>
        <w:rPr>
          <w:rtl/>
        </w:rPr>
        <w:t>הנזקיןכא</w:t>
      </w:r>
      <w:proofErr w:type="spellEnd"/>
      <w:r>
        <w:rPr>
          <w:rtl/>
        </w:rPr>
        <w:t xml:space="preserve"> </w:t>
      </w:r>
      <w:r>
        <w:rPr>
          <w:rtl/>
        </w:rPr>
        <w:lastRenderedPageBreak/>
        <w:t xml:space="preserve">ס"ת שחסר יריעה אחת אין קורין בו </w:t>
      </w:r>
      <w:proofErr w:type="spellStart"/>
      <w:r>
        <w:rPr>
          <w:rtl/>
        </w:rPr>
        <w:t>ולומ</w:t>
      </w:r>
      <w:proofErr w:type="spellEnd"/>
      <w:r>
        <w:rPr>
          <w:rtl/>
        </w:rPr>
        <w:t xml:space="preserve">' </w:t>
      </w:r>
      <w:proofErr w:type="spellStart"/>
      <w:r>
        <w:rPr>
          <w:rtl/>
        </w:rPr>
        <w:t>דדוקא</w:t>
      </w:r>
      <w:proofErr w:type="spellEnd"/>
      <w:r>
        <w:rPr>
          <w:rtl/>
        </w:rPr>
        <w:t xml:space="preserve"> יריעה אחת רצופה, </w:t>
      </w:r>
      <w:proofErr w:type="spellStart"/>
      <w:r>
        <w:rPr>
          <w:rtl/>
        </w:rPr>
        <w:t>דהא</w:t>
      </w:r>
      <w:proofErr w:type="spellEnd"/>
      <w:r>
        <w:rPr>
          <w:rtl/>
        </w:rPr>
        <w:t xml:space="preserve"> </w:t>
      </w:r>
      <w:proofErr w:type="spellStart"/>
      <w:r>
        <w:rPr>
          <w:rtl/>
        </w:rPr>
        <w:t>בורכאכב</w:t>
      </w:r>
      <w:proofErr w:type="spellEnd"/>
      <w:r>
        <w:rPr>
          <w:rtl/>
        </w:rPr>
        <w:t xml:space="preserve"> </w:t>
      </w:r>
      <w:proofErr w:type="spellStart"/>
      <w:r>
        <w:rPr>
          <w:rtl/>
        </w:rPr>
        <w:t>דהתם</w:t>
      </w:r>
      <w:proofErr w:type="spellEnd"/>
      <w:r>
        <w:rPr>
          <w:rtl/>
        </w:rPr>
        <w:t xml:space="preserve"> הוצרכו </w:t>
      </w:r>
      <w:proofErr w:type="spellStart"/>
      <w:r>
        <w:rPr>
          <w:rtl/>
        </w:rPr>
        <w:t>לומ</w:t>
      </w:r>
      <w:proofErr w:type="spellEnd"/>
      <w:r>
        <w:rPr>
          <w:rtl/>
        </w:rPr>
        <w:t xml:space="preserve">' </w:t>
      </w:r>
      <w:proofErr w:type="spellStart"/>
      <w:r>
        <w:rPr>
          <w:rtl/>
        </w:rPr>
        <w:t>שאע"ף</w:t>
      </w:r>
      <w:proofErr w:type="spellEnd"/>
      <w:r>
        <w:rPr>
          <w:rtl/>
        </w:rPr>
        <w:t xml:space="preserve"> שכלו כתוב חוץ מיריעה אחת בסופה והן אינן </w:t>
      </w:r>
      <w:proofErr w:type="spellStart"/>
      <w:r>
        <w:rPr>
          <w:rtl/>
        </w:rPr>
        <w:t>צריכין</w:t>
      </w:r>
      <w:proofErr w:type="spellEnd"/>
      <w:r>
        <w:rPr>
          <w:rtl/>
        </w:rPr>
        <w:t xml:space="preserve"> עתה לקרוא אלא (בחמש) [בחומש] אחד ממנו, והייתי סבור </w:t>
      </w:r>
      <w:proofErr w:type="spellStart"/>
      <w:r>
        <w:rPr>
          <w:rtl/>
        </w:rPr>
        <w:t>דכיון</w:t>
      </w:r>
      <w:proofErr w:type="spellEnd"/>
      <w:r>
        <w:rPr>
          <w:rtl/>
        </w:rPr>
        <w:t xml:space="preserve"> שנכתב כתב כראוי וכהלכה שאין חסרון שבסופו מעכב, </w:t>
      </w:r>
      <w:proofErr w:type="spellStart"/>
      <w:r>
        <w:rPr>
          <w:rtl/>
        </w:rPr>
        <w:t>קמ"ל</w:t>
      </w:r>
      <w:proofErr w:type="spellEnd"/>
      <w:r>
        <w:rPr>
          <w:rtl/>
        </w:rPr>
        <w:t xml:space="preserve">. ותדע כי שם הקשו ממנה על מה שאמר' אין קורין </w:t>
      </w:r>
      <w:proofErr w:type="spellStart"/>
      <w:r>
        <w:rPr>
          <w:rtl/>
        </w:rPr>
        <w:t>בחומשין</w:t>
      </w:r>
      <w:proofErr w:type="spellEnd"/>
      <w:r>
        <w:rPr>
          <w:rtl/>
        </w:rPr>
        <w:t xml:space="preserve"> בבית הכנסת מפני כבוד צבור, טעמא מפני כבוד צבור, הא לאו הכי קורי' בו, </w:t>
      </w:r>
      <w:proofErr w:type="spellStart"/>
      <w:r>
        <w:rPr>
          <w:rtl/>
        </w:rPr>
        <w:t>ופרקינן</w:t>
      </w:r>
      <w:proofErr w:type="spellEnd"/>
      <w:r>
        <w:rPr>
          <w:rtl/>
        </w:rPr>
        <w:t xml:space="preserve"> התם חזי </w:t>
      </w:r>
      <w:proofErr w:type="spellStart"/>
      <w:r>
        <w:rPr>
          <w:rtl/>
        </w:rPr>
        <w:t>למלתיה</w:t>
      </w:r>
      <w:proofErr w:type="spellEnd"/>
      <w:r>
        <w:rPr>
          <w:rtl/>
        </w:rPr>
        <w:t xml:space="preserve"> הכא לא חזי </w:t>
      </w:r>
      <w:proofErr w:type="spellStart"/>
      <w:r>
        <w:rPr>
          <w:rtl/>
        </w:rPr>
        <w:t>למילתיה</w:t>
      </w:r>
      <w:proofErr w:type="spellEnd"/>
      <w:r>
        <w:rPr>
          <w:rtl/>
        </w:rPr>
        <w:t xml:space="preserve">, </w:t>
      </w:r>
      <w:proofErr w:type="spellStart"/>
      <w:r>
        <w:rPr>
          <w:rtl/>
        </w:rPr>
        <w:t>כלומ</w:t>
      </w:r>
      <w:proofErr w:type="spellEnd"/>
      <w:r>
        <w:rPr>
          <w:rtl/>
        </w:rPr>
        <w:t xml:space="preserve">' </w:t>
      </w:r>
      <w:proofErr w:type="spellStart"/>
      <w:r>
        <w:rPr>
          <w:rtl/>
        </w:rPr>
        <w:t>דכיון</w:t>
      </w:r>
      <w:proofErr w:type="spellEnd"/>
      <w:r>
        <w:rPr>
          <w:rtl/>
        </w:rPr>
        <w:t xml:space="preserve"> שבא לדבקו כלו צריך שיהיה כלו שלם וחזי </w:t>
      </w:r>
      <w:proofErr w:type="spellStart"/>
      <w:r>
        <w:rPr>
          <w:rtl/>
        </w:rPr>
        <w:t>למילתיה</w:t>
      </w:r>
      <w:proofErr w:type="spellEnd"/>
      <w:r>
        <w:rPr>
          <w:rtl/>
        </w:rPr>
        <w:t xml:space="preserve">. וסבור הייתי אני ללמוד </w:t>
      </w:r>
      <w:proofErr w:type="spellStart"/>
      <w:r>
        <w:rPr>
          <w:rtl/>
        </w:rPr>
        <w:t>מההיא</w:t>
      </w:r>
      <w:proofErr w:type="spellEnd"/>
      <w:r>
        <w:rPr>
          <w:rtl/>
        </w:rPr>
        <w:t xml:space="preserve"> </w:t>
      </w:r>
      <w:proofErr w:type="spellStart"/>
      <w:r>
        <w:rPr>
          <w:rtl/>
        </w:rPr>
        <w:t>דאין</w:t>
      </w:r>
      <w:proofErr w:type="spellEnd"/>
      <w:r>
        <w:rPr>
          <w:rtl/>
        </w:rPr>
        <w:t xml:space="preserve"> קורין </w:t>
      </w:r>
      <w:proofErr w:type="spellStart"/>
      <w:r>
        <w:rPr>
          <w:rtl/>
        </w:rPr>
        <w:t>בחומשין</w:t>
      </w:r>
      <w:proofErr w:type="spellEnd"/>
      <w:r>
        <w:rPr>
          <w:rtl/>
        </w:rPr>
        <w:t xml:space="preserve"> בבית הכנסת מפני כבוד צבור שאם יש טעות בס"ת באחד מן </w:t>
      </w:r>
      <w:proofErr w:type="spellStart"/>
      <w:r>
        <w:rPr>
          <w:rtl/>
        </w:rPr>
        <w:t>החומשין</w:t>
      </w:r>
      <w:proofErr w:type="spellEnd"/>
      <w:r>
        <w:rPr>
          <w:rtl/>
        </w:rPr>
        <w:t xml:space="preserve"> שבו שקורין בשאר </w:t>
      </w:r>
      <w:proofErr w:type="spellStart"/>
      <w:r>
        <w:rPr>
          <w:rtl/>
        </w:rPr>
        <w:t>החומשין</w:t>
      </w:r>
      <w:proofErr w:type="spellEnd"/>
      <w:r>
        <w:rPr>
          <w:rtl/>
        </w:rPr>
        <w:t xml:space="preserve"> שאין בהם טעות וכן הסכים על ידי מורי הרשב"א </w:t>
      </w:r>
      <w:proofErr w:type="spellStart"/>
      <w:r>
        <w:rPr>
          <w:rtl/>
        </w:rPr>
        <w:t>ז"לכג</w:t>
      </w:r>
      <w:proofErr w:type="spellEnd"/>
      <w:r>
        <w:rPr>
          <w:rtl/>
        </w:rPr>
        <w:t xml:space="preserve"> ועם כל זה חוששני בזה למעשה, </w:t>
      </w:r>
      <w:proofErr w:type="spellStart"/>
      <w:r>
        <w:rPr>
          <w:rtl/>
        </w:rPr>
        <w:t>דדילמא</w:t>
      </w:r>
      <w:proofErr w:type="spellEnd"/>
      <w:r>
        <w:rPr>
          <w:rtl/>
        </w:rPr>
        <w:t xml:space="preserve"> </w:t>
      </w:r>
      <w:proofErr w:type="spellStart"/>
      <w:r>
        <w:rPr>
          <w:rtl/>
        </w:rPr>
        <w:t>אמרינן</w:t>
      </w:r>
      <w:proofErr w:type="spellEnd"/>
      <w:r>
        <w:rPr>
          <w:rtl/>
        </w:rPr>
        <w:t xml:space="preserve"> כיון </w:t>
      </w:r>
      <w:proofErr w:type="spellStart"/>
      <w:r>
        <w:rPr>
          <w:rtl/>
        </w:rPr>
        <w:t>דאידבק</w:t>
      </w:r>
      <w:proofErr w:type="spellEnd"/>
      <w:r>
        <w:rPr>
          <w:rtl/>
        </w:rPr>
        <w:t xml:space="preserve"> </w:t>
      </w:r>
      <w:proofErr w:type="spellStart"/>
      <w:r>
        <w:rPr>
          <w:rtl/>
        </w:rPr>
        <w:t>אידבק</w:t>
      </w:r>
      <w:proofErr w:type="spellEnd"/>
      <w:r>
        <w:rPr>
          <w:rtl/>
        </w:rPr>
        <w:t xml:space="preserve"> כדאי' </w:t>
      </w:r>
      <w:proofErr w:type="spellStart"/>
      <w:r>
        <w:rPr>
          <w:rtl/>
        </w:rPr>
        <w:t>בפ</w:t>
      </w:r>
      <w:proofErr w:type="spellEnd"/>
      <w:r>
        <w:rPr>
          <w:rtl/>
        </w:rPr>
        <w:t xml:space="preserve">' </w:t>
      </w:r>
      <w:proofErr w:type="spellStart"/>
      <w:r>
        <w:rPr>
          <w:rtl/>
        </w:rPr>
        <w:t>הנזקין</w:t>
      </w:r>
      <w:proofErr w:type="spellEnd"/>
      <w:r>
        <w:rPr>
          <w:rtl/>
        </w:rPr>
        <w:t xml:space="preserve"> למ"ד תורה מגלה נתנה, </w:t>
      </w:r>
      <w:proofErr w:type="spellStart"/>
      <w:r>
        <w:rPr>
          <w:rtl/>
        </w:rPr>
        <w:t>ואע"ף</w:t>
      </w:r>
      <w:proofErr w:type="spellEnd"/>
      <w:r>
        <w:rPr>
          <w:rtl/>
        </w:rPr>
        <w:t xml:space="preserve"> שאין הנדון דומה לראיה לגמרי. ואם יתלה שום אדם להקל בחסרות ויתרות של ספר תורה לפי שאמרו גבי </w:t>
      </w:r>
      <w:proofErr w:type="spellStart"/>
      <w:r>
        <w:rPr>
          <w:rtl/>
        </w:rPr>
        <w:t>מגלהכד</w:t>
      </w:r>
      <w:proofErr w:type="spellEnd"/>
      <w:r>
        <w:rPr>
          <w:rtl/>
        </w:rPr>
        <w:t xml:space="preserve"> השמיט בה הסופר פסוקים או אותיות וקראן הקורא כמתורגמן יצא </w:t>
      </w:r>
      <w:proofErr w:type="spellStart"/>
      <w:r>
        <w:rPr>
          <w:rtl/>
        </w:rPr>
        <w:t>ואוקימנא</w:t>
      </w:r>
      <w:proofErr w:type="spellEnd"/>
      <w:r>
        <w:rPr>
          <w:rtl/>
        </w:rPr>
        <w:t xml:space="preserve"> </w:t>
      </w:r>
      <w:proofErr w:type="spellStart"/>
      <w:r>
        <w:rPr>
          <w:rtl/>
        </w:rPr>
        <w:t>במקצתה</w:t>
      </w:r>
      <w:proofErr w:type="spellEnd"/>
      <w:r>
        <w:rPr>
          <w:rtl/>
        </w:rPr>
        <w:t xml:space="preserve">, וגם </w:t>
      </w:r>
      <w:proofErr w:type="spellStart"/>
      <w:r>
        <w:rPr>
          <w:rtl/>
        </w:rPr>
        <w:t>בירוש'כה</w:t>
      </w:r>
      <w:proofErr w:type="spellEnd"/>
      <w:r>
        <w:rPr>
          <w:rtl/>
        </w:rPr>
        <w:t xml:space="preserve"> אמרו שאין </w:t>
      </w:r>
      <w:proofErr w:type="spellStart"/>
      <w:r>
        <w:rPr>
          <w:rtl/>
        </w:rPr>
        <w:t>מדקדקין</w:t>
      </w:r>
      <w:proofErr w:type="spellEnd"/>
      <w:r>
        <w:rPr>
          <w:rtl/>
        </w:rPr>
        <w:t xml:space="preserve"> בטעיותיה </w:t>
      </w:r>
      <w:proofErr w:type="spellStart"/>
      <w:r>
        <w:rPr>
          <w:rtl/>
        </w:rPr>
        <w:t>ואע"ף</w:t>
      </w:r>
      <w:proofErr w:type="spellEnd"/>
      <w:r>
        <w:rPr>
          <w:rtl/>
        </w:rPr>
        <w:t xml:space="preserve"> שנקראת ספר, הא </w:t>
      </w:r>
      <w:proofErr w:type="spellStart"/>
      <w:r>
        <w:rPr>
          <w:rtl/>
        </w:rPr>
        <w:t>בורכא</w:t>
      </w:r>
      <w:proofErr w:type="spellEnd"/>
      <w:r>
        <w:rPr>
          <w:rtl/>
        </w:rPr>
        <w:t xml:space="preserve">, </w:t>
      </w:r>
      <w:proofErr w:type="spellStart"/>
      <w:r>
        <w:rPr>
          <w:rtl/>
        </w:rPr>
        <w:t>דא"כ</w:t>
      </w:r>
      <w:proofErr w:type="spellEnd"/>
      <w:r>
        <w:rPr>
          <w:rtl/>
        </w:rPr>
        <w:t xml:space="preserve"> תקשי </w:t>
      </w:r>
      <w:proofErr w:type="spellStart"/>
      <w:r>
        <w:rPr>
          <w:rtl/>
        </w:rPr>
        <w:t>לר"ת</w:t>
      </w:r>
      <w:proofErr w:type="spellEnd"/>
      <w:r>
        <w:rPr>
          <w:rtl/>
        </w:rPr>
        <w:t xml:space="preserve"> </w:t>
      </w:r>
      <w:proofErr w:type="spellStart"/>
      <w:r>
        <w:rPr>
          <w:rtl/>
        </w:rPr>
        <w:t>ז"לכו</w:t>
      </w:r>
      <w:proofErr w:type="spellEnd"/>
      <w:r>
        <w:rPr>
          <w:rtl/>
        </w:rPr>
        <w:t xml:space="preserve"> שכתב גבי צריכה שרטוט כאמתה של תורה דהיינו </w:t>
      </w:r>
      <w:proofErr w:type="spellStart"/>
      <w:r>
        <w:rPr>
          <w:rtl/>
        </w:rPr>
        <w:t>בהמזוזה</w:t>
      </w:r>
      <w:proofErr w:type="spellEnd"/>
      <w:r>
        <w:rPr>
          <w:rtl/>
        </w:rPr>
        <w:t xml:space="preserve"> כתב אחד מעכבת, אלא ודאי </w:t>
      </w:r>
      <w:proofErr w:type="spellStart"/>
      <w:r>
        <w:rPr>
          <w:rtl/>
        </w:rPr>
        <w:t>שניא</w:t>
      </w:r>
      <w:proofErr w:type="spellEnd"/>
      <w:r>
        <w:rPr>
          <w:rtl/>
        </w:rPr>
        <w:t xml:space="preserve"> מגלה שבעיקר כתיבתה נקראת אגרת ג"כ, ודרך אגרת שלא לדקדק בחסרות ויתרות וכמו </w:t>
      </w:r>
      <w:proofErr w:type="spellStart"/>
      <w:r>
        <w:rPr>
          <w:rtl/>
        </w:rPr>
        <w:t>שפרשיז"ל</w:t>
      </w:r>
      <w:proofErr w:type="spellEnd"/>
      <w:r>
        <w:rPr>
          <w:rtl/>
        </w:rPr>
        <w:t xml:space="preserve"> </w:t>
      </w:r>
      <w:proofErr w:type="spellStart"/>
      <w:r>
        <w:rPr>
          <w:rtl/>
        </w:rPr>
        <w:t>כז</w:t>
      </w:r>
      <w:proofErr w:type="spellEnd"/>
      <w:r>
        <w:rPr>
          <w:rtl/>
        </w:rPr>
        <w:t xml:space="preserve"> לעיל מזוזה </w:t>
      </w:r>
      <w:proofErr w:type="spellStart"/>
      <w:r>
        <w:rPr>
          <w:rtl/>
        </w:rPr>
        <w:t>שעשאה</w:t>
      </w:r>
      <w:proofErr w:type="spellEnd"/>
      <w:r>
        <w:rPr>
          <w:rtl/>
        </w:rPr>
        <w:t xml:space="preserve"> כאגרת. וקצבו של דבר בהרבה דברים חלקו בין מגלה לס"ת מן הטעם הזה. והם קבלו באיזה דבר </w:t>
      </w:r>
      <w:proofErr w:type="spellStart"/>
      <w:r>
        <w:rPr>
          <w:rtl/>
        </w:rPr>
        <w:t>עשאוה</w:t>
      </w:r>
      <w:proofErr w:type="spellEnd"/>
      <w:r>
        <w:rPr>
          <w:rtl/>
        </w:rPr>
        <w:t xml:space="preserve"> כספר ובאיזה דבר </w:t>
      </w:r>
      <w:proofErr w:type="spellStart"/>
      <w:r>
        <w:rPr>
          <w:rtl/>
        </w:rPr>
        <w:t>עשאוה</w:t>
      </w:r>
      <w:proofErr w:type="spellEnd"/>
      <w:r>
        <w:rPr>
          <w:rtl/>
        </w:rPr>
        <w:t xml:space="preserve"> כאגרת, ופעמים שדבר אחד </w:t>
      </w:r>
      <w:proofErr w:type="spellStart"/>
      <w:r>
        <w:rPr>
          <w:rtl/>
        </w:rPr>
        <w:t>עשאוה</w:t>
      </w:r>
      <w:proofErr w:type="spellEnd"/>
      <w:r>
        <w:rPr>
          <w:rtl/>
        </w:rPr>
        <w:t xml:space="preserve"> </w:t>
      </w:r>
      <w:proofErr w:type="spellStart"/>
      <w:r>
        <w:rPr>
          <w:rtl/>
        </w:rPr>
        <w:t>כשניהם</w:t>
      </w:r>
      <w:proofErr w:type="spellEnd"/>
      <w:r>
        <w:rPr>
          <w:rtl/>
        </w:rPr>
        <w:t xml:space="preserve"> כמו שאמרו בתפירת </w:t>
      </w:r>
      <w:proofErr w:type="spellStart"/>
      <w:r>
        <w:rPr>
          <w:rtl/>
        </w:rPr>
        <w:t>גידין</w:t>
      </w:r>
      <w:proofErr w:type="spellEnd"/>
      <w:r>
        <w:rPr>
          <w:rtl/>
        </w:rPr>
        <w:t xml:space="preserve">. וגם בזו לא ראו (להתירה) [להתיר] </w:t>
      </w:r>
      <w:proofErr w:type="spellStart"/>
      <w:r>
        <w:rPr>
          <w:rtl/>
        </w:rPr>
        <w:t>לקרותה</w:t>
      </w:r>
      <w:proofErr w:type="spellEnd"/>
      <w:r>
        <w:rPr>
          <w:rtl/>
        </w:rPr>
        <w:t xml:space="preserve"> כולה על פה להחמיר בדינה, והתיר' בה חסרות (לעשותם) [לעשותה] כאגרת (לחלוק) [לחלק] בין קדושת ס"ת לדברי קבלה. הנה ביררתי </w:t>
      </w:r>
      <w:proofErr w:type="spellStart"/>
      <w:r>
        <w:rPr>
          <w:rtl/>
        </w:rPr>
        <w:t>בענין</w:t>
      </w:r>
      <w:proofErr w:type="spellEnd"/>
      <w:r>
        <w:rPr>
          <w:rtl/>
        </w:rPr>
        <w:t xml:space="preserve"> זה מה שמצאה ידי. </w:t>
      </w:r>
      <w:proofErr w:type="spellStart"/>
      <w:r>
        <w:rPr>
          <w:rtl/>
        </w:rPr>
        <w:t>ואע"ף</w:t>
      </w:r>
      <w:proofErr w:type="spellEnd"/>
      <w:r>
        <w:rPr>
          <w:rtl/>
        </w:rPr>
        <w:t xml:space="preserve"> שדברי המסורת בידינו בזה וכמה גדולים ז"ל שאמרו כן אינם </w:t>
      </w:r>
      <w:proofErr w:type="spellStart"/>
      <w:r>
        <w:rPr>
          <w:rtl/>
        </w:rPr>
        <w:t>צריכין</w:t>
      </w:r>
      <w:proofErr w:type="spellEnd"/>
      <w:r>
        <w:rPr>
          <w:rtl/>
        </w:rPr>
        <w:t xml:space="preserve"> </w:t>
      </w:r>
      <w:proofErr w:type="spellStart"/>
      <w:r>
        <w:rPr>
          <w:rtl/>
        </w:rPr>
        <w:t>חזוק</w:t>
      </w:r>
      <w:proofErr w:type="spellEnd"/>
      <w:r>
        <w:rPr>
          <w:rtl/>
        </w:rPr>
        <w:t xml:space="preserve">, גם כי דרך האמת בקדושת אותיות התורה מכרעת כמו שרמז רבי' הרמב"ן ז"ל בפירושי התורה, אלא שכתבתי כל זה להגדיל תורה ולהאדיר.    </w:t>
      </w:r>
    </w:p>
    <w:p w14:paraId="26FC5037" w14:textId="77777777" w:rsidR="005E656F" w:rsidRDefault="005E656F" w:rsidP="005E656F">
      <w:pPr>
        <w:pStyle w:val="Heading1"/>
        <w:rPr>
          <w:rtl/>
        </w:rPr>
      </w:pPr>
      <w:bookmarkStart w:id="3" w:name="_Toc521479108"/>
      <w:r>
        <w:rPr>
          <w:rFonts w:hint="cs"/>
          <w:rtl/>
        </w:rPr>
        <w:t xml:space="preserve">פורים </w:t>
      </w:r>
      <w:r>
        <w:rPr>
          <w:rtl/>
        </w:rPr>
        <w:t>–</w:t>
      </w:r>
      <w:r>
        <w:rPr>
          <w:rFonts w:hint="cs"/>
          <w:rtl/>
        </w:rPr>
        <w:t xml:space="preserve"> מגילה </w:t>
      </w:r>
      <w:r>
        <w:rPr>
          <w:rtl/>
        </w:rPr>
        <w:t>–</w:t>
      </w:r>
      <w:r>
        <w:rPr>
          <w:rFonts w:hint="cs"/>
          <w:rtl/>
        </w:rPr>
        <w:t xml:space="preserve"> מדברי קבלה ומדרבן</w:t>
      </w:r>
      <w:bookmarkEnd w:id="3"/>
    </w:p>
    <w:p w14:paraId="389E0833" w14:textId="77777777" w:rsidR="005E656F" w:rsidRPr="00D56AFF" w:rsidRDefault="005E656F" w:rsidP="005E656F">
      <w:pPr>
        <w:pStyle w:val="Heading2"/>
        <w:rPr>
          <w:rtl/>
        </w:rPr>
      </w:pPr>
      <w:r>
        <w:rPr>
          <w:rFonts w:hint="cs"/>
          <w:rtl/>
        </w:rPr>
        <w:t xml:space="preserve">שו"ת בנין שלמה חלק א סימן נח </w:t>
      </w:r>
      <w:r w:rsidRPr="00B27E02">
        <w:rPr>
          <w:rFonts w:hint="cs"/>
          <w:rtl/>
        </w:rPr>
        <w:t>(</w:t>
      </w:r>
      <w:hyperlink r:id="rId6" w:history="1">
        <w:r w:rsidRPr="00B27E02">
          <w:rPr>
            <w:rStyle w:val="Hyperlink"/>
            <w:rFonts w:hint="cs"/>
            <w:sz w:val="22"/>
            <w:szCs w:val="22"/>
            <w:rtl/>
          </w:rPr>
          <w:t>קישור</w:t>
        </w:r>
      </w:hyperlink>
      <w:r w:rsidRPr="00B27E02">
        <w:rPr>
          <w:rFonts w:hint="cs"/>
          <w:rtl/>
        </w:rPr>
        <w:t>)</w:t>
      </w:r>
      <w:r>
        <w:rPr>
          <w:rStyle w:val="FootnoteReference"/>
          <w:rtl/>
        </w:rPr>
        <w:footnoteReference w:id="2"/>
      </w:r>
    </w:p>
    <w:p w14:paraId="2614D79A" w14:textId="77777777" w:rsidR="003B5109" w:rsidRDefault="003B5109" w:rsidP="003B5109">
      <w:pPr>
        <w:pStyle w:val="Heading1"/>
        <w:rPr>
          <w:rtl/>
        </w:rPr>
      </w:pPr>
      <w:bookmarkStart w:id="4" w:name="_Toc521478896"/>
      <w:r>
        <w:rPr>
          <w:rFonts w:hint="cs"/>
          <w:rtl/>
        </w:rPr>
        <w:t xml:space="preserve">נשים </w:t>
      </w:r>
      <w:r>
        <w:rPr>
          <w:rtl/>
        </w:rPr>
        <w:t>–</w:t>
      </w:r>
      <w:r>
        <w:rPr>
          <w:rFonts w:hint="cs"/>
          <w:rtl/>
        </w:rPr>
        <w:t xml:space="preserve"> להוציא אנשים במגילה</w:t>
      </w:r>
      <w:bookmarkEnd w:id="4"/>
    </w:p>
    <w:p w14:paraId="089FFD06" w14:textId="77777777" w:rsidR="003B5109" w:rsidRDefault="003B5109" w:rsidP="003B5109">
      <w:pPr>
        <w:pStyle w:val="Heading2"/>
        <w:rPr>
          <w:rtl/>
        </w:rPr>
      </w:pPr>
      <w:r>
        <w:rPr>
          <w:rFonts w:hint="cs"/>
          <w:rtl/>
        </w:rPr>
        <w:t xml:space="preserve">תוספות מגילה ד. ד"ה </w:t>
      </w:r>
      <w:r>
        <w:rPr>
          <w:rtl/>
        </w:rPr>
        <w:t>נשים חייבות במקרא מגילה</w:t>
      </w:r>
    </w:p>
    <w:p w14:paraId="7CBA8CFE" w14:textId="77777777" w:rsidR="003B5109" w:rsidRPr="002524AC" w:rsidRDefault="003B5109" w:rsidP="003B5109">
      <w:pPr>
        <w:rPr>
          <w:rtl/>
        </w:rPr>
      </w:pPr>
      <w:r w:rsidRPr="002524AC">
        <w:rPr>
          <w:rtl/>
        </w:rPr>
        <w:t xml:space="preserve">מכאן משמע שהנשים מוציאות את אחרים ידי חובתן </w:t>
      </w:r>
      <w:proofErr w:type="spellStart"/>
      <w:r w:rsidRPr="002524AC">
        <w:rPr>
          <w:rtl/>
        </w:rPr>
        <w:t>מדלא</w:t>
      </w:r>
      <w:proofErr w:type="spellEnd"/>
      <w:r w:rsidRPr="002524AC">
        <w:rPr>
          <w:rtl/>
        </w:rPr>
        <w:t xml:space="preserve"> </w:t>
      </w:r>
      <w:proofErr w:type="spellStart"/>
      <w:r w:rsidRPr="002524AC">
        <w:rPr>
          <w:rtl/>
        </w:rPr>
        <w:t>קאמר</w:t>
      </w:r>
      <w:proofErr w:type="spellEnd"/>
      <w:r w:rsidRPr="002524AC">
        <w:rPr>
          <w:rtl/>
        </w:rPr>
        <w:t xml:space="preserve"> לשמוע מקרא מגילה והכי </w:t>
      </w:r>
      <w:proofErr w:type="spellStart"/>
      <w:r w:rsidRPr="002524AC">
        <w:rPr>
          <w:rtl/>
        </w:rPr>
        <w:t>נמי</w:t>
      </w:r>
      <w:proofErr w:type="spellEnd"/>
      <w:r w:rsidRPr="002524AC">
        <w:rPr>
          <w:rtl/>
        </w:rPr>
        <w:t xml:space="preserve"> משמע </w:t>
      </w:r>
      <w:proofErr w:type="spellStart"/>
      <w:r w:rsidRPr="002524AC">
        <w:rPr>
          <w:rtl/>
        </w:rPr>
        <w:t>בערכין</w:t>
      </w:r>
      <w:proofErr w:type="spellEnd"/>
      <w:r w:rsidRPr="002524AC">
        <w:rPr>
          <w:rtl/>
        </w:rPr>
        <w:t xml:space="preserve"> (דף ב: ושם) </w:t>
      </w:r>
      <w:proofErr w:type="spellStart"/>
      <w:r w:rsidRPr="002524AC">
        <w:rPr>
          <w:rtl/>
        </w:rPr>
        <w:t>דקאמר</w:t>
      </w:r>
      <w:proofErr w:type="spellEnd"/>
      <w:r w:rsidRPr="002524AC">
        <w:rPr>
          <w:rtl/>
        </w:rPr>
        <w:t xml:space="preserve"> </w:t>
      </w:r>
      <w:proofErr w:type="spellStart"/>
      <w:r w:rsidRPr="002524AC">
        <w:rPr>
          <w:rtl/>
        </w:rPr>
        <w:t>הכל</w:t>
      </w:r>
      <w:proofErr w:type="spellEnd"/>
      <w:r w:rsidRPr="002524AC">
        <w:rPr>
          <w:rtl/>
        </w:rPr>
        <w:t xml:space="preserve"> כשרים לקרא את המגילה ומסיק </w:t>
      </w:r>
      <w:proofErr w:type="spellStart"/>
      <w:r w:rsidRPr="002524AC">
        <w:rPr>
          <w:rtl/>
        </w:rPr>
        <w:t>הכל</w:t>
      </w:r>
      <w:proofErr w:type="spellEnd"/>
      <w:r w:rsidRPr="002524AC">
        <w:rPr>
          <w:rtl/>
        </w:rPr>
        <w:t xml:space="preserve"> כשרים </w:t>
      </w:r>
      <w:proofErr w:type="spellStart"/>
      <w:r w:rsidRPr="002524AC">
        <w:rPr>
          <w:rtl/>
        </w:rPr>
        <w:t>לאתויי</w:t>
      </w:r>
      <w:proofErr w:type="spellEnd"/>
      <w:r w:rsidRPr="002524AC">
        <w:rPr>
          <w:rtl/>
        </w:rPr>
        <w:t xml:space="preserve"> מאי ומשני </w:t>
      </w:r>
      <w:proofErr w:type="spellStart"/>
      <w:r w:rsidRPr="002524AC">
        <w:rPr>
          <w:rtl/>
        </w:rPr>
        <w:t>לאתויי</w:t>
      </w:r>
      <w:proofErr w:type="spellEnd"/>
      <w:r w:rsidRPr="002524AC">
        <w:rPr>
          <w:rtl/>
        </w:rPr>
        <w:t xml:space="preserve"> נשים משמע להוציא אפילו אנשים וקשה </w:t>
      </w:r>
      <w:proofErr w:type="spellStart"/>
      <w:r w:rsidRPr="002524AC">
        <w:rPr>
          <w:rtl/>
        </w:rPr>
        <w:t>דהא</w:t>
      </w:r>
      <w:proofErr w:type="spellEnd"/>
      <w:r w:rsidRPr="002524AC">
        <w:rPr>
          <w:rtl/>
        </w:rPr>
        <w:t xml:space="preserve"> </w:t>
      </w:r>
      <w:proofErr w:type="spellStart"/>
      <w:r w:rsidRPr="002524AC">
        <w:rPr>
          <w:rtl/>
        </w:rPr>
        <w:t>בתוספתא</w:t>
      </w:r>
      <w:proofErr w:type="spellEnd"/>
      <w:r w:rsidRPr="002524AC">
        <w:rPr>
          <w:rtl/>
        </w:rPr>
        <w:t xml:space="preserve"> תני </w:t>
      </w:r>
      <w:proofErr w:type="spellStart"/>
      <w:r w:rsidRPr="002524AC">
        <w:rPr>
          <w:rtl/>
        </w:rPr>
        <w:t>בהדיא</w:t>
      </w:r>
      <w:proofErr w:type="spellEnd"/>
      <w:r w:rsidRPr="002524AC">
        <w:rPr>
          <w:rtl/>
        </w:rPr>
        <w:t xml:space="preserve"> </w:t>
      </w:r>
      <w:proofErr w:type="spellStart"/>
      <w:r w:rsidRPr="002524AC">
        <w:rPr>
          <w:rtl/>
        </w:rPr>
        <w:t>דטומטום</w:t>
      </w:r>
      <w:proofErr w:type="spellEnd"/>
      <w:r w:rsidRPr="002524AC">
        <w:rPr>
          <w:rtl/>
        </w:rPr>
        <w:t xml:space="preserve"> אין מוציא לא את מינו ולא שאין מינו ואנדרוגינוס מוציא את מינו ואין מוציא את שאין מינו ופשיטא דלא </w:t>
      </w:r>
      <w:proofErr w:type="spellStart"/>
      <w:r w:rsidRPr="002524AC">
        <w:rPr>
          <w:rtl/>
        </w:rPr>
        <w:t>עדיפא</w:t>
      </w:r>
      <w:proofErr w:type="spellEnd"/>
      <w:r w:rsidRPr="002524AC">
        <w:rPr>
          <w:rtl/>
        </w:rPr>
        <w:t xml:space="preserve"> </w:t>
      </w:r>
      <w:proofErr w:type="spellStart"/>
      <w:r w:rsidRPr="002524AC">
        <w:rPr>
          <w:rtl/>
        </w:rPr>
        <w:t>אשה</w:t>
      </w:r>
      <w:proofErr w:type="spellEnd"/>
      <w:r w:rsidRPr="002524AC">
        <w:rPr>
          <w:rtl/>
        </w:rPr>
        <w:t xml:space="preserve"> מאנדרוגינוס וכן פסקו </w:t>
      </w:r>
      <w:proofErr w:type="spellStart"/>
      <w:r w:rsidRPr="002524AC">
        <w:rPr>
          <w:rtl/>
        </w:rPr>
        <w:t>הה"ג</w:t>
      </w:r>
      <w:proofErr w:type="spellEnd"/>
      <w:r w:rsidRPr="002524AC">
        <w:rPr>
          <w:rtl/>
        </w:rPr>
        <w:t xml:space="preserve"> </w:t>
      </w:r>
      <w:proofErr w:type="spellStart"/>
      <w:r w:rsidRPr="002524AC">
        <w:rPr>
          <w:rtl/>
        </w:rPr>
        <w:t>דאשה</w:t>
      </w:r>
      <w:proofErr w:type="spellEnd"/>
      <w:r w:rsidRPr="002524AC">
        <w:rPr>
          <w:rtl/>
        </w:rPr>
        <w:t xml:space="preserve"> מוציאה מינה אבל לא אנשים וי"ל </w:t>
      </w:r>
      <w:proofErr w:type="spellStart"/>
      <w:r w:rsidRPr="002524AC">
        <w:rPr>
          <w:rtl/>
        </w:rPr>
        <w:t>דסלקא</w:t>
      </w:r>
      <w:proofErr w:type="spellEnd"/>
      <w:r w:rsidRPr="002524AC">
        <w:rPr>
          <w:rtl/>
        </w:rPr>
        <w:t xml:space="preserve"> דעתך דלא יועיל קריאתן אפילו להוציא הנשים </w:t>
      </w:r>
      <w:proofErr w:type="spellStart"/>
      <w:r w:rsidRPr="002524AC">
        <w:rPr>
          <w:rtl/>
        </w:rPr>
        <w:t>קמ"ל</w:t>
      </w:r>
      <w:proofErr w:type="spellEnd"/>
      <w:r w:rsidRPr="002524AC">
        <w:rPr>
          <w:rtl/>
        </w:rPr>
        <w:t xml:space="preserve"> </w:t>
      </w:r>
      <w:proofErr w:type="spellStart"/>
      <w:r w:rsidRPr="002524AC">
        <w:rPr>
          <w:rtl/>
        </w:rPr>
        <w:t>דחייבין</w:t>
      </w:r>
      <w:proofErr w:type="spellEnd"/>
      <w:r w:rsidRPr="002524AC">
        <w:rPr>
          <w:rtl/>
        </w:rPr>
        <w:t xml:space="preserve"> </w:t>
      </w:r>
      <w:proofErr w:type="spellStart"/>
      <w:r w:rsidRPr="002524AC">
        <w:rPr>
          <w:rtl/>
        </w:rPr>
        <w:t>דהכל</w:t>
      </w:r>
      <w:proofErr w:type="spellEnd"/>
      <w:r w:rsidRPr="002524AC">
        <w:rPr>
          <w:rtl/>
        </w:rPr>
        <w:t xml:space="preserve"> חייבין בשמיעה עבדים נשים וקטנים.</w:t>
      </w:r>
    </w:p>
    <w:p w14:paraId="1BBFE6DC" w14:textId="77777777" w:rsidR="003B5109" w:rsidRDefault="003B5109" w:rsidP="003B5109">
      <w:pPr>
        <w:pStyle w:val="Heading2"/>
        <w:rPr>
          <w:rtl/>
        </w:rPr>
      </w:pPr>
      <w:r>
        <w:rPr>
          <w:rFonts w:hint="cs"/>
          <w:rtl/>
        </w:rPr>
        <w:t xml:space="preserve">טורי אבן מגילה ד. ד"ה </w:t>
      </w:r>
      <w:r>
        <w:rPr>
          <w:rtl/>
        </w:rPr>
        <w:t>נשים חייבות במקרא מגילה</w:t>
      </w:r>
    </w:p>
    <w:p w14:paraId="2C083FB1" w14:textId="77777777" w:rsidR="003B5109" w:rsidRDefault="003B5109" w:rsidP="003B5109">
      <w:pPr>
        <w:rPr>
          <w:rtl/>
        </w:rPr>
      </w:pPr>
      <w:r>
        <w:rPr>
          <w:rtl/>
        </w:rPr>
        <w:t xml:space="preserve">ופי' </w:t>
      </w:r>
      <w:proofErr w:type="spellStart"/>
      <w:r>
        <w:rPr>
          <w:rtl/>
        </w:rPr>
        <w:t>התוס</w:t>
      </w:r>
      <w:proofErr w:type="spellEnd"/>
      <w:r>
        <w:rPr>
          <w:rtl/>
        </w:rPr>
        <w:t xml:space="preserve">' </w:t>
      </w:r>
      <w:proofErr w:type="spellStart"/>
      <w:r>
        <w:rPr>
          <w:rtl/>
        </w:rPr>
        <w:t>דחייבו</w:t>
      </w:r>
      <w:proofErr w:type="spellEnd"/>
      <w:r>
        <w:rPr>
          <w:rtl/>
        </w:rPr>
        <w:t xml:space="preserve">' ומוציאו' אנשים י"ח </w:t>
      </w:r>
      <w:proofErr w:type="spellStart"/>
      <w:r>
        <w:rPr>
          <w:rtl/>
        </w:rPr>
        <w:t>מדלא</w:t>
      </w:r>
      <w:proofErr w:type="spellEnd"/>
      <w:r>
        <w:rPr>
          <w:rtl/>
        </w:rPr>
        <w:t xml:space="preserve"> אמר לשמוע מקרא מגילה </w:t>
      </w:r>
      <w:proofErr w:type="spellStart"/>
      <w:r>
        <w:rPr>
          <w:rtl/>
        </w:rPr>
        <w:t>וה"נ</w:t>
      </w:r>
      <w:proofErr w:type="spellEnd"/>
      <w:r>
        <w:rPr>
          <w:rtl/>
        </w:rPr>
        <w:t xml:space="preserve"> משמע </w:t>
      </w:r>
      <w:proofErr w:type="spellStart"/>
      <w:r>
        <w:rPr>
          <w:rtl/>
        </w:rPr>
        <w:t>בערכין</w:t>
      </w:r>
      <w:proofErr w:type="spellEnd"/>
      <w:r>
        <w:rPr>
          <w:rtl/>
        </w:rPr>
        <w:t xml:space="preserve"> (דף ב' ע"ב) </w:t>
      </w:r>
      <w:proofErr w:type="spellStart"/>
      <w:r>
        <w:rPr>
          <w:rtl/>
        </w:rPr>
        <w:t>דקאמר</w:t>
      </w:r>
      <w:proofErr w:type="spellEnd"/>
      <w:r>
        <w:rPr>
          <w:rtl/>
        </w:rPr>
        <w:t xml:space="preserve"> </w:t>
      </w:r>
      <w:proofErr w:type="spellStart"/>
      <w:r>
        <w:rPr>
          <w:rtl/>
        </w:rPr>
        <w:t>הכל</w:t>
      </w:r>
      <w:proofErr w:type="spellEnd"/>
      <w:r>
        <w:rPr>
          <w:rtl/>
        </w:rPr>
        <w:t xml:space="preserve"> כשרים לקרוא את המגילה </w:t>
      </w:r>
      <w:proofErr w:type="spellStart"/>
      <w:r>
        <w:rPr>
          <w:rtl/>
        </w:rPr>
        <w:t>לאתויי</w:t>
      </w:r>
      <w:proofErr w:type="spellEnd"/>
      <w:r>
        <w:rPr>
          <w:rtl/>
        </w:rPr>
        <w:t xml:space="preserve"> נשים משמע </w:t>
      </w:r>
      <w:proofErr w:type="spellStart"/>
      <w:r>
        <w:rPr>
          <w:rtl/>
        </w:rPr>
        <w:t>דמוציאות</w:t>
      </w:r>
      <w:proofErr w:type="spellEnd"/>
      <w:r>
        <w:rPr>
          <w:rtl/>
        </w:rPr>
        <w:t xml:space="preserve"> אפילו אנשים והקשו </w:t>
      </w:r>
      <w:proofErr w:type="spellStart"/>
      <w:r>
        <w:rPr>
          <w:rtl/>
        </w:rPr>
        <w:t>תוס</w:t>
      </w:r>
      <w:proofErr w:type="spellEnd"/>
      <w:r>
        <w:rPr>
          <w:rtl/>
        </w:rPr>
        <w:t xml:space="preserve">' הא </w:t>
      </w:r>
      <w:proofErr w:type="spellStart"/>
      <w:r>
        <w:rPr>
          <w:rtl/>
        </w:rPr>
        <w:t>בתוספתא</w:t>
      </w:r>
      <w:proofErr w:type="spellEnd"/>
      <w:r>
        <w:rPr>
          <w:rtl/>
        </w:rPr>
        <w:t xml:space="preserve"> תני </w:t>
      </w:r>
      <w:proofErr w:type="spellStart"/>
      <w:r>
        <w:rPr>
          <w:rtl/>
        </w:rPr>
        <w:t>בהדיא</w:t>
      </w:r>
      <w:proofErr w:type="spellEnd"/>
      <w:r>
        <w:rPr>
          <w:rtl/>
        </w:rPr>
        <w:t xml:space="preserve"> </w:t>
      </w:r>
      <w:proofErr w:type="spellStart"/>
      <w:r>
        <w:rPr>
          <w:rtl/>
        </w:rPr>
        <w:t>דטומטום</w:t>
      </w:r>
      <w:proofErr w:type="spellEnd"/>
      <w:r>
        <w:rPr>
          <w:rtl/>
        </w:rPr>
        <w:t xml:space="preserve"> אינו מוציא לא את מינו ולא את שאינו מינו ואנדרוגינוס מוציא את מינו ולא </w:t>
      </w:r>
      <w:proofErr w:type="spellStart"/>
      <w:r>
        <w:rPr>
          <w:rtl/>
        </w:rPr>
        <w:t>שא"מ</w:t>
      </w:r>
      <w:proofErr w:type="spellEnd"/>
      <w:r>
        <w:rPr>
          <w:rtl/>
        </w:rPr>
        <w:t xml:space="preserve"> ופשיטא דלא </w:t>
      </w:r>
      <w:proofErr w:type="spellStart"/>
      <w:r>
        <w:rPr>
          <w:rtl/>
        </w:rPr>
        <w:t>עדיפא</w:t>
      </w:r>
      <w:proofErr w:type="spellEnd"/>
      <w:r>
        <w:rPr>
          <w:rtl/>
        </w:rPr>
        <w:t xml:space="preserve"> </w:t>
      </w:r>
      <w:proofErr w:type="spellStart"/>
      <w:r>
        <w:rPr>
          <w:rtl/>
        </w:rPr>
        <w:t>אשה</w:t>
      </w:r>
      <w:proofErr w:type="spellEnd"/>
      <w:r>
        <w:rPr>
          <w:rtl/>
        </w:rPr>
        <w:t xml:space="preserve"> מאנדרוגינוס וכן פסק הלכות גדולות </w:t>
      </w:r>
      <w:proofErr w:type="spellStart"/>
      <w:r>
        <w:rPr>
          <w:rtl/>
        </w:rPr>
        <w:t>דאשה</w:t>
      </w:r>
      <w:proofErr w:type="spellEnd"/>
      <w:r>
        <w:rPr>
          <w:rtl/>
        </w:rPr>
        <w:t xml:space="preserve"> מוציאה מינה ולא אנשים ומסיק התוספות </w:t>
      </w:r>
      <w:proofErr w:type="spellStart"/>
      <w:r>
        <w:rPr>
          <w:rtl/>
        </w:rPr>
        <w:t>דסד"א</w:t>
      </w:r>
      <w:proofErr w:type="spellEnd"/>
      <w:r>
        <w:rPr>
          <w:rtl/>
        </w:rPr>
        <w:t xml:space="preserve"> דלא יועיל קריאתן אפי' להוציא הנשים </w:t>
      </w:r>
      <w:proofErr w:type="spellStart"/>
      <w:r>
        <w:rPr>
          <w:rtl/>
        </w:rPr>
        <w:t>קמ"ל</w:t>
      </w:r>
      <w:proofErr w:type="spellEnd"/>
      <w:r>
        <w:rPr>
          <w:rtl/>
        </w:rPr>
        <w:t xml:space="preserve"> </w:t>
      </w:r>
      <w:proofErr w:type="spellStart"/>
      <w:r>
        <w:rPr>
          <w:rtl/>
        </w:rPr>
        <w:t>דהכל</w:t>
      </w:r>
      <w:proofErr w:type="spellEnd"/>
      <w:r>
        <w:rPr>
          <w:rtl/>
        </w:rPr>
        <w:t xml:space="preserve"> חייבים בשמיעה נשים עבדים וקטנים. ומ"מ ק"ל </w:t>
      </w:r>
      <w:proofErr w:type="spellStart"/>
      <w:r>
        <w:rPr>
          <w:rtl/>
        </w:rPr>
        <w:t>דהא</w:t>
      </w:r>
      <w:proofErr w:type="spellEnd"/>
      <w:r>
        <w:rPr>
          <w:rtl/>
        </w:rPr>
        <w:t xml:space="preserve"> גופי' טעמא בעי מ"ט </w:t>
      </w:r>
      <w:proofErr w:type="spellStart"/>
      <w:r>
        <w:rPr>
          <w:rtl/>
        </w:rPr>
        <w:t>אינ</w:t>
      </w:r>
      <w:proofErr w:type="spellEnd"/>
      <w:r>
        <w:rPr>
          <w:rtl/>
        </w:rPr>
        <w:t xml:space="preserve">' מוציאה אנשים </w:t>
      </w:r>
      <w:proofErr w:type="spellStart"/>
      <w:r>
        <w:rPr>
          <w:rtl/>
        </w:rPr>
        <w:t>דהא</w:t>
      </w:r>
      <w:proofErr w:type="spellEnd"/>
      <w:r>
        <w:rPr>
          <w:rtl/>
        </w:rPr>
        <w:t xml:space="preserve"> כיון דאף הם היו באותו הנס דמו לגמרי לאנשים </w:t>
      </w:r>
      <w:proofErr w:type="spellStart"/>
      <w:r>
        <w:rPr>
          <w:rtl/>
        </w:rPr>
        <w:t>וכדאמר</w:t>
      </w:r>
      <w:proofErr w:type="spellEnd"/>
      <w:r>
        <w:rPr>
          <w:rtl/>
        </w:rPr>
        <w:t xml:space="preserve"> בפרק ב' </w:t>
      </w:r>
      <w:proofErr w:type="spellStart"/>
      <w:r>
        <w:rPr>
          <w:rtl/>
        </w:rPr>
        <w:t>דשבת</w:t>
      </w:r>
      <w:proofErr w:type="spellEnd"/>
      <w:r>
        <w:rPr>
          <w:rtl/>
        </w:rPr>
        <w:t xml:space="preserve"> (דף כ"ג ע"א) </w:t>
      </w:r>
      <w:proofErr w:type="spellStart"/>
      <w:r>
        <w:rPr>
          <w:rtl/>
        </w:rPr>
        <w:t>אשה</w:t>
      </w:r>
      <w:proofErr w:type="spellEnd"/>
      <w:r>
        <w:rPr>
          <w:rtl/>
        </w:rPr>
        <w:t xml:space="preserve"> ודאי מדליקה הואיל וחייבת בנר חנוכה </w:t>
      </w:r>
      <w:proofErr w:type="spellStart"/>
      <w:r>
        <w:rPr>
          <w:rtl/>
        </w:rPr>
        <w:t>מה"ט</w:t>
      </w:r>
      <w:proofErr w:type="spellEnd"/>
      <w:r>
        <w:rPr>
          <w:rtl/>
        </w:rPr>
        <w:t xml:space="preserve"> שאף הם היו באותו הנס. וגם מה </w:t>
      </w:r>
      <w:proofErr w:type="spellStart"/>
      <w:r>
        <w:rPr>
          <w:rtl/>
        </w:rPr>
        <w:t>שמחלקין</w:t>
      </w:r>
      <w:proofErr w:type="spellEnd"/>
      <w:r>
        <w:rPr>
          <w:rtl/>
        </w:rPr>
        <w:t xml:space="preserve"> בין חיוב שמיעה לחיוב קריאה גבי נשים לא </w:t>
      </w:r>
      <w:proofErr w:type="spellStart"/>
      <w:r>
        <w:rPr>
          <w:rtl/>
        </w:rPr>
        <w:t>נתברר</w:t>
      </w:r>
      <w:proofErr w:type="spellEnd"/>
      <w:r>
        <w:rPr>
          <w:rtl/>
        </w:rPr>
        <w:t xml:space="preserve"> חילוק זה(יד). ובאמת דברי </w:t>
      </w:r>
      <w:proofErr w:type="spellStart"/>
      <w:r>
        <w:rPr>
          <w:rtl/>
        </w:rPr>
        <w:t>בה"ג</w:t>
      </w:r>
      <w:proofErr w:type="spellEnd"/>
      <w:r>
        <w:rPr>
          <w:rtl/>
        </w:rPr>
        <w:t xml:space="preserve"> אינו נראה להרבה מפרשים וסברי שהנשים מוציאות י"ח אפי' אנשים </w:t>
      </w:r>
      <w:proofErr w:type="spellStart"/>
      <w:r>
        <w:rPr>
          <w:rtl/>
        </w:rPr>
        <w:t>וכפשטא</w:t>
      </w:r>
      <w:proofErr w:type="spellEnd"/>
      <w:r>
        <w:rPr>
          <w:rtl/>
        </w:rPr>
        <w:t xml:space="preserve"> </w:t>
      </w:r>
      <w:proofErr w:type="spellStart"/>
      <w:r>
        <w:rPr>
          <w:rtl/>
        </w:rPr>
        <w:t>דשמעתא</w:t>
      </w:r>
      <w:proofErr w:type="spellEnd"/>
      <w:r>
        <w:rPr>
          <w:rtl/>
        </w:rPr>
        <w:t xml:space="preserve"> </w:t>
      </w:r>
      <w:proofErr w:type="spellStart"/>
      <w:r>
        <w:rPr>
          <w:rtl/>
        </w:rPr>
        <w:t>דמס</w:t>
      </w:r>
      <w:proofErr w:type="spellEnd"/>
      <w:r>
        <w:rPr>
          <w:rtl/>
        </w:rPr>
        <w:t xml:space="preserve">' ערכין. ומיהו </w:t>
      </w:r>
      <w:proofErr w:type="spellStart"/>
      <w:r>
        <w:rPr>
          <w:rtl/>
        </w:rPr>
        <w:t>לפ"ז</w:t>
      </w:r>
      <w:proofErr w:type="spellEnd"/>
      <w:r>
        <w:rPr>
          <w:rtl/>
        </w:rPr>
        <w:t xml:space="preserve"> הא תוספתא ודאי </w:t>
      </w:r>
      <w:proofErr w:type="spellStart"/>
      <w:r>
        <w:rPr>
          <w:rtl/>
        </w:rPr>
        <w:t>קשיא</w:t>
      </w:r>
      <w:proofErr w:type="spellEnd"/>
      <w:r>
        <w:rPr>
          <w:rtl/>
        </w:rPr>
        <w:t xml:space="preserve">. </w:t>
      </w:r>
      <w:proofErr w:type="spellStart"/>
      <w:r>
        <w:rPr>
          <w:rtl/>
        </w:rPr>
        <w:t>ול"נ</w:t>
      </w:r>
      <w:proofErr w:type="spellEnd"/>
      <w:r>
        <w:rPr>
          <w:rtl/>
        </w:rPr>
        <w:t xml:space="preserve"> דודאי נשים חייבות בקריאה כאנשים </w:t>
      </w:r>
      <w:proofErr w:type="spellStart"/>
      <w:r>
        <w:rPr>
          <w:rtl/>
        </w:rPr>
        <w:t>מה"ט</w:t>
      </w:r>
      <w:proofErr w:type="spellEnd"/>
      <w:r>
        <w:rPr>
          <w:rtl/>
        </w:rPr>
        <w:t xml:space="preserve"> שאף הן היו באותו הנס </w:t>
      </w:r>
      <w:proofErr w:type="spellStart"/>
      <w:r>
        <w:rPr>
          <w:rtl/>
        </w:rPr>
        <w:t>דאין</w:t>
      </w:r>
      <w:proofErr w:type="spellEnd"/>
      <w:r>
        <w:rPr>
          <w:rtl/>
        </w:rPr>
        <w:t xml:space="preserve"> טעם לחלק בין קריאה לשמיעה </w:t>
      </w:r>
      <w:proofErr w:type="spellStart"/>
      <w:r>
        <w:rPr>
          <w:rtl/>
        </w:rPr>
        <w:t>ואפ"ה</w:t>
      </w:r>
      <w:proofErr w:type="spellEnd"/>
      <w:r>
        <w:rPr>
          <w:rtl/>
        </w:rPr>
        <w:t xml:space="preserve"> אין מוציאות אנשים כדברי </w:t>
      </w:r>
      <w:proofErr w:type="spellStart"/>
      <w:r>
        <w:rPr>
          <w:rtl/>
        </w:rPr>
        <w:t>התוספתא</w:t>
      </w:r>
      <w:proofErr w:type="spellEnd"/>
      <w:r>
        <w:rPr>
          <w:rtl/>
        </w:rPr>
        <w:t xml:space="preserve">, וטעמא </w:t>
      </w:r>
      <w:proofErr w:type="spellStart"/>
      <w:r>
        <w:rPr>
          <w:rtl/>
        </w:rPr>
        <w:t>דמילתא</w:t>
      </w:r>
      <w:proofErr w:type="spellEnd"/>
      <w:r>
        <w:rPr>
          <w:rtl/>
        </w:rPr>
        <w:t xml:space="preserve"> נ"ל משום דודאי </w:t>
      </w:r>
      <w:proofErr w:type="spellStart"/>
      <w:r>
        <w:rPr>
          <w:rtl/>
        </w:rPr>
        <w:t>ה"ט</w:t>
      </w:r>
      <w:proofErr w:type="spellEnd"/>
      <w:r>
        <w:rPr>
          <w:rtl/>
        </w:rPr>
        <w:t xml:space="preserve"> שאף הן היו באותו הנס </w:t>
      </w:r>
      <w:proofErr w:type="spellStart"/>
      <w:r>
        <w:rPr>
          <w:rtl/>
        </w:rPr>
        <w:t>מה"ת</w:t>
      </w:r>
      <w:proofErr w:type="spellEnd"/>
      <w:r>
        <w:rPr>
          <w:rtl/>
        </w:rPr>
        <w:t xml:space="preserve"> לא מהני לחייב נשים וכמ"ש </w:t>
      </w:r>
      <w:proofErr w:type="spellStart"/>
      <w:r>
        <w:rPr>
          <w:rtl/>
        </w:rPr>
        <w:t>התוס</w:t>
      </w:r>
      <w:proofErr w:type="spellEnd"/>
      <w:r>
        <w:rPr>
          <w:rtl/>
        </w:rPr>
        <w:t xml:space="preserve">' </w:t>
      </w:r>
      <w:proofErr w:type="spellStart"/>
      <w:r>
        <w:rPr>
          <w:rtl/>
        </w:rPr>
        <w:t>דאל"כ</w:t>
      </w:r>
      <w:proofErr w:type="spellEnd"/>
      <w:r>
        <w:rPr>
          <w:rtl/>
        </w:rPr>
        <w:t xml:space="preserve"> גבי מצה </w:t>
      </w:r>
      <w:proofErr w:type="spellStart"/>
      <w:r>
        <w:rPr>
          <w:rtl/>
        </w:rPr>
        <w:t>הקישא</w:t>
      </w:r>
      <w:proofErr w:type="spellEnd"/>
      <w:r>
        <w:rPr>
          <w:rtl/>
        </w:rPr>
        <w:t xml:space="preserve"> </w:t>
      </w:r>
      <w:proofErr w:type="spellStart"/>
      <w:r>
        <w:rPr>
          <w:rtl/>
        </w:rPr>
        <w:t>דכל</w:t>
      </w:r>
      <w:proofErr w:type="spellEnd"/>
      <w:r>
        <w:rPr>
          <w:rtl/>
        </w:rPr>
        <w:t xml:space="preserve"> שישנו בבל תאכל חמץ ישנו בקום אכול מצה לחייב נשים למה לי </w:t>
      </w:r>
      <w:proofErr w:type="spellStart"/>
      <w:r>
        <w:rPr>
          <w:rtl/>
        </w:rPr>
        <w:t>תיפוק</w:t>
      </w:r>
      <w:proofErr w:type="spellEnd"/>
      <w:r>
        <w:rPr>
          <w:rtl/>
        </w:rPr>
        <w:t xml:space="preserve"> ליה משום שאף הן היו באותו הנס וכמ"ש לקמן. וכיון שכן </w:t>
      </w:r>
      <w:proofErr w:type="spellStart"/>
      <w:r>
        <w:rPr>
          <w:rtl/>
        </w:rPr>
        <w:t>י"ל</w:t>
      </w:r>
      <w:proofErr w:type="spellEnd"/>
      <w:r>
        <w:rPr>
          <w:rtl/>
        </w:rPr>
        <w:t xml:space="preserve"> כיון </w:t>
      </w:r>
      <w:proofErr w:type="spellStart"/>
      <w:r>
        <w:rPr>
          <w:rtl/>
        </w:rPr>
        <w:t>דאסתר</w:t>
      </w:r>
      <w:proofErr w:type="spellEnd"/>
      <w:r>
        <w:rPr>
          <w:rtl/>
        </w:rPr>
        <w:t xml:space="preserve"> נאמרה </w:t>
      </w:r>
      <w:proofErr w:type="spellStart"/>
      <w:r>
        <w:rPr>
          <w:rtl/>
        </w:rPr>
        <w:t>לכ"ע</w:t>
      </w:r>
      <w:proofErr w:type="spellEnd"/>
      <w:r>
        <w:rPr>
          <w:rtl/>
        </w:rPr>
        <w:t xml:space="preserve"> ברוח הקודש </w:t>
      </w:r>
      <w:proofErr w:type="spellStart"/>
      <w:r>
        <w:rPr>
          <w:rtl/>
        </w:rPr>
        <w:t>לקרותה</w:t>
      </w:r>
      <w:proofErr w:type="spellEnd"/>
      <w:r>
        <w:rPr>
          <w:rtl/>
        </w:rPr>
        <w:t xml:space="preserve"> </w:t>
      </w:r>
      <w:proofErr w:type="spellStart"/>
      <w:r>
        <w:rPr>
          <w:rtl/>
        </w:rPr>
        <w:t>כדאמרינן</w:t>
      </w:r>
      <w:proofErr w:type="spellEnd"/>
      <w:r>
        <w:rPr>
          <w:rtl/>
        </w:rPr>
        <w:t xml:space="preserve"> לקמן (דף ז' ע"א) הא ודאי כעין של תורה נאמרה כיון </w:t>
      </w:r>
      <w:proofErr w:type="spellStart"/>
      <w:r>
        <w:rPr>
          <w:rtl/>
        </w:rPr>
        <w:t>דאל</w:t>
      </w:r>
      <w:proofErr w:type="spellEnd"/>
      <w:r>
        <w:rPr>
          <w:rtl/>
        </w:rPr>
        <w:t xml:space="preserve"> אחד אמרן מפי אדון כל המעשי' ב"ה לאנשים נאמרה חיובה ולא לנשים אלא מדרבנן תיקנו והוסיפו לחייב נשים </w:t>
      </w:r>
      <w:proofErr w:type="spellStart"/>
      <w:r>
        <w:rPr>
          <w:rtl/>
        </w:rPr>
        <w:t>נמי</w:t>
      </w:r>
      <w:proofErr w:type="spellEnd"/>
      <w:r>
        <w:rPr>
          <w:rtl/>
        </w:rPr>
        <w:t xml:space="preserve"> כמו שתיקנו והוסיפו על מה שנאמר ברוח הקודש לקרות ולא לכתוב לשמואל </w:t>
      </w:r>
      <w:proofErr w:type="spellStart"/>
      <w:r>
        <w:rPr>
          <w:rtl/>
        </w:rPr>
        <w:t>כדאמרינן</w:t>
      </w:r>
      <w:proofErr w:type="spellEnd"/>
      <w:r>
        <w:rPr>
          <w:rtl/>
        </w:rPr>
        <w:t xml:space="preserve"> לקמן </w:t>
      </w:r>
      <w:proofErr w:type="spellStart"/>
      <w:r>
        <w:rPr>
          <w:rtl/>
        </w:rPr>
        <w:t>ואפ"ה</w:t>
      </w:r>
      <w:proofErr w:type="spellEnd"/>
      <w:r>
        <w:rPr>
          <w:rtl/>
        </w:rPr>
        <w:t xml:space="preserve"> תנן (דף י"ז ע"א) קראה על פה לא יצא והיינו מדרבנן וכמ"ש שם. </w:t>
      </w:r>
      <w:proofErr w:type="spellStart"/>
      <w:r>
        <w:rPr>
          <w:rtl/>
        </w:rPr>
        <w:t>וה"נ</w:t>
      </w:r>
      <w:proofErr w:type="spellEnd"/>
      <w:r>
        <w:rPr>
          <w:rtl/>
        </w:rPr>
        <w:t xml:space="preserve"> </w:t>
      </w:r>
      <w:proofErr w:type="spellStart"/>
      <w:r>
        <w:rPr>
          <w:rtl/>
        </w:rPr>
        <w:t>דכוותי</w:t>
      </w:r>
      <w:proofErr w:type="spellEnd"/>
      <w:r>
        <w:rPr>
          <w:rtl/>
        </w:rPr>
        <w:t xml:space="preserve">' וכיון </w:t>
      </w:r>
      <w:proofErr w:type="spellStart"/>
      <w:r>
        <w:rPr>
          <w:rtl/>
        </w:rPr>
        <w:t>דעיקר</w:t>
      </w:r>
      <w:proofErr w:type="spellEnd"/>
      <w:r>
        <w:rPr>
          <w:rtl/>
        </w:rPr>
        <w:t xml:space="preserve"> חיוב מקרא מגילה לנשים ברוח הקודש </w:t>
      </w:r>
      <w:proofErr w:type="spellStart"/>
      <w:r>
        <w:rPr>
          <w:rtl/>
        </w:rPr>
        <w:t>ליתא</w:t>
      </w:r>
      <w:proofErr w:type="spellEnd"/>
      <w:r>
        <w:rPr>
          <w:rtl/>
        </w:rPr>
        <w:t xml:space="preserve"> אלא מהוספת חכמים ע"כ אינו אלא לחומרא ולא להקל להוציא את האנשים י"ח </w:t>
      </w:r>
      <w:proofErr w:type="spellStart"/>
      <w:r>
        <w:rPr>
          <w:rtl/>
        </w:rPr>
        <w:t>דהא</w:t>
      </w:r>
      <w:proofErr w:type="spellEnd"/>
      <w:r>
        <w:rPr>
          <w:rtl/>
        </w:rPr>
        <w:t xml:space="preserve"> מעיקר חיוב של רוח </w:t>
      </w:r>
      <w:r>
        <w:rPr>
          <w:rtl/>
        </w:rPr>
        <w:lastRenderedPageBreak/>
        <w:t xml:space="preserve">הקודש. אינן </w:t>
      </w:r>
      <w:proofErr w:type="spellStart"/>
      <w:r>
        <w:rPr>
          <w:rtl/>
        </w:rPr>
        <w:t>מחוייבות</w:t>
      </w:r>
      <w:proofErr w:type="spellEnd"/>
      <w:r>
        <w:rPr>
          <w:rtl/>
        </w:rPr>
        <w:t xml:space="preserve"> בדבר וא"א להו להוציא את אנשים </w:t>
      </w:r>
      <w:proofErr w:type="spellStart"/>
      <w:r>
        <w:rPr>
          <w:rtl/>
        </w:rPr>
        <w:t>המחוייבים</w:t>
      </w:r>
      <w:proofErr w:type="spellEnd"/>
      <w:r>
        <w:rPr>
          <w:rtl/>
        </w:rPr>
        <w:t xml:space="preserve"> מעיקר רוח הקודש. </w:t>
      </w:r>
      <w:proofErr w:type="spellStart"/>
      <w:r>
        <w:rPr>
          <w:rtl/>
        </w:rPr>
        <w:t>והשתא</w:t>
      </w:r>
      <w:proofErr w:type="spellEnd"/>
      <w:r>
        <w:rPr>
          <w:rtl/>
        </w:rPr>
        <w:t xml:space="preserve"> ניחא האי </w:t>
      </w:r>
      <w:proofErr w:type="spellStart"/>
      <w:r>
        <w:rPr>
          <w:rtl/>
        </w:rPr>
        <w:t>דתוספתא</w:t>
      </w:r>
      <w:proofErr w:type="spellEnd"/>
      <w:r>
        <w:rPr>
          <w:rtl/>
        </w:rPr>
        <w:t xml:space="preserve"> </w:t>
      </w:r>
      <w:proofErr w:type="spellStart"/>
      <w:r>
        <w:rPr>
          <w:rtl/>
        </w:rPr>
        <w:t>דטומטום</w:t>
      </w:r>
      <w:proofErr w:type="spellEnd"/>
      <w:r>
        <w:rPr>
          <w:rtl/>
        </w:rPr>
        <w:t xml:space="preserve"> אינו מוציא אפי' את מינו </w:t>
      </w:r>
      <w:proofErr w:type="spellStart"/>
      <w:r>
        <w:rPr>
          <w:rtl/>
        </w:rPr>
        <w:t>דדילמא</w:t>
      </w:r>
      <w:proofErr w:type="spellEnd"/>
      <w:r>
        <w:rPr>
          <w:rtl/>
        </w:rPr>
        <w:t xml:space="preserve"> הקורא </w:t>
      </w:r>
      <w:proofErr w:type="spellStart"/>
      <w:r>
        <w:rPr>
          <w:rtl/>
        </w:rPr>
        <w:t>אשה</w:t>
      </w:r>
      <w:proofErr w:type="spellEnd"/>
      <w:r>
        <w:rPr>
          <w:rtl/>
        </w:rPr>
        <w:t xml:space="preserve"> והשומע איש וכן אנדרוגינוס אינו מוציא את שאינו מינו דהיינו איש </w:t>
      </w:r>
      <w:proofErr w:type="spellStart"/>
      <w:r>
        <w:rPr>
          <w:rtl/>
        </w:rPr>
        <w:t>דדילמא</w:t>
      </w:r>
      <w:proofErr w:type="spellEnd"/>
      <w:r>
        <w:rPr>
          <w:rtl/>
        </w:rPr>
        <w:t xml:space="preserve"> </w:t>
      </w:r>
      <w:proofErr w:type="spellStart"/>
      <w:r>
        <w:rPr>
          <w:rtl/>
        </w:rPr>
        <w:t>אשה</w:t>
      </w:r>
      <w:proofErr w:type="spellEnd"/>
      <w:r>
        <w:rPr>
          <w:rtl/>
        </w:rPr>
        <w:t xml:space="preserve"> היא ואין </w:t>
      </w:r>
      <w:proofErr w:type="spellStart"/>
      <w:r>
        <w:rPr>
          <w:rtl/>
        </w:rPr>
        <w:t>אשה</w:t>
      </w:r>
      <w:proofErr w:type="spellEnd"/>
      <w:r>
        <w:rPr>
          <w:rtl/>
        </w:rPr>
        <w:t xml:space="preserve"> </w:t>
      </w:r>
      <w:proofErr w:type="spellStart"/>
      <w:r>
        <w:rPr>
          <w:rtl/>
        </w:rPr>
        <w:t>שאינ</w:t>
      </w:r>
      <w:proofErr w:type="spellEnd"/>
      <w:r>
        <w:rPr>
          <w:rtl/>
        </w:rPr>
        <w:t xml:space="preserve">' </w:t>
      </w:r>
      <w:proofErr w:type="spellStart"/>
      <w:r>
        <w:rPr>
          <w:rtl/>
        </w:rPr>
        <w:t>מחוייבת</w:t>
      </w:r>
      <w:proofErr w:type="spellEnd"/>
      <w:r>
        <w:rPr>
          <w:rtl/>
        </w:rPr>
        <w:t xml:space="preserve"> אלא מדרבנן </w:t>
      </w:r>
      <w:proofErr w:type="spellStart"/>
      <w:r>
        <w:rPr>
          <w:rtl/>
        </w:rPr>
        <w:t>דקליש</w:t>
      </w:r>
      <w:proofErr w:type="spellEnd"/>
      <w:r>
        <w:rPr>
          <w:rtl/>
        </w:rPr>
        <w:t xml:space="preserve"> חיובה מוציא לאיש דאלים חיוביה מעיקר רוח הקודש. </w:t>
      </w:r>
      <w:proofErr w:type="spellStart"/>
      <w:r>
        <w:rPr>
          <w:rtl/>
        </w:rPr>
        <w:t>ומהשתא</w:t>
      </w:r>
      <w:proofErr w:type="spellEnd"/>
      <w:r>
        <w:rPr>
          <w:rtl/>
        </w:rPr>
        <w:t xml:space="preserve"> </w:t>
      </w:r>
      <w:proofErr w:type="spellStart"/>
      <w:r>
        <w:rPr>
          <w:rtl/>
        </w:rPr>
        <w:t>בע"כ</w:t>
      </w:r>
      <w:proofErr w:type="spellEnd"/>
      <w:r>
        <w:rPr>
          <w:rtl/>
        </w:rPr>
        <w:t xml:space="preserve"> </w:t>
      </w:r>
      <w:proofErr w:type="spellStart"/>
      <w:r>
        <w:rPr>
          <w:rtl/>
        </w:rPr>
        <w:t>מתניתין</w:t>
      </w:r>
      <w:proofErr w:type="spellEnd"/>
      <w:r>
        <w:rPr>
          <w:rtl/>
        </w:rPr>
        <w:t xml:space="preserve"> דלקמן (דף י"ט ע"ב) </w:t>
      </w:r>
      <w:proofErr w:type="spellStart"/>
      <w:r>
        <w:rPr>
          <w:rtl/>
        </w:rPr>
        <w:t>דהכל</w:t>
      </w:r>
      <w:proofErr w:type="spellEnd"/>
      <w:r>
        <w:rPr>
          <w:rtl/>
        </w:rPr>
        <w:t xml:space="preserve"> כשירים לקרות המגילה </w:t>
      </w:r>
      <w:proofErr w:type="spellStart"/>
      <w:r>
        <w:rPr>
          <w:rtl/>
        </w:rPr>
        <w:t>דאמרינן</w:t>
      </w:r>
      <w:proofErr w:type="spellEnd"/>
      <w:r>
        <w:rPr>
          <w:rtl/>
        </w:rPr>
        <w:t xml:space="preserve"> </w:t>
      </w:r>
      <w:proofErr w:type="spellStart"/>
      <w:r>
        <w:rPr>
          <w:rtl/>
        </w:rPr>
        <w:t>לאתויי</w:t>
      </w:r>
      <w:proofErr w:type="spellEnd"/>
      <w:r>
        <w:rPr>
          <w:rtl/>
        </w:rPr>
        <w:t xml:space="preserve"> נשים </w:t>
      </w:r>
      <w:proofErr w:type="spellStart"/>
      <w:r>
        <w:rPr>
          <w:rtl/>
        </w:rPr>
        <w:t>אתיא</w:t>
      </w:r>
      <w:proofErr w:type="spellEnd"/>
      <w:r>
        <w:rPr>
          <w:rtl/>
        </w:rPr>
        <w:t xml:space="preserve"> דהיינו להוציא נשים </w:t>
      </w:r>
      <w:proofErr w:type="spellStart"/>
      <w:r>
        <w:rPr>
          <w:rtl/>
        </w:rPr>
        <w:t>דכוותייהו</w:t>
      </w:r>
      <w:proofErr w:type="spellEnd"/>
      <w:r>
        <w:rPr>
          <w:rtl/>
        </w:rPr>
        <w:t xml:space="preserve"> ולא אנשים אלא סיפא </w:t>
      </w:r>
      <w:proofErr w:type="spellStart"/>
      <w:r>
        <w:rPr>
          <w:rtl/>
        </w:rPr>
        <w:t>דקתני</w:t>
      </w:r>
      <w:proofErr w:type="spellEnd"/>
      <w:r>
        <w:rPr>
          <w:rtl/>
        </w:rPr>
        <w:t xml:space="preserve"> חוץ </w:t>
      </w:r>
      <w:proofErr w:type="spellStart"/>
      <w:r>
        <w:rPr>
          <w:rtl/>
        </w:rPr>
        <w:t>מחש"ו</w:t>
      </w:r>
      <w:proofErr w:type="spellEnd"/>
      <w:r>
        <w:rPr>
          <w:rtl/>
        </w:rPr>
        <w:t xml:space="preserve"> </w:t>
      </w:r>
      <w:proofErr w:type="spellStart"/>
      <w:r>
        <w:rPr>
          <w:rtl/>
        </w:rPr>
        <w:t>דמשמע</w:t>
      </w:r>
      <w:proofErr w:type="spellEnd"/>
      <w:r>
        <w:rPr>
          <w:rtl/>
        </w:rPr>
        <w:t xml:space="preserve"> </w:t>
      </w:r>
      <w:proofErr w:type="spellStart"/>
      <w:r>
        <w:rPr>
          <w:rtl/>
        </w:rPr>
        <w:t>דקטן</w:t>
      </w:r>
      <w:proofErr w:type="spellEnd"/>
      <w:r>
        <w:rPr>
          <w:rtl/>
        </w:rPr>
        <w:t xml:space="preserve"> אפילו נשים אינו מוציא, </w:t>
      </w:r>
      <w:proofErr w:type="spellStart"/>
      <w:r>
        <w:rPr>
          <w:rtl/>
        </w:rPr>
        <w:t>ור"י</w:t>
      </w:r>
      <w:proofErr w:type="spellEnd"/>
      <w:r>
        <w:rPr>
          <w:rtl/>
        </w:rPr>
        <w:t xml:space="preserve"> </w:t>
      </w:r>
      <w:proofErr w:type="spellStart"/>
      <w:r>
        <w:rPr>
          <w:rtl/>
        </w:rPr>
        <w:t>דמכשיר</w:t>
      </w:r>
      <w:proofErr w:type="spellEnd"/>
      <w:r>
        <w:rPr>
          <w:rtl/>
        </w:rPr>
        <w:t xml:space="preserve"> התם בקטן ומשמע שם בגמ' </w:t>
      </w:r>
      <w:proofErr w:type="spellStart"/>
      <w:r>
        <w:rPr>
          <w:rtl/>
        </w:rPr>
        <w:t>דמכשיר</w:t>
      </w:r>
      <w:proofErr w:type="spellEnd"/>
      <w:r>
        <w:rPr>
          <w:rtl/>
        </w:rPr>
        <w:t xml:space="preserve"> אף באנשים הא ודאי טעמא בעי ושם יתבאר.</w:t>
      </w:r>
    </w:p>
    <w:p w14:paraId="538044DD" w14:textId="77777777" w:rsidR="003B5109" w:rsidRPr="00030577" w:rsidRDefault="003B5109" w:rsidP="003B5109">
      <w:pPr>
        <w:rPr>
          <w:rtl/>
        </w:rPr>
      </w:pPr>
      <w:r>
        <w:rPr>
          <w:rtl/>
        </w:rPr>
        <w:t xml:space="preserve">  ויש לעיין אי מהני </w:t>
      </w:r>
      <w:proofErr w:type="spellStart"/>
      <w:r>
        <w:rPr>
          <w:rtl/>
        </w:rPr>
        <w:t>ה"ט</w:t>
      </w:r>
      <w:proofErr w:type="spellEnd"/>
      <w:r>
        <w:rPr>
          <w:rtl/>
        </w:rPr>
        <w:t xml:space="preserve"> שאף הן היו באותו הנס לחייב </w:t>
      </w:r>
      <w:proofErr w:type="spellStart"/>
      <w:r>
        <w:rPr>
          <w:rtl/>
        </w:rPr>
        <w:t>נמי</w:t>
      </w:r>
      <w:proofErr w:type="spellEnd"/>
      <w:r>
        <w:rPr>
          <w:rtl/>
        </w:rPr>
        <w:t xml:space="preserve"> לאנשים מדרבנן מלבד עיקר חיובן של רוח הקודש או לא </w:t>
      </w:r>
      <w:proofErr w:type="spellStart"/>
      <w:r>
        <w:rPr>
          <w:rtl/>
        </w:rPr>
        <w:t>ול"ד</w:t>
      </w:r>
      <w:proofErr w:type="spellEnd"/>
      <w:r>
        <w:rPr>
          <w:rtl/>
        </w:rPr>
        <w:t xml:space="preserve"> לנשים שאין חיובן מעיקר חיוב של רוח הקודש </w:t>
      </w:r>
      <w:proofErr w:type="spellStart"/>
      <w:r>
        <w:rPr>
          <w:rtl/>
        </w:rPr>
        <w:t>חייבינהו</w:t>
      </w:r>
      <w:proofErr w:type="spellEnd"/>
      <w:r>
        <w:rPr>
          <w:rtl/>
        </w:rPr>
        <w:t xml:space="preserve"> רבנן </w:t>
      </w:r>
      <w:proofErr w:type="spellStart"/>
      <w:r>
        <w:rPr>
          <w:rtl/>
        </w:rPr>
        <w:t>מה"ט</w:t>
      </w:r>
      <w:proofErr w:type="spellEnd"/>
      <w:r>
        <w:rPr>
          <w:rtl/>
        </w:rPr>
        <w:t xml:space="preserve"> </w:t>
      </w:r>
      <w:proofErr w:type="spellStart"/>
      <w:r>
        <w:rPr>
          <w:rtl/>
        </w:rPr>
        <w:t>מיהת</w:t>
      </w:r>
      <w:proofErr w:type="spellEnd"/>
      <w:r>
        <w:rPr>
          <w:rtl/>
        </w:rPr>
        <w:t xml:space="preserve"> אבל אנשים </w:t>
      </w:r>
      <w:proofErr w:type="spellStart"/>
      <w:r>
        <w:rPr>
          <w:rtl/>
        </w:rPr>
        <w:t>דבלא"ה</w:t>
      </w:r>
      <w:proofErr w:type="spellEnd"/>
      <w:r>
        <w:rPr>
          <w:rtl/>
        </w:rPr>
        <w:t xml:space="preserve"> חל עליהם עיקר חיוב של רוח הקודש לא הוסיפו רבנן </w:t>
      </w:r>
      <w:proofErr w:type="spellStart"/>
      <w:r>
        <w:rPr>
          <w:rtl/>
        </w:rPr>
        <w:t>לחייבינהו</w:t>
      </w:r>
      <w:proofErr w:type="spellEnd"/>
      <w:r>
        <w:rPr>
          <w:rtl/>
        </w:rPr>
        <w:t xml:space="preserve"> </w:t>
      </w:r>
      <w:proofErr w:type="spellStart"/>
      <w:r>
        <w:rPr>
          <w:rtl/>
        </w:rPr>
        <w:t>מה"ט</w:t>
      </w:r>
      <w:proofErr w:type="spellEnd"/>
      <w:r>
        <w:rPr>
          <w:rtl/>
        </w:rPr>
        <w:t xml:space="preserve"> ונ"מ אם אין כאן אלא </w:t>
      </w:r>
      <w:proofErr w:type="spellStart"/>
      <w:r>
        <w:rPr>
          <w:rtl/>
        </w:rPr>
        <w:t>אשה</w:t>
      </w:r>
      <w:proofErr w:type="spellEnd"/>
      <w:r>
        <w:rPr>
          <w:rtl/>
        </w:rPr>
        <w:t xml:space="preserve"> היודעת לקרות את המגילה ויש כאן איש שאין יודע לקרות המגילה ולא לענות אחרי' מה שהיא אומרת כגון שהוא אלם אם חייב מ"מ לשמוע ממנה מקרא מגיל' דאי אמרת מלבד חיוב של רוח הקודש חל </w:t>
      </w:r>
      <w:proofErr w:type="spellStart"/>
      <w:r>
        <w:rPr>
          <w:rtl/>
        </w:rPr>
        <w:t>נמי</w:t>
      </w:r>
      <w:proofErr w:type="spellEnd"/>
      <w:r>
        <w:rPr>
          <w:rtl/>
        </w:rPr>
        <w:t xml:space="preserve"> עליהם מדרבנן כמו </w:t>
      </w:r>
      <w:proofErr w:type="spellStart"/>
      <w:r>
        <w:rPr>
          <w:rtl/>
        </w:rPr>
        <w:t>אשה</w:t>
      </w:r>
      <w:proofErr w:type="spellEnd"/>
      <w:r>
        <w:rPr>
          <w:rtl/>
        </w:rPr>
        <w:t xml:space="preserve"> חייב לשמוע ממנה כדי לצאת </w:t>
      </w:r>
      <w:proofErr w:type="spellStart"/>
      <w:r>
        <w:rPr>
          <w:rtl/>
        </w:rPr>
        <w:t>מיהא</w:t>
      </w:r>
      <w:proofErr w:type="spellEnd"/>
      <w:r>
        <w:rPr>
          <w:rtl/>
        </w:rPr>
        <w:t xml:space="preserve"> מחיוב דרבנן אע"ג שאין יוצא ע"י שמיעה זו מעיקר חיוב של רוח הקודש ואי אמרת דאינו חל עליו חיוב דרבנן א"צ לשמוע מינה כיון שא"א לו לצאת ע"י שמיעה זו מעיקר חיוב של רוח הקודש. ומסתבר לי </w:t>
      </w:r>
      <w:proofErr w:type="spellStart"/>
      <w:r>
        <w:rPr>
          <w:rtl/>
        </w:rPr>
        <w:t>דחייב</w:t>
      </w:r>
      <w:proofErr w:type="spellEnd"/>
      <w:r>
        <w:rPr>
          <w:rtl/>
        </w:rPr>
        <w:t xml:space="preserve"> לשמוע ממנה </w:t>
      </w:r>
      <w:proofErr w:type="spellStart"/>
      <w:r>
        <w:rPr>
          <w:rtl/>
        </w:rPr>
        <w:t>דחל</w:t>
      </w:r>
      <w:proofErr w:type="spellEnd"/>
      <w:r>
        <w:rPr>
          <w:rtl/>
        </w:rPr>
        <w:t xml:space="preserve"> עליו </w:t>
      </w:r>
      <w:proofErr w:type="spellStart"/>
      <w:r>
        <w:rPr>
          <w:rtl/>
        </w:rPr>
        <w:t>חיובא</w:t>
      </w:r>
      <w:proofErr w:type="spellEnd"/>
      <w:r>
        <w:rPr>
          <w:rtl/>
        </w:rPr>
        <w:t xml:space="preserve"> </w:t>
      </w:r>
      <w:proofErr w:type="spellStart"/>
      <w:r>
        <w:rPr>
          <w:rtl/>
        </w:rPr>
        <w:t>דדבריהם</w:t>
      </w:r>
      <w:proofErr w:type="spellEnd"/>
      <w:r>
        <w:rPr>
          <w:rtl/>
        </w:rPr>
        <w:t xml:space="preserve"> כמו לאשה. ובהכי ניחא לי האי </w:t>
      </w:r>
      <w:proofErr w:type="spellStart"/>
      <w:r>
        <w:rPr>
          <w:rtl/>
        </w:rPr>
        <w:t>דהכל</w:t>
      </w:r>
      <w:proofErr w:type="spellEnd"/>
      <w:r>
        <w:rPr>
          <w:rtl/>
        </w:rPr>
        <w:t xml:space="preserve"> כשרים לקרות המגילה </w:t>
      </w:r>
      <w:proofErr w:type="spellStart"/>
      <w:r>
        <w:rPr>
          <w:rtl/>
        </w:rPr>
        <w:t>דאתא</w:t>
      </w:r>
      <w:proofErr w:type="spellEnd"/>
      <w:r>
        <w:rPr>
          <w:rtl/>
        </w:rPr>
        <w:t xml:space="preserve"> </w:t>
      </w:r>
      <w:proofErr w:type="spellStart"/>
      <w:r>
        <w:rPr>
          <w:rtl/>
        </w:rPr>
        <w:t>לאתויי</w:t>
      </w:r>
      <w:proofErr w:type="spellEnd"/>
      <w:r>
        <w:rPr>
          <w:rtl/>
        </w:rPr>
        <w:t xml:space="preserve"> נשים </w:t>
      </w:r>
      <w:proofErr w:type="spellStart"/>
      <w:r>
        <w:rPr>
          <w:rtl/>
        </w:rPr>
        <w:t>דלדברי</w:t>
      </w:r>
      <w:proofErr w:type="spellEnd"/>
      <w:r>
        <w:rPr>
          <w:rtl/>
        </w:rPr>
        <w:t xml:space="preserve"> </w:t>
      </w:r>
      <w:proofErr w:type="spellStart"/>
      <w:r>
        <w:rPr>
          <w:rtl/>
        </w:rPr>
        <w:t>התוס</w:t>
      </w:r>
      <w:proofErr w:type="spellEnd"/>
      <w:r>
        <w:rPr>
          <w:rtl/>
        </w:rPr>
        <w:t xml:space="preserve">' שפי' </w:t>
      </w:r>
      <w:proofErr w:type="spellStart"/>
      <w:r>
        <w:rPr>
          <w:rtl/>
        </w:rPr>
        <w:t>דאתא</w:t>
      </w:r>
      <w:proofErr w:type="spellEnd"/>
      <w:r>
        <w:rPr>
          <w:rtl/>
        </w:rPr>
        <w:t xml:space="preserve"> </w:t>
      </w:r>
      <w:proofErr w:type="spellStart"/>
      <w:r>
        <w:rPr>
          <w:rtl/>
        </w:rPr>
        <w:t>לאתויי</w:t>
      </w:r>
      <w:proofErr w:type="spellEnd"/>
      <w:r>
        <w:rPr>
          <w:rtl/>
        </w:rPr>
        <w:t xml:space="preserve"> </w:t>
      </w:r>
      <w:proofErr w:type="spellStart"/>
      <w:r>
        <w:rPr>
          <w:rtl/>
        </w:rPr>
        <w:t>דאשה</w:t>
      </w:r>
      <w:proofErr w:type="spellEnd"/>
      <w:r>
        <w:rPr>
          <w:rtl/>
        </w:rPr>
        <w:t xml:space="preserve"> מוציאה </w:t>
      </w:r>
      <w:proofErr w:type="spellStart"/>
      <w:r>
        <w:rPr>
          <w:rtl/>
        </w:rPr>
        <w:t>אשה</w:t>
      </w:r>
      <w:proofErr w:type="spellEnd"/>
      <w:r>
        <w:rPr>
          <w:rtl/>
        </w:rPr>
        <w:t xml:space="preserve"> י"ח </w:t>
      </w:r>
      <w:proofErr w:type="spellStart"/>
      <w:r>
        <w:rPr>
          <w:rtl/>
        </w:rPr>
        <w:t>דסד"א</w:t>
      </w:r>
      <w:proofErr w:type="spellEnd"/>
      <w:r>
        <w:rPr>
          <w:rtl/>
        </w:rPr>
        <w:t xml:space="preserve"> שלא יועיל קריאתה אפי' להוציא נשים ק"ל </w:t>
      </w:r>
      <w:proofErr w:type="spellStart"/>
      <w:r>
        <w:rPr>
          <w:rtl/>
        </w:rPr>
        <w:t>מהיכי</w:t>
      </w:r>
      <w:proofErr w:type="spellEnd"/>
      <w:r>
        <w:rPr>
          <w:rtl/>
        </w:rPr>
        <w:t xml:space="preserve"> תיתי לומר כן כיון </w:t>
      </w:r>
      <w:proofErr w:type="spellStart"/>
      <w:r>
        <w:rPr>
          <w:rtl/>
        </w:rPr>
        <w:t>דכל</w:t>
      </w:r>
      <w:proofErr w:type="spellEnd"/>
      <w:r>
        <w:rPr>
          <w:rtl/>
        </w:rPr>
        <w:t xml:space="preserve"> הנשים שוות בחיובן בין למאי דפי' </w:t>
      </w:r>
      <w:proofErr w:type="spellStart"/>
      <w:r>
        <w:rPr>
          <w:rtl/>
        </w:rPr>
        <w:t>תוס</w:t>
      </w:r>
      <w:proofErr w:type="spellEnd"/>
      <w:r>
        <w:rPr>
          <w:rtl/>
        </w:rPr>
        <w:t xml:space="preserve">' </w:t>
      </w:r>
      <w:proofErr w:type="spellStart"/>
      <w:r>
        <w:rPr>
          <w:rtl/>
        </w:rPr>
        <w:t>דחייבין</w:t>
      </w:r>
      <w:proofErr w:type="spellEnd"/>
      <w:r>
        <w:rPr>
          <w:rtl/>
        </w:rPr>
        <w:t xml:space="preserve"> בשמיעה ולא בקריאה בין למאי דפי' </w:t>
      </w:r>
      <w:proofErr w:type="spellStart"/>
      <w:r>
        <w:rPr>
          <w:rtl/>
        </w:rPr>
        <w:t>דחייבין</w:t>
      </w:r>
      <w:proofErr w:type="spellEnd"/>
      <w:r>
        <w:rPr>
          <w:rtl/>
        </w:rPr>
        <w:t xml:space="preserve"> מדבריהם ולא מעיקר </w:t>
      </w:r>
      <w:proofErr w:type="spellStart"/>
      <w:r>
        <w:rPr>
          <w:rtl/>
        </w:rPr>
        <w:t>חיובא</w:t>
      </w:r>
      <w:proofErr w:type="spellEnd"/>
      <w:r>
        <w:rPr>
          <w:rtl/>
        </w:rPr>
        <w:t xml:space="preserve"> של רוח הקודש. ולפי מה שפי' אתי שפיר </w:t>
      </w:r>
      <w:proofErr w:type="spellStart"/>
      <w:r>
        <w:rPr>
          <w:rtl/>
        </w:rPr>
        <w:t>דאתא</w:t>
      </w:r>
      <w:proofErr w:type="spellEnd"/>
      <w:r>
        <w:rPr>
          <w:rtl/>
        </w:rPr>
        <w:t xml:space="preserve"> </w:t>
      </w:r>
      <w:proofErr w:type="spellStart"/>
      <w:r>
        <w:rPr>
          <w:rtl/>
        </w:rPr>
        <w:t>לאתויי</w:t>
      </w:r>
      <w:proofErr w:type="spellEnd"/>
      <w:r>
        <w:rPr>
          <w:rtl/>
        </w:rPr>
        <w:t xml:space="preserve"> נשים שמוציאו' אנשים מחיוב' </w:t>
      </w:r>
      <w:proofErr w:type="spellStart"/>
      <w:r>
        <w:rPr>
          <w:rtl/>
        </w:rPr>
        <w:t>דדבריהם</w:t>
      </w:r>
      <w:proofErr w:type="spellEnd"/>
      <w:r>
        <w:rPr>
          <w:rtl/>
        </w:rPr>
        <w:t xml:space="preserve"> שיש על אנשים כמו על הנשים </w:t>
      </w:r>
      <w:proofErr w:type="spellStart"/>
      <w:r>
        <w:rPr>
          <w:rtl/>
        </w:rPr>
        <w:t>וכה"ג</w:t>
      </w:r>
      <w:proofErr w:type="spellEnd"/>
      <w:r>
        <w:rPr>
          <w:rtl/>
        </w:rPr>
        <w:t xml:space="preserve"> דפי' </w:t>
      </w:r>
      <w:proofErr w:type="spellStart"/>
      <w:r>
        <w:rPr>
          <w:rtl/>
        </w:rPr>
        <w:t>וקמ"ל</w:t>
      </w:r>
      <w:proofErr w:type="spellEnd"/>
      <w:r>
        <w:rPr>
          <w:rtl/>
        </w:rPr>
        <w:t xml:space="preserve"> דלא </w:t>
      </w:r>
      <w:proofErr w:type="spellStart"/>
      <w:r>
        <w:rPr>
          <w:rtl/>
        </w:rPr>
        <w:t>גזרינן</w:t>
      </w:r>
      <w:proofErr w:type="spellEnd"/>
      <w:r>
        <w:rPr>
          <w:rtl/>
        </w:rPr>
        <w:t xml:space="preserve"> </w:t>
      </w:r>
      <w:proofErr w:type="spellStart"/>
      <w:r>
        <w:rPr>
          <w:rtl/>
        </w:rPr>
        <w:t>דאשה</w:t>
      </w:r>
      <w:proofErr w:type="spellEnd"/>
      <w:r>
        <w:rPr>
          <w:rtl/>
        </w:rPr>
        <w:t xml:space="preserve"> לא תוציא איש דילמא אתי </w:t>
      </w:r>
      <w:proofErr w:type="spellStart"/>
      <w:r>
        <w:rPr>
          <w:rtl/>
        </w:rPr>
        <w:t>למיסרך</w:t>
      </w:r>
      <w:proofErr w:type="spellEnd"/>
      <w:r>
        <w:rPr>
          <w:rtl/>
        </w:rPr>
        <w:t xml:space="preserve"> להוציאם י"ח במקום שיש איש שיודע לקרות ולהוציאם י"ח עיקר קריאה של רוח הקודש </w:t>
      </w:r>
      <w:proofErr w:type="spellStart"/>
      <w:r>
        <w:rPr>
          <w:rtl/>
        </w:rPr>
        <w:t>קמ"ל</w:t>
      </w:r>
      <w:proofErr w:type="spellEnd"/>
      <w:r>
        <w:rPr>
          <w:rtl/>
        </w:rPr>
        <w:t xml:space="preserve"> דלא </w:t>
      </w:r>
      <w:proofErr w:type="spellStart"/>
      <w:r>
        <w:rPr>
          <w:rtl/>
        </w:rPr>
        <w:t>גזרינן</w:t>
      </w:r>
      <w:proofErr w:type="spellEnd"/>
      <w:r>
        <w:rPr>
          <w:rtl/>
        </w:rPr>
        <w:t xml:space="preserve"> הא אטו הא. עוד אני אומר למאי </w:t>
      </w:r>
      <w:proofErr w:type="spellStart"/>
      <w:r>
        <w:rPr>
          <w:rtl/>
        </w:rPr>
        <w:t>דכתבו</w:t>
      </w:r>
      <w:proofErr w:type="spellEnd"/>
      <w:r>
        <w:rPr>
          <w:rtl/>
        </w:rPr>
        <w:t xml:space="preserve"> </w:t>
      </w:r>
      <w:proofErr w:type="spellStart"/>
      <w:r>
        <w:rPr>
          <w:rtl/>
        </w:rPr>
        <w:t>תוס</w:t>
      </w:r>
      <w:proofErr w:type="spellEnd"/>
      <w:r>
        <w:rPr>
          <w:rtl/>
        </w:rPr>
        <w:t xml:space="preserve">' לקמן </w:t>
      </w:r>
      <w:proofErr w:type="spellStart"/>
      <w:r>
        <w:rPr>
          <w:rtl/>
        </w:rPr>
        <w:t>בפ"ב</w:t>
      </w:r>
      <w:proofErr w:type="spellEnd"/>
      <w:r>
        <w:rPr>
          <w:rtl/>
        </w:rPr>
        <w:t xml:space="preserve"> (דף י"ט ע"ב) </w:t>
      </w:r>
      <w:proofErr w:type="spellStart"/>
      <w:r>
        <w:rPr>
          <w:rtl/>
        </w:rPr>
        <w:t>דהא</w:t>
      </w:r>
      <w:proofErr w:type="spellEnd"/>
      <w:r>
        <w:rPr>
          <w:rtl/>
        </w:rPr>
        <w:t xml:space="preserve"> </w:t>
      </w:r>
      <w:proofErr w:type="spellStart"/>
      <w:r>
        <w:rPr>
          <w:rtl/>
        </w:rPr>
        <w:t>דתנן</w:t>
      </w:r>
      <w:proofErr w:type="spellEnd"/>
      <w:r>
        <w:rPr>
          <w:rtl/>
        </w:rPr>
        <w:t xml:space="preserve"> </w:t>
      </w:r>
      <w:proofErr w:type="spellStart"/>
      <w:r>
        <w:rPr>
          <w:rtl/>
        </w:rPr>
        <w:t>הכל</w:t>
      </w:r>
      <w:proofErr w:type="spellEnd"/>
      <w:r>
        <w:rPr>
          <w:rtl/>
        </w:rPr>
        <w:t xml:space="preserve"> כשרים לקרות את המגילה חוץ </w:t>
      </w:r>
      <w:proofErr w:type="spellStart"/>
      <w:r>
        <w:rPr>
          <w:rtl/>
        </w:rPr>
        <w:t>מחש"ו</w:t>
      </w:r>
      <w:proofErr w:type="spellEnd"/>
      <w:r>
        <w:rPr>
          <w:rtl/>
        </w:rPr>
        <w:t xml:space="preserve"> </w:t>
      </w:r>
      <w:proofErr w:type="spellStart"/>
      <w:r>
        <w:rPr>
          <w:rtl/>
        </w:rPr>
        <w:t>דמיירי</w:t>
      </w:r>
      <w:proofErr w:type="spellEnd"/>
      <w:r>
        <w:rPr>
          <w:rtl/>
        </w:rPr>
        <w:t xml:space="preserve"> בקטן שהגיע לחינוך דהוי בר חיוב מדרבנן </w:t>
      </w:r>
      <w:proofErr w:type="spellStart"/>
      <w:r>
        <w:rPr>
          <w:rtl/>
        </w:rPr>
        <w:t>ואפ"ה</w:t>
      </w:r>
      <w:proofErr w:type="spellEnd"/>
      <w:r>
        <w:rPr>
          <w:rtl/>
        </w:rPr>
        <w:t xml:space="preserve"> אינו מוציא י"ח הגדול אע"ג </w:t>
      </w:r>
      <w:proofErr w:type="spellStart"/>
      <w:r>
        <w:rPr>
          <w:rtl/>
        </w:rPr>
        <w:t>דכל</w:t>
      </w:r>
      <w:proofErr w:type="spellEnd"/>
      <w:r>
        <w:rPr>
          <w:rtl/>
        </w:rPr>
        <w:t xml:space="preserve"> עצמו של קריאת המגילה אינו אלא מדרבנן משום </w:t>
      </w:r>
      <w:proofErr w:type="spellStart"/>
      <w:r>
        <w:rPr>
          <w:rtl/>
        </w:rPr>
        <w:t>דלגבי</w:t>
      </w:r>
      <w:proofErr w:type="spellEnd"/>
      <w:r>
        <w:rPr>
          <w:rtl/>
        </w:rPr>
        <w:t xml:space="preserve"> קטן </w:t>
      </w:r>
      <w:proofErr w:type="spellStart"/>
      <w:r>
        <w:rPr>
          <w:rtl/>
        </w:rPr>
        <w:t>ה"ל</w:t>
      </w:r>
      <w:proofErr w:type="spellEnd"/>
      <w:r>
        <w:rPr>
          <w:rtl/>
        </w:rPr>
        <w:t xml:space="preserve"> תרי דרבנן </w:t>
      </w:r>
      <w:proofErr w:type="spellStart"/>
      <w:r>
        <w:rPr>
          <w:rtl/>
        </w:rPr>
        <w:t>דהא</w:t>
      </w:r>
      <w:proofErr w:type="spellEnd"/>
      <w:r>
        <w:rPr>
          <w:rtl/>
        </w:rPr>
        <w:t xml:space="preserve"> אינו חייב במצות אלא מדרבנן ומגילה דרבנן ולא אתי ב' דרבנן ומוציא לגדול שאינו אלא חד דרבנן </w:t>
      </w:r>
      <w:proofErr w:type="spellStart"/>
      <w:r>
        <w:rPr>
          <w:rtl/>
        </w:rPr>
        <w:t>דמגילה</w:t>
      </w:r>
      <w:proofErr w:type="spellEnd"/>
      <w:r>
        <w:rPr>
          <w:rtl/>
        </w:rPr>
        <w:t xml:space="preserve"> אינו אלא מדרבנן </w:t>
      </w:r>
      <w:proofErr w:type="spellStart"/>
      <w:r>
        <w:rPr>
          <w:rtl/>
        </w:rPr>
        <w:t>דהא</w:t>
      </w:r>
      <w:proofErr w:type="spellEnd"/>
      <w:r>
        <w:rPr>
          <w:rtl/>
        </w:rPr>
        <w:t xml:space="preserve"> גדול חייב בכל המצות </w:t>
      </w:r>
      <w:proofErr w:type="spellStart"/>
      <w:r>
        <w:rPr>
          <w:rtl/>
        </w:rPr>
        <w:t>מה"ת</w:t>
      </w:r>
      <w:proofErr w:type="spellEnd"/>
      <w:r>
        <w:rPr>
          <w:rtl/>
        </w:rPr>
        <w:t xml:space="preserve">, </w:t>
      </w:r>
      <w:proofErr w:type="spellStart"/>
      <w:r>
        <w:rPr>
          <w:rtl/>
        </w:rPr>
        <w:t>וה"נ</w:t>
      </w:r>
      <w:proofErr w:type="spellEnd"/>
      <w:r>
        <w:rPr>
          <w:rtl/>
        </w:rPr>
        <w:t xml:space="preserve"> </w:t>
      </w:r>
      <w:proofErr w:type="spellStart"/>
      <w:r>
        <w:rPr>
          <w:rtl/>
        </w:rPr>
        <w:t>י"ל</w:t>
      </w:r>
      <w:proofErr w:type="spellEnd"/>
      <w:r>
        <w:rPr>
          <w:rtl/>
        </w:rPr>
        <w:t xml:space="preserve"> דהיינו </w:t>
      </w:r>
      <w:proofErr w:type="spellStart"/>
      <w:r>
        <w:rPr>
          <w:rtl/>
        </w:rPr>
        <w:t>טעמ</w:t>
      </w:r>
      <w:proofErr w:type="spellEnd"/>
      <w:r>
        <w:rPr>
          <w:rtl/>
        </w:rPr>
        <w:t xml:space="preserve">' </w:t>
      </w:r>
      <w:proofErr w:type="spellStart"/>
      <w:r>
        <w:rPr>
          <w:rtl/>
        </w:rPr>
        <w:t>דאשה</w:t>
      </w:r>
      <w:proofErr w:type="spellEnd"/>
      <w:r>
        <w:rPr>
          <w:rtl/>
        </w:rPr>
        <w:t xml:space="preserve"> אינה מוציא' את האיש במקרא מגילה </w:t>
      </w:r>
      <w:proofErr w:type="spellStart"/>
      <w:r>
        <w:rPr>
          <w:rtl/>
        </w:rPr>
        <w:t>דהא</w:t>
      </w:r>
      <w:proofErr w:type="spellEnd"/>
      <w:r>
        <w:rPr>
          <w:rtl/>
        </w:rPr>
        <w:t xml:space="preserve"> נשים פטורות ממצות עשה </w:t>
      </w:r>
      <w:proofErr w:type="spellStart"/>
      <w:r>
        <w:rPr>
          <w:rtl/>
        </w:rPr>
        <w:t>שהז"ג</w:t>
      </w:r>
      <w:proofErr w:type="spellEnd"/>
      <w:r>
        <w:rPr>
          <w:rtl/>
        </w:rPr>
        <w:t xml:space="preserve"> אפי' בשל דבריהם </w:t>
      </w:r>
      <w:proofErr w:type="spellStart"/>
      <w:r>
        <w:rPr>
          <w:rtl/>
        </w:rPr>
        <w:t>כדתנן</w:t>
      </w:r>
      <w:proofErr w:type="spellEnd"/>
      <w:r>
        <w:rPr>
          <w:rtl/>
        </w:rPr>
        <w:t xml:space="preserve"> בסוכה (דף ל"ח) גבי הלל מי שהי' עבד או </w:t>
      </w:r>
      <w:proofErr w:type="spellStart"/>
      <w:r>
        <w:rPr>
          <w:rtl/>
        </w:rPr>
        <w:t>אשה</w:t>
      </w:r>
      <w:proofErr w:type="spellEnd"/>
      <w:r>
        <w:rPr>
          <w:rtl/>
        </w:rPr>
        <w:t xml:space="preserve"> או קטן מקרין אותו עונה אחריהם מה שהם אומרים אע"ג </w:t>
      </w:r>
      <w:proofErr w:type="spellStart"/>
      <w:r>
        <w:rPr>
          <w:rtl/>
        </w:rPr>
        <w:t>דהלל</w:t>
      </w:r>
      <w:proofErr w:type="spellEnd"/>
      <w:r>
        <w:rPr>
          <w:rtl/>
        </w:rPr>
        <w:t xml:space="preserve"> אינו אלא מדרבנן </w:t>
      </w:r>
      <w:proofErr w:type="spellStart"/>
      <w:r>
        <w:rPr>
          <w:rtl/>
        </w:rPr>
        <w:t>אפ"ה</w:t>
      </w:r>
      <w:proofErr w:type="spellEnd"/>
      <w:r>
        <w:rPr>
          <w:rtl/>
        </w:rPr>
        <w:t xml:space="preserve"> </w:t>
      </w:r>
      <w:proofErr w:type="spellStart"/>
      <w:r>
        <w:rPr>
          <w:rtl/>
        </w:rPr>
        <w:t>אשה</w:t>
      </w:r>
      <w:proofErr w:type="spellEnd"/>
      <w:r>
        <w:rPr>
          <w:rtl/>
        </w:rPr>
        <w:t xml:space="preserve"> פטורה הואיל </w:t>
      </w:r>
      <w:proofErr w:type="spellStart"/>
      <w:r>
        <w:rPr>
          <w:rtl/>
        </w:rPr>
        <w:t>והוי</w:t>
      </w:r>
      <w:proofErr w:type="spellEnd"/>
      <w:r>
        <w:rPr>
          <w:rtl/>
        </w:rPr>
        <w:t xml:space="preserve"> </w:t>
      </w:r>
      <w:proofErr w:type="spellStart"/>
      <w:r>
        <w:rPr>
          <w:rtl/>
        </w:rPr>
        <w:t>מ"ע</w:t>
      </w:r>
      <w:proofErr w:type="spellEnd"/>
      <w:r>
        <w:rPr>
          <w:rtl/>
        </w:rPr>
        <w:t xml:space="preserve"> </w:t>
      </w:r>
      <w:proofErr w:type="spellStart"/>
      <w:r>
        <w:rPr>
          <w:rtl/>
        </w:rPr>
        <w:t>שהז"ג</w:t>
      </w:r>
      <w:proofErr w:type="spellEnd"/>
      <w:r>
        <w:rPr>
          <w:rtl/>
        </w:rPr>
        <w:t xml:space="preserve"> אלא </w:t>
      </w:r>
      <w:proofErr w:type="spellStart"/>
      <w:r>
        <w:rPr>
          <w:rtl/>
        </w:rPr>
        <w:t>דבמקרא</w:t>
      </w:r>
      <w:proofErr w:type="spellEnd"/>
      <w:r>
        <w:rPr>
          <w:rtl/>
        </w:rPr>
        <w:t xml:space="preserve"> מגילה חייבות אע"ג דהוי </w:t>
      </w:r>
      <w:proofErr w:type="spellStart"/>
      <w:r>
        <w:rPr>
          <w:rtl/>
        </w:rPr>
        <w:t>מ"ע</w:t>
      </w:r>
      <w:proofErr w:type="spellEnd"/>
      <w:r>
        <w:rPr>
          <w:rtl/>
        </w:rPr>
        <w:t xml:space="preserve"> </w:t>
      </w:r>
      <w:proofErr w:type="spellStart"/>
      <w:r>
        <w:rPr>
          <w:rtl/>
        </w:rPr>
        <w:t>שהז"ג</w:t>
      </w:r>
      <w:proofErr w:type="spellEnd"/>
      <w:r>
        <w:rPr>
          <w:rtl/>
        </w:rPr>
        <w:t xml:space="preserve"> מטעם שאף הן היו באותו הנס והאי טעמא לא סגי אלא מדרבנן ולא </w:t>
      </w:r>
      <w:proofErr w:type="spellStart"/>
      <w:r>
        <w:rPr>
          <w:rtl/>
        </w:rPr>
        <w:t>מה"ת</w:t>
      </w:r>
      <w:proofErr w:type="spellEnd"/>
      <w:r>
        <w:rPr>
          <w:rtl/>
        </w:rPr>
        <w:t xml:space="preserve"> </w:t>
      </w:r>
      <w:proofErr w:type="spellStart"/>
      <w:r>
        <w:rPr>
          <w:rtl/>
        </w:rPr>
        <w:t>כדמוכח</w:t>
      </w:r>
      <w:proofErr w:type="spellEnd"/>
      <w:r>
        <w:rPr>
          <w:rtl/>
        </w:rPr>
        <w:t xml:space="preserve"> האי </w:t>
      </w:r>
      <w:proofErr w:type="spellStart"/>
      <w:r>
        <w:rPr>
          <w:rtl/>
        </w:rPr>
        <w:t>דמצה</w:t>
      </w:r>
      <w:proofErr w:type="spellEnd"/>
      <w:r>
        <w:rPr>
          <w:rtl/>
        </w:rPr>
        <w:t xml:space="preserve"> ומגילה עצמה אינם אלא מדרבנן </w:t>
      </w:r>
      <w:proofErr w:type="spellStart"/>
      <w:r>
        <w:rPr>
          <w:rtl/>
        </w:rPr>
        <w:t>וה"ל</w:t>
      </w:r>
      <w:proofErr w:type="spellEnd"/>
      <w:r>
        <w:rPr>
          <w:rtl/>
        </w:rPr>
        <w:t xml:space="preserve"> גבי נשים ב' דרבנן ולא מוציא </w:t>
      </w:r>
      <w:proofErr w:type="spellStart"/>
      <w:r>
        <w:rPr>
          <w:rtl/>
        </w:rPr>
        <w:t>אשה</w:t>
      </w:r>
      <w:proofErr w:type="spellEnd"/>
      <w:r>
        <w:rPr>
          <w:rtl/>
        </w:rPr>
        <w:t xml:space="preserve"> את אנשים דלא הוי אצלם רק חד דרבנן. אלא </w:t>
      </w:r>
      <w:proofErr w:type="spellStart"/>
      <w:r>
        <w:rPr>
          <w:rtl/>
        </w:rPr>
        <w:t>שלפ"ז</w:t>
      </w:r>
      <w:proofErr w:type="spellEnd"/>
      <w:r>
        <w:rPr>
          <w:rtl/>
        </w:rPr>
        <w:t xml:space="preserve"> לא א"ש האי </w:t>
      </w:r>
      <w:proofErr w:type="spellStart"/>
      <w:r>
        <w:rPr>
          <w:rtl/>
        </w:rPr>
        <w:t>דהכל</w:t>
      </w:r>
      <w:proofErr w:type="spellEnd"/>
      <w:r>
        <w:rPr>
          <w:rtl/>
        </w:rPr>
        <w:t xml:space="preserve"> כשרים </w:t>
      </w:r>
      <w:proofErr w:type="spellStart"/>
      <w:r>
        <w:rPr>
          <w:rtl/>
        </w:rPr>
        <w:t>דאתי</w:t>
      </w:r>
      <w:proofErr w:type="spellEnd"/>
      <w:r>
        <w:rPr>
          <w:rtl/>
        </w:rPr>
        <w:t xml:space="preserve"> </w:t>
      </w:r>
      <w:proofErr w:type="spellStart"/>
      <w:r>
        <w:rPr>
          <w:rtl/>
        </w:rPr>
        <w:t>לאתויי</w:t>
      </w:r>
      <w:proofErr w:type="spellEnd"/>
      <w:r>
        <w:rPr>
          <w:rtl/>
        </w:rPr>
        <w:t xml:space="preserve"> נשים וע"כ אינו אלא להוציא את הנשים </w:t>
      </w:r>
      <w:proofErr w:type="spellStart"/>
      <w:r>
        <w:rPr>
          <w:rtl/>
        </w:rPr>
        <w:t>דכוותייהו</w:t>
      </w:r>
      <w:proofErr w:type="spellEnd"/>
      <w:r>
        <w:rPr>
          <w:rtl/>
        </w:rPr>
        <w:t xml:space="preserve"> י"ח אבל לא אנשים </w:t>
      </w:r>
      <w:proofErr w:type="spellStart"/>
      <w:r>
        <w:rPr>
          <w:rtl/>
        </w:rPr>
        <w:t>והשתא</w:t>
      </w:r>
      <w:proofErr w:type="spellEnd"/>
      <w:r>
        <w:rPr>
          <w:rtl/>
        </w:rPr>
        <w:t xml:space="preserve"> תקשי לך פשיטא </w:t>
      </w:r>
      <w:proofErr w:type="spellStart"/>
      <w:r>
        <w:rPr>
          <w:rtl/>
        </w:rPr>
        <w:t>מהיכי</w:t>
      </w:r>
      <w:proofErr w:type="spellEnd"/>
      <w:r>
        <w:rPr>
          <w:rtl/>
        </w:rPr>
        <w:t xml:space="preserve"> תיתי לומר שאינן מוציאות את הנשים י"ח </w:t>
      </w:r>
      <w:proofErr w:type="spellStart"/>
      <w:r>
        <w:rPr>
          <w:rtl/>
        </w:rPr>
        <w:t>דלפ"ז</w:t>
      </w:r>
      <w:proofErr w:type="spellEnd"/>
      <w:r>
        <w:rPr>
          <w:rtl/>
        </w:rPr>
        <w:t xml:space="preserve"> צ"ל כדפי'. </w:t>
      </w:r>
      <w:proofErr w:type="spellStart"/>
      <w:r>
        <w:rPr>
          <w:rtl/>
        </w:rPr>
        <w:t>ובלא"ה</w:t>
      </w:r>
      <w:proofErr w:type="spellEnd"/>
      <w:r>
        <w:rPr>
          <w:rtl/>
        </w:rPr>
        <w:t xml:space="preserve"> סברת </w:t>
      </w:r>
      <w:proofErr w:type="spellStart"/>
      <w:r>
        <w:rPr>
          <w:rtl/>
        </w:rPr>
        <w:t>התוס</w:t>
      </w:r>
      <w:proofErr w:type="spellEnd"/>
      <w:r>
        <w:rPr>
          <w:rtl/>
        </w:rPr>
        <w:t xml:space="preserve">' הא </w:t>
      </w:r>
      <w:proofErr w:type="spellStart"/>
      <w:r>
        <w:rPr>
          <w:rtl/>
        </w:rPr>
        <w:t>דתרי</w:t>
      </w:r>
      <w:proofErr w:type="spellEnd"/>
      <w:r>
        <w:rPr>
          <w:rtl/>
        </w:rPr>
        <w:t xml:space="preserve"> דרבנן אינו מוציא את חד דרבנן אינו לדברי </w:t>
      </w:r>
      <w:proofErr w:type="spellStart"/>
      <w:r>
        <w:rPr>
          <w:rtl/>
        </w:rPr>
        <w:t>הכל</w:t>
      </w:r>
      <w:proofErr w:type="spellEnd"/>
      <w:r>
        <w:rPr>
          <w:rtl/>
        </w:rPr>
        <w:t xml:space="preserve"> ולא </w:t>
      </w:r>
      <w:proofErr w:type="spellStart"/>
      <w:r>
        <w:rPr>
          <w:rtl/>
        </w:rPr>
        <w:t>כ"ע</w:t>
      </w:r>
      <w:proofErr w:type="spellEnd"/>
      <w:r>
        <w:rPr>
          <w:rtl/>
        </w:rPr>
        <w:t xml:space="preserve"> שווים בדבר וכמ"ש שם:   </w:t>
      </w:r>
    </w:p>
    <w:p w14:paraId="7ADEAAC6" w14:textId="77777777" w:rsidR="003B5109" w:rsidRDefault="003B5109" w:rsidP="003B5109">
      <w:pPr>
        <w:pStyle w:val="Heading2"/>
        <w:rPr>
          <w:rtl/>
        </w:rPr>
      </w:pPr>
      <w:r w:rsidRPr="00E71B2C">
        <w:rPr>
          <w:rtl/>
        </w:rPr>
        <w:t xml:space="preserve">שו"ת מנחת אלעזר חלק א סימן </w:t>
      </w:r>
      <w:proofErr w:type="spellStart"/>
      <w:r w:rsidRPr="00E71B2C">
        <w:rPr>
          <w:rtl/>
        </w:rPr>
        <w:t>טז</w:t>
      </w:r>
      <w:proofErr w:type="spellEnd"/>
    </w:p>
    <w:p w14:paraId="4B4A5BA0" w14:textId="77777777" w:rsidR="003B5109" w:rsidRPr="006C2E7D" w:rsidRDefault="003B5109" w:rsidP="003B5109">
      <w:pPr>
        <w:rPr>
          <w:rtl/>
        </w:rPr>
      </w:pPr>
      <w:r>
        <w:rPr>
          <w:rFonts w:hint="cs"/>
          <w:rtl/>
        </w:rPr>
        <w:t>...</w:t>
      </w:r>
      <w:r w:rsidRPr="006C2E7D">
        <w:rPr>
          <w:rtl/>
        </w:rPr>
        <w:t xml:space="preserve">אמנם דברי </w:t>
      </w:r>
      <w:proofErr w:type="spellStart"/>
      <w:r w:rsidRPr="006C2E7D">
        <w:rPr>
          <w:rtl/>
        </w:rPr>
        <w:t>המהר"א</w:t>
      </w:r>
      <w:proofErr w:type="spellEnd"/>
      <w:r w:rsidRPr="006C2E7D">
        <w:rPr>
          <w:rtl/>
        </w:rPr>
        <w:t xml:space="preserve"> ששון הנ"ל המה למאי </w:t>
      </w:r>
      <w:proofErr w:type="spellStart"/>
      <w:r w:rsidRPr="006C2E7D">
        <w:rPr>
          <w:rtl/>
        </w:rPr>
        <w:t>דס"ל</w:t>
      </w:r>
      <w:proofErr w:type="spellEnd"/>
      <w:r w:rsidRPr="006C2E7D">
        <w:rPr>
          <w:rtl/>
        </w:rPr>
        <w:t xml:space="preserve"> </w:t>
      </w:r>
      <w:proofErr w:type="spellStart"/>
      <w:r w:rsidRPr="006C2E7D">
        <w:rPr>
          <w:rtl/>
        </w:rPr>
        <w:t>דחרם</w:t>
      </w:r>
      <w:proofErr w:type="spellEnd"/>
      <w:r w:rsidRPr="006C2E7D">
        <w:rPr>
          <w:rtl/>
        </w:rPr>
        <w:t xml:space="preserve"> דאורייתא </w:t>
      </w:r>
      <w:proofErr w:type="spellStart"/>
      <w:r w:rsidRPr="006C2E7D">
        <w:rPr>
          <w:rtl/>
        </w:rPr>
        <w:t>כנז</w:t>
      </w:r>
      <w:proofErr w:type="spellEnd"/>
      <w:r w:rsidRPr="006C2E7D">
        <w:rPr>
          <w:rtl/>
        </w:rPr>
        <w:t xml:space="preserve">'. אולם כבר נודע מדברי </w:t>
      </w:r>
      <w:proofErr w:type="spellStart"/>
      <w:r w:rsidRPr="006C2E7D">
        <w:rPr>
          <w:rtl/>
        </w:rPr>
        <w:t>הנו"ב</w:t>
      </w:r>
      <w:proofErr w:type="spellEnd"/>
      <w:r w:rsidRPr="006C2E7D">
        <w:rPr>
          <w:rtl/>
        </w:rPr>
        <w:t xml:space="preserve"> (</w:t>
      </w:r>
      <w:proofErr w:type="spellStart"/>
      <w:r w:rsidRPr="006C2E7D">
        <w:rPr>
          <w:rtl/>
        </w:rPr>
        <w:t>תניינא</w:t>
      </w:r>
      <w:proofErr w:type="spellEnd"/>
      <w:r w:rsidRPr="006C2E7D">
        <w:rPr>
          <w:rtl/>
        </w:rPr>
        <w:t xml:space="preserve"> </w:t>
      </w:r>
      <w:proofErr w:type="spellStart"/>
      <w:r w:rsidRPr="006C2E7D">
        <w:rPr>
          <w:rtl/>
        </w:rPr>
        <w:t>חיו"ד</w:t>
      </w:r>
      <w:proofErr w:type="spellEnd"/>
      <w:r w:rsidRPr="006C2E7D">
        <w:rPr>
          <w:rtl/>
        </w:rPr>
        <w:t xml:space="preserve"> סי' קמ"ו </w:t>
      </w:r>
      <w:proofErr w:type="spellStart"/>
      <w:r w:rsidRPr="006C2E7D">
        <w:rPr>
          <w:rtl/>
        </w:rPr>
        <w:t>וחאה"ע</w:t>
      </w:r>
      <w:proofErr w:type="spellEnd"/>
      <w:r w:rsidRPr="006C2E7D">
        <w:rPr>
          <w:rtl/>
        </w:rPr>
        <w:t xml:space="preserve"> סי' ח') </w:t>
      </w:r>
      <w:proofErr w:type="spellStart"/>
      <w:r w:rsidRPr="006C2E7D">
        <w:rPr>
          <w:rtl/>
        </w:rPr>
        <w:t>דחרם</w:t>
      </w:r>
      <w:proofErr w:type="spellEnd"/>
      <w:r w:rsidRPr="006C2E7D">
        <w:rPr>
          <w:rtl/>
        </w:rPr>
        <w:t xml:space="preserve"> הוי דרבנן </w:t>
      </w:r>
      <w:proofErr w:type="spellStart"/>
      <w:r w:rsidRPr="006C2E7D">
        <w:rPr>
          <w:rtl/>
        </w:rPr>
        <w:t>עפימ"ש</w:t>
      </w:r>
      <w:proofErr w:type="spellEnd"/>
      <w:r w:rsidRPr="006C2E7D">
        <w:rPr>
          <w:rtl/>
        </w:rPr>
        <w:t xml:space="preserve"> הרמב"ן במשפטי החרם </w:t>
      </w:r>
      <w:proofErr w:type="spellStart"/>
      <w:r w:rsidRPr="006C2E7D">
        <w:rPr>
          <w:rtl/>
        </w:rPr>
        <w:t>דדבר</w:t>
      </w:r>
      <w:proofErr w:type="spellEnd"/>
      <w:r w:rsidRPr="006C2E7D">
        <w:rPr>
          <w:rtl/>
        </w:rPr>
        <w:t xml:space="preserve"> זה לא למדנו מתורת משה וכו' עד שבאנו לדברי קבלה וכו' והעלה שם </w:t>
      </w:r>
      <w:proofErr w:type="spellStart"/>
      <w:r w:rsidRPr="006C2E7D">
        <w:rPr>
          <w:rtl/>
        </w:rPr>
        <w:t>בנו"ב</w:t>
      </w:r>
      <w:proofErr w:type="spellEnd"/>
      <w:r w:rsidRPr="006C2E7D">
        <w:rPr>
          <w:rtl/>
        </w:rPr>
        <w:t xml:space="preserve"> </w:t>
      </w:r>
      <w:proofErr w:type="spellStart"/>
      <w:r w:rsidRPr="006C2E7D">
        <w:rPr>
          <w:rtl/>
        </w:rPr>
        <w:t>דדברי</w:t>
      </w:r>
      <w:proofErr w:type="spellEnd"/>
      <w:r w:rsidRPr="006C2E7D">
        <w:rPr>
          <w:rtl/>
        </w:rPr>
        <w:t xml:space="preserve"> קבלה </w:t>
      </w:r>
      <w:proofErr w:type="spellStart"/>
      <w:r w:rsidRPr="006C2E7D">
        <w:rPr>
          <w:rtl/>
        </w:rPr>
        <w:t>ספיקן</w:t>
      </w:r>
      <w:proofErr w:type="spellEnd"/>
      <w:r w:rsidRPr="006C2E7D">
        <w:rPr>
          <w:rtl/>
        </w:rPr>
        <w:t xml:space="preserve"> להקל ממילא יש להקל בספק </w:t>
      </w:r>
      <w:proofErr w:type="spellStart"/>
      <w:r w:rsidRPr="006C2E7D">
        <w:rPr>
          <w:rtl/>
        </w:rPr>
        <w:t>חרד"ג</w:t>
      </w:r>
      <w:proofErr w:type="spellEnd"/>
      <w:r w:rsidRPr="006C2E7D">
        <w:rPr>
          <w:rtl/>
        </w:rPr>
        <w:t xml:space="preserve">. והנה יש לפלפל בזה אם </w:t>
      </w:r>
      <w:proofErr w:type="spellStart"/>
      <w:r w:rsidRPr="006C2E7D">
        <w:rPr>
          <w:rtl/>
        </w:rPr>
        <w:t>הולכין</w:t>
      </w:r>
      <w:proofErr w:type="spellEnd"/>
      <w:r w:rsidRPr="006C2E7D">
        <w:rPr>
          <w:rtl/>
        </w:rPr>
        <w:t xml:space="preserve"> להקל בס' מדברי קבלה וע' </w:t>
      </w:r>
      <w:proofErr w:type="spellStart"/>
      <w:r w:rsidRPr="006C2E7D">
        <w:rPr>
          <w:rtl/>
        </w:rPr>
        <w:t>בשו"ת</w:t>
      </w:r>
      <w:proofErr w:type="spellEnd"/>
      <w:r w:rsidRPr="006C2E7D">
        <w:rPr>
          <w:rtl/>
        </w:rPr>
        <w:t xml:space="preserve"> </w:t>
      </w:r>
      <w:proofErr w:type="spellStart"/>
      <w:r w:rsidRPr="006C2E7D">
        <w:rPr>
          <w:rtl/>
        </w:rPr>
        <w:t>רמ"ץ</w:t>
      </w:r>
      <w:proofErr w:type="spellEnd"/>
      <w:r w:rsidRPr="006C2E7D">
        <w:rPr>
          <w:rtl/>
        </w:rPr>
        <w:t xml:space="preserve"> הנ"ל סי' ה' </w:t>
      </w:r>
      <w:proofErr w:type="spellStart"/>
      <w:r w:rsidRPr="006C2E7D">
        <w:rPr>
          <w:rtl/>
        </w:rPr>
        <w:t>מ"ש</w:t>
      </w:r>
      <w:proofErr w:type="spellEnd"/>
      <w:r w:rsidRPr="006C2E7D">
        <w:rPr>
          <w:rtl/>
        </w:rPr>
        <w:t xml:space="preserve"> להקשות ע"ז מדברי </w:t>
      </w:r>
      <w:proofErr w:type="spellStart"/>
      <w:r w:rsidRPr="006C2E7D">
        <w:rPr>
          <w:rtl/>
        </w:rPr>
        <w:t>המרדכי</w:t>
      </w:r>
      <w:proofErr w:type="spellEnd"/>
      <w:r w:rsidRPr="006C2E7D">
        <w:rPr>
          <w:rtl/>
        </w:rPr>
        <w:t xml:space="preserve"> שהקשה </w:t>
      </w:r>
      <w:proofErr w:type="spellStart"/>
      <w:r w:rsidRPr="006C2E7D">
        <w:rPr>
          <w:rtl/>
        </w:rPr>
        <w:t>דנחמיר</w:t>
      </w:r>
      <w:proofErr w:type="spellEnd"/>
      <w:r w:rsidRPr="006C2E7D">
        <w:rPr>
          <w:rtl/>
        </w:rPr>
        <w:t xml:space="preserve"> </w:t>
      </w:r>
      <w:proofErr w:type="spellStart"/>
      <w:r w:rsidRPr="006C2E7D">
        <w:rPr>
          <w:rtl/>
        </w:rPr>
        <w:t>בספיקא</w:t>
      </w:r>
      <w:proofErr w:type="spellEnd"/>
      <w:r w:rsidRPr="006C2E7D">
        <w:rPr>
          <w:rtl/>
        </w:rPr>
        <w:t xml:space="preserve"> דיומא </w:t>
      </w:r>
      <w:proofErr w:type="spellStart"/>
      <w:r w:rsidRPr="006C2E7D">
        <w:rPr>
          <w:rtl/>
        </w:rPr>
        <w:t>דמגילה</w:t>
      </w:r>
      <w:proofErr w:type="spellEnd"/>
      <w:r w:rsidRPr="006C2E7D">
        <w:rPr>
          <w:rtl/>
        </w:rPr>
        <w:t xml:space="preserve"> </w:t>
      </w:r>
      <w:proofErr w:type="spellStart"/>
      <w:r w:rsidRPr="006C2E7D">
        <w:rPr>
          <w:rtl/>
        </w:rPr>
        <w:t>ותי</w:t>
      </w:r>
      <w:proofErr w:type="spellEnd"/>
      <w:r w:rsidRPr="006C2E7D">
        <w:rPr>
          <w:rtl/>
        </w:rPr>
        <w:t xml:space="preserve">' </w:t>
      </w:r>
      <w:proofErr w:type="spellStart"/>
      <w:r w:rsidRPr="006C2E7D">
        <w:rPr>
          <w:rtl/>
        </w:rPr>
        <w:t>דולא</w:t>
      </w:r>
      <w:proofErr w:type="spellEnd"/>
      <w:r w:rsidRPr="006C2E7D">
        <w:rPr>
          <w:rtl/>
        </w:rPr>
        <w:t xml:space="preserve"> יעבור כתיב ולא ניחא לי' כתירוץ </w:t>
      </w:r>
      <w:proofErr w:type="spellStart"/>
      <w:r w:rsidRPr="006C2E7D">
        <w:rPr>
          <w:rtl/>
        </w:rPr>
        <w:t>הפוסקי</w:t>
      </w:r>
      <w:proofErr w:type="spellEnd"/>
      <w:r w:rsidRPr="006C2E7D">
        <w:rPr>
          <w:rtl/>
        </w:rPr>
        <w:t xml:space="preserve">' </w:t>
      </w:r>
      <w:proofErr w:type="spellStart"/>
      <w:r w:rsidRPr="006C2E7D">
        <w:rPr>
          <w:rtl/>
        </w:rPr>
        <w:t>דמגילה</w:t>
      </w:r>
      <w:proofErr w:type="spellEnd"/>
      <w:r w:rsidRPr="006C2E7D">
        <w:rPr>
          <w:rtl/>
        </w:rPr>
        <w:t xml:space="preserve"> הוי דרבנן משמע </w:t>
      </w:r>
      <w:proofErr w:type="spellStart"/>
      <w:r w:rsidRPr="006C2E7D">
        <w:rPr>
          <w:rtl/>
        </w:rPr>
        <w:t>דס"ל</w:t>
      </w:r>
      <w:proofErr w:type="spellEnd"/>
      <w:r w:rsidRPr="006C2E7D">
        <w:rPr>
          <w:rtl/>
        </w:rPr>
        <w:t xml:space="preserve"> </w:t>
      </w:r>
      <w:proofErr w:type="spellStart"/>
      <w:r w:rsidRPr="006C2E7D">
        <w:rPr>
          <w:rtl/>
        </w:rPr>
        <w:t>להמרדכי</w:t>
      </w:r>
      <w:proofErr w:type="spellEnd"/>
      <w:r w:rsidRPr="006C2E7D">
        <w:rPr>
          <w:rtl/>
        </w:rPr>
        <w:t xml:space="preserve"> כיון דהוי מדברי קבלה </w:t>
      </w:r>
      <w:proofErr w:type="spellStart"/>
      <w:r w:rsidRPr="006C2E7D">
        <w:rPr>
          <w:rtl/>
        </w:rPr>
        <w:t>ספיקו</w:t>
      </w:r>
      <w:proofErr w:type="spellEnd"/>
      <w:r w:rsidRPr="006C2E7D">
        <w:rPr>
          <w:rtl/>
        </w:rPr>
        <w:t xml:space="preserve"> להחמיר רק משום ולא יעבור. וכן העיר מטורי אבן (מגילה דף ד') שכ' </w:t>
      </w:r>
      <w:proofErr w:type="spellStart"/>
      <w:r w:rsidRPr="006C2E7D">
        <w:rPr>
          <w:rtl/>
        </w:rPr>
        <w:t>דאסתר</w:t>
      </w:r>
      <w:proofErr w:type="spellEnd"/>
      <w:r w:rsidRPr="006C2E7D">
        <w:rPr>
          <w:rtl/>
        </w:rPr>
        <w:t xml:space="preserve"> ברוה"ק נאמרה </w:t>
      </w:r>
      <w:proofErr w:type="spellStart"/>
      <w:r w:rsidRPr="006C2E7D">
        <w:rPr>
          <w:rtl/>
        </w:rPr>
        <w:t>והוי</w:t>
      </w:r>
      <w:proofErr w:type="spellEnd"/>
      <w:r w:rsidRPr="006C2E7D">
        <w:rPr>
          <w:rtl/>
        </w:rPr>
        <w:t xml:space="preserve"> </w:t>
      </w:r>
      <w:proofErr w:type="spellStart"/>
      <w:r w:rsidRPr="006C2E7D">
        <w:rPr>
          <w:rtl/>
        </w:rPr>
        <w:t>כד"ת</w:t>
      </w:r>
      <w:proofErr w:type="spellEnd"/>
      <w:r w:rsidRPr="006C2E7D">
        <w:rPr>
          <w:rtl/>
        </w:rPr>
        <w:t xml:space="preserve"> כיון דא' א' אמרן. וכן מש"ס פסחים דף נ"ד </w:t>
      </w:r>
      <w:proofErr w:type="spellStart"/>
      <w:r w:rsidRPr="006C2E7D">
        <w:rPr>
          <w:rtl/>
        </w:rPr>
        <w:t>דביהשמ"ש</w:t>
      </w:r>
      <w:proofErr w:type="spellEnd"/>
      <w:r w:rsidRPr="006C2E7D">
        <w:rPr>
          <w:rtl/>
        </w:rPr>
        <w:t xml:space="preserve"> </w:t>
      </w:r>
      <w:proofErr w:type="spellStart"/>
      <w:r w:rsidRPr="006C2E7D">
        <w:rPr>
          <w:rtl/>
        </w:rPr>
        <w:t>דט"ב</w:t>
      </w:r>
      <w:proofErr w:type="spellEnd"/>
      <w:r w:rsidRPr="006C2E7D">
        <w:rPr>
          <w:rtl/>
        </w:rPr>
        <w:t xml:space="preserve"> אסור ועל </w:t>
      </w:r>
      <w:proofErr w:type="spellStart"/>
      <w:r w:rsidRPr="006C2E7D">
        <w:rPr>
          <w:rtl/>
        </w:rPr>
        <w:t>כרחך</w:t>
      </w:r>
      <w:proofErr w:type="spellEnd"/>
      <w:r w:rsidRPr="006C2E7D">
        <w:rPr>
          <w:rtl/>
        </w:rPr>
        <w:t xml:space="preserve"> משום דהוי מדברי קבלה ע"כ </w:t>
      </w:r>
      <w:proofErr w:type="spellStart"/>
      <w:r w:rsidRPr="006C2E7D">
        <w:rPr>
          <w:rtl/>
        </w:rPr>
        <w:t>ספיקו</w:t>
      </w:r>
      <w:proofErr w:type="spellEnd"/>
      <w:r w:rsidRPr="006C2E7D">
        <w:rPr>
          <w:rtl/>
        </w:rPr>
        <w:t xml:space="preserve"> אסור ומזה הקשה על </w:t>
      </w:r>
      <w:proofErr w:type="spellStart"/>
      <w:r w:rsidRPr="006C2E7D">
        <w:rPr>
          <w:rtl/>
        </w:rPr>
        <w:t>הנו"ב</w:t>
      </w:r>
      <w:proofErr w:type="spellEnd"/>
      <w:r w:rsidRPr="006C2E7D">
        <w:rPr>
          <w:rtl/>
        </w:rPr>
        <w:t xml:space="preserve"> [וע' </w:t>
      </w:r>
      <w:proofErr w:type="spellStart"/>
      <w:r w:rsidRPr="006C2E7D">
        <w:rPr>
          <w:rtl/>
        </w:rPr>
        <w:t>פרמ"ג</w:t>
      </w:r>
      <w:proofErr w:type="spellEnd"/>
      <w:r w:rsidRPr="006C2E7D">
        <w:rPr>
          <w:rtl/>
        </w:rPr>
        <w:t xml:space="preserve"> </w:t>
      </w:r>
      <w:proofErr w:type="spellStart"/>
      <w:r w:rsidRPr="006C2E7D">
        <w:rPr>
          <w:rtl/>
        </w:rPr>
        <w:t>או"ח</w:t>
      </w:r>
      <w:proofErr w:type="spellEnd"/>
      <w:r w:rsidRPr="006C2E7D">
        <w:rPr>
          <w:rtl/>
        </w:rPr>
        <w:t xml:space="preserve"> סי' תרפ"ח במשבצות </w:t>
      </w:r>
      <w:proofErr w:type="spellStart"/>
      <w:r w:rsidRPr="006C2E7D">
        <w:rPr>
          <w:rtl/>
        </w:rPr>
        <w:t>ס"ק</w:t>
      </w:r>
      <w:proofErr w:type="spellEnd"/>
      <w:r w:rsidRPr="006C2E7D">
        <w:rPr>
          <w:rtl/>
        </w:rPr>
        <w:t xml:space="preserve"> ד']. אולם </w:t>
      </w:r>
      <w:proofErr w:type="spellStart"/>
      <w:r w:rsidRPr="006C2E7D">
        <w:rPr>
          <w:rtl/>
        </w:rPr>
        <w:t>לפע"ד</w:t>
      </w:r>
      <w:proofErr w:type="spellEnd"/>
      <w:r w:rsidRPr="006C2E7D">
        <w:rPr>
          <w:rtl/>
        </w:rPr>
        <w:t xml:space="preserve"> נראה </w:t>
      </w:r>
      <w:proofErr w:type="spellStart"/>
      <w:r w:rsidRPr="006C2E7D">
        <w:rPr>
          <w:rtl/>
        </w:rPr>
        <w:t>דל"ק</w:t>
      </w:r>
      <w:proofErr w:type="spellEnd"/>
      <w:r w:rsidRPr="006C2E7D">
        <w:rPr>
          <w:rtl/>
        </w:rPr>
        <w:t xml:space="preserve"> על הנודע </w:t>
      </w:r>
      <w:proofErr w:type="spellStart"/>
      <w:r w:rsidRPr="006C2E7D">
        <w:rPr>
          <w:rtl/>
        </w:rPr>
        <w:t>ביהודא</w:t>
      </w:r>
      <w:proofErr w:type="spellEnd"/>
      <w:r w:rsidRPr="006C2E7D">
        <w:rPr>
          <w:rtl/>
        </w:rPr>
        <w:t xml:space="preserve"> </w:t>
      </w:r>
      <w:proofErr w:type="spellStart"/>
      <w:r w:rsidRPr="006C2E7D">
        <w:rPr>
          <w:rtl/>
        </w:rPr>
        <w:t>עפימש"כ</w:t>
      </w:r>
      <w:proofErr w:type="spellEnd"/>
      <w:r w:rsidRPr="006C2E7D">
        <w:rPr>
          <w:rtl/>
        </w:rPr>
        <w:t xml:space="preserve"> רש"י במס' תענית (דף ט"ו ע"א) בשם תוספות מאן דהו, החילוק </w:t>
      </w:r>
      <w:proofErr w:type="spellStart"/>
      <w:r w:rsidRPr="006C2E7D">
        <w:rPr>
          <w:rtl/>
        </w:rPr>
        <w:t>דהכא</w:t>
      </w:r>
      <w:proofErr w:type="spellEnd"/>
      <w:r w:rsidRPr="006C2E7D">
        <w:rPr>
          <w:rtl/>
        </w:rPr>
        <w:t xml:space="preserve"> שהנביא מצוה ומזהיר ומודיע את ישראל זהו נקרא דברי קבלה אבל בכל </w:t>
      </w:r>
      <w:proofErr w:type="spellStart"/>
      <w:r w:rsidRPr="006C2E7D">
        <w:rPr>
          <w:rtl/>
        </w:rPr>
        <w:t>דוכתא</w:t>
      </w:r>
      <w:proofErr w:type="spellEnd"/>
      <w:r w:rsidRPr="006C2E7D">
        <w:rPr>
          <w:rtl/>
        </w:rPr>
        <w:t xml:space="preserve"> דלא </w:t>
      </w:r>
      <w:proofErr w:type="spellStart"/>
      <w:r w:rsidRPr="006C2E7D">
        <w:rPr>
          <w:rtl/>
        </w:rPr>
        <w:t>איתפקיד</w:t>
      </w:r>
      <w:proofErr w:type="spellEnd"/>
      <w:r w:rsidRPr="006C2E7D">
        <w:rPr>
          <w:rtl/>
        </w:rPr>
        <w:t xml:space="preserve"> נביא כי האי </w:t>
      </w:r>
      <w:proofErr w:type="spellStart"/>
      <w:r w:rsidRPr="006C2E7D">
        <w:rPr>
          <w:rtl/>
        </w:rPr>
        <w:t>דנינוה</w:t>
      </w:r>
      <w:proofErr w:type="spellEnd"/>
      <w:r w:rsidRPr="006C2E7D">
        <w:rPr>
          <w:rtl/>
        </w:rPr>
        <w:t xml:space="preserve"> וירא </w:t>
      </w:r>
      <w:proofErr w:type="spellStart"/>
      <w:r w:rsidRPr="006C2E7D">
        <w:rPr>
          <w:rtl/>
        </w:rPr>
        <w:t>אלקים</w:t>
      </w:r>
      <w:proofErr w:type="spellEnd"/>
      <w:r w:rsidRPr="006C2E7D">
        <w:rPr>
          <w:rtl/>
        </w:rPr>
        <w:t xml:space="preserve"> שהוא כמספר והולך רק </w:t>
      </w:r>
      <w:proofErr w:type="spellStart"/>
      <w:r w:rsidRPr="006C2E7D">
        <w:rPr>
          <w:rtl/>
        </w:rPr>
        <w:t>דילפינן</w:t>
      </w:r>
      <w:proofErr w:type="spellEnd"/>
      <w:r w:rsidRPr="006C2E7D">
        <w:rPr>
          <w:rtl/>
        </w:rPr>
        <w:t xml:space="preserve"> מיני' אגב אורחא </w:t>
      </w:r>
      <w:proofErr w:type="spellStart"/>
      <w:r w:rsidRPr="006C2E7D">
        <w:rPr>
          <w:rtl/>
        </w:rPr>
        <w:t>דמילתא</w:t>
      </w:r>
      <w:proofErr w:type="spellEnd"/>
      <w:r w:rsidRPr="006C2E7D">
        <w:rPr>
          <w:rtl/>
        </w:rPr>
        <w:t xml:space="preserve">, כזה לא קרינן (במתני' </w:t>
      </w:r>
      <w:proofErr w:type="spellStart"/>
      <w:r w:rsidRPr="006C2E7D">
        <w:rPr>
          <w:rtl/>
        </w:rPr>
        <w:t>דתענית</w:t>
      </w:r>
      <w:proofErr w:type="spellEnd"/>
      <w:r w:rsidRPr="006C2E7D">
        <w:rPr>
          <w:rtl/>
        </w:rPr>
        <w:t xml:space="preserve"> שם) דברי קבלה רק לקרא </w:t>
      </w:r>
      <w:proofErr w:type="spellStart"/>
      <w:r w:rsidRPr="006C2E7D">
        <w:rPr>
          <w:rtl/>
        </w:rPr>
        <w:t>דקרעו</w:t>
      </w:r>
      <w:proofErr w:type="spellEnd"/>
      <w:r w:rsidRPr="006C2E7D">
        <w:rPr>
          <w:rtl/>
        </w:rPr>
        <w:t xml:space="preserve"> לבבכם ואל בגדיכם שהיא בדרך ציווי מהנביא זהו נקרא דברי קבלה ע"ש וכ"כ הרמב"ן </w:t>
      </w:r>
      <w:proofErr w:type="spellStart"/>
      <w:r w:rsidRPr="006C2E7D">
        <w:rPr>
          <w:rtl/>
        </w:rPr>
        <w:t>בסה"מ</w:t>
      </w:r>
      <w:proofErr w:type="spellEnd"/>
      <w:r w:rsidRPr="006C2E7D">
        <w:rPr>
          <w:rtl/>
        </w:rPr>
        <w:t xml:space="preserve"> בשורש ב' דמה שהנביא מצוה בשם ה' בדרך ציווי בדרך עשה או ל"ת הוא דאורייתא וכ"כ שם במגילת אסתר שגם הרמב"ם </w:t>
      </w:r>
      <w:proofErr w:type="spellStart"/>
      <w:r w:rsidRPr="006C2E7D">
        <w:rPr>
          <w:rtl/>
        </w:rPr>
        <w:t>ס"ל</w:t>
      </w:r>
      <w:proofErr w:type="spellEnd"/>
      <w:r w:rsidRPr="006C2E7D">
        <w:rPr>
          <w:rtl/>
        </w:rPr>
        <w:t xml:space="preserve"> כן ע"ש (וע' </w:t>
      </w:r>
      <w:proofErr w:type="spellStart"/>
      <w:r w:rsidRPr="006C2E7D">
        <w:rPr>
          <w:rtl/>
        </w:rPr>
        <w:t>בשו"ת</w:t>
      </w:r>
      <w:proofErr w:type="spellEnd"/>
      <w:r w:rsidRPr="006C2E7D">
        <w:rPr>
          <w:rtl/>
        </w:rPr>
        <w:t xml:space="preserve"> </w:t>
      </w:r>
      <w:proofErr w:type="spellStart"/>
      <w:r w:rsidRPr="006C2E7D">
        <w:rPr>
          <w:rtl/>
        </w:rPr>
        <w:t>צפיחות</w:t>
      </w:r>
      <w:proofErr w:type="spellEnd"/>
      <w:r w:rsidRPr="006C2E7D">
        <w:rPr>
          <w:rtl/>
        </w:rPr>
        <w:t xml:space="preserve"> בדבש הספרדי בסי' כ"ה) וא"כ שפיר נכון דלא תקשי ממרדכי מגילה והטורי אבן </w:t>
      </w:r>
      <w:proofErr w:type="spellStart"/>
      <w:r w:rsidRPr="006C2E7D">
        <w:rPr>
          <w:rtl/>
        </w:rPr>
        <w:t>דכיון</w:t>
      </w:r>
      <w:proofErr w:type="spellEnd"/>
      <w:r w:rsidRPr="006C2E7D">
        <w:rPr>
          <w:rtl/>
        </w:rPr>
        <w:t xml:space="preserve"> </w:t>
      </w:r>
      <w:proofErr w:type="spellStart"/>
      <w:r w:rsidRPr="006C2E7D">
        <w:rPr>
          <w:rtl/>
        </w:rPr>
        <w:t>דהמגילה</w:t>
      </w:r>
      <w:proofErr w:type="spellEnd"/>
      <w:r w:rsidRPr="006C2E7D">
        <w:rPr>
          <w:rtl/>
        </w:rPr>
        <w:t xml:space="preserve"> נאמרה בדרך </w:t>
      </w:r>
      <w:proofErr w:type="spellStart"/>
      <w:r w:rsidRPr="006C2E7D">
        <w:rPr>
          <w:rtl/>
        </w:rPr>
        <w:t>ציוי</w:t>
      </w:r>
      <w:proofErr w:type="spellEnd"/>
      <w:r w:rsidRPr="006C2E7D">
        <w:rPr>
          <w:rtl/>
        </w:rPr>
        <w:t xml:space="preserve"> ממרדכי ואסתר ברוה"ק לקיים עליהם ועל זרעם זהו דברי קבלה וכן </w:t>
      </w:r>
      <w:proofErr w:type="spellStart"/>
      <w:r w:rsidRPr="006C2E7D">
        <w:rPr>
          <w:rtl/>
        </w:rPr>
        <w:t>בט"ב</w:t>
      </w:r>
      <w:proofErr w:type="spellEnd"/>
      <w:r w:rsidRPr="006C2E7D">
        <w:rPr>
          <w:rtl/>
        </w:rPr>
        <w:t xml:space="preserve"> </w:t>
      </w:r>
      <w:proofErr w:type="spellStart"/>
      <w:r w:rsidRPr="006C2E7D">
        <w:rPr>
          <w:rtl/>
        </w:rPr>
        <w:t>דמחמרינן</w:t>
      </w:r>
      <w:proofErr w:type="spellEnd"/>
      <w:r w:rsidRPr="006C2E7D">
        <w:rPr>
          <w:rtl/>
        </w:rPr>
        <w:t xml:space="preserve"> בש"ס פסחים בספק </w:t>
      </w:r>
      <w:proofErr w:type="spellStart"/>
      <w:r w:rsidRPr="006C2E7D">
        <w:rPr>
          <w:rtl/>
        </w:rPr>
        <w:t>ביהשמ"ש</w:t>
      </w:r>
      <w:proofErr w:type="spellEnd"/>
      <w:r w:rsidRPr="006C2E7D">
        <w:rPr>
          <w:rtl/>
        </w:rPr>
        <w:t xml:space="preserve"> שהיא מפורש בזכרי' כה אמר ד' צבאות צום וכו' שזהו תשובה לעולי בית שני ששאלו (</w:t>
      </w:r>
      <w:proofErr w:type="spellStart"/>
      <w:r w:rsidRPr="006C2E7D">
        <w:rPr>
          <w:rtl/>
        </w:rPr>
        <w:t>כמפו</w:t>
      </w:r>
      <w:proofErr w:type="spellEnd"/>
      <w:r w:rsidRPr="006C2E7D">
        <w:rPr>
          <w:rtl/>
        </w:rPr>
        <w:t xml:space="preserve">' בקרא) האבכה הנזר בחודש החמישי כאשר עשיתי וכו' וכנודע בה' </w:t>
      </w:r>
      <w:proofErr w:type="spellStart"/>
      <w:r w:rsidRPr="006C2E7D">
        <w:rPr>
          <w:rtl/>
        </w:rPr>
        <w:t>ט"ב</w:t>
      </w:r>
      <w:proofErr w:type="spellEnd"/>
      <w:r w:rsidRPr="006C2E7D">
        <w:rPr>
          <w:rtl/>
        </w:rPr>
        <w:t xml:space="preserve"> וממילא עתה </w:t>
      </w:r>
      <w:proofErr w:type="spellStart"/>
      <w:r w:rsidRPr="006C2E7D">
        <w:rPr>
          <w:rtl/>
        </w:rPr>
        <w:t>בעו"ה</w:t>
      </w:r>
      <w:proofErr w:type="spellEnd"/>
      <w:r w:rsidRPr="006C2E7D">
        <w:rPr>
          <w:rtl/>
        </w:rPr>
        <w:t xml:space="preserve"> שחרב גם בית מקדשינו השני הרי שוב מפורש צום החמישי במצות ד' </w:t>
      </w:r>
      <w:proofErr w:type="spellStart"/>
      <w:r w:rsidRPr="006C2E7D">
        <w:rPr>
          <w:rtl/>
        </w:rPr>
        <w:t>אלקינו</w:t>
      </w:r>
      <w:proofErr w:type="spellEnd"/>
      <w:r w:rsidRPr="006C2E7D">
        <w:rPr>
          <w:rtl/>
        </w:rPr>
        <w:t xml:space="preserve"> וזהו דברי קבלה כדברי רש"י והרמב"ן א"כ כיון </w:t>
      </w:r>
      <w:proofErr w:type="spellStart"/>
      <w:r w:rsidRPr="006C2E7D">
        <w:rPr>
          <w:rtl/>
        </w:rPr>
        <w:t>דאמרינן</w:t>
      </w:r>
      <w:proofErr w:type="spellEnd"/>
      <w:r w:rsidRPr="006C2E7D">
        <w:rPr>
          <w:rtl/>
        </w:rPr>
        <w:t xml:space="preserve"> דברי קבלה </w:t>
      </w:r>
      <w:proofErr w:type="spellStart"/>
      <w:r w:rsidRPr="006C2E7D">
        <w:rPr>
          <w:rtl/>
        </w:rPr>
        <w:t>כד"ת</w:t>
      </w:r>
      <w:proofErr w:type="spellEnd"/>
      <w:r w:rsidRPr="006C2E7D">
        <w:rPr>
          <w:rtl/>
        </w:rPr>
        <w:t xml:space="preserve"> דמי ע"כ </w:t>
      </w:r>
      <w:proofErr w:type="spellStart"/>
      <w:r w:rsidRPr="006C2E7D">
        <w:rPr>
          <w:rtl/>
        </w:rPr>
        <w:t>מחמרינן</w:t>
      </w:r>
      <w:proofErr w:type="spellEnd"/>
      <w:r w:rsidRPr="006C2E7D">
        <w:rPr>
          <w:rtl/>
        </w:rPr>
        <w:t xml:space="preserve"> </w:t>
      </w:r>
      <w:proofErr w:type="spellStart"/>
      <w:r w:rsidRPr="006C2E7D">
        <w:rPr>
          <w:rtl/>
        </w:rPr>
        <w:t>בספיקן</w:t>
      </w:r>
      <w:proofErr w:type="spellEnd"/>
      <w:r w:rsidRPr="006C2E7D">
        <w:rPr>
          <w:rtl/>
        </w:rPr>
        <w:t xml:space="preserve"> כדברי תורה </w:t>
      </w:r>
      <w:proofErr w:type="spellStart"/>
      <w:r w:rsidRPr="006C2E7D">
        <w:rPr>
          <w:rtl/>
        </w:rPr>
        <w:t>והוי</w:t>
      </w:r>
      <w:proofErr w:type="spellEnd"/>
      <w:r w:rsidRPr="006C2E7D">
        <w:rPr>
          <w:rtl/>
        </w:rPr>
        <w:t xml:space="preserve"> ס' מגילה לחומרא ושפיר כ' </w:t>
      </w:r>
      <w:proofErr w:type="spellStart"/>
      <w:r w:rsidRPr="006C2E7D">
        <w:rPr>
          <w:rtl/>
        </w:rPr>
        <w:t>המרדכי</w:t>
      </w:r>
      <w:proofErr w:type="spellEnd"/>
      <w:r w:rsidRPr="006C2E7D">
        <w:rPr>
          <w:rtl/>
        </w:rPr>
        <w:t xml:space="preserve"> </w:t>
      </w:r>
      <w:proofErr w:type="spellStart"/>
      <w:r w:rsidRPr="006C2E7D">
        <w:rPr>
          <w:rtl/>
        </w:rPr>
        <w:t>לענין</w:t>
      </w:r>
      <w:proofErr w:type="spellEnd"/>
      <w:r w:rsidRPr="006C2E7D">
        <w:rPr>
          <w:rtl/>
        </w:rPr>
        <w:t xml:space="preserve"> ס' דיומא. כמו כן ס' </w:t>
      </w:r>
      <w:proofErr w:type="spellStart"/>
      <w:r w:rsidRPr="006C2E7D">
        <w:rPr>
          <w:rtl/>
        </w:rPr>
        <w:t>ביהשמ"ש</w:t>
      </w:r>
      <w:proofErr w:type="spellEnd"/>
      <w:r w:rsidRPr="006C2E7D">
        <w:rPr>
          <w:rtl/>
        </w:rPr>
        <w:t xml:space="preserve"> </w:t>
      </w:r>
      <w:proofErr w:type="spellStart"/>
      <w:r w:rsidRPr="006C2E7D">
        <w:rPr>
          <w:rtl/>
        </w:rPr>
        <w:t>דט"ב</w:t>
      </w:r>
      <w:proofErr w:type="spellEnd"/>
      <w:r w:rsidRPr="006C2E7D">
        <w:rPr>
          <w:rtl/>
        </w:rPr>
        <w:t xml:space="preserve"> לחומרא כס' </w:t>
      </w:r>
      <w:proofErr w:type="spellStart"/>
      <w:r w:rsidRPr="006C2E7D">
        <w:rPr>
          <w:rtl/>
        </w:rPr>
        <w:t>מה"ת</w:t>
      </w:r>
      <w:proofErr w:type="spellEnd"/>
      <w:r w:rsidRPr="006C2E7D">
        <w:rPr>
          <w:rtl/>
        </w:rPr>
        <w:t xml:space="preserve">, אבל מה שלמד הרמב"ן </w:t>
      </w:r>
      <w:proofErr w:type="spellStart"/>
      <w:r w:rsidRPr="006C2E7D">
        <w:rPr>
          <w:rtl/>
        </w:rPr>
        <w:t>והנו"ב</w:t>
      </w:r>
      <w:proofErr w:type="spellEnd"/>
      <w:r w:rsidRPr="006C2E7D">
        <w:rPr>
          <w:rtl/>
        </w:rPr>
        <w:t xml:space="preserve"> מקור החרם מקרא </w:t>
      </w:r>
      <w:proofErr w:type="spellStart"/>
      <w:r w:rsidRPr="006C2E7D">
        <w:rPr>
          <w:rtl/>
        </w:rPr>
        <w:t>דאורו</w:t>
      </w:r>
      <w:proofErr w:type="spellEnd"/>
      <w:r w:rsidRPr="006C2E7D">
        <w:rPr>
          <w:rtl/>
        </w:rPr>
        <w:t xml:space="preserve"> מרוז וכן ממה </w:t>
      </w:r>
      <w:proofErr w:type="spellStart"/>
      <w:r w:rsidRPr="006C2E7D">
        <w:rPr>
          <w:rtl/>
        </w:rPr>
        <w:t>שמצינו</w:t>
      </w:r>
      <w:proofErr w:type="spellEnd"/>
      <w:r w:rsidRPr="006C2E7D">
        <w:rPr>
          <w:rtl/>
        </w:rPr>
        <w:t xml:space="preserve"> באלישע במעשה </w:t>
      </w:r>
      <w:proofErr w:type="spellStart"/>
      <w:r w:rsidRPr="006C2E7D">
        <w:rPr>
          <w:rtl/>
        </w:rPr>
        <w:t>דנערים</w:t>
      </w:r>
      <w:proofErr w:type="spellEnd"/>
      <w:r w:rsidRPr="006C2E7D">
        <w:rPr>
          <w:rtl/>
        </w:rPr>
        <w:t xml:space="preserve"> ואקללם </w:t>
      </w:r>
      <w:r w:rsidRPr="006C2E7D">
        <w:rPr>
          <w:rtl/>
        </w:rPr>
        <w:lastRenderedPageBreak/>
        <w:t xml:space="preserve">שזהו אינו רק אסמכתא בעלמא בקרא ממעשיות שהי' אז ולא נזכר שום ציווי כלל מהנביא רק מספר מעשה שהי' ועל זה כבר כ' רש"י בתענית כנז' דלא נקרא </w:t>
      </w:r>
      <w:proofErr w:type="spellStart"/>
      <w:r w:rsidRPr="006C2E7D">
        <w:rPr>
          <w:rtl/>
        </w:rPr>
        <w:t>כה"ג</w:t>
      </w:r>
      <w:proofErr w:type="spellEnd"/>
      <w:r w:rsidRPr="006C2E7D">
        <w:rPr>
          <w:rtl/>
        </w:rPr>
        <w:t xml:space="preserve"> דברי קבלה וממילא </w:t>
      </w:r>
      <w:proofErr w:type="spellStart"/>
      <w:r w:rsidRPr="006C2E7D">
        <w:rPr>
          <w:rtl/>
        </w:rPr>
        <w:t>ל"ש</w:t>
      </w:r>
      <w:proofErr w:type="spellEnd"/>
      <w:r w:rsidRPr="006C2E7D">
        <w:rPr>
          <w:rtl/>
        </w:rPr>
        <w:t xml:space="preserve"> לומר בזה דמאי </w:t>
      </w:r>
      <w:proofErr w:type="spellStart"/>
      <w:r w:rsidRPr="006C2E7D">
        <w:rPr>
          <w:rtl/>
        </w:rPr>
        <w:t>דאמרינן</w:t>
      </w:r>
      <w:proofErr w:type="spellEnd"/>
      <w:r w:rsidRPr="006C2E7D">
        <w:rPr>
          <w:rtl/>
        </w:rPr>
        <w:t xml:space="preserve"> דברי קבלה </w:t>
      </w:r>
      <w:proofErr w:type="spellStart"/>
      <w:r w:rsidRPr="006C2E7D">
        <w:rPr>
          <w:rtl/>
        </w:rPr>
        <w:t>כד"ת</w:t>
      </w:r>
      <w:proofErr w:type="spellEnd"/>
      <w:r w:rsidRPr="006C2E7D">
        <w:rPr>
          <w:rtl/>
        </w:rPr>
        <w:t xml:space="preserve"> </w:t>
      </w:r>
      <w:proofErr w:type="spellStart"/>
      <w:r w:rsidRPr="006C2E7D">
        <w:rPr>
          <w:rtl/>
        </w:rPr>
        <w:t>קאי</w:t>
      </w:r>
      <w:proofErr w:type="spellEnd"/>
      <w:r w:rsidRPr="006C2E7D">
        <w:rPr>
          <w:rtl/>
        </w:rPr>
        <w:t xml:space="preserve"> ע"ז להחמיר </w:t>
      </w:r>
      <w:proofErr w:type="spellStart"/>
      <w:r w:rsidRPr="006C2E7D">
        <w:rPr>
          <w:rtl/>
        </w:rPr>
        <w:t>בספיקו</w:t>
      </w:r>
      <w:proofErr w:type="spellEnd"/>
      <w:r w:rsidRPr="006C2E7D">
        <w:rPr>
          <w:rtl/>
        </w:rPr>
        <w:t xml:space="preserve">, </w:t>
      </w:r>
      <w:proofErr w:type="spellStart"/>
      <w:r w:rsidRPr="006C2E7D">
        <w:rPr>
          <w:rtl/>
        </w:rPr>
        <w:t>דהא</w:t>
      </w:r>
      <w:proofErr w:type="spellEnd"/>
      <w:r w:rsidRPr="006C2E7D">
        <w:rPr>
          <w:rtl/>
        </w:rPr>
        <w:t xml:space="preserve"> חז"ל לא קרי זה דברי קבלה כלל </w:t>
      </w:r>
      <w:proofErr w:type="spellStart"/>
      <w:r w:rsidRPr="006C2E7D">
        <w:rPr>
          <w:rtl/>
        </w:rPr>
        <w:t>כנז</w:t>
      </w:r>
      <w:proofErr w:type="spellEnd"/>
      <w:r w:rsidRPr="006C2E7D">
        <w:rPr>
          <w:rtl/>
        </w:rPr>
        <w:t xml:space="preserve">', ושפיר כ' </w:t>
      </w:r>
      <w:proofErr w:type="spellStart"/>
      <w:r w:rsidRPr="006C2E7D">
        <w:rPr>
          <w:rtl/>
        </w:rPr>
        <w:t>הנו"ב</w:t>
      </w:r>
      <w:proofErr w:type="spellEnd"/>
      <w:r w:rsidRPr="006C2E7D">
        <w:rPr>
          <w:rtl/>
        </w:rPr>
        <w:t xml:space="preserve"> </w:t>
      </w:r>
      <w:proofErr w:type="spellStart"/>
      <w:r w:rsidRPr="006C2E7D">
        <w:rPr>
          <w:rtl/>
        </w:rPr>
        <w:t>דספיקו</w:t>
      </w:r>
      <w:proofErr w:type="spellEnd"/>
      <w:r w:rsidRPr="006C2E7D">
        <w:rPr>
          <w:rtl/>
        </w:rPr>
        <w:t xml:space="preserve"> </w:t>
      </w:r>
      <w:proofErr w:type="spellStart"/>
      <w:r w:rsidRPr="006C2E7D">
        <w:rPr>
          <w:rtl/>
        </w:rPr>
        <w:t>לקולא</w:t>
      </w:r>
      <w:proofErr w:type="spellEnd"/>
      <w:r w:rsidRPr="006C2E7D">
        <w:rPr>
          <w:rtl/>
        </w:rPr>
        <w:t xml:space="preserve"> וא"ש ונכון </w:t>
      </w:r>
      <w:proofErr w:type="spellStart"/>
      <w:r w:rsidRPr="006C2E7D">
        <w:rPr>
          <w:rtl/>
        </w:rPr>
        <w:t>הכל</w:t>
      </w:r>
      <w:proofErr w:type="spellEnd"/>
      <w:r w:rsidRPr="006C2E7D">
        <w:rPr>
          <w:rtl/>
        </w:rPr>
        <w:t>:</w:t>
      </w:r>
    </w:p>
    <w:p w14:paraId="517595B0" w14:textId="77777777" w:rsidR="005E656F" w:rsidRPr="0076313A" w:rsidRDefault="005E656F" w:rsidP="0076313A">
      <w:pPr>
        <w:rPr>
          <w:rFonts w:hint="cs"/>
          <w:rtl/>
        </w:rPr>
      </w:pPr>
    </w:p>
    <w:sectPr w:rsidR="005E656F" w:rsidRPr="007631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4EDF" w14:textId="77777777" w:rsidR="00E97886" w:rsidRDefault="00E97886" w:rsidP="009F4441">
      <w:pPr>
        <w:spacing w:after="0" w:line="240" w:lineRule="auto"/>
      </w:pPr>
      <w:r>
        <w:separator/>
      </w:r>
    </w:p>
  </w:endnote>
  <w:endnote w:type="continuationSeparator" w:id="0">
    <w:p w14:paraId="2D91F79B" w14:textId="77777777" w:rsidR="00E97886" w:rsidRDefault="00E97886"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B9E6"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2BDF" w14:textId="77777777" w:rsidR="00E97886" w:rsidRDefault="00E97886" w:rsidP="009F4441">
      <w:pPr>
        <w:spacing w:after="0" w:line="240" w:lineRule="auto"/>
      </w:pPr>
      <w:r>
        <w:separator/>
      </w:r>
    </w:p>
  </w:footnote>
  <w:footnote w:type="continuationSeparator" w:id="0">
    <w:p w14:paraId="1E275BA2" w14:textId="77777777" w:rsidR="00E97886" w:rsidRDefault="00E97886" w:rsidP="009F4441">
      <w:pPr>
        <w:spacing w:after="0" w:line="240" w:lineRule="auto"/>
      </w:pPr>
      <w:r>
        <w:continuationSeparator/>
      </w:r>
    </w:p>
  </w:footnote>
  <w:footnote w:id="1">
    <w:p w14:paraId="50016847" w14:textId="3923285F" w:rsidR="00EB4AD2" w:rsidRDefault="00EB4AD2">
      <w:pPr>
        <w:pStyle w:val="FootnoteText"/>
        <w:rPr>
          <w:rtl/>
        </w:rPr>
      </w:pPr>
      <w:r>
        <w:rPr>
          <w:rStyle w:val="FootnoteReference"/>
        </w:rPr>
        <w:footnoteRef/>
      </w:r>
      <w:r>
        <w:rPr>
          <w:rtl/>
        </w:rPr>
        <w:t xml:space="preserve"> </w:t>
      </w:r>
      <w:r w:rsidR="003C79E5">
        <w:rPr>
          <w:rFonts w:hint="cs"/>
          <w:rtl/>
        </w:rPr>
        <w:t xml:space="preserve">וז"ל </w:t>
      </w:r>
      <w:r w:rsidR="00EB71B1" w:rsidRPr="00EB71B1">
        <w:rPr>
          <w:rtl/>
        </w:rPr>
        <w:t>תורת משה קרויה תורה לפי שנתנה תורה לדורות ושל נביאים לא קרי אלא קבלה שקבלו מרוח הקדש כל נבואה ונבואה לפי צורך השעה והדור והמעשה:</w:t>
      </w:r>
    </w:p>
    <w:p w14:paraId="14D0A3D3" w14:textId="162D368E" w:rsidR="00102A7D" w:rsidRPr="00B74E0D" w:rsidRDefault="00102A7D">
      <w:pPr>
        <w:pStyle w:val="FootnoteText"/>
        <w:rPr>
          <w:b/>
          <w:bCs/>
        </w:rPr>
      </w:pPr>
      <w:r w:rsidRPr="00B74E0D">
        <w:rPr>
          <w:rFonts w:hint="cs"/>
          <w:b/>
          <w:bCs/>
          <w:rtl/>
        </w:rPr>
        <w:t xml:space="preserve">רבנו אמר שיש עוד </w:t>
      </w:r>
      <w:r w:rsidR="000F1D6F" w:rsidRPr="00B74E0D">
        <w:rPr>
          <w:rFonts w:hint="cs"/>
          <w:b/>
          <w:bCs/>
          <w:rtl/>
        </w:rPr>
        <w:t>אור שמח שאומר את זה במפורש</w:t>
      </w:r>
    </w:p>
  </w:footnote>
  <w:footnote w:id="2">
    <w:p w14:paraId="21AD6B8A" w14:textId="77777777" w:rsidR="005E656F" w:rsidRDefault="005E656F" w:rsidP="005E656F">
      <w:pPr>
        <w:pStyle w:val="FootnoteText"/>
      </w:pPr>
      <w:r>
        <w:rPr>
          <w:rStyle w:val="FootnoteReference"/>
        </w:rPr>
        <w:footnoteRef/>
      </w:r>
      <w:r>
        <w:rPr>
          <w:rtl/>
        </w:rPr>
        <w:t xml:space="preserve"> </w:t>
      </w:r>
      <w:r>
        <w:rPr>
          <w:rFonts w:hint="cs"/>
          <w:rtl/>
        </w:rPr>
        <w:t xml:space="preserve">ע"ע </w:t>
      </w:r>
      <w:proofErr w:type="spellStart"/>
      <w:r>
        <w:rPr>
          <w:rFonts w:hint="cs"/>
          <w:rtl/>
        </w:rPr>
        <w:t>ב</w:t>
      </w:r>
      <w:r w:rsidRPr="00020434">
        <w:rPr>
          <w:rtl/>
        </w:rPr>
        <w:t>שו"ת</w:t>
      </w:r>
      <w:proofErr w:type="spellEnd"/>
      <w:r w:rsidRPr="00020434">
        <w:rPr>
          <w:rtl/>
        </w:rPr>
        <w:t xml:space="preserve"> נודע ביהודה </w:t>
      </w:r>
      <w:proofErr w:type="spellStart"/>
      <w:r w:rsidRPr="00020434">
        <w:rPr>
          <w:rtl/>
        </w:rPr>
        <w:t>מהדורא</w:t>
      </w:r>
      <w:proofErr w:type="spellEnd"/>
      <w:r w:rsidRPr="00020434">
        <w:rPr>
          <w:rtl/>
        </w:rPr>
        <w:t xml:space="preserve"> קמא - אורח חיים סימן </w:t>
      </w:r>
      <w:proofErr w:type="spellStart"/>
      <w:r w:rsidRPr="00020434">
        <w:rPr>
          <w:rtl/>
        </w:rPr>
        <w:t>מא</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A9D4B" w14:textId="2ED5B374"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00B2347B">
      <w:rPr>
        <w:rFonts w:hint="cs"/>
        <w:rtl/>
      </w:rPr>
      <w:t xml:space="preserve">    מועדים וזמנים</w:t>
    </w:r>
  </w:p>
  <w:p w14:paraId="3BB10796" w14:textId="7D0AA24A" w:rsidR="00E019E9" w:rsidRPr="009F4441" w:rsidRDefault="00E019E9" w:rsidP="000D7D13">
    <w:pPr>
      <w:spacing w:after="0" w:line="240" w:lineRule="auto"/>
    </w:pPr>
    <w:r w:rsidRPr="00C52284">
      <w:rPr>
        <w:rtl/>
      </w:rPr>
      <w:t>‏</w:t>
    </w:r>
    <w:r>
      <w:rPr>
        <w:rFonts w:hint="cs"/>
        <w:rtl/>
      </w:rPr>
      <w:t>‏</w:t>
    </w:r>
    <w:r w:rsidR="00B2347B" w:rsidRPr="00B2347B">
      <w:rPr>
        <w:rtl/>
      </w:rPr>
      <w:t>‏ד' אדר ב תשע"ט</w:t>
    </w:r>
    <w:r w:rsidR="00B2347B" w:rsidRPr="00B2347B">
      <w:rPr>
        <w:rtl/>
      </w:rPr>
      <w:tab/>
    </w:r>
    <w:r w:rsidR="000D7D13">
      <w:rPr>
        <w:rtl/>
      </w:rPr>
      <w:tab/>
    </w:r>
    <w:r>
      <w:rPr>
        <w:rtl/>
      </w:rPr>
      <w:tab/>
    </w:r>
    <w:r>
      <w:rPr>
        <w:rtl/>
      </w:rPr>
      <w:tab/>
    </w:r>
    <w:r>
      <w:rPr>
        <w:rtl/>
      </w:rPr>
      <w:tab/>
    </w:r>
    <w:r>
      <w:rPr>
        <w:rtl/>
      </w:rPr>
      <w:tab/>
    </w:r>
    <w:r>
      <w:rPr>
        <w:rtl/>
      </w:rPr>
      <w:tab/>
    </w:r>
    <w:r>
      <w:rPr>
        <w:rtl/>
      </w:rPr>
      <w:tab/>
    </w:r>
    <w:r>
      <w:rPr>
        <w:rtl/>
      </w:rPr>
      <w:tab/>
    </w:r>
    <w:r>
      <w:rPr>
        <w:rtl/>
      </w:rPr>
      <w:tab/>
    </w:r>
    <w:r w:rsidR="00B2347B">
      <w:rPr>
        <w:rFonts w:hint="cs"/>
        <w:rtl/>
      </w:rPr>
      <w:t xml:space="preserve">       ענייני פורים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4F"/>
    <w:rsid w:val="000C25FD"/>
    <w:rsid w:val="000D291A"/>
    <w:rsid w:val="000D7D13"/>
    <w:rsid w:val="000F1D6F"/>
    <w:rsid w:val="00102A7D"/>
    <w:rsid w:val="001A3E2F"/>
    <w:rsid w:val="002B2349"/>
    <w:rsid w:val="002D7162"/>
    <w:rsid w:val="00325C16"/>
    <w:rsid w:val="00326ACB"/>
    <w:rsid w:val="00371B6D"/>
    <w:rsid w:val="003A74DD"/>
    <w:rsid w:val="003B5109"/>
    <w:rsid w:val="003C79E5"/>
    <w:rsid w:val="00473A61"/>
    <w:rsid w:val="004925E0"/>
    <w:rsid w:val="005106C7"/>
    <w:rsid w:val="005E656F"/>
    <w:rsid w:val="006E4A9F"/>
    <w:rsid w:val="0076313A"/>
    <w:rsid w:val="00771609"/>
    <w:rsid w:val="007A046A"/>
    <w:rsid w:val="00922C4F"/>
    <w:rsid w:val="009F4441"/>
    <w:rsid w:val="00B2347B"/>
    <w:rsid w:val="00B74E0D"/>
    <w:rsid w:val="00B83F5D"/>
    <w:rsid w:val="00BB053C"/>
    <w:rsid w:val="00BD294C"/>
    <w:rsid w:val="00C325DA"/>
    <w:rsid w:val="00C47AA7"/>
    <w:rsid w:val="00C57063"/>
    <w:rsid w:val="00D83DF9"/>
    <w:rsid w:val="00E019E9"/>
    <w:rsid w:val="00E54478"/>
    <w:rsid w:val="00E97886"/>
    <w:rsid w:val="00EB4AD2"/>
    <w:rsid w:val="00EB71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01C7"/>
  <w15:chartTrackingRefBased/>
  <w15:docId w15:val="{647D43F6-90FF-4553-A512-DCBABA03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925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paragraph" w:styleId="FootnoteText">
    <w:name w:val="footnote text"/>
    <w:basedOn w:val="Normal"/>
    <w:link w:val="FootnoteTextChar"/>
    <w:uiPriority w:val="99"/>
    <w:unhideWhenUsed/>
    <w:rsid w:val="00EB4AD2"/>
    <w:pPr>
      <w:spacing w:after="0" w:line="240" w:lineRule="auto"/>
    </w:pPr>
    <w:rPr>
      <w:sz w:val="20"/>
      <w:szCs w:val="20"/>
    </w:rPr>
  </w:style>
  <w:style w:type="character" w:customStyle="1" w:styleId="FootnoteTextChar">
    <w:name w:val="Footnote Text Char"/>
    <w:basedOn w:val="DefaultParagraphFont"/>
    <w:link w:val="FootnoteText"/>
    <w:uiPriority w:val="99"/>
    <w:rsid w:val="00EB4AD2"/>
    <w:rPr>
      <w:rFonts w:ascii="Narkisim" w:hAnsi="Narkisim" w:cs="Narkisim"/>
      <w:sz w:val="20"/>
      <w:szCs w:val="20"/>
    </w:rPr>
  </w:style>
  <w:style w:type="character" w:styleId="FootnoteReference">
    <w:name w:val="footnote reference"/>
    <w:basedOn w:val="DefaultParagraphFont"/>
    <w:uiPriority w:val="99"/>
    <w:semiHidden/>
    <w:unhideWhenUsed/>
    <w:rsid w:val="00EB4AD2"/>
    <w:rPr>
      <w:vertAlign w:val="superscript"/>
    </w:rPr>
  </w:style>
  <w:style w:type="character" w:customStyle="1" w:styleId="Heading4Char">
    <w:name w:val="Heading 4 Char"/>
    <w:basedOn w:val="DefaultParagraphFont"/>
    <w:link w:val="Heading4"/>
    <w:uiPriority w:val="9"/>
    <w:semiHidden/>
    <w:rsid w:val="004925E0"/>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E65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21660&amp;pageid=P039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147</TotalTime>
  <Pages>6</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29</cp:revision>
  <dcterms:created xsi:type="dcterms:W3CDTF">2019-03-11T16:55:00Z</dcterms:created>
  <dcterms:modified xsi:type="dcterms:W3CDTF">2019-03-11T20:11:00Z</dcterms:modified>
</cp:coreProperties>
</file>