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A444C" w14:textId="77777777" w:rsidR="00AA0876" w:rsidRDefault="00AA0876" w:rsidP="00AA0876">
      <w:pPr>
        <w:spacing w:line="240" w:lineRule="auto"/>
        <w:jc w:val="center"/>
        <w:rPr>
          <w:rFonts w:ascii="Cambria" w:hAnsi="Cambria" w:cs="Narkisim"/>
          <w:b/>
          <w:bCs/>
          <w:rtl/>
        </w:rPr>
        <w:sectPr w:rsidR="00AA0876" w:rsidSect="004D7F07">
          <w:headerReference w:type="default" r:id="rId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D7F07">
        <w:rPr>
          <w:rFonts w:ascii="Cambria" w:hAnsi="Cambria" w:cs="Narkisim"/>
          <w:b/>
          <w:bCs/>
        </w:rPr>
        <w:t xml:space="preserve">Introducing the Thought of the </w:t>
      </w:r>
      <w:r w:rsidRPr="004D7F07">
        <w:rPr>
          <w:rFonts w:ascii="Cambria" w:hAnsi="Cambria" w:cs="Narkisim"/>
          <w:b/>
          <w:bCs/>
          <w:rtl/>
        </w:rPr>
        <w:t>שפת אמת</w:t>
      </w:r>
    </w:p>
    <w:p w14:paraId="721B0168" w14:textId="77777777" w:rsidR="00AA0876" w:rsidRDefault="00AA0876" w:rsidP="00AA0876">
      <w:pPr>
        <w:bidi/>
        <w:spacing w:line="240" w:lineRule="auto"/>
        <w:rPr>
          <w:rFonts w:ascii="Cambria" w:hAnsi="Cambria" w:cs="Narkisim"/>
          <w:b/>
          <w:bCs/>
          <w:rtl/>
        </w:rPr>
      </w:pPr>
      <w:r>
        <w:rPr>
          <w:rFonts w:ascii="Cambria" w:hAnsi="Cambria" w:cs="Narkisim" w:hint="cs"/>
          <w:b/>
          <w:bCs/>
          <w:rtl/>
        </w:rPr>
        <w:t>הקדמה</w:t>
      </w:r>
    </w:p>
    <w:p w14:paraId="1111DEE8"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משלי יב:יט</w:t>
      </w:r>
    </w:p>
    <w:p w14:paraId="75A121F3" w14:textId="77777777" w:rsidR="00AA0876" w:rsidRPr="0002362B" w:rsidRDefault="00AA0876" w:rsidP="00AA0876">
      <w:pPr>
        <w:bidi/>
        <w:spacing w:line="240" w:lineRule="auto"/>
        <w:rPr>
          <w:rFonts w:ascii="Cambria" w:hAnsi="Cambria" w:cs="Narkisim"/>
        </w:rPr>
      </w:pPr>
      <w:r w:rsidRPr="0002362B">
        <w:rPr>
          <w:rFonts w:ascii="Cambria" w:hAnsi="Cambria" w:cs="Narkisim"/>
          <w:rtl/>
        </w:rPr>
        <w:t>שְׂפַת אֱמֶת תִּכּוֹן לָעַד וְעַד אַרְגִּיעָה לְשׁוֹן שָׁקֶר</w:t>
      </w:r>
    </w:p>
    <w:p w14:paraId="41A065E8"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רבינו יונה שם</w:t>
      </w:r>
    </w:p>
    <w:p w14:paraId="41724E39" w14:textId="77777777" w:rsidR="00AA0876" w:rsidRPr="0002362B" w:rsidRDefault="00AA0876" w:rsidP="00AA0876">
      <w:pPr>
        <w:bidi/>
        <w:spacing w:line="240" w:lineRule="auto"/>
        <w:rPr>
          <w:rFonts w:ascii="Cambria" w:hAnsi="Cambria" w:cs="Narkisim"/>
        </w:rPr>
      </w:pPr>
      <w:r w:rsidRPr="0002362B">
        <w:rPr>
          <w:rFonts w:ascii="Cambria" w:hAnsi="Cambria" w:cs="Narkisim"/>
          <w:rtl/>
        </w:rPr>
        <w:t>שפת אמת תכון לעד. הנזהר בדבריו מן השקר, ומדקדק בהם לכוין האמת, יהיו דבריו נשמעים לעולם, ויאמינו בם ויחפצו להקשיב אליהם</w:t>
      </w:r>
    </w:p>
    <w:p w14:paraId="592FAB7C"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האדמו"ר מחב"ד זצ"ל, </w:t>
      </w:r>
      <w:r w:rsidRPr="00F16B1C">
        <w:rPr>
          <w:rFonts w:ascii="Cambria" w:hAnsi="Cambria" w:cs="Narkisim"/>
          <w:b/>
          <w:bCs/>
          <w:rtl/>
        </w:rPr>
        <w:t>מוצאי זאת חנוכה תשל"ה – שיחות-קודש תשל"ה, כרך א, עמ' 300-299</w:t>
      </w:r>
    </w:p>
    <w:p w14:paraId="14D29887" w14:textId="77777777" w:rsidR="00AA0876" w:rsidRPr="00F16B1C" w:rsidRDefault="00AA0876" w:rsidP="00AA0876">
      <w:pPr>
        <w:bidi/>
        <w:spacing w:line="240" w:lineRule="auto"/>
        <w:rPr>
          <w:rFonts w:ascii="Cambria" w:hAnsi="Cambria" w:cs="Narkisim"/>
        </w:rPr>
      </w:pPr>
      <w:r w:rsidRPr="00F16B1C">
        <w:rPr>
          <w:rFonts w:ascii="Cambria" w:hAnsi="Cambria" w:cs="Narkisim"/>
          <w:rtl/>
        </w:rPr>
        <w:t>..התעניינו בנוגע הנהגת אדמור"י פולין, החל מה'שפת אמת' אשר מפורסם ומקובל שהנהגתו היתה מיוסדת לגמרי על-פי נגלה, וספריו נתקבלו בכל סוגי הישיבות – ישיבות חסידיות ושאינן חסידיות – בתור ספרי לימוד בחלק הנגלה, ובמשפחתו היה נהוג – וכפי שמסרו אלה הנוהגים כן אף עתה, החיים ת"ל עמנו כיום – שהבנות היו מדליקות נרות שבת עוד טרם הגיעם לגיל בת-מצווה, ולא הנהיגו זאת מדעת עצמן – שכן אז לא היה מכך שום הוכחה – אלא משום שכך הורום האב והסבא לנהוג כך</w:t>
      </w:r>
    </w:p>
    <w:p w14:paraId="6E323CC5"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הג"ר שאול אלתר שליט"א, הסכמה לס' שפתי דעת </w:t>
      </w:r>
      <w:r>
        <w:rPr>
          <w:rFonts w:ascii="Cambria" w:hAnsi="Cambria" w:cs="Narkisim"/>
          <w:b/>
          <w:bCs/>
          <w:rtl/>
        </w:rPr>
        <w:t>–</w:t>
      </w:r>
      <w:r>
        <w:rPr>
          <w:rFonts w:ascii="Cambria" w:hAnsi="Cambria" w:cs="Narkisim" w:hint="cs"/>
          <w:b/>
          <w:bCs/>
          <w:rtl/>
        </w:rPr>
        <w:t xml:space="preserve"> מהגותו הרעיונות של ה"שפת אמת"</w:t>
      </w:r>
    </w:p>
    <w:p w14:paraId="18524795" w14:textId="77777777" w:rsidR="00AA0876" w:rsidRPr="0002362B" w:rsidRDefault="00AA0876" w:rsidP="00AA0876">
      <w:pPr>
        <w:bidi/>
        <w:spacing w:line="240" w:lineRule="auto"/>
        <w:rPr>
          <w:rFonts w:ascii="Cambria" w:hAnsi="Cambria" w:cs="Narkisim"/>
        </w:rPr>
      </w:pPr>
      <w:r>
        <w:rPr>
          <w:rFonts w:ascii="Cambria" w:hAnsi="Cambria" w:cs="Narkisim" w:hint="cs"/>
          <w:rtl/>
        </w:rPr>
        <w:t>והן אמת אשר דבריו נשגבים גבוה מעל גבוה, ומי יאמר זיכיתי לבי וירדתי לסוף דעתו הקדושה, אך בכל זאת מסורה בידינו מאבותינו, אשר בספרו הקדוש יוכל כל יהודי למצוא עצמו....</w:t>
      </w:r>
    </w:p>
    <w:p w14:paraId="2790D5E7" w14:textId="77777777" w:rsidR="00AA0876" w:rsidRDefault="00AA0876" w:rsidP="00AA0876">
      <w:pPr>
        <w:pStyle w:val="ListParagraph"/>
        <w:numPr>
          <w:ilvl w:val="0"/>
          <w:numId w:val="1"/>
        </w:numPr>
        <w:spacing w:line="240" w:lineRule="auto"/>
        <w:rPr>
          <w:rFonts w:ascii="Cambria" w:hAnsi="Cambria" w:cs="Narkisim"/>
          <w:b/>
          <w:bCs/>
        </w:rPr>
      </w:pPr>
      <w:proofErr w:type="spellStart"/>
      <w:r>
        <w:rPr>
          <w:rFonts w:ascii="Cambria" w:hAnsi="Cambria" w:cs="Narkisim"/>
          <w:b/>
          <w:bCs/>
        </w:rPr>
        <w:t>Rav</w:t>
      </w:r>
      <w:proofErr w:type="spellEnd"/>
      <w:r>
        <w:rPr>
          <w:rFonts w:ascii="Cambria" w:hAnsi="Cambria" w:cs="Narkisim"/>
          <w:b/>
          <w:bCs/>
        </w:rPr>
        <w:t xml:space="preserve"> Moshe Weinberger’s </w:t>
      </w:r>
      <w:r>
        <w:rPr>
          <w:rFonts w:ascii="Cambria" w:hAnsi="Cambria" w:cs="Narkisim" w:hint="cs"/>
          <w:b/>
          <w:bCs/>
          <w:rtl/>
        </w:rPr>
        <w:t>הסכמה</w:t>
      </w:r>
      <w:r>
        <w:rPr>
          <w:rFonts w:ascii="Cambria" w:hAnsi="Cambria" w:cs="Narkisim"/>
          <w:b/>
          <w:bCs/>
        </w:rPr>
        <w:t xml:space="preserve"> to the </w:t>
      </w:r>
      <w:r>
        <w:rPr>
          <w:rFonts w:ascii="Cambria" w:hAnsi="Cambria" w:cs="Narkisim" w:hint="cs"/>
          <w:b/>
          <w:bCs/>
          <w:rtl/>
        </w:rPr>
        <w:t>שפת אמת</w:t>
      </w:r>
      <w:r>
        <w:rPr>
          <w:rFonts w:ascii="Cambria" w:hAnsi="Cambria" w:cs="Narkisim"/>
          <w:b/>
          <w:bCs/>
        </w:rPr>
        <w:t xml:space="preserve"> project</w:t>
      </w:r>
    </w:p>
    <w:p w14:paraId="7A6AD049" w14:textId="77777777" w:rsidR="00AA0876" w:rsidRPr="0002362B" w:rsidRDefault="00AA0876" w:rsidP="00AA0876">
      <w:pPr>
        <w:spacing w:line="240" w:lineRule="auto"/>
        <w:rPr>
          <w:rFonts w:ascii="Cambria" w:hAnsi="Cambria" w:cs="Narkisim"/>
          <w:b/>
          <w:bCs/>
        </w:rPr>
      </w:pPr>
      <w:r>
        <w:rPr>
          <w:noProof/>
        </w:rPr>
        <w:drawing>
          <wp:inline distT="0" distB="0" distL="0" distR="0" wp14:anchorId="7D5763EF" wp14:editId="1CA1B167">
            <wp:extent cx="2565400" cy="17981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2852" cy="1803378"/>
                    </a:xfrm>
                    <a:prstGeom prst="rect">
                      <a:avLst/>
                    </a:prstGeom>
                  </pic:spPr>
                </pic:pic>
              </a:graphicData>
            </a:graphic>
          </wp:inline>
        </w:drawing>
      </w:r>
    </w:p>
    <w:p w14:paraId="2B6939A0" w14:textId="77777777" w:rsidR="00AA0876" w:rsidRPr="0002362B" w:rsidRDefault="00AA0876" w:rsidP="00AA0876">
      <w:pPr>
        <w:spacing w:line="240" w:lineRule="auto"/>
        <w:rPr>
          <w:rFonts w:ascii="Cambria" w:hAnsi="Cambria" w:cs="Narkisim"/>
          <w:b/>
          <w:bCs/>
        </w:rPr>
      </w:pPr>
      <w:r>
        <w:rPr>
          <w:rFonts w:ascii="Cambria" w:hAnsi="Cambria" w:cs="Narkisim"/>
          <w:b/>
          <w:bCs/>
        </w:rPr>
        <w:t>The Approach of Gur</w:t>
      </w:r>
    </w:p>
    <w:p w14:paraId="7ED4806B" w14:textId="77777777" w:rsidR="00AA0876" w:rsidRDefault="00AA0876" w:rsidP="00AA0876">
      <w:pPr>
        <w:pStyle w:val="ListParagraph"/>
        <w:numPr>
          <w:ilvl w:val="0"/>
          <w:numId w:val="1"/>
        </w:numPr>
        <w:spacing w:line="240" w:lineRule="auto"/>
        <w:rPr>
          <w:rFonts w:ascii="Cambria" w:hAnsi="Cambria" w:cs="Narkisim"/>
          <w:b/>
          <w:bCs/>
        </w:rPr>
      </w:pPr>
      <w:r>
        <w:rPr>
          <w:rFonts w:ascii="Cambria" w:hAnsi="Cambria" w:cs="Narkisim"/>
          <w:b/>
          <w:bCs/>
        </w:rPr>
        <w:t xml:space="preserve">Rabbi Norman </w:t>
      </w:r>
      <w:proofErr w:type="spellStart"/>
      <w:r>
        <w:rPr>
          <w:rFonts w:ascii="Cambria" w:hAnsi="Cambria" w:cs="Narkisim"/>
          <w:b/>
          <w:bCs/>
        </w:rPr>
        <w:t>Lamm</w:t>
      </w:r>
      <w:proofErr w:type="spellEnd"/>
      <w:r>
        <w:rPr>
          <w:rFonts w:ascii="Cambria" w:hAnsi="Cambria" w:cs="Narkisim"/>
          <w:b/>
          <w:bCs/>
        </w:rPr>
        <w:t>, “The Religious Thought of Hasidism” pg. xxix-</w:t>
      </w:r>
    </w:p>
    <w:p w14:paraId="394F8C25" w14:textId="77777777" w:rsidR="00AA0876" w:rsidRDefault="00AA0876" w:rsidP="00AA0876">
      <w:pPr>
        <w:spacing w:line="240" w:lineRule="auto"/>
        <w:rPr>
          <w:rFonts w:ascii="Cambria" w:hAnsi="Cambria" w:cs="Narkisim"/>
          <w:b/>
          <w:bCs/>
        </w:rPr>
      </w:pPr>
      <w:r>
        <w:rPr>
          <w:noProof/>
        </w:rPr>
        <w:drawing>
          <wp:inline distT="0" distB="0" distL="0" distR="0" wp14:anchorId="021F6D5A" wp14:editId="0AB2BA44">
            <wp:extent cx="274320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3200" cy="1800225"/>
                    </a:xfrm>
                    <a:prstGeom prst="rect">
                      <a:avLst/>
                    </a:prstGeom>
                  </pic:spPr>
                </pic:pic>
              </a:graphicData>
            </a:graphic>
          </wp:inline>
        </w:drawing>
      </w:r>
    </w:p>
    <w:p w14:paraId="3BC04A46" w14:textId="77777777" w:rsidR="00AA0876" w:rsidRDefault="00AA0876" w:rsidP="00AA0876">
      <w:pPr>
        <w:spacing w:line="240" w:lineRule="auto"/>
        <w:rPr>
          <w:rFonts w:ascii="Cambria" w:hAnsi="Cambria" w:cs="Narkisim"/>
          <w:b/>
          <w:bCs/>
        </w:rPr>
      </w:pPr>
      <w:r>
        <w:rPr>
          <w:noProof/>
        </w:rPr>
        <w:drawing>
          <wp:inline distT="0" distB="0" distL="0" distR="0" wp14:anchorId="05A06866" wp14:editId="75D1C32B">
            <wp:extent cx="2743200" cy="1494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1494790"/>
                    </a:xfrm>
                    <a:prstGeom prst="rect">
                      <a:avLst/>
                    </a:prstGeom>
                  </pic:spPr>
                </pic:pic>
              </a:graphicData>
            </a:graphic>
          </wp:inline>
        </w:drawing>
      </w:r>
    </w:p>
    <w:p w14:paraId="5AEE294F" w14:textId="77777777" w:rsidR="00AA0876" w:rsidRPr="0002362B" w:rsidRDefault="00AA0876" w:rsidP="00AA0876">
      <w:pPr>
        <w:spacing w:line="240" w:lineRule="auto"/>
        <w:rPr>
          <w:rFonts w:ascii="Cambria" w:hAnsi="Cambria" w:cs="Narkisim"/>
          <w:b/>
          <w:bCs/>
        </w:rPr>
      </w:pPr>
      <w:r>
        <w:rPr>
          <w:noProof/>
        </w:rPr>
        <w:drawing>
          <wp:inline distT="0" distB="0" distL="0" distR="0" wp14:anchorId="0B394D6D" wp14:editId="305C0479">
            <wp:extent cx="2743200" cy="332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332740"/>
                    </a:xfrm>
                    <a:prstGeom prst="rect">
                      <a:avLst/>
                    </a:prstGeom>
                  </pic:spPr>
                </pic:pic>
              </a:graphicData>
            </a:graphic>
          </wp:inline>
        </w:drawing>
      </w:r>
    </w:p>
    <w:p w14:paraId="7DB39948" w14:textId="77777777" w:rsidR="00AA0876" w:rsidRPr="00F16B1C" w:rsidRDefault="00AA0876" w:rsidP="00AA0876">
      <w:pPr>
        <w:pStyle w:val="ListParagraph"/>
        <w:numPr>
          <w:ilvl w:val="0"/>
          <w:numId w:val="1"/>
        </w:numPr>
        <w:bidi/>
        <w:spacing w:line="240" w:lineRule="auto"/>
        <w:rPr>
          <w:rFonts w:ascii="Cambria" w:hAnsi="Cambria" w:cs="Narkisim"/>
          <w:b/>
          <w:bCs/>
          <w:sz w:val="20"/>
          <w:szCs w:val="20"/>
        </w:rPr>
      </w:pPr>
      <w:r w:rsidRPr="00F16B1C">
        <w:rPr>
          <w:rFonts w:ascii="Cambria" w:hAnsi="Cambria" w:cs="Narkisim" w:hint="cs"/>
          <w:b/>
          <w:bCs/>
          <w:sz w:val="20"/>
          <w:szCs w:val="20"/>
          <w:rtl/>
        </w:rPr>
        <w:t>הרב אריה הנדלר, "פרשנות המדרש במשנת ה"שפת אמת", רבי יהודה לייב אלתר מגור", נדפס בס' "באמת ובאהבה" עמ' 115</w:t>
      </w:r>
    </w:p>
    <w:p w14:paraId="32C8DAC2"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נפלאות היהודי עמ' 47</w:t>
      </w:r>
    </w:p>
    <w:p w14:paraId="5E7D18EB" w14:textId="77777777" w:rsidR="00AA0876" w:rsidRPr="0002362B" w:rsidRDefault="00AA0876" w:rsidP="00AA0876">
      <w:pPr>
        <w:bidi/>
        <w:spacing w:line="240" w:lineRule="auto"/>
        <w:rPr>
          <w:rFonts w:ascii="Cambria" w:hAnsi="Cambria" w:cs="Narkisim"/>
          <w:b/>
          <w:bCs/>
        </w:rPr>
      </w:pPr>
      <w:r>
        <w:rPr>
          <w:noProof/>
        </w:rPr>
        <w:drawing>
          <wp:inline distT="0" distB="0" distL="0" distR="0" wp14:anchorId="5524606F" wp14:editId="6F94714A">
            <wp:extent cx="2438400" cy="899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6056" cy="901983"/>
                    </a:xfrm>
                    <a:prstGeom prst="rect">
                      <a:avLst/>
                    </a:prstGeom>
                  </pic:spPr>
                </pic:pic>
              </a:graphicData>
            </a:graphic>
          </wp:inline>
        </w:drawing>
      </w:r>
    </w:p>
    <w:p w14:paraId="0031E46A"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קובץ חידושי תורה עמ' 54</w:t>
      </w:r>
    </w:p>
    <w:p w14:paraId="15145F59" w14:textId="77777777" w:rsidR="00AA0876" w:rsidRPr="0002362B" w:rsidRDefault="00AA0876" w:rsidP="00AA0876">
      <w:pPr>
        <w:bidi/>
        <w:spacing w:line="240" w:lineRule="auto"/>
        <w:rPr>
          <w:rFonts w:ascii="Cambria" w:hAnsi="Cambria" w:cs="Narkisim"/>
          <w:b/>
          <w:bCs/>
        </w:rPr>
      </w:pPr>
      <w:r>
        <w:rPr>
          <w:noProof/>
        </w:rPr>
        <w:drawing>
          <wp:inline distT="0" distB="0" distL="0" distR="0" wp14:anchorId="2CCB2476" wp14:editId="08429105">
            <wp:extent cx="2743200" cy="791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791210"/>
                    </a:xfrm>
                    <a:prstGeom prst="rect">
                      <a:avLst/>
                    </a:prstGeom>
                  </pic:spPr>
                </pic:pic>
              </a:graphicData>
            </a:graphic>
          </wp:inline>
        </w:drawing>
      </w:r>
    </w:p>
    <w:p w14:paraId="499A8C96"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 xml:space="preserve">ס' מאיר עיני הגולה </w:t>
      </w:r>
    </w:p>
    <w:p w14:paraId="491021A0" w14:textId="77777777" w:rsidR="00AA0876" w:rsidRDefault="00AA0876" w:rsidP="00AA0876">
      <w:pPr>
        <w:pStyle w:val="ListParagraph"/>
        <w:numPr>
          <w:ilvl w:val="0"/>
          <w:numId w:val="1"/>
        </w:numPr>
        <w:spacing w:line="240" w:lineRule="auto"/>
        <w:rPr>
          <w:rFonts w:ascii="Cambria" w:hAnsi="Cambria" w:cs="Narkisim"/>
          <w:b/>
          <w:bCs/>
        </w:rPr>
      </w:pPr>
      <w:r>
        <w:rPr>
          <w:rFonts w:ascii="Cambria" w:hAnsi="Cambria" w:cs="Narkisim"/>
          <w:b/>
          <w:bCs/>
        </w:rPr>
        <w:t>Prof. Binyamin Brown, “</w:t>
      </w:r>
      <w:r w:rsidRPr="0002362B">
        <w:rPr>
          <w:rFonts w:ascii="Cambria" w:hAnsi="Cambria" w:cs="Narkisim"/>
          <w:b/>
          <w:bCs/>
        </w:rPr>
        <w:t>Substitutes for Mysticism: A General Model for the Theological Development of Hasidism in the Nineteenth Century</w:t>
      </w:r>
      <w:r>
        <w:rPr>
          <w:rFonts w:ascii="Cambria" w:hAnsi="Cambria" w:cs="Narkisim"/>
          <w:b/>
          <w:bCs/>
        </w:rPr>
        <w:t>”</w:t>
      </w:r>
    </w:p>
    <w:p w14:paraId="0AE6DFF4" w14:textId="77777777" w:rsidR="00AA0876" w:rsidRDefault="00AA0876" w:rsidP="00AA0876">
      <w:pPr>
        <w:spacing w:line="240" w:lineRule="auto"/>
        <w:rPr>
          <w:rFonts w:ascii="Cambria" w:hAnsi="Cambria" w:cs="Narkisim"/>
          <w:b/>
          <w:bCs/>
        </w:rPr>
      </w:pPr>
      <w:r>
        <w:rPr>
          <w:noProof/>
        </w:rPr>
        <w:lastRenderedPageBreak/>
        <w:drawing>
          <wp:inline distT="0" distB="0" distL="0" distR="0" wp14:anchorId="7CC23199" wp14:editId="40F5B10B">
            <wp:extent cx="2743200" cy="1411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411605"/>
                    </a:xfrm>
                    <a:prstGeom prst="rect">
                      <a:avLst/>
                    </a:prstGeom>
                  </pic:spPr>
                </pic:pic>
              </a:graphicData>
            </a:graphic>
          </wp:inline>
        </w:drawing>
      </w:r>
    </w:p>
    <w:p w14:paraId="562A4B89" w14:textId="77777777" w:rsidR="00AA0876" w:rsidRPr="0002362B" w:rsidRDefault="00AA0876" w:rsidP="00AA0876">
      <w:pPr>
        <w:spacing w:line="240" w:lineRule="auto"/>
        <w:rPr>
          <w:rFonts w:ascii="Cambria" w:hAnsi="Cambria" w:cs="Narkisim"/>
          <w:b/>
          <w:bCs/>
        </w:rPr>
      </w:pPr>
      <w:r>
        <w:rPr>
          <w:noProof/>
        </w:rPr>
        <w:drawing>
          <wp:inline distT="0" distB="0" distL="0" distR="0" wp14:anchorId="2C95D395" wp14:editId="0AE2B3C7">
            <wp:extent cx="2743200" cy="969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969645"/>
                    </a:xfrm>
                    <a:prstGeom prst="rect">
                      <a:avLst/>
                    </a:prstGeom>
                  </pic:spPr>
                </pic:pic>
              </a:graphicData>
            </a:graphic>
          </wp:inline>
        </w:drawing>
      </w:r>
    </w:p>
    <w:p w14:paraId="2FA0B3F1"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אגרת מהשפת אמת לבנו האמרי אמת (הובא במאמרו של ד"ר בנימין בראון)</w:t>
      </w:r>
    </w:p>
    <w:p w14:paraId="4323F0FA" w14:textId="77777777" w:rsidR="00AA0876" w:rsidRPr="00C20D9B" w:rsidRDefault="00AA0876" w:rsidP="00AA0876">
      <w:pPr>
        <w:bidi/>
        <w:spacing w:line="240" w:lineRule="auto"/>
        <w:rPr>
          <w:rFonts w:ascii="Cambria" w:hAnsi="Cambria" w:cs="Narkisim"/>
          <w:b/>
          <w:bCs/>
        </w:rPr>
      </w:pPr>
      <w:r>
        <w:rPr>
          <w:noProof/>
        </w:rPr>
        <w:drawing>
          <wp:inline distT="0" distB="0" distL="0" distR="0" wp14:anchorId="3617990F" wp14:editId="42579E07">
            <wp:extent cx="2743200" cy="14655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465580"/>
                    </a:xfrm>
                    <a:prstGeom prst="rect">
                      <a:avLst/>
                    </a:prstGeom>
                  </pic:spPr>
                </pic:pic>
              </a:graphicData>
            </a:graphic>
          </wp:inline>
        </w:drawing>
      </w:r>
    </w:p>
    <w:p w14:paraId="54E08B26"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ד"ר בנימין בראון, "שני מיני האחדות": מהר"ל, ה"שפת אמת", והמפנה הדואליסטי בחסידות פולין המאוחרת"</w:t>
      </w:r>
    </w:p>
    <w:p w14:paraId="454712F6" w14:textId="77777777" w:rsidR="00AA0876" w:rsidRDefault="00AA0876" w:rsidP="00AA0876">
      <w:pPr>
        <w:bidi/>
        <w:spacing w:line="240" w:lineRule="auto"/>
        <w:rPr>
          <w:rFonts w:ascii="Cambria" w:hAnsi="Cambria" w:cs="Narkisim"/>
          <w:b/>
          <w:bCs/>
        </w:rPr>
      </w:pPr>
      <w:r>
        <w:rPr>
          <w:noProof/>
        </w:rPr>
        <w:drawing>
          <wp:inline distT="0" distB="0" distL="0" distR="0" wp14:anchorId="36565A9F" wp14:editId="29DF44B4">
            <wp:extent cx="2743200" cy="1234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234440"/>
                    </a:xfrm>
                    <a:prstGeom prst="rect">
                      <a:avLst/>
                    </a:prstGeom>
                  </pic:spPr>
                </pic:pic>
              </a:graphicData>
            </a:graphic>
          </wp:inline>
        </w:drawing>
      </w:r>
    </w:p>
    <w:p w14:paraId="52AF3F42" w14:textId="77777777" w:rsidR="00AA0876" w:rsidRDefault="00AA0876" w:rsidP="00AA0876">
      <w:pPr>
        <w:spacing w:line="240" w:lineRule="auto"/>
        <w:rPr>
          <w:rFonts w:ascii="Cambria" w:hAnsi="Cambria" w:cs="Narkisim"/>
          <w:b/>
          <w:bCs/>
        </w:rPr>
      </w:pPr>
      <w:r>
        <w:rPr>
          <w:rFonts w:ascii="Cambria" w:hAnsi="Cambria" w:cs="Narkisim"/>
          <w:b/>
          <w:bCs/>
        </w:rPr>
        <w:t xml:space="preserve">The Sources and Style of the </w:t>
      </w:r>
      <w:r>
        <w:rPr>
          <w:rFonts w:ascii="Cambria" w:hAnsi="Cambria" w:cs="Narkisim" w:hint="cs"/>
          <w:b/>
          <w:bCs/>
          <w:rtl/>
        </w:rPr>
        <w:t>שפת אמת</w:t>
      </w:r>
    </w:p>
    <w:p w14:paraId="281AA34A"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שפת אמת תרל"ב ד"ה רמב"ן</w:t>
      </w:r>
    </w:p>
    <w:p w14:paraId="20F71F55" w14:textId="77777777" w:rsidR="00AA0876" w:rsidRPr="000663E7" w:rsidRDefault="00AA0876" w:rsidP="00AA0876">
      <w:pPr>
        <w:bidi/>
        <w:spacing w:line="240" w:lineRule="auto"/>
        <w:rPr>
          <w:rFonts w:ascii="Cambria" w:hAnsi="Cambria" w:cs="Narkisim"/>
        </w:rPr>
      </w:pPr>
      <w:r w:rsidRPr="000663E7">
        <w:rPr>
          <w:rFonts w:ascii="Cambria" w:hAnsi="Cambria" w:cs="Narkisim"/>
          <w:rtl/>
        </w:rPr>
        <w:t>רמב"ן הקשה שנאמר לך לך בלי שנזכר מקודם חיבתו. ובזוה"ק נראה כי זה עצמו השבח ששמע זה המאמר לך לך שנאמר מהשי"ת לכל האנשים תמיד כמ"ש וי לאינון דשינתא בחוריהון ואאע"ה שמע וקיבל. וממילא נקרא רק הדיבור אליו כי הלא לא נמצא מיוחד לשמוע. רק הוא אבל בודאי זה השבח בעצמו שהי' מוכן לקבל המאמר:</w:t>
      </w:r>
    </w:p>
    <w:p w14:paraId="4379C45D"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שפת אמת תרל"ז ד"ה הרמב"ן</w:t>
      </w:r>
    </w:p>
    <w:p w14:paraId="316EFE60" w14:textId="77777777" w:rsidR="00AA0876" w:rsidRPr="000663E7" w:rsidRDefault="00AA0876" w:rsidP="00AA0876">
      <w:pPr>
        <w:bidi/>
        <w:spacing w:line="240" w:lineRule="auto"/>
        <w:rPr>
          <w:rFonts w:ascii="Cambria" w:hAnsi="Cambria" w:cs="Narkisim"/>
        </w:rPr>
      </w:pPr>
      <w:r w:rsidRPr="000663E7">
        <w:rPr>
          <w:rFonts w:ascii="Cambria" w:hAnsi="Cambria" w:cs="Narkisim"/>
          <w:rtl/>
        </w:rPr>
        <w:t>הרמב"ן ז"ל הקשה למה לא נזכר מקודם בפסוק צדקת אברהם אע"ה רק לך לך כו' ונראה כי לבעבור אברהם אע"ה הי' קיום כל העולם כמאמר בהבראם באברהם כו' לכן לא שייך לתלות הדבר בזכות מעשיו כי ודאי קיום העולם הוא הקב"ה רק שזכה אאע"ה להיות הוא הגורם אעפ"כ הכל בעזרת הבורא ית' והבן זה. וכמדומה לי שכ' זה או כדומה לזה בספרי מהר"ל ז"ל:</w:t>
      </w:r>
    </w:p>
    <w:p w14:paraId="0A217382" w14:textId="77777777" w:rsidR="00AA0876" w:rsidRPr="00F16B1C" w:rsidRDefault="00AA0876" w:rsidP="00AA0876">
      <w:pPr>
        <w:pStyle w:val="ListParagraph"/>
        <w:numPr>
          <w:ilvl w:val="0"/>
          <w:numId w:val="1"/>
        </w:numPr>
        <w:bidi/>
        <w:spacing w:line="240" w:lineRule="auto"/>
        <w:rPr>
          <w:rFonts w:ascii="Cambria" w:hAnsi="Cambria" w:cs="Narkisim"/>
        </w:rPr>
      </w:pPr>
      <w:r>
        <w:rPr>
          <w:rFonts w:ascii="Cambria" w:hAnsi="Cambria" w:cs="Narkisim" w:hint="cs"/>
          <w:b/>
          <w:bCs/>
          <w:rtl/>
        </w:rPr>
        <w:t>בראשית רבה לט:יא</w:t>
      </w:r>
    </w:p>
    <w:p w14:paraId="4058F268" w14:textId="77777777" w:rsidR="00AA0876" w:rsidRDefault="00AA0876" w:rsidP="00AA0876">
      <w:pPr>
        <w:bidi/>
        <w:spacing w:line="240" w:lineRule="auto"/>
        <w:rPr>
          <w:rFonts w:ascii="Cambria" w:hAnsi="Cambria" w:cs="Narkisim"/>
          <w:rtl/>
        </w:rPr>
      </w:pPr>
      <w:r w:rsidRPr="00F16B1C">
        <w:rPr>
          <w:rFonts w:ascii="Cambria" w:hAnsi="Cambria" w:cs="Narkisim"/>
        </w:rPr>
        <w:t>"</w:t>
      </w:r>
      <w:r w:rsidRPr="00F16B1C">
        <w:rPr>
          <w:rFonts w:ascii="Cambria" w:hAnsi="Cambria" w:cs="Narkisim"/>
          <w:rtl/>
        </w:rPr>
        <w:t>ואעשך לגוי גדול" אמר לו ומנֹח לא העמדת שבעים אומות אמר לו אותה אומה שכתוב בה (דברים ד, ז): "כי מי גוי גדול</w:t>
      </w:r>
      <w:r>
        <w:rPr>
          <w:rFonts w:ascii="Cambria" w:hAnsi="Cambria" w:cs="Narkisim" w:hint="cs"/>
          <w:rtl/>
        </w:rPr>
        <w:t>."</w:t>
      </w:r>
    </w:p>
    <w:p w14:paraId="2F5851C1" w14:textId="77777777" w:rsidR="00AA0876" w:rsidRPr="00F16B1C" w:rsidRDefault="00AA0876" w:rsidP="00AA0876">
      <w:pPr>
        <w:bidi/>
        <w:spacing w:line="240" w:lineRule="auto"/>
        <w:rPr>
          <w:rFonts w:ascii="Cambria" w:hAnsi="Cambria" w:cs="Narkisim"/>
        </w:rPr>
      </w:pPr>
      <w:r w:rsidRPr="00F16B1C">
        <w:rPr>
          <w:rFonts w:ascii="Cambria" w:hAnsi="Cambria" w:cs="Narkisim"/>
          <w:rtl/>
        </w:rPr>
        <w:t>אני מעמיד ממך אמר רבי ברכיה אתנך ואשימך אין כתיב כאן אלא "ואעשך" משאני עושה אותך בריה חדשה את פרה ורבה</w:t>
      </w:r>
    </w:p>
    <w:p w14:paraId="6A452803"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שפת אמת תרמ"ח ד"ה עיין רמב"ן</w:t>
      </w:r>
    </w:p>
    <w:p w14:paraId="7A1CDF31" w14:textId="77777777" w:rsidR="00AA0876" w:rsidRPr="000663E7" w:rsidRDefault="00AA0876" w:rsidP="00AA0876">
      <w:pPr>
        <w:bidi/>
        <w:spacing w:line="240" w:lineRule="auto"/>
        <w:rPr>
          <w:rFonts w:ascii="Cambria" w:hAnsi="Cambria" w:cs="Narkisim"/>
        </w:rPr>
      </w:pPr>
      <w:r w:rsidRPr="000663E7">
        <w:rPr>
          <w:rFonts w:ascii="Cambria" w:hAnsi="Cambria" w:cs="Narkisim"/>
          <w:rtl/>
        </w:rPr>
        <w:t>עיין ברמב"ן שהקשה למה לא הקדים הכ' שהי' אברהם צדיק כמו בנח. אבל אין זה קושיא כי עיקר שלימות אאע"ה הי' אח"כ שנשתנה להיות נימול ונעשה ברי' חדשה כדכ' ואעשך ע"ש במדרש. והלא צוהו לך לך כו' שהורה לו דרך חדש לגמרי. ואיך יתלה הכ' כחו של אאע"ה במעשיו הקודמים. אך זה אמת על ידי שהי' לו אהבה רבה אליו ית' זכה להמשיך דרך חדש לעולם. אבל עיקר בחירת השי"ת בו בזכות מה שעשה אח"כ וזכות בני ישראל היוצאים ממנו</w:t>
      </w:r>
    </w:p>
    <w:p w14:paraId="40AB4E6A"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הרב מנחם וינברג, "האדם השלם"</w:t>
      </w:r>
    </w:p>
    <w:p w14:paraId="06EC1CD7" w14:textId="77777777" w:rsidR="00AA0876" w:rsidRDefault="00AA0876" w:rsidP="00AA0876">
      <w:pPr>
        <w:bidi/>
        <w:spacing w:line="240" w:lineRule="auto"/>
        <w:rPr>
          <w:rFonts w:ascii="Cambria" w:hAnsi="Cambria" w:cs="Narkisim"/>
        </w:rPr>
      </w:pPr>
      <w:r w:rsidRPr="004D7F07">
        <w:rPr>
          <w:rFonts w:ascii="Cambria" w:hAnsi="Cambria" w:cs="Narkisim" w:hint="cs"/>
          <w:rtl/>
        </w:rPr>
        <w:t>לעומתו</w:t>
      </w:r>
      <w:r w:rsidRPr="004D7F07">
        <w:rPr>
          <w:rFonts w:ascii="Cambria" w:hAnsi="Cambria" w:cs="Narkisim"/>
          <w:rtl/>
        </w:rPr>
        <w:t xml:space="preserve">, </w:t>
      </w:r>
      <w:r w:rsidRPr="004D7F07">
        <w:rPr>
          <w:rFonts w:ascii="Cambria" w:hAnsi="Cambria" w:cs="Narkisim" w:hint="cs"/>
          <w:rtl/>
        </w:rPr>
        <w:t>קחו</w:t>
      </w:r>
      <w:r w:rsidRPr="004D7F07">
        <w:rPr>
          <w:rFonts w:ascii="Cambria" w:hAnsi="Cambria" w:cs="Narkisim"/>
          <w:rtl/>
        </w:rPr>
        <w:t xml:space="preserve"> </w:t>
      </w:r>
      <w:r w:rsidRPr="004D7F07">
        <w:rPr>
          <w:rFonts w:ascii="Cambria" w:hAnsi="Cambria" w:cs="Narkisim" w:hint="cs"/>
          <w:rtl/>
        </w:rPr>
        <w:t>את</w:t>
      </w:r>
      <w:r w:rsidRPr="004D7F07">
        <w:rPr>
          <w:rFonts w:ascii="Cambria" w:hAnsi="Cambria" w:cs="Narkisim"/>
          <w:rtl/>
        </w:rPr>
        <w:t xml:space="preserve"> </w:t>
      </w:r>
      <w:r w:rsidRPr="004D7F07">
        <w:rPr>
          <w:rFonts w:ascii="Cambria" w:hAnsi="Cambria" w:cs="Narkisim" w:hint="cs"/>
          <w:rtl/>
        </w:rPr>
        <w:t>ה</w:t>
      </w:r>
      <w:r w:rsidRPr="004D7F07">
        <w:rPr>
          <w:rFonts w:ascii="Cambria" w:hAnsi="Cambria" w:cs="Narkisim"/>
          <w:rtl/>
        </w:rPr>
        <w:t>'</w:t>
      </w:r>
      <w:r w:rsidRPr="004D7F07">
        <w:rPr>
          <w:rFonts w:ascii="Cambria" w:hAnsi="Cambria" w:cs="Narkisim" w:hint="cs"/>
          <w:rtl/>
        </w:rPr>
        <w:t>שפת</w:t>
      </w:r>
      <w:r w:rsidRPr="004D7F07">
        <w:rPr>
          <w:rFonts w:ascii="Cambria" w:hAnsi="Cambria" w:cs="Narkisim"/>
          <w:rtl/>
        </w:rPr>
        <w:t xml:space="preserve"> </w:t>
      </w:r>
      <w:r w:rsidRPr="004D7F07">
        <w:rPr>
          <w:rFonts w:ascii="Cambria" w:hAnsi="Cambria" w:cs="Narkisim" w:hint="cs"/>
          <w:rtl/>
        </w:rPr>
        <w:t>אמת</w:t>
      </w:r>
      <w:r w:rsidRPr="004D7F07">
        <w:rPr>
          <w:rFonts w:ascii="Cambria" w:hAnsi="Cambria" w:cs="Narkisim"/>
          <w:rtl/>
        </w:rPr>
        <w:t xml:space="preserve">' </w:t>
      </w:r>
      <w:r w:rsidRPr="004D7F07">
        <w:rPr>
          <w:rFonts w:ascii="Cambria" w:hAnsi="Cambria" w:cs="Narkisim" w:hint="cs"/>
          <w:rtl/>
        </w:rPr>
        <w:t>שדרך</w:t>
      </w:r>
      <w:r w:rsidRPr="004D7F07">
        <w:rPr>
          <w:rFonts w:ascii="Cambria" w:hAnsi="Cambria" w:cs="Narkisim"/>
          <w:rtl/>
        </w:rPr>
        <w:t xml:space="preserve"> </w:t>
      </w:r>
      <w:r w:rsidRPr="004D7F07">
        <w:rPr>
          <w:rFonts w:ascii="Cambria" w:hAnsi="Cambria" w:cs="Narkisim" w:hint="cs"/>
          <w:rtl/>
        </w:rPr>
        <w:t>הלימוד</w:t>
      </w:r>
      <w:r w:rsidRPr="004D7F07">
        <w:rPr>
          <w:rFonts w:ascii="Cambria" w:hAnsi="Cambria" w:cs="Narkisim"/>
          <w:rtl/>
        </w:rPr>
        <w:t xml:space="preserve"> </w:t>
      </w:r>
      <w:r w:rsidRPr="004D7F07">
        <w:rPr>
          <w:rFonts w:ascii="Cambria" w:hAnsi="Cambria" w:cs="Narkisim" w:hint="cs"/>
          <w:rtl/>
        </w:rPr>
        <w:t>שלו</w:t>
      </w:r>
      <w:r w:rsidRPr="004D7F07">
        <w:rPr>
          <w:rFonts w:ascii="Cambria" w:hAnsi="Cambria" w:cs="Narkisim"/>
          <w:rtl/>
        </w:rPr>
        <w:t xml:space="preserve"> </w:t>
      </w:r>
      <w:r w:rsidRPr="004D7F07">
        <w:rPr>
          <w:rFonts w:ascii="Cambria" w:hAnsi="Cambria" w:cs="Narkisim" w:hint="cs"/>
          <w:rtl/>
        </w:rPr>
        <w:t>בספריו</w:t>
      </w:r>
      <w:r w:rsidRPr="004D7F07">
        <w:rPr>
          <w:rFonts w:ascii="Cambria" w:hAnsi="Cambria" w:cs="Narkisim"/>
          <w:rtl/>
        </w:rPr>
        <w:t xml:space="preserve"> </w:t>
      </w:r>
      <w:r w:rsidRPr="004D7F07">
        <w:rPr>
          <w:rFonts w:ascii="Cambria" w:hAnsi="Cambria" w:cs="Narkisim" w:hint="cs"/>
          <w:rtl/>
        </w:rPr>
        <w:t>על</w:t>
      </w:r>
      <w:r w:rsidRPr="004D7F07">
        <w:rPr>
          <w:rFonts w:ascii="Cambria" w:hAnsi="Cambria" w:cs="Narkisim"/>
          <w:rtl/>
        </w:rPr>
        <w:t xml:space="preserve"> </w:t>
      </w:r>
      <w:r w:rsidRPr="004D7F07">
        <w:rPr>
          <w:rFonts w:ascii="Cambria" w:hAnsi="Cambria" w:cs="Narkisim" w:hint="cs"/>
          <w:rtl/>
        </w:rPr>
        <w:t>הש</w:t>
      </w:r>
      <w:r w:rsidRPr="004D7F07">
        <w:rPr>
          <w:rFonts w:ascii="Cambria" w:hAnsi="Cambria" w:cs="Narkisim"/>
          <w:rtl/>
        </w:rPr>
        <w:t>"</w:t>
      </w:r>
      <w:r w:rsidRPr="004D7F07">
        <w:rPr>
          <w:rFonts w:ascii="Cambria" w:hAnsi="Cambria" w:cs="Narkisim" w:hint="cs"/>
          <w:rtl/>
        </w:rPr>
        <w:t>ס</w:t>
      </w:r>
      <w:r w:rsidRPr="004D7F07">
        <w:rPr>
          <w:rFonts w:ascii="Cambria" w:hAnsi="Cambria" w:cs="Narkisim"/>
          <w:rtl/>
        </w:rPr>
        <w:t xml:space="preserve"> </w:t>
      </w:r>
      <w:r w:rsidRPr="004D7F07">
        <w:rPr>
          <w:rFonts w:ascii="Cambria" w:hAnsi="Cambria" w:cs="Narkisim" w:hint="cs"/>
          <w:rtl/>
        </w:rPr>
        <w:t>היא</w:t>
      </w:r>
      <w:r w:rsidRPr="004D7F07">
        <w:rPr>
          <w:rFonts w:ascii="Cambria" w:hAnsi="Cambria" w:cs="Narkisim"/>
          <w:rtl/>
        </w:rPr>
        <w:t xml:space="preserve"> </w:t>
      </w:r>
      <w:r w:rsidRPr="004D7F07">
        <w:rPr>
          <w:rFonts w:ascii="Cambria" w:hAnsi="Cambria" w:cs="Narkisim" w:hint="cs"/>
          <w:rtl/>
        </w:rPr>
        <w:t>דרך</w:t>
      </w:r>
      <w:r w:rsidRPr="004D7F07">
        <w:rPr>
          <w:rFonts w:ascii="Cambria" w:hAnsi="Cambria" w:cs="Narkisim"/>
          <w:rtl/>
        </w:rPr>
        <w:t xml:space="preserve"> </w:t>
      </w:r>
      <w:r w:rsidRPr="004D7F07">
        <w:rPr>
          <w:rFonts w:ascii="Cambria" w:hAnsi="Cambria" w:cs="Narkisim" w:hint="cs"/>
          <w:rtl/>
        </w:rPr>
        <w:t>הישרות</w:t>
      </w:r>
      <w:r w:rsidRPr="004D7F07">
        <w:rPr>
          <w:rFonts w:ascii="Cambria" w:hAnsi="Cambria" w:cs="Narkisim"/>
          <w:rtl/>
        </w:rPr>
        <w:t xml:space="preserve"> </w:t>
      </w:r>
      <w:r w:rsidRPr="004D7F07">
        <w:rPr>
          <w:rFonts w:ascii="Cambria" w:hAnsi="Cambria" w:cs="Narkisim" w:hint="cs"/>
          <w:rtl/>
        </w:rPr>
        <w:t>והפשט</w:t>
      </w:r>
      <w:r w:rsidRPr="004D7F07">
        <w:rPr>
          <w:rFonts w:ascii="Cambria" w:hAnsi="Cambria" w:cs="Narkisim"/>
          <w:rtl/>
        </w:rPr>
        <w:t xml:space="preserve"> </w:t>
      </w:r>
      <w:r w:rsidRPr="004D7F07">
        <w:rPr>
          <w:rFonts w:ascii="Cambria" w:hAnsi="Cambria" w:cs="Narkisim" w:hint="cs"/>
          <w:rtl/>
        </w:rPr>
        <w:t>בלבד</w:t>
      </w:r>
      <w:r w:rsidRPr="004D7F07">
        <w:rPr>
          <w:rFonts w:ascii="Cambria" w:hAnsi="Cambria" w:cs="Narkisim"/>
          <w:rtl/>
        </w:rPr>
        <w:t xml:space="preserve">. </w:t>
      </w:r>
      <w:r w:rsidRPr="004D7F07">
        <w:rPr>
          <w:rFonts w:ascii="Cambria" w:hAnsi="Cambria" w:cs="Narkisim" w:hint="cs"/>
          <w:rtl/>
        </w:rPr>
        <w:t>ומעניין</w:t>
      </w:r>
      <w:r w:rsidRPr="004D7F07">
        <w:rPr>
          <w:rFonts w:ascii="Cambria" w:hAnsi="Cambria" w:cs="Narkisim"/>
          <w:rtl/>
        </w:rPr>
        <w:t xml:space="preserve">: </w:t>
      </w:r>
      <w:r w:rsidRPr="004D7F07">
        <w:rPr>
          <w:rFonts w:ascii="Cambria" w:hAnsi="Cambria" w:cs="Narkisim" w:hint="cs"/>
          <w:rtl/>
        </w:rPr>
        <w:t>ב</w:t>
      </w:r>
      <w:r w:rsidRPr="004D7F07">
        <w:rPr>
          <w:rFonts w:ascii="Cambria" w:hAnsi="Cambria" w:cs="Narkisim"/>
          <w:rtl/>
        </w:rPr>
        <w:t>'</w:t>
      </w:r>
      <w:r w:rsidRPr="004D7F07">
        <w:rPr>
          <w:rFonts w:ascii="Cambria" w:hAnsi="Cambria" w:cs="Narkisim" w:hint="cs"/>
          <w:rtl/>
        </w:rPr>
        <w:t>שפת</w:t>
      </w:r>
      <w:r w:rsidRPr="004D7F07">
        <w:rPr>
          <w:rFonts w:ascii="Cambria" w:hAnsi="Cambria" w:cs="Narkisim"/>
          <w:rtl/>
        </w:rPr>
        <w:t xml:space="preserve"> </w:t>
      </w:r>
      <w:r w:rsidRPr="004D7F07">
        <w:rPr>
          <w:rFonts w:ascii="Cambria" w:hAnsi="Cambria" w:cs="Narkisim" w:hint="cs"/>
          <w:rtl/>
        </w:rPr>
        <w:t>אמת</w:t>
      </w:r>
      <w:r w:rsidRPr="004D7F07">
        <w:rPr>
          <w:rFonts w:ascii="Cambria" w:hAnsi="Cambria" w:cs="Narkisim"/>
          <w:rtl/>
        </w:rPr>
        <w:t xml:space="preserve">' </w:t>
      </w:r>
      <w:r w:rsidRPr="004D7F07">
        <w:rPr>
          <w:rFonts w:ascii="Cambria" w:hAnsi="Cambria" w:cs="Narkisim" w:hint="cs"/>
          <w:rtl/>
        </w:rPr>
        <w:t>על</w:t>
      </w:r>
      <w:r w:rsidRPr="004D7F07">
        <w:rPr>
          <w:rFonts w:ascii="Cambria" w:hAnsi="Cambria" w:cs="Narkisim"/>
          <w:rtl/>
        </w:rPr>
        <w:t xml:space="preserve"> </w:t>
      </w:r>
      <w:r w:rsidRPr="004D7F07">
        <w:rPr>
          <w:rFonts w:ascii="Cambria" w:hAnsi="Cambria" w:cs="Narkisim" w:hint="cs"/>
          <w:rtl/>
        </w:rPr>
        <w:t>התורה</w:t>
      </w:r>
      <w:r w:rsidRPr="004D7F07">
        <w:rPr>
          <w:rFonts w:ascii="Cambria" w:hAnsi="Cambria" w:cs="Narkisim"/>
          <w:rtl/>
        </w:rPr>
        <w:t xml:space="preserve"> </w:t>
      </w:r>
      <w:r w:rsidRPr="004D7F07">
        <w:rPr>
          <w:rFonts w:ascii="Cambria" w:hAnsi="Cambria" w:cs="Narkisim" w:hint="cs"/>
          <w:rtl/>
        </w:rPr>
        <w:t>אי</w:t>
      </w:r>
      <w:r w:rsidRPr="004D7F07">
        <w:rPr>
          <w:rFonts w:ascii="Cambria" w:hAnsi="Cambria" w:cs="Narkisim"/>
          <w:rtl/>
        </w:rPr>
        <w:t>-</w:t>
      </w:r>
      <w:r w:rsidRPr="004D7F07">
        <w:rPr>
          <w:rFonts w:ascii="Cambria" w:hAnsi="Cambria" w:cs="Narkisim" w:hint="cs"/>
          <w:rtl/>
        </w:rPr>
        <w:t>אפשר</w:t>
      </w:r>
      <w:r w:rsidRPr="004D7F07">
        <w:rPr>
          <w:rFonts w:ascii="Cambria" w:hAnsi="Cambria" w:cs="Narkisim"/>
          <w:rtl/>
        </w:rPr>
        <w:t xml:space="preserve"> </w:t>
      </w:r>
      <w:r w:rsidRPr="004D7F07">
        <w:rPr>
          <w:rFonts w:ascii="Cambria" w:hAnsi="Cambria" w:cs="Narkisim" w:hint="cs"/>
          <w:rtl/>
        </w:rPr>
        <w:t>למצוא</w:t>
      </w:r>
      <w:r w:rsidRPr="004D7F07">
        <w:rPr>
          <w:rFonts w:ascii="Cambria" w:hAnsi="Cambria" w:cs="Narkisim"/>
          <w:rtl/>
        </w:rPr>
        <w:t xml:space="preserve"> </w:t>
      </w:r>
      <w:r w:rsidRPr="004D7F07">
        <w:rPr>
          <w:rFonts w:ascii="Cambria" w:hAnsi="Cambria" w:cs="Narkisim" w:hint="cs"/>
          <w:rtl/>
        </w:rPr>
        <w:t>שלושה</w:t>
      </w:r>
      <w:r w:rsidRPr="004D7F07">
        <w:rPr>
          <w:rFonts w:ascii="Cambria" w:hAnsi="Cambria" w:cs="Narkisim"/>
          <w:rtl/>
        </w:rPr>
        <w:t xml:space="preserve"> </w:t>
      </w:r>
      <w:r w:rsidRPr="004D7F07">
        <w:rPr>
          <w:rFonts w:ascii="Cambria" w:hAnsi="Cambria" w:cs="Narkisim" w:hint="cs"/>
          <w:rtl/>
        </w:rPr>
        <w:t>קטעים</w:t>
      </w:r>
      <w:r w:rsidRPr="004D7F07">
        <w:rPr>
          <w:rFonts w:ascii="Cambria" w:hAnsi="Cambria" w:cs="Narkisim"/>
          <w:rtl/>
        </w:rPr>
        <w:t xml:space="preserve"> </w:t>
      </w:r>
      <w:r w:rsidRPr="004D7F07">
        <w:rPr>
          <w:rFonts w:ascii="Cambria" w:hAnsi="Cambria" w:cs="Narkisim" w:hint="cs"/>
          <w:rtl/>
        </w:rPr>
        <w:t>רצופים</w:t>
      </w:r>
      <w:r w:rsidRPr="004D7F07">
        <w:rPr>
          <w:rFonts w:ascii="Cambria" w:hAnsi="Cambria" w:cs="Narkisim"/>
          <w:rtl/>
        </w:rPr>
        <w:t xml:space="preserve"> </w:t>
      </w:r>
      <w:r w:rsidRPr="004D7F07">
        <w:rPr>
          <w:rFonts w:ascii="Cambria" w:hAnsi="Cambria" w:cs="Narkisim" w:hint="cs"/>
          <w:rtl/>
        </w:rPr>
        <w:t>שהוא</w:t>
      </w:r>
      <w:r w:rsidRPr="004D7F07">
        <w:rPr>
          <w:rFonts w:ascii="Cambria" w:hAnsi="Cambria" w:cs="Narkisim"/>
          <w:rtl/>
        </w:rPr>
        <w:t xml:space="preserve"> </w:t>
      </w:r>
      <w:r w:rsidRPr="004D7F07">
        <w:rPr>
          <w:rFonts w:ascii="Cambria" w:hAnsi="Cambria" w:cs="Narkisim" w:hint="cs"/>
          <w:rtl/>
        </w:rPr>
        <w:t>לא</w:t>
      </w:r>
      <w:r w:rsidRPr="004D7F07">
        <w:rPr>
          <w:rFonts w:ascii="Cambria" w:hAnsi="Cambria" w:cs="Narkisim"/>
          <w:rtl/>
        </w:rPr>
        <w:t xml:space="preserve"> </w:t>
      </w:r>
      <w:r w:rsidRPr="004D7F07">
        <w:rPr>
          <w:rFonts w:ascii="Cambria" w:hAnsi="Cambria" w:cs="Narkisim" w:hint="cs"/>
          <w:rtl/>
        </w:rPr>
        <w:t>מזכיר</w:t>
      </w:r>
      <w:r w:rsidRPr="004D7F07">
        <w:rPr>
          <w:rFonts w:ascii="Cambria" w:hAnsi="Cambria" w:cs="Narkisim"/>
          <w:rtl/>
        </w:rPr>
        <w:t xml:space="preserve"> </w:t>
      </w:r>
      <w:r w:rsidRPr="004D7F07">
        <w:rPr>
          <w:rFonts w:ascii="Cambria" w:hAnsi="Cambria" w:cs="Narkisim" w:hint="cs"/>
          <w:rtl/>
        </w:rPr>
        <w:t>בהם</w:t>
      </w:r>
      <w:r w:rsidRPr="004D7F07">
        <w:rPr>
          <w:rFonts w:ascii="Cambria" w:hAnsi="Cambria" w:cs="Narkisim"/>
          <w:rtl/>
        </w:rPr>
        <w:t xml:space="preserve"> </w:t>
      </w:r>
      <w:r w:rsidRPr="004D7F07">
        <w:rPr>
          <w:rFonts w:ascii="Cambria" w:hAnsi="Cambria" w:cs="Narkisim" w:hint="cs"/>
          <w:rtl/>
        </w:rPr>
        <w:t>את</w:t>
      </w:r>
      <w:r w:rsidRPr="004D7F07">
        <w:rPr>
          <w:rFonts w:ascii="Cambria" w:hAnsi="Cambria" w:cs="Narkisim"/>
          <w:rtl/>
        </w:rPr>
        <w:t xml:space="preserve"> </w:t>
      </w:r>
      <w:r w:rsidRPr="004D7F07">
        <w:rPr>
          <w:rFonts w:ascii="Cambria" w:hAnsi="Cambria" w:cs="Narkisim" w:hint="cs"/>
          <w:rtl/>
        </w:rPr>
        <w:t>סבו</w:t>
      </w:r>
      <w:r w:rsidRPr="004D7F07">
        <w:rPr>
          <w:rFonts w:ascii="Cambria" w:hAnsi="Cambria" w:cs="Narkisim"/>
          <w:rtl/>
        </w:rPr>
        <w:t xml:space="preserve"> </w:t>
      </w:r>
      <w:r w:rsidRPr="004D7F07">
        <w:rPr>
          <w:rFonts w:ascii="Cambria" w:hAnsi="Cambria" w:cs="Narkisim" w:hint="cs"/>
          <w:rtl/>
        </w:rPr>
        <w:t>החידושי</w:t>
      </w:r>
      <w:r w:rsidRPr="004D7F07">
        <w:rPr>
          <w:rFonts w:ascii="Cambria" w:hAnsi="Cambria" w:cs="Narkisim"/>
          <w:rtl/>
        </w:rPr>
        <w:t xml:space="preserve"> </w:t>
      </w:r>
      <w:r w:rsidRPr="004D7F07">
        <w:rPr>
          <w:rFonts w:ascii="Cambria" w:hAnsi="Cambria" w:cs="Narkisim" w:hint="cs"/>
          <w:rtl/>
        </w:rPr>
        <w:t>הרי</w:t>
      </w:r>
      <w:r w:rsidRPr="004D7F07">
        <w:rPr>
          <w:rFonts w:ascii="Cambria" w:hAnsi="Cambria" w:cs="Narkisim"/>
          <w:rtl/>
        </w:rPr>
        <w:t>"</w:t>
      </w:r>
      <w:r w:rsidRPr="004D7F07">
        <w:rPr>
          <w:rFonts w:ascii="Cambria" w:hAnsi="Cambria" w:cs="Narkisim" w:hint="cs"/>
          <w:rtl/>
        </w:rPr>
        <w:t>ם</w:t>
      </w:r>
      <w:r w:rsidRPr="004D7F07">
        <w:rPr>
          <w:rFonts w:ascii="Cambria" w:hAnsi="Cambria" w:cs="Narkisim"/>
          <w:rtl/>
        </w:rPr>
        <w:t xml:space="preserve">, </w:t>
      </w:r>
      <w:r w:rsidRPr="004D7F07">
        <w:rPr>
          <w:rFonts w:ascii="Cambria" w:hAnsi="Cambria" w:cs="Narkisim" w:hint="cs"/>
          <w:rtl/>
        </w:rPr>
        <w:t>ואילו</w:t>
      </w:r>
      <w:r w:rsidRPr="004D7F07">
        <w:rPr>
          <w:rFonts w:ascii="Cambria" w:hAnsi="Cambria" w:cs="Narkisim"/>
          <w:rtl/>
        </w:rPr>
        <w:t xml:space="preserve"> </w:t>
      </w:r>
      <w:r w:rsidRPr="004D7F07">
        <w:rPr>
          <w:rFonts w:ascii="Cambria" w:hAnsi="Cambria" w:cs="Narkisim" w:hint="cs"/>
          <w:rtl/>
        </w:rPr>
        <w:t>ב</w:t>
      </w:r>
      <w:r w:rsidRPr="004D7F07">
        <w:rPr>
          <w:rFonts w:ascii="Cambria" w:hAnsi="Cambria" w:cs="Narkisim"/>
          <w:rtl/>
        </w:rPr>
        <w:t>'</w:t>
      </w:r>
      <w:r w:rsidRPr="004D7F07">
        <w:rPr>
          <w:rFonts w:ascii="Cambria" w:hAnsi="Cambria" w:cs="Narkisim" w:hint="cs"/>
          <w:rtl/>
        </w:rPr>
        <w:t>שפת</w:t>
      </w:r>
      <w:r w:rsidRPr="004D7F07">
        <w:rPr>
          <w:rFonts w:ascii="Cambria" w:hAnsi="Cambria" w:cs="Narkisim"/>
          <w:rtl/>
        </w:rPr>
        <w:t xml:space="preserve"> </w:t>
      </w:r>
      <w:r w:rsidRPr="004D7F07">
        <w:rPr>
          <w:rFonts w:ascii="Cambria" w:hAnsi="Cambria" w:cs="Narkisim" w:hint="cs"/>
          <w:rtl/>
        </w:rPr>
        <w:t>אמת</w:t>
      </w:r>
      <w:r w:rsidRPr="004D7F07">
        <w:rPr>
          <w:rFonts w:ascii="Cambria" w:hAnsi="Cambria" w:cs="Narkisim"/>
          <w:rtl/>
        </w:rPr>
        <w:t xml:space="preserve">' </w:t>
      </w:r>
      <w:r w:rsidRPr="004D7F07">
        <w:rPr>
          <w:rFonts w:ascii="Cambria" w:hAnsi="Cambria" w:cs="Narkisim" w:hint="cs"/>
          <w:rtl/>
        </w:rPr>
        <w:t>על</w:t>
      </w:r>
      <w:r w:rsidRPr="004D7F07">
        <w:rPr>
          <w:rFonts w:ascii="Cambria" w:hAnsi="Cambria" w:cs="Narkisim"/>
          <w:rtl/>
        </w:rPr>
        <w:t xml:space="preserve"> </w:t>
      </w:r>
      <w:r w:rsidRPr="004D7F07">
        <w:rPr>
          <w:rFonts w:ascii="Cambria" w:hAnsi="Cambria" w:cs="Narkisim" w:hint="cs"/>
          <w:rtl/>
        </w:rPr>
        <w:t>הש</w:t>
      </w:r>
      <w:r w:rsidRPr="004D7F07">
        <w:rPr>
          <w:rFonts w:ascii="Cambria" w:hAnsi="Cambria" w:cs="Narkisim"/>
          <w:rtl/>
        </w:rPr>
        <w:t>"</w:t>
      </w:r>
      <w:r w:rsidRPr="004D7F07">
        <w:rPr>
          <w:rFonts w:ascii="Cambria" w:hAnsi="Cambria" w:cs="Narkisim" w:hint="cs"/>
          <w:rtl/>
        </w:rPr>
        <w:t>ס</w:t>
      </w:r>
      <w:r w:rsidRPr="004D7F07">
        <w:rPr>
          <w:rFonts w:ascii="Cambria" w:hAnsi="Cambria" w:cs="Narkisim"/>
          <w:rtl/>
        </w:rPr>
        <w:t xml:space="preserve">, </w:t>
      </w:r>
      <w:r w:rsidRPr="004D7F07">
        <w:rPr>
          <w:rFonts w:ascii="Cambria" w:hAnsi="Cambria" w:cs="Narkisim" w:hint="cs"/>
          <w:rtl/>
        </w:rPr>
        <w:t>בכל</w:t>
      </w:r>
      <w:r w:rsidRPr="004D7F07">
        <w:rPr>
          <w:rFonts w:ascii="Cambria" w:hAnsi="Cambria" w:cs="Narkisim"/>
          <w:rtl/>
        </w:rPr>
        <w:t xml:space="preserve"> </w:t>
      </w:r>
      <w:r w:rsidRPr="004D7F07">
        <w:rPr>
          <w:rFonts w:ascii="Cambria" w:hAnsi="Cambria" w:cs="Narkisim" w:hint="cs"/>
          <w:rtl/>
        </w:rPr>
        <w:t>הספר</w:t>
      </w:r>
      <w:r w:rsidRPr="004D7F07">
        <w:rPr>
          <w:rFonts w:ascii="Cambria" w:hAnsi="Cambria" w:cs="Narkisim"/>
          <w:rtl/>
        </w:rPr>
        <w:t xml:space="preserve"> </w:t>
      </w:r>
      <w:r w:rsidRPr="004D7F07">
        <w:rPr>
          <w:rFonts w:ascii="Cambria" w:hAnsi="Cambria" w:cs="Narkisim" w:hint="cs"/>
          <w:rtl/>
        </w:rPr>
        <w:t>מתחילתו</w:t>
      </w:r>
      <w:r w:rsidRPr="004D7F07">
        <w:rPr>
          <w:rFonts w:ascii="Cambria" w:hAnsi="Cambria" w:cs="Narkisim"/>
          <w:rtl/>
        </w:rPr>
        <w:t xml:space="preserve"> </w:t>
      </w:r>
      <w:r w:rsidRPr="004D7F07">
        <w:rPr>
          <w:rFonts w:ascii="Cambria" w:hAnsi="Cambria" w:cs="Narkisim" w:hint="cs"/>
          <w:rtl/>
        </w:rPr>
        <w:t>ועד</w:t>
      </w:r>
      <w:r w:rsidRPr="004D7F07">
        <w:rPr>
          <w:rFonts w:ascii="Cambria" w:hAnsi="Cambria" w:cs="Narkisim"/>
          <w:rtl/>
        </w:rPr>
        <w:t xml:space="preserve"> </w:t>
      </w:r>
      <w:r w:rsidRPr="004D7F07">
        <w:rPr>
          <w:rFonts w:ascii="Cambria" w:hAnsi="Cambria" w:cs="Narkisim" w:hint="cs"/>
          <w:rtl/>
        </w:rPr>
        <w:t>סופו</w:t>
      </w:r>
      <w:r w:rsidRPr="004D7F07">
        <w:rPr>
          <w:rFonts w:ascii="Cambria" w:hAnsi="Cambria" w:cs="Narkisim"/>
          <w:rtl/>
        </w:rPr>
        <w:t xml:space="preserve">, </w:t>
      </w:r>
      <w:r w:rsidRPr="004D7F07">
        <w:rPr>
          <w:rFonts w:ascii="Cambria" w:hAnsi="Cambria" w:cs="Narkisim" w:hint="cs"/>
          <w:rtl/>
        </w:rPr>
        <w:t>הוא</w:t>
      </w:r>
      <w:r w:rsidRPr="004D7F07">
        <w:rPr>
          <w:rFonts w:ascii="Cambria" w:hAnsi="Cambria" w:cs="Narkisim"/>
          <w:rtl/>
        </w:rPr>
        <w:t xml:space="preserve"> </w:t>
      </w:r>
      <w:r w:rsidRPr="004D7F07">
        <w:rPr>
          <w:rFonts w:ascii="Cambria" w:hAnsi="Cambria" w:cs="Narkisim" w:hint="cs"/>
          <w:rtl/>
        </w:rPr>
        <w:t>מזכיר</w:t>
      </w:r>
      <w:r w:rsidRPr="004D7F07">
        <w:rPr>
          <w:rFonts w:ascii="Cambria" w:hAnsi="Cambria" w:cs="Narkisim"/>
          <w:rtl/>
        </w:rPr>
        <w:t xml:space="preserve"> </w:t>
      </w:r>
      <w:r w:rsidRPr="004D7F07">
        <w:rPr>
          <w:rFonts w:ascii="Cambria" w:hAnsi="Cambria" w:cs="Narkisim" w:hint="cs"/>
          <w:rtl/>
        </w:rPr>
        <w:t>את</w:t>
      </w:r>
      <w:r w:rsidRPr="004D7F07">
        <w:rPr>
          <w:rFonts w:ascii="Cambria" w:hAnsi="Cambria" w:cs="Narkisim"/>
          <w:rtl/>
        </w:rPr>
        <w:t xml:space="preserve"> </w:t>
      </w:r>
      <w:r w:rsidRPr="004D7F07">
        <w:rPr>
          <w:rFonts w:ascii="Cambria" w:hAnsi="Cambria" w:cs="Narkisim" w:hint="cs"/>
          <w:rtl/>
        </w:rPr>
        <w:t>סבו</w:t>
      </w:r>
      <w:r w:rsidRPr="004D7F07">
        <w:rPr>
          <w:rFonts w:ascii="Cambria" w:hAnsi="Cambria" w:cs="Narkisim"/>
          <w:rtl/>
        </w:rPr>
        <w:t xml:space="preserve"> </w:t>
      </w:r>
      <w:r w:rsidRPr="004D7F07">
        <w:rPr>
          <w:rFonts w:ascii="Cambria" w:hAnsi="Cambria" w:cs="Narkisim" w:hint="cs"/>
          <w:rtl/>
        </w:rPr>
        <w:t>רק</w:t>
      </w:r>
      <w:r w:rsidRPr="004D7F07">
        <w:rPr>
          <w:rFonts w:ascii="Cambria" w:hAnsi="Cambria" w:cs="Narkisim"/>
          <w:rtl/>
        </w:rPr>
        <w:t xml:space="preserve"> </w:t>
      </w:r>
      <w:r w:rsidRPr="004D7F07">
        <w:rPr>
          <w:rFonts w:ascii="Cambria" w:hAnsi="Cambria" w:cs="Narkisim" w:hint="cs"/>
          <w:rtl/>
        </w:rPr>
        <w:t>ארבע</w:t>
      </w:r>
      <w:r w:rsidRPr="004D7F07">
        <w:rPr>
          <w:rFonts w:ascii="Cambria" w:hAnsi="Cambria" w:cs="Narkisim"/>
          <w:rtl/>
        </w:rPr>
        <w:t xml:space="preserve"> </w:t>
      </w:r>
      <w:r w:rsidRPr="004D7F07">
        <w:rPr>
          <w:rFonts w:ascii="Cambria" w:hAnsi="Cambria" w:cs="Narkisim" w:hint="cs"/>
          <w:rtl/>
        </w:rPr>
        <w:t>פעמים</w:t>
      </w:r>
      <w:r w:rsidRPr="004D7F07">
        <w:rPr>
          <w:rFonts w:ascii="Cambria" w:hAnsi="Cambria" w:cs="Narkisim"/>
          <w:rtl/>
        </w:rPr>
        <w:t xml:space="preserve">! </w:t>
      </w:r>
      <w:r w:rsidRPr="004D7F07">
        <w:rPr>
          <w:rFonts w:ascii="Cambria" w:hAnsi="Cambria" w:cs="Narkisim" w:hint="cs"/>
          <w:rtl/>
        </w:rPr>
        <w:t>כי</w:t>
      </w:r>
      <w:r w:rsidRPr="004D7F07">
        <w:rPr>
          <w:rFonts w:ascii="Cambria" w:hAnsi="Cambria" w:cs="Narkisim"/>
          <w:rtl/>
        </w:rPr>
        <w:t xml:space="preserve"> </w:t>
      </w:r>
      <w:r w:rsidRPr="004D7F07">
        <w:rPr>
          <w:rFonts w:ascii="Cambria" w:hAnsi="Cambria" w:cs="Narkisim" w:hint="cs"/>
          <w:rtl/>
        </w:rPr>
        <w:t>שיטת</w:t>
      </w:r>
      <w:r w:rsidRPr="004D7F07">
        <w:rPr>
          <w:rFonts w:ascii="Cambria" w:hAnsi="Cambria" w:cs="Narkisim"/>
          <w:rtl/>
        </w:rPr>
        <w:t xml:space="preserve"> </w:t>
      </w:r>
      <w:r w:rsidRPr="004D7F07">
        <w:rPr>
          <w:rFonts w:ascii="Cambria" w:hAnsi="Cambria" w:cs="Narkisim" w:hint="cs"/>
          <w:rtl/>
        </w:rPr>
        <w:t>הלימוד</w:t>
      </w:r>
      <w:r w:rsidRPr="004D7F07">
        <w:rPr>
          <w:rFonts w:ascii="Cambria" w:hAnsi="Cambria" w:cs="Narkisim"/>
          <w:rtl/>
        </w:rPr>
        <w:t xml:space="preserve"> </w:t>
      </w:r>
      <w:r w:rsidRPr="004D7F07">
        <w:rPr>
          <w:rFonts w:ascii="Cambria" w:hAnsi="Cambria" w:cs="Narkisim" w:hint="cs"/>
          <w:rtl/>
        </w:rPr>
        <w:t>של</w:t>
      </w:r>
      <w:r w:rsidRPr="004D7F07">
        <w:rPr>
          <w:rFonts w:ascii="Cambria" w:hAnsi="Cambria" w:cs="Narkisim"/>
          <w:rtl/>
        </w:rPr>
        <w:t xml:space="preserve"> </w:t>
      </w:r>
      <w:r w:rsidRPr="004D7F07">
        <w:rPr>
          <w:rFonts w:ascii="Cambria" w:hAnsi="Cambria" w:cs="Narkisim" w:hint="cs"/>
          <w:rtl/>
        </w:rPr>
        <w:t>החידושי</w:t>
      </w:r>
      <w:r w:rsidRPr="004D7F07">
        <w:rPr>
          <w:rFonts w:ascii="Cambria" w:hAnsi="Cambria" w:cs="Narkisim"/>
          <w:rtl/>
        </w:rPr>
        <w:t xml:space="preserve"> </w:t>
      </w:r>
      <w:r w:rsidRPr="004D7F07">
        <w:rPr>
          <w:rFonts w:ascii="Cambria" w:hAnsi="Cambria" w:cs="Narkisim" w:hint="cs"/>
          <w:rtl/>
        </w:rPr>
        <w:t>הרי</w:t>
      </w:r>
      <w:r w:rsidRPr="004D7F07">
        <w:rPr>
          <w:rFonts w:ascii="Cambria" w:hAnsi="Cambria" w:cs="Narkisim"/>
          <w:rtl/>
        </w:rPr>
        <w:t>"</w:t>
      </w:r>
      <w:r w:rsidRPr="004D7F07">
        <w:rPr>
          <w:rFonts w:ascii="Cambria" w:hAnsi="Cambria" w:cs="Narkisim" w:hint="cs"/>
          <w:rtl/>
        </w:rPr>
        <w:t>ם</w:t>
      </w:r>
      <w:r w:rsidRPr="004D7F07">
        <w:rPr>
          <w:rFonts w:ascii="Cambria" w:hAnsi="Cambria" w:cs="Narkisim"/>
          <w:rtl/>
        </w:rPr>
        <w:t xml:space="preserve"> </w:t>
      </w:r>
      <w:r w:rsidRPr="004D7F07">
        <w:rPr>
          <w:rFonts w:ascii="Cambria" w:hAnsi="Cambria" w:cs="Narkisim" w:hint="cs"/>
          <w:rtl/>
        </w:rPr>
        <w:t>הייתה</w:t>
      </w:r>
      <w:r w:rsidRPr="004D7F07">
        <w:rPr>
          <w:rFonts w:ascii="Cambria" w:hAnsi="Cambria" w:cs="Narkisim"/>
          <w:rtl/>
        </w:rPr>
        <w:t xml:space="preserve"> </w:t>
      </w:r>
      <w:r w:rsidRPr="004D7F07">
        <w:rPr>
          <w:rFonts w:ascii="Cambria" w:hAnsi="Cambria" w:cs="Narkisim" w:hint="cs"/>
          <w:rtl/>
        </w:rPr>
        <w:t>דרך</w:t>
      </w:r>
      <w:r w:rsidRPr="004D7F07">
        <w:rPr>
          <w:rFonts w:ascii="Cambria" w:hAnsi="Cambria" w:cs="Narkisim"/>
          <w:rtl/>
        </w:rPr>
        <w:t xml:space="preserve"> </w:t>
      </w:r>
      <w:r w:rsidRPr="004D7F07">
        <w:rPr>
          <w:rFonts w:ascii="Cambria" w:hAnsi="Cambria" w:cs="Narkisim" w:hint="cs"/>
          <w:rtl/>
        </w:rPr>
        <w:t>החריפות</w:t>
      </w:r>
      <w:r w:rsidRPr="004D7F07">
        <w:rPr>
          <w:rFonts w:ascii="Cambria" w:hAnsi="Cambria" w:cs="Narkisim"/>
          <w:rtl/>
        </w:rPr>
        <w:t xml:space="preserve">. </w:t>
      </w:r>
      <w:r w:rsidRPr="004D7F07">
        <w:rPr>
          <w:rFonts w:ascii="Cambria" w:hAnsi="Cambria" w:cs="Narkisim" w:hint="cs"/>
          <w:rtl/>
        </w:rPr>
        <w:t>אמנם</w:t>
      </w:r>
      <w:r w:rsidRPr="004D7F07">
        <w:rPr>
          <w:rFonts w:ascii="Cambria" w:hAnsi="Cambria" w:cs="Narkisim"/>
          <w:rtl/>
        </w:rPr>
        <w:t xml:space="preserve"> </w:t>
      </w:r>
      <w:r w:rsidRPr="004D7F07">
        <w:rPr>
          <w:rFonts w:ascii="Cambria" w:hAnsi="Cambria" w:cs="Narkisim" w:hint="cs"/>
          <w:rtl/>
        </w:rPr>
        <w:t>ה</w:t>
      </w:r>
      <w:r w:rsidRPr="004D7F07">
        <w:rPr>
          <w:rFonts w:ascii="Cambria" w:hAnsi="Cambria" w:cs="Narkisim"/>
          <w:rtl/>
        </w:rPr>
        <w:t>'</w:t>
      </w:r>
      <w:r w:rsidRPr="004D7F07">
        <w:rPr>
          <w:rFonts w:ascii="Cambria" w:hAnsi="Cambria" w:cs="Narkisim" w:hint="cs"/>
          <w:rtl/>
        </w:rPr>
        <w:t>שפת</w:t>
      </w:r>
      <w:r w:rsidRPr="004D7F07">
        <w:rPr>
          <w:rFonts w:ascii="Cambria" w:hAnsi="Cambria" w:cs="Narkisim"/>
          <w:rtl/>
        </w:rPr>
        <w:t xml:space="preserve"> </w:t>
      </w:r>
      <w:r w:rsidRPr="004D7F07">
        <w:rPr>
          <w:rFonts w:ascii="Cambria" w:hAnsi="Cambria" w:cs="Narkisim" w:hint="cs"/>
          <w:rtl/>
        </w:rPr>
        <w:t>אמת</w:t>
      </w:r>
      <w:r w:rsidRPr="004D7F07">
        <w:rPr>
          <w:rFonts w:ascii="Cambria" w:hAnsi="Cambria" w:cs="Narkisim"/>
          <w:rtl/>
        </w:rPr>
        <w:t xml:space="preserve">' </w:t>
      </w:r>
      <w:r w:rsidRPr="004D7F07">
        <w:rPr>
          <w:rFonts w:ascii="Cambria" w:hAnsi="Cambria" w:cs="Narkisim" w:hint="cs"/>
          <w:rtl/>
        </w:rPr>
        <w:t>היה</w:t>
      </w:r>
      <w:r w:rsidRPr="004D7F07">
        <w:rPr>
          <w:rFonts w:ascii="Cambria" w:hAnsi="Cambria" w:cs="Narkisim"/>
          <w:rtl/>
        </w:rPr>
        <w:t xml:space="preserve"> </w:t>
      </w:r>
      <w:r w:rsidRPr="004D7F07">
        <w:rPr>
          <w:rFonts w:ascii="Cambria" w:hAnsi="Cambria" w:cs="Narkisim" w:hint="cs"/>
          <w:rtl/>
        </w:rPr>
        <w:t>תלמיד</w:t>
      </w:r>
      <w:r w:rsidRPr="004D7F07">
        <w:rPr>
          <w:rFonts w:ascii="Cambria" w:hAnsi="Cambria" w:cs="Narkisim"/>
          <w:rtl/>
        </w:rPr>
        <w:t xml:space="preserve"> </w:t>
      </w:r>
      <w:r w:rsidRPr="004D7F07">
        <w:rPr>
          <w:rFonts w:ascii="Cambria" w:hAnsi="Cambria" w:cs="Narkisim" w:hint="cs"/>
          <w:rtl/>
        </w:rPr>
        <w:t>של</w:t>
      </w:r>
      <w:r w:rsidRPr="004D7F07">
        <w:rPr>
          <w:rFonts w:ascii="Cambria" w:hAnsi="Cambria" w:cs="Narkisim"/>
          <w:rtl/>
        </w:rPr>
        <w:t xml:space="preserve"> </w:t>
      </w:r>
      <w:r w:rsidRPr="004D7F07">
        <w:rPr>
          <w:rFonts w:ascii="Cambria" w:hAnsi="Cambria" w:cs="Narkisim" w:hint="cs"/>
          <w:rtl/>
        </w:rPr>
        <w:t>סבו</w:t>
      </w:r>
      <w:r w:rsidRPr="004D7F07">
        <w:rPr>
          <w:rFonts w:ascii="Cambria" w:hAnsi="Cambria" w:cs="Narkisim"/>
          <w:rtl/>
        </w:rPr>
        <w:t xml:space="preserve">, </w:t>
      </w:r>
      <w:r w:rsidRPr="004D7F07">
        <w:rPr>
          <w:rFonts w:ascii="Cambria" w:hAnsi="Cambria" w:cs="Narkisim" w:hint="cs"/>
          <w:rtl/>
        </w:rPr>
        <w:t>אבל</w:t>
      </w:r>
      <w:r w:rsidRPr="004D7F07">
        <w:rPr>
          <w:rFonts w:ascii="Cambria" w:hAnsi="Cambria" w:cs="Narkisim"/>
          <w:rtl/>
        </w:rPr>
        <w:t xml:space="preserve"> </w:t>
      </w:r>
      <w:r w:rsidRPr="004D7F07">
        <w:rPr>
          <w:rFonts w:ascii="Cambria" w:hAnsi="Cambria" w:cs="Narkisim" w:hint="cs"/>
          <w:rtl/>
        </w:rPr>
        <w:t>הוא</w:t>
      </w:r>
      <w:r w:rsidRPr="004D7F07">
        <w:rPr>
          <w:rFonts w:ascii="Cambria" w:hAnsi="Cambria" w:cs="Narkisim"/>
          <w:rtl/>
        </w:rPr>
        <w:t xml:space="preserve"> </w:t>
      </w:r>
      <w:r w:rsidRPr="004D7F07">
        <w:rPr>
          <w:rFonts w:ascii="Cambria" w:hAnsi="Cambria" w:cs="Narkisim" w:hint="cs"/>
          <w:rtl/>
        </w:rPr>
        <w:t>סלל</w:t>
      </w:r>
      <w:r w:rsidRPr="004D7F07">
        <w:rPr>
          <w:rFonts w:ascii="Cambria" w:hAnsi="Cambria" w:cs="Narkisim"/>
          <w:rtl/>
        </w:rPr>
        <w:t xml:space="preserve"> </w:t>
      </w:r>
      <w:r w:rsidRPr="004D7F07">
        <w:rPr>
          <w:rFonts w:ascii="Cambria" w:hAnsi="Cambria" w:cs="Narkisim" w:hint="cs"/>
          <w:rtl/>
        </w:rPr>
        <w:t>בעצמו</w:t>
      </w:r>
      <w:r w:rsidRPr="004D7F07">
        <w:rPr>
          <w:rFonts w:ascii="Cambria" w:hAnsi="Cambria" w:cs="Narkisim"/>
          <w:rtl/>
        </w:rPr>
        <w:t xml:space="preserve"> </w:t>
      </w:r>
      <w:r w:rsidRPr="004D7F07">
        <w:rPr>
          <w:rFonts w:ascii="Cambria" w:hAnsi="Cambria" w:cs="Narkisim" w:hint="cs"/>
          <w:rtl/>
        </w:rPr>
        <w:t>דרך</w:t>
      </w:r>
      <w:r w:rsidRPr="004D7F07">
        <w:rPr>
          <w:rFonts w:ascii="Cambria" w:hAnsi="Cambria" w:cs="Narkisim"/>
          <w:rtl/>
        </w:rPr>
        <w:t xml:space="preserve"> </w:t>
      </w:r>
      <w:r w:rsidRPr="004D7F07">
        <w:rPr>
          <w:rFonts w:ascii="Cambria" w:hAnsi="Cambria" w:cs="Narkisim" w:hint="cs"/>
          <w:rtl/>
        </w:rPr>
        <w:t>לימוד</w:t>
      </w:r>
      <w:r w:rsidRPr="004D7F07">
        <w:rPr>
          <w:rFonts w:ascii="Cambria" w:hAnsi="Cambria" w:cs="Narkisim"/>
          <w:rtl/>
        </w:rPr>
        <w:t xml:space="preserve"> </w:t>
      </w:r>
      <w:r w:rsidRPr="004D7F07">
        <w:rPr>
          <w:rFonts w:ascii="Cambria" w:hAnsi="Cambria" w:cs="Narkisim" w:hint="cs"/>
          <w:rtl/>
        </w:rPr>
        <w:t>חדשה</w:t>
      </w:r>
      <w:r w:rsidRPr="004D7F07">
        <w:rPr>
          <w:rFonts w:ascii="Cambria" w:hAnsi="Cambria" w:cs="Narkisim"/>
          <w:rtl/>
        </w:rPr>
        <w:t xml:space="preserve">, </w:t>
      </w:r>
      <w:r w:rsidRPr="004D7F07">
        <w:rPr>
          <w:rFonts w:ascii="Cambria" w:hAnsi="Cambria" w:cs="Narkisim" w:hint="cs"/>
          <w:rtl/>
        </w:rPr>
        <w:t>על</w:t>
      </w:r>
      <w:r w:rsidRPr="004D7F07">
        <w:rPr>
          <w:rFonts w:ascii="Cambria" w:hAnsi="Cambria" w:cs="Narkisim"/>
          <w:rtl/>
        </w:rPr>
        <w:t xml:space="preserve"> </w:t>
      </w:r>
      <w:r w:rsidRPr="004D7F07">
        <w:rPr>
          <w:rFonts w:ascii="Cambria" w:hAnsi="Cambria" w:cs="Narkisim" w:hint="cs"/>
          <w:rtl/>
        </w:rPr>
        <w:t>דרך</w:t>
      </w:r>
      <w:r w:rsidRPr="004D7F07">
        <w:rPr>
          <w:rFonts w:ascii="Cambria" w:hAnsi="Cambria" w:cs="Narkisim"/>
          <w:rtl/>
        </w:rPr>
        <w:t xml:space="preserve"> </w:t>
      </w:r>
      <w:r w:rsidRPr="004D7F07">
        <w:rPr>
          <w:rFonts w:ascii="Cambria" w:hAnsi="Cambria" w:cs="Narkisim" w:hint="cs"/>
          <w:rtl/>
        </w:rPr>
        <w:t>הישרות</w:t>
      </w:r>
      <w:r w:rsidRPr="004D7F07">
        <w:rPr>
          <w:rFonts w:ascii="Cambria" w:hAnsi="Cambria" w:cs="Narkisim"/>
          <w:rtl/>
        </w:rPr>
        <w:t>.</w:t>
      </w:r>
    </w:p>
    <w:p w14:paraId="2B1B1FE6" w14:textId="77777777" w:rsidR="00AA0876"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הרב אריה הנדלר, "פרשנות המדרש במשנת ה"שפת אמת", רבי יהודה לייב אלתר מגור", נדפס בס' "באמת ובאהבה" עמ' 115</w:t>
      </w:r>
    </w:p>
    <w:p w14:paraId="4AA39272" w14:textId="77777777" w:rsidR="00AA0876" w:rsidRPr="003E5149" w:rsidRDefault="00AA0876" w:rsidP="00AA0876">
      <w:pPr>
        <w:pStyle w:val="ListParagraph"/>
        <w:numPr>
          <w:ilvl w:val="0"/>
          <w:numId w:val="1"/>
        </w:numPr>
        <w:bidi/>
        <w:spacing w:line="240" w:lineRule="auto"/>
        <w:rPr>
          <w:rFonts w:ascii="Cambria" w:hAnsi="Cambria" w:cs="Narkisim"/>
          <w:b/>
          <w:bCs/>
        </w:rPr>
      </w:pPr>
      <w:r>
        <w:rPr>
          <w:rFonts w:ascii="Cambria" w:hAnsi="Cambria" w:cs="Narkisim" w:hint="cs"/>
          <w:b/>
          <w:bCs/>
          <w:rtl/>
        </w:rPr>
        <w:t>ד"ר בנימין בראון, "שני מיני האחדות": מהר"ל, ה"שפת אמת", והמפנה הדואליסטי בחסידות פולין המאוחרת"</w:t>
      </w:r>
    </w:p>
    <w:p w14:paraId="462F5EF1" w14:textId="77777777" w:rsidR="00385C97" w:rsidRDefault="00385C97">
      <w:bookmarkStart w:id="0" w:name="_GoBack"/>
      <w:bookmarkEnd w:id="0"/>
    </w:p>
    <w:sectPr w:rsidR="00385C97" w:rsidSect="004D7F0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bidi/>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64916" w14:textId="77777777" w:rsidR="0002362B" w:rsidRPr="004D7F07" w:rsidRDefault="00AA0876">
    <w:pPr>
      <w:pStyle w:val="Header"/>
      <w:rPr>
        <w:rFonts w:ascii="Narkisim" w:hAnsi="Narkisim" w:cs="Narkisim"/>
      </w:rPr>
    </w:pPr>
    <w:r>
      <w:rPr>
        <w:rFonts w:ascii="Narkisim" w:hAnsi="Narkisim" w:cs="Narkisim" w:hint="cs"/>
        <w:rtl/>
      </w:rPr>
      <w:t>תורת השפת אמת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371E6"/>
    <w:multiLevelType w:val="hybridMultilevel"/>
    <w:tmpl w:val="AEF8E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76"/>
    <w:rsid w:val="00385C97"/>
    <w:rsid w:val="00AA0876"/>
    <w:rsid w:val="00BC2E5C"/>
    <w:rsid w:val="00BF10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0E76"/>
  <w15:chartTrackingRefBased/>
  <w15:docId w15:val="{9161187A-B9B7-4199-9AC6-9C922508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876"/>
  </w:style>
  <w:style w:type="paragraph" w:styleId="ListParagraph">
    <w:name w:val="List Paragraph"/>
    <w:basedOn w:val="Normal"/>
    <w:uiPriority w:val="34"/>
    <w:qFormat/>
    <w:rsid w:val="00AA0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eader" Target="header1.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Turetsky</dc:creator>
  <cp:keywords/>
  <dc:description/>
  <cp:lastModifiedBy>Yehuda Turetsky</cp:lastModifiedBy>
  <cp:revision>1</cp:revision>
  <dcterms:created xsi:type="dcterms:W3CDTF">2018-10-14T04:13:00Z</dcterms:created>
  <dcterms:modified xsi:type="dcterms:W3CDTF">2018-10-14T04:19:00Z</dcterms:modified>
</cp:coreProperties>
</file>