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CA0A" w14:textId="77777777" w:rsidR="009F4441" w:rsidRPr="00EA7F40" w:rsidRDefault="009F4441" w:rsidP="009F4441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14:paraId="14D9AAB1" w14:textId="40AA134A" w:rsidR="009F4441" w:rsidRDefault="000E2DF1" w:rsidP="009F4441">
      <w:pPr>
        <w:pStyle w:val="Subtitle"/>
        <w:rPr>
          <w:rtl/>
        </w:rPr>
      </w:pPr>
      <w:r>
        <w:rPr>
          <w:rFonts w:hint="cs"/>
          <w:rtl/>
        </w:rPr>
        <w:t>מאודך ונפשך, בני נח</w:t>
      </w:r>
      <w:r>
        <w:rPr>
          <w:rtl/>
        </w:rPr>
        <w:br/>
      </w:r>
      <w:r>
        <w:rPr>
          <w:rFonts w:hint="cs"/>
          <w:rtl/>
        </w:rPr>
        <w:t>מורא מקדש</w:t>
      </w:r>
    </w:p>
    <w:p w14:paraId="7D75FF98" w14:textId="77777777" w:rsidR="009F4441" w:rsidRDefault="0051439F" w:rsidP="009F4441">
      <w:pPr>
        <w:pStyle w:val="Heading1"/>
        <w:rPr>
          <w:rtl/>
        </w:rPr>
      </w:pPr>
      <w:proofErr w:type="spellStart"/>
      <w:r>
        <w:rPr>
          <w:rFonts w:hint="cs"/>
          <w:rtl/>
        </w:rPr>
        <w:t>יהרג</w:t>
      </w:r>
      <w:proofErr w:type="spellEnd"/>
      <w:r>
        <w:rPr>
          <w:rFonts w:hint="cs"/>
          <w:rtl/>
        </w:rPr>
        <w:t xml:space="preserve"> ואל יעבור </w:t>
      </w:r>
      <w:r>
        <w:rPr>
          <w:rtl/>
        </w:rPr>
        <w:t>–</w:t>
      </w:r>
      <w:r>
        <w:rPr>
          <w:rFonts w:hint="cs"/>
          <w:rtl/>
        </w:rPr>
        <w:t xml:space="preserve"> ממונך ונפשך</w:t>
      </w:r>
    </w:p>
    <w:p w14:paraId="32DB6C5F" w14:textId="77777777" w:rsidR="009F4441" w:rsidRDefault="0051439F" w:rsidP="009F4441">
      <w:pPr>
        <w:pStyle w:val="Heading2"/>
        <w:rPr>
          <w:rtl/>
        </w:rPr>
      </w:pPr>
      <w:r>
        <w:rPr>
          <w:rFonts w:hint="cs"/>
          <w:rtl/>
        </w:rPr>
        <w:t xml:space="preserve">ברכות </w:t>
      </w:r>
      <w:proofErr w:type="spellStart"/>
      <w:r>
        <w:rPr>
          <w:rFonts w:hint="cs"/>
          <w:rtl/>
        </w:rPr>
        <w:t>סא</w:t>
      </w:r>
      <w:proofErr w:type="spellEnd"/>
      <w:r>
        <w:rPr>
          <w:rFonts w:hint="cs"/>
          <w:rtl/>
        </w:rPr>
        <w:t>:</w:t>
      </w:r>
    </w:p>
    <w:p w14:paraId="26D93F9F" w14:textId="507693C6" w:rsidR="009F4441" w:rsidRDefault="0051439F" w:rsidP="0051439F">
      <w:pPr>
        <w:pStyle w:val="Heading2"/>
        <w:rPr>
          <w:rtl/>
        </w:rPr>
      </w:pPr>
      <w:r>
        <w:rPr>
          <w:rFonts w:hint="cs"/>
          <w:rtl/>
        </w:rPr>
        <w:t>סנהדרין עד:</w:t>
      </w:r>
    </w:p>
    <w:p w14:paraId="700FEE57" w14:textId="48CF3332" w:rsidR="00BE270D" w:rsidRPr="00BE270D" w:rsidRDefault="00BE270D" w:rsidP="00BE270D">
      <w:pPr>
        <w:pStyle w:val="Heading2"/>
      </w:pPr>
      <w:r>
        <w:rPr>
          <w:rFonts w:hint="cs"/>
          <w:rtl/>
        </w:rPr>
        <w:t xml:space="preserve">תוספות עבודה זרה 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>:</w:t>
      </w:r>
    </w:p>
    <w:p w14:paraId="3EEB1256" w14:textId="2DC3CCFB" w:rsidR="0052050D" w:rsidRDefault="0052050D" w:rsidP="0052050D">
      <w:pPr>
        <w:pStyle w:val="Heading2"/>
        <w:rPr>
          <w:rtl/>
        </w:rPr>
      </w:pPr>
      <w:r>
        <w:rPr>
          <w:rFonts w:hint="cs"/>
          <w:rtl/>
        </w:rPr>
        <w:t>שנות אליהו ברכות ט:ה</w:t>
      </w:r>
    </w:p>
    <w:p w14:paraId="4B9B810A" w14:textId="4612FC82" w:rsidR="0052050D" w:rsidRPr="0052050D" w:rsidRDefault="0052050D" w:rsidP="0052050D">
      <w:pPr>
        <w:rPr>
          <w:rtl/>
        </w:rPr>
      </w:pPr>
      <w:r>
        <w:rPr>
          <w:noProof/>
        </w:rPr>
        <w:drawing>
          <wp:inline distT="0" distB="0" distL="0" distR="0" wp14:anchorId="616DD8D2" wp14:editId="37751DA2">
            <wp:extent cx="3677285" cy="2730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72"/>
                    <a:stretch/>
                  </pic:blipFill>
                  <pic:spPr bwMode="auto">
                    <a:xfrm>
                      <a:off x="0" y="0"/>
                      <a:ext cx="3685086" cy="273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A78B2" w14:textId="4C842F65" w:rsidR="0051439F" w:rsidRDefault="00B64404" w:rsidP="0051439F">
      <w:pPr>
        <w:pStyle w:val="Heading2"/>
        <w:rPr>
          <w:rtl/>
        </w:rPr>
      </w:pPr>
      <w:hyperlink r:id="rId8" w:history="1">
        <w:r w:rsidR="0051439F" w:rsidRPr="0079511E">
          <w:rPr>
            <w:rStyle w:val="Hyperlink"/>
            <w:rFonts w:hint="cs"/>
            <w:rtl/>
          </w:rPr>
          <w:t xml:space="preserve">ספרי דברים </w:t>
        </w:r>
        <w:proofErr w:type="spellStart"/>
        <w:r w:rsidR="0079511E" w:rsidRPr="0079511E">
          <w:rPr>
            <w:rStyle w:val="Hyperlink"/>
            <w:rFonts w:hint="cs"/>
            <w:rtl/>
          </w:rPr>
          <w:t>פיסקא</w:t>
        </w:r>
        <w:proofErr w:type="spellEnd"/>
        <w:r w:rsidR="0079511E" w:rsidRPr="0079511E">
          <w:rPr>
            <w:rStyle w:val="Hyperlink"/>
            <w:rFonts w:hint="cs"/>
            <w:rtl/>
          </w:rPr>
          <w:t xml:space="preserve"> ז</w:t>
        </w:r>
      </w:hyperlink>
      <w:r w:rsidR="0079511E">
        <w:rPr>
          <w:rFonts w:hint="cs"/>
          <w:rtl/>
        </w:rPr>
        <w:t xml:space="preserve"> </w:t>
      </w:r>
      <w:r w:rsidR="0051439F">
        <w:rPr>
          <w:rtl/>
        </w:rPr>
        <w:t>–</w:t>
      </w:r>
      <w:r w:rsidR="0051439F">
        <w:rPr>
          <w:rFonts w:hint="cs"/>
          <w:rtl/>
        </w:rPr>
        <w:t xml:space="preserve"> עמק הנציב</w:t>
      </w:r>
    </w:p>
    <w:p w14:paraId="4AA53EDF" w14:textId="5378BB75" w:rsidR="0051439F" w:rsidRPr="0051439F" w:rsidRDefault="0051439F" w:rsidP="0051439F">
      <w:r>
        <w:rPr>
          <w:noProof/>
        </w:rPr>
        <w:lastRenderedPageBreak/>
        <w:drawing>
          <wp:inline distT="0" distB="0" distL="0" distR="0" wp14:anchorId="2F6BC4D7" wp14:editId="12A46210">
            <wp:extent cx="5943600" cy="8001636"/>
            <wp:effectExtent l="0" t="0" r="0" b="0"/>
            <wp:docPr id="12388253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E4D4" w14:textId="5378BB75" w:rsidR="00437517" w:rsidRPr="008E48A3" w:rsidRDefault="00437517" w:rsidP="008E48A3">
      <w:pPr>
        <w:pStyle w:val="Heading1"/>
        <w:rPr>
          <w:rStyle w:val="Heading2Char"/>
          <w:color w:val="auto"/>
          <w:sz w:val="32"/>
          <w:szCs w:val="32"/>
          <w:rtl/>
        </w:rPr>
      </w:pPr>
      <w:r w:rsidRPr="008E48A3">
        <w:rPr>
          <w:rStyle w:val="Heading2Char"/>
          <w:rFonts w:hint="cs"/>
          <w:color w:val="auto"/>
          <w:sz w:val="32"/>
          <w:szCs w:val="32"/>
          <w:rtl/>
        </w:rPr>
        <w:lastRenderedPageBreak/>
        <w:t>דבר שבקדושה -</w:t>
      </w:r>
      <w:bookmarkStart w:id="0" w:name="_GoBack"/>
      <w:bookmarkEnd w:id="0"/>
      <w:r w:rsidRPr="008E48A3">
        <w:rPr>
          <w:rStyle w:val="Heading2Char"/>
          <w:rFonts w:hint="cs"/>
          <w:color w:val="auto"/>
          <w:sz w:val="32"/>
          <w:szCs w:val="32"/>
          <w:rtl/>
        </w:rPr>
        <w:t xml:space="preserve"> עשרה</w:t>
      </w:r>
    </w:p>
    <w:p w14:paraId="382F83F7" w14:textId="5378BB75" w:rsidR="00437517" w:rsidRPr="00437517" w:rsidRDefault="00437517" w:rsidP="00437517">
      <w:pPr>
        <w:pStyle w:val="Heading2"/>
        <w:rPr>
          <w:rFonts w:hint="cs"/>
        </w:rPr>
      </w:pPr>
      <w:r>
        <w:rPr>
          <w:rFonts w:hint="cs"/>
          <w:rtl/>
        </w:rPr>
        <w:t xml:space="preserve">מגילה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>:</w:t>
      </w:r>
    </w:p>
    <w:p w14:paraId="513F764D" w14:textId="516A2471" w:rsidR="005F7024" w:rsidRPr="005F7024" w:rsidRDefault="1BE9A6DE" w:rsidP="005F7024">
      <w:pPr>
        <w:rPr>
          <w:rStyle w:val="Heading2Char"/>
          <w:rFonts w:hint="cs"/>
          <w:rtl/>
        </w:rPr>
      </w:pPr>
      <w:r w:rsidRPr="1BE9A6DE">
        <w:rPr>
          <w:rStyle w:val="Heading2Char"/>
          <w:rtl/>
        </w:rPr>
        <w:t>ירושלמי מגילה ד:ד</w:t>
      </w:r>
    </w:p>
    <w:p w14:paraId="6B758E31" w14:textId="5378BB75" w:rsidR="000C25FD" w:rsidRDefault="7A8012DB" w:rsidP="7A8012DB">
      <w:pPr>
        <w:rPr>
          <w:rFonts w:eastAsia="Narkisim"/>
          <w:rtl/>
        </w:rPr>
      </w:pPr>
      <w:r w:rsidRPr="5378BB75">
        <w:rPr>
          <w:rtl/>
        </w:rPr>
        <w:t xml:space="preserve">רבי בא רבי </w:t>
      </w:r>
      <w:proofErr w:type="spellStart"/>
      <w:r w:rsidRPr="5378BB75">
        <w:rPr>
          <w:rtl/>
        </w:rPr>
        <w:t>יסא</w:t>
      </w:r>
      <w:proofErr w:type="spellEnd"/>
      <w:r w:rsidRPr="5378BB75">
        <w:rPr>
          <w:rtl/>
        </w:rPr>
        <w:t xml:space="preserve"> בשם רבי יוחנן נאמר כאן עדה ונאמר להלן עד מתי לעדה הרעה הזאת מה עדה האמורה להלן עשרה אף כאן עשרה </w:t>
      </w:r>
      <w:proofErr w:type="spellStart"/>
      <w:r w:rsidRPr="5378BB75">
        <w:rPr>
          <w:rtl/>
        </w:rPr>
        <w:t>אמ</w:t>
      </w:r>
      <w:proofErr w:type="spellEnd"/>
      <w:r w:rsidRPr="5378BB75">
        <w:rPr>
          <w:rtl/>
        </w:rPr>
        <w:t xml:space="preserve">' ר' סימון נאמר כאן תוך ונאמר להלן ויבאו בני ישראל לשבור בתוך הבאים מה תוך שנאמר להלן עשרה אף כאן עשרה אמר ליה רבי </w:t>
      </w:r>
      <w:proofErr w:type="spellStart"/>
      <w:r w:rsidRPr="5378BB75">
        <w:rPr>
          <w:rtl/>
        </w:rPr>
        <w:t>יוסה</w:t>
      </w:r>
      <w:proofErr w:type="spellEnd"/>
      <w:r w:rsidRPr="5378BB75">
        <w:rPr>
          <w:rtl/>
        </w:rPr>
        <w:t xml:space="preserve"> בי רבי בון אם מתוך את למד סגין </w:t>
      </w:r>
      <w:proofErr w:type="spellStart"/>
      <w:r w:rsidRPr="5378BB75">
        <w:rPr>
          <w:rtl/>
        </w:rPr>
        <w:t>אינון</w:t>
      </w:r>
      <w:proofErr w:type="spellEnd"/>
      <w:r w:rsidRPr="5378BB75">
        <w:rPr>
          <w:rtl/>
        </w:rPr>
        <w:t xml:space="preserve"> אלא נאמר כאן בני ישראל ונאמר להלן בני ישראל מה להלן עשר' אף כאן עשרה</w:t>
      </w:r>
      <w:r w:rsidRPr="7A8012DB">
        <w:rPr>
          <w:rFonts w:eastAsia="Narkisim"/>
        </w:rPr>
        <w:t xml:space="preserve"> </w:t>
      </w:r>
    </w:p>
    <w:p w14:paraId="5093B276" w14:textId="5378BB75" w:rsidR="00437517" w:rsidRDefault="00437517" w:rsidP="00437517">
      <w:pPr>
        <w:pStyle w:val="Heading2"/>
        <w:rPr>
          <w:rtl/>
        </w:rPr>
      </w:pPr>
      <w:r>
        <w:rPr>
          <w:rFonts w:hint="cs"/>
          <w:rtl/>
        </w:rPr>
        <w:t>תורה תמימה</w:t>
      </w:r>
    </w:p>
    <w:p w14:paraId="4069D4BE" w14:textId="539FA1CC" w:rsidR="000C25FD" w:rsidRDefault="00BC0658" w:rsidP="00BC0658">
      <w:pPr>
        <w:pStyle w:val="Heading1"/>
        <w:rPr>
          <w:rtl/>
        </w:rPr>
      </w:pPr>
      <w:proofErr w:type="spellStart"/>
      <w:r>
        <w:rPr>
          <w:rFonts w:hint="cs"/>
          <w:rtl/>
        </w:rPr>
        <w:t>יהרג</w:t>
      </w:r>
      <w:proofErr w:type="spellEnd"/>
      <w:r>
        <w:rPr>
          <w:rFonts w:hint="cs"/>
          <w:rtl/>
        </w:rPr>
        <w:t xml:space="preserve"> ואל יעבור </w:t>
      </w:r>
      <w:r>
        <w:rPr>
          <w:rtl/>
        </w:rPr>
        <w:t>–</w:t>
      </w:r>
      <w:r>
        <w:rPr>
          <w:rFonts w:hint="cs"/>
          <w:rtl/>
        </w:rPr>
        <w:t xml:space="preserve"> בני נח</w:t>
      </w:r>
    </w:p>
    <w:p w14:paraId="0CA6000B" w14:textId="227F791F" w:rsidR="00BC0658" w:rsidRDefault="00BC0658" w:rsidP="00BC0658">
      <w:pPr>
        <w:pStyle w:val="Heading2"/>
        <w:rPr>
          <w:rtl/>
        </w:rPr>
      </w:pPr>
      <w:r>
        <w:rPr>
          <w:rFonts w:hint="cs"/>
          <w:rtl/>
        </w:rPr>
        <w:t>רש"י עבודה זרה</w:t>
      </w:r>
    </w:p>
    <w:p w14:paraId="0F566079" w14:textId="620BCCAB" w:rsidR="00BC0658" w:rsidRPr="00BC0658" w:rsidRDefault="00BC0658" w:rsidP="00BC0658">
      <w:pPr>
        <w:pStyle w:val="Heading2"/>
        <w:rPr>
          <w:rtl/>
        </w:rPr>
      </w:pPr>
      <w:r>
        <w:rPr>
          <w:rFonts w:hint="cs"/>
          <w:rtl/>
        </w:rPr>
        <w:t>רמב"ם הלכות יסודי התורה ה:</w:t>
      </w:r>
    </w:p>
    <w:p w14:paraId="7A45F9AA" w14:textId="670950E9" w:rsidR="00BC0658" w:rsidRPr="00BC0658" w:rsidRDefault="00BC0658" w:rsidP="00BC0658">
      <w:pPr>
        <w:pStyle w:val="Heading2"/>
      </w:pPr>
      <w:r w:rsidRPr="00BC0658">
        <w:rPr>
          <w:rtl/>
        </w:rPr>
        <w:t>פרשת דרכים דרך האתרים - דרוש שני</w:t>
      </w:r>
    </w:p>
    <w:sectPr w:rsidR="00BC0658" w:rsidRPr="00BC06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CD59" w14:textId="77777777" w:rsidR="00B64404" w:rsidRDefault="00B64404" w:rsidP="009F4441">
      <w:pPr>
        <w:spacing w:after="0" w:line="240" w:lineRule="auto"/>
      </w:pPr>
      <w:r>
        <w:separator/>
      </w:r>
    </w:p>
  </w:endnote>
  <w:endnote w:type="continuationSeparator" w:id="0">
    <w:p w14:paraId="0A85B1E6" w14:textId="77777777" w:rsidR="00B64404" w:rsidRDefault="00B64404" w:rsidP="009F4441">
      <w:pPr>
        <w:spacing w:after="0" w:line="240" w:lineRule="auto"/>
      </w:pPr>
      <w:r>
        <w:continuationSeparator/>
      </w:r>
    </w:p>
  </w:endnote>
  <w:endnote w:type="continuationNotice" w:id="1">
    <w:p w14:paraId="7FD04CBE" w14:textId="77777777" w:rsidR="00B64404" w:rsidRDefault="00B64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C240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83F7E" w14:textId="77777777" w:rsidR="00B64404" w:rsidRDefault="00B64404" w:rsidP="009F4441">
      <w:pPr>
        <w:spacing w:after="0" w:line="240" w:lineRule="auto"/>
      </w:pPr>
      <w:r>
        <w:separator/>
      </w:r>
    </w:p>
  </w:footnote>
  <w:footnote w:type="continuationSeparator" w:id="0">
    <w:p w14:paraId="6AEF0838" w14:textId="77777777" w:rsidR="00B64404" w:rsidRDefault="00B64404" w:rsidP="009F4441">
      <w:pPr>
        <w:spacing w:after="0" w:line="240" w:lineRule="auto"/>
      </w:pPr>
      <w:r>
        <w:continuationSeparator/>
      </w:r>
    </w:p>
  </w:footnote>
  <w:footnote w:type="continuationNotice" w:id="1">
    <w:p w14:paraId="024C4B87" w14:textId="77777777" w:rsidR="00B64404" w:rsidRDefault="00B64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7956" w14:textId="5859B869" w:rsidR="00E019E9" w:rsidRDefault="009F4441" w:rsidP="000D7D13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0E2DF1">
      <w:rPr>
        <w:rFonts w:hint="cs"/>
        <w:rtl/>
      </w:rPr>
      <w:t>ברכות סב.</w:t>
    </w:r>
  </w:p>
  <w:p w14:paraId="6E7887AB" w14:textId="32770F56" w:rsidR="00E019E9" w:rsidRPr="009F4441" w:rsidRDefault="000E2DF1" w:rsidP="000D7D13">
    <w:pPr>
      <w:spacing w:after="0" w:line="240" w:lineRule="auto"/>
    </w:pPr>
    <w:r w:rsidRPr="000E2DF1">
      <w:rPr>
        <w:rtl/>
      </w:rPr>
      <w:t>‏‏‏ל' סיון תשע"ח</w:t>
    </w:r>
    <w:r w:rsidRPr="000E2DF1">
      <w:rPr>
        <w:rtl/>
      </w:rPr>
      <w:tab/>
    </w:r>
    <w:r w:rsidR="000D7D13"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       </w:t>
    </w:r>
    <w:r w:rsidR="00E019E9" w:rsidRPr="00C52284">
      <w:rPr>
        <w:rtl/>
      </w:rPr>
      <w:t xml:space="preserve">שיעור </w:t>
    </w:r>
    <w:r>
      <w:rPr>
        <w:rFonts w:hint="cs"/>
        <w:rtl/>
      </w:rPr>
      <w:t>קכ"א</w:t>
    </w:r>
    <w:r w:rsidR="00E019E9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9F"/>
    <w:rsid w:val="000C25FD"/>
    <w:rsid w:val="000D7D13"/>
    <w:rsid w:val="000E2DF1"/>
    <w:rsid w:val="001A3E2F"/>
    <w:rsid w:val="002A70B7"/>
    <w:rsid w:val="002D7162"/>
    <w:rsid w:val="003F07B5"/>
    <w:rsid w:val="00437517"/>
    <w:rsid w:val="0051439F"/>
    <w:rsid w:val="0052050D"/>
    <w:rsid w:val="005F7024"/>
    <w:rsid w:val="0060081A"/>
    <w:rsid w:val="00771609"/>
    <w:rsid w:val="0079511E"/>
    <w:rsid w:val="00796BAC"/>
    <w:rsid w:val="008E48A3"/>
    <w:rsid w:val="009A562D"/>
    <w:rsid w:val="009F4441"/>
    <w:rsid w:val="00B64404"/>
    <w:rsid w:val="00BC0658"/>
    <w:rsid w:val="00BE270D"/>
    <w:rsid w:val="00C47AA7"/>
    <w:rsid w:val="00C6142B"/>
    <w:rsid w:val="00E019E9"/>
    <w:rsid w:val="00E93486"/>
    <w:rsid w:val="1BE9A6DE"/>
    <w:rsid w:val="5378BB75"/>
    <w:rsid w:val="7A8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A4E0"/>
  <w15:chartTrackingRefBased/>
  <w15:docId w15:val="{815EAD30-38EE-4016-8F6C-8D88FE4F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yperlink">
    <w:name w:val="Hyperlink"/>
    <w:basedOn w:val="DefaultParagraphFont"/>
    <w:uiPriority w:val="99"/>
    <w:unhideWhenUsed/>
    <w:rsid w:val="00795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914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zar.org/wotzar/book.aspx?103309&amp;pageid=S0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233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12</cp:revision>
  <dcterms:created xsi:type="dcterms:W3CDTF">2018-06-12T14:40:00Z</dcterms:created>
  <dcterms:modified xsi:type="dcterms:W3CDTF">2018-06-13T14:02:00Z</dcterms:modified>
</cp:coreProperties>
</file>