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B6" w:rsidRPr="0045334C" w:rsidRDefault="00C777EB" w:rsidP="00B171ED">
      <w:pPr>
        <w:pStyle w:val="Title"/>
        <w:spacing w:after="0"/>
        <w:jc w:val="center"/>
        <w:rPr>
          <w:sz w:val="44"/>
          <w:szCs w:val="44"/>
        </w:rPr>
      </w:pPr>
      <w:r w:rsidRPr="0045334C">
        <w:rPr>
          <w:sz w:val="44"/>
          <w:szCs w:val="44"/>
        </w:rPr>
        <w:t>Do We Know by When M</w:t>
      </w:r>
      <w:r w:rsidR="005D78E3" w:rsidRPr="0045334C">
        <w:rPr>
          <w:sz w:val="44"/>
          <w:szCs w:val="44"/>
        </w:rPr>
        <w:t>a</w:t>
      </w:r>
      <w:r w:rsidRPr="0045334C">
        <w:rPr>
          <w:sz w:val="44"/>
          <w:szCs w:val="44"/>
        </w:rPr>
        <w:t>shiach Must Come?</w:t>
      </w:r>
    </w:p>
    <w:p w:rsidR="00C777EB" w:rsidRDefault="00C777EB" w:rsidP="00B171ED">
      <w:pPr>
        <w:spacing w:after="0"/>
        <w:jc w:val="center"/>
      </w:pPr>
      <w:r w:rsidRPr="00C777EB">
        <w:t>Rabbi Netanel Wiederblank</w:t>
      </w:r>
    </w:p>
    <w:p w:rsidR="00A2793B" w:rsidRPr="00A869F1" w:rsidRDefault="00A2793B" w:rsidP="00A2793B">
      <w:pPr>
        <w:pStyle w:val="Heading3"/>
        <w:rPr>
          <w:rFonts w:asciiTheme="majorBidi" w:hAnsiTheme="majorBidi"/>
          <w:sz w:val="24"/>
          <w:szCs w:val="24"/>
          <w:rtl/>
        </w:rPr>
      </w:pPr>
      <w:r w:rsidRPr="00A869F1">
        <w:rPr>
          <w:rFonts w:asciiTheme="majorBidi" w:hAnsiTheme="majorBidi"/>
          <w:sz w:val="24"/>
          <w:szCs w:val="24"/>
        </w:rPr>
        <w:t xml:space="preserve">How </w:t>
      </w:r>
      <w:r w:rsidRPr="00A869F1">
        <w:rPr>
          <w:rFonts w:asciiTheme="majorBidi" w:hAnsiTheme="majorBidi"/>
          <w:i/>
          <w:iCs/>
          <w:sz w:val="24"/>
          <w:szCs w:val="24"/>
        </w:rPr>
        <w:t>Mashiach</w:t>
      </w:r>
      <w:r w:rsidRPr="00A869F1">
        <w:rPr>
          <w:rFonts w:asciiTheme="majorBidi" w:hAnsiTheme="majorBidi"/>
          <w:sz w:val="24"/>
          <w:szCs w:val="24"/>
        </w:rPr>
        <w:t xml:space="preserve"> will Come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6030"/>
      </w:tblGrid>
      <w:tr w:rsidR="00A2793B" w:rsidRPr="00A869F1" w:rsidTr="001C332E">
        <w:tc>
          <w:tcPr>
            <w:tcW w:w="3690" w:type="dxa"/>
          </w:tcPr>
          <w:p w:rsidR="00A2793B" w:rsidRPr="00A869F1" w:rsidRDefault="00A2793B"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b/>
                <w:bCs/>
                <w:color w:val="000000"/>
                <w:sz w:val="24"/>
                <w:szCs w:val="24"/>
                <w:u w:val="single"/>
                <w:rtl/>
                <w:lang w:bidi="he-IL"/>
              </w:rPr>
              <w:t>רמב</w:t>
            </w:r>
            <w:r w:rsidRPr="00A869F1">
              <w:rPr>
                <w:rFonts w:asciiTheme="majorBidi" w:hAnsiTheme="majorBidi" w:cstheme="majorBidi"/>
                <w:b/>
                <w:bCs/>
                <w:color w:val="000000"/>
                <w:sz w:val="24"/>
                <w:szCs w:val="24"/>
                <w:u w:val="single"/>
                <w:rtl/>
              </w:rPr>
              <w:t>"</w:t>
            </w:r>
            <w:r w:rsidRPr="00A869F1">
              <w:rPr>
                <w:rFonts w:asciiTheme="majorBidi" w:hAnsiTheme="majorBidi" w:cstheme="majorBidi"/>
                <w:b/>
                <w:bCs/>
                <w:color w:val="000000"/>
                <w:sz w:val="24"/>
                <w:szCs w:val="24"/>
                <w:u w:val="single"/>
                <w:rtl/>
                <w:lang w:bidi="he-IL"/>
              </w:rPr>
              <w:t xml:space="preserve">ם הלכות מלכים פרק יב </w:t>
            </w:r>
            <w:r w:rsidRPr="00A869F1">
              <w:rPr>
                <w:rFonts w:asciiTheme="majorBidi" w:hAnsiTheme="majorBidi" w:cstheme="majorBidi"/>
                <w:color w:val="000000"/>
                <w:sz w:val="24"/>
                <w:szCs w:val="24"/>
                <w:rtl/>
                <w:lang w:bidi="he-IL"/>
              </w:rPr>
              <w:t>הלכה ב</w:t>
            </w:r>
          </w:p>
          <w:p w:rsidR="00A2793B" w:rsidRPr="00A869F1" w:rsidRDefault="00A2793B"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וכל אלו הדברים וכיוצא בהן לא ידע אדם איך יהיו עד שיהיו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שדברים סתומין הן אצל הנביאים</w:t>
            </w:r>
            <w:r w:rsidRPr="00A869F1">
              <w:rPr>
                <w:rFonts w:asciiTheme="majorBidi" w:hAnsiTheme="majorBidi" w:cstheme="majorBidi"/>
                <w:color w:val="000000"/>
                <w:sz w:val="24"/>
                <w:szCs w:val="24"/>
                <w:rtl/>
              </w:rPr>
              <w:t xml:space="preserve">, </w:t>
            </w:r>
            <w:r w:rsidRPr="00A869F1">
              <w:rPr>
                <w:rFonts w:asciiTheme="majorBidi" w:hAnsiTheme="majorBidi" w:cstheme="majorBidi"/>
                <w:b/>
                <w:bCs/>
                <w:color w:val="000000"/>
                <w:sz w:val="24"/>
                <w:szCs w:val="24"/>
                <w:rtl/>
                <w:lang w:bidi="he-IL"/>
              </w:rPr>
              <w:t>גם החכמים אין להם קבלה בדברים אלו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אלא לפי הכרע הפסוקים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ולפיכך יש להם מחלוקת בדברים אלו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ועל כל פנים אין סדור הויית דברים אלו ולא דקדוקיהן עיקר בדת</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ולעולם לא יתעסק אדם בדברי ההגדות</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יאריך במדרשות האמורים בענינים אלו וכיוצא בהן</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ישימם עיקר</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שאין מביאין לא לידי יראה ולא לידי אהבה</w:t>
            </w:r>
            <w:r w:rsidRPr="00A869F1">
              <w:rPr>
                <w:rFonts w:asciiTheme="majorBidi" w:hAnsiTheme="majorBidi" w:cstheme="majorBidi"/>
                <w:color w:val="000000"/>
                <w:sz w:val="24"/>
                <w:szCs w:val="24"/>
                <w:rtl/>
              </w:rPr>
              <w:t xml:space="preserve">. </w:t>
            </w:r>
          </w:p>
        </w:tc>
        <w:tc>
          <w:tcPr>
            <w:tcW w:w="6030" w:type="dxa"/>
          </w:tcPr>
          <w:p w:rsidR="00A2793B" w:rsidRPr="00A869F1" w:rsidRDefault="00A2793B" w:rsidP="006908B6">
            <w:pPr>
              <w:pStyle w:val="HTMLPreformatted"/>
              <w:spacing w:line="276" w:lineRule="auto"/>
              <w:rPr>
                <w:rFonts w:asciiTheme="majorBidi" w:hAnsiTheme="majorBidi" w:cstheme="majorBidi"/>
                <w:sz w:val="24"/>
                <w:szCs w:val="24"/>
              </w:rPr>
            </w:pPr>
            <w:r w:rsidRPr="00A869F1">
              <w:rPr>
                <w:rFonts w:asciiTheme="majorBidi" w:hAnsiTheme="majorBidi" w:cstheme="majorBidi"/>
                <w:sz w:val="24"/>
                <w:szCs w:val="24"/>
              </w:rPr>
              <w:t>All these and similar matters cannot be [clearly] known by man until they occur, for they are undefined in the words of the prophets. Even the sages have no established tradition regarding these matters beyond what is implied by the verses; hence, there is divergence of opinion among them.</w:t>
            </w:r>
          </w:p>
          <w:p w:rsidR="00A2793B" w:rsidRPr="00A869F1" w:rsidRDefault="00A2793B" w:rsidP="006908B6">
            <w:pPr>
              <w:pStyle w:val="HTMLPreformatted"/>
              <w:spacing w:line="276" w:lineRule="auto"/>
              <w:rPr>
                <w:rFonts w:asciiTheme="majorBidi" w:hAnsiTheme="majorBidi" w:cstheme="majorBidi"/>
                <w:sz w:val="24"/>
                <w:szCs w:val="24"/>
              </w:rPr>
            </w:pPr>
          </w:p>
          <w:p w:rsidR="00A2793B" w:rsidRPr="00A869F1" w:rsidRDefault="00A2793B" w:rsidP="006908B6">
            <w:pPr>
              <w:pStyle w:val="HTMLPreformatted"/>
              <w:spacing w:line="276" w:lineRule="auto"/>
              <w:rPr>
                <w:rFonts w:asciiTheme="majorBidi" w:hAnsiTheme="majorBidi" w:cstheme="majorBidi"/>
                <w:sz w:val="24"/>
                <w:szCs w:val="24"/>
                <w:rtl/>
              </w:rPr>
            </w:pPr>
            <w:r w:rsidRPr="00A869F1">
              <w:rPr>
                <w:rFonts w:asciiTheme="majorBidi" w:hAnsiTheme="majorBidi" w:cstheme="majorBidi"/>
                <w:sz w:val="24"/>
                <w:szCs w:val="24"/>
              </w:rPr>
              <w:t xml:space="preserve">In any case, neither the sequence of these events nor their precise details are among the fundamental principles of the faith. One should not occupy himself at length with the </w:t>
            </w:r>
            <w:proofErr w:type="spellStart"/>
            <w:r w:rsidRPr="00A869F1">
              <w:rPr>
                <w:rFonts w:asciiTheme="majorBidi" w:hAnsiTheme="majorBidi" w:cstheme="majorBidi"/>
                <w:i/>
                <w:iCs/>
                <w:sz w:val="24"/>
                <w:szCs w:val="24"/>
              </w:rPr>
              <w:t>aggadot</w:t>
            </w:r>
            <w:proofErr w:type="spellEnd"/>
            <w:r w:rsidRPr="00A869F1">
              <w:rPr>
                <w:rFonts w:asciiTheme="majorBidi" w:hAnsiTheme="majorBidi" w:cstheme="majorBidi"/>
                <w:sz w:val="24"/>
                <w:szCs w:val="24"/>
              </w:rPr>
              <w:t xml:space="preserve"> and </w:t>
            </w:r>
            <w:proofErr w:type="spellStart"/>
            <w:r w:rsidRPr="00A869F1">
              <w:rPr>
                <w:rFonts w:asciiTheme="majorBidi" w:hAnsiTheme="majorBidi" w:cstheme="majorBidi"/>
                <w:i/>
                <w:iCs/>
                <w:sz w:val="24"/>
                <w:szCs w:val="24"/>
              </w:rPr>
              <w:t>midrashim</w:t>
            </w:r>
            <w:proofErr w:type="spellEnd"/>
            <w:r w:rsidRPr="00A869F1">
              <w:rPr>
                <w:rFonts w:asciiTheme="majorBidi" w:hAnsiTheme="majorBidi" w:cstheme="majorBidi"/>
                <w:sz w:val="24"/>
                <w:szCs w:val="24"/>
              </w:rPr>
              <w:t xml:space="preserve"> that deal with these and similar matters, nor should he deem them of prime importance, for they bring one to neither the awe nor the love [of God].</w:t>
            </w:r>
          </w:p>
        </w:tc>
      </w:tr>
    </w:tbl>
    <w:p w:rsidR="00A2793B" w:rsidRPr="00C06C1F" w:rsidRDefault="00A2793B" w:rsidP="00A2793B">
      <w:pPr>
        <w:bidi/>
        <w:spacing w:after="0" w:line="240" w:lineRule="auto"/>
        <w:rPr>
          <w:rFonts w:asciiTheme="majorBidi" w:hAnsiTheme="majorBidi" w:cstheme="majorBidi"/>
          <w:b/>
          <w:bCs/>
          <w:sz w:val="20"/>
          <w:szCs w:val="20"/>
        </w:rPr>
      </w:pPr>
      <w:r w:rsidRPr="00C06C1F">
        <w:rPr>
          <w:rFonts w:asciiTheme="majorBidi" w:hAnsiTheme="majorBidi" w:cstheme="majorBidi"/>
          <w:b/>
          <w:bCs/>
          <w:sz w:val="20"/>
          <w:szCs w:val="20"/>
          <w:rtl/>
          <w:lang w:bidi="he-IL"/>
        </w:rPr>
        <w:t>ישעיהו פרק ס</w:t>
      </w:r>
    </w:p>
    <w:p w:rsidR="00A2793B" w:rsidRDefault="00A2793B" w:rsidP="00A2793B">
      <w:pPr>
        <w:bidi/>
        <w:rPr>
          <w:rFonts w:asciiTheme="majorBidi" w:hAnsiTheme="majorBidi"/>
          <w:sz w:val="24"/>
          <w:szCs w:val="24"/>
        </w:rPr>
      </w:pP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כב</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הַקָּטֹן יִהְיֶה לָאֶלֶף וְהַצָּעִיר לְגוֹי עָצוּם אֲנִי יְקֹוָק </w:t>
      </w:r>
      <w:r w:rsidRPr="00C06C1F">
        <w:rPr>
          <w:rFonts w:asciiTheme="majorBidi" w:hAnsiTheme="majorBidi" w:cstheme="majorBidi"/>
          <w:b/>
          <w:bCs/>
          <w:sz w:val="20"/>
          <w:szCs w:val="20"/>
          <w:rtl/>
          <w:lang w:bidi="he-IL"/>
        </w:rPr>
        <w:t>בְּעִתָּהּ אֲחִישֶׁנָּה</w:t>
      </w:r>
      <w:r w:rsidRPr="00C06C1F">
        <w:rPr>
          <w:rFonts w:asciiTheme="majorBidi" w:hAnsiTheme="majorBidi" w:cstheme="majorBidi"/>
          <w:sz w:val="20"/>
          <w:szCs w:val="20"/>
          <w:rtl/>
        </w:rPr>
        <w:t>:</w:t>
      </w:r>
      <w:r w:rsidRPr="00295856">
        <w:rPr>
          <w:rStyle w:val="FootnoteReference"/>
          <w:rFonts w:asciiTheme="majorBidi" w:hAnsiTheme="majorBidi"/>
          <w:sz w:val="24"/>
          <w:szCs w:val="24"/>
        </w:rPr>
        <w:t xml:space="preserve"> </w:t>
      </w:r>
      <w:r w:rsidRPr="00A869F1">
        <w:rPr>
          <w:rStyle w:val="FootnoteReference"/>
          <w:rFonts w:asciiTheme="majorBidi" w:hAnsiTheme="majorBidi"/>
          <w:sz w:val="24"/>
          <w:szCs w:val="24"/>
        </w:rPr>
        <w:footnoteReference w:id="1"/>
      </w:r>
    </w:p>
    <w:p w:rsidR="00A2793B" w:rsidRPr="00C06C1F" w:rsidRDefault="00A2793B" w:rsidP="00A2793B">
      <w:pPr>
        <w:bidi/>
        <w:spacing w:after="0" w:line="240" w:lineRule="auto"/>
        <w:rPr>
          <w:rFonts w:asciiTheme="majorBidi" w:hAnsiTheme="majorBidi" w:cstheme="majorBidi"/>
          <w:b/>
          <w:bCs/>
          <w:sz w:val="20"/>
          <w:szCs w:val="20"/>
        </w:rPr>
      </w:pPr>
      <w:r w:rsidRPr="00C06C1F">
        <w:rPr>
          <w:rFonts w:asciiTheme="majorBidi" w:hAnsiTheme="majorBidi" w:cstheme="majorBidi"/>
          <w:b/>
          <w:bCs/>
          <w:sz w:val="20"/>
          <w:szCs w:val="20"/>
          <w:rtl/>
          <w:lang w:bidi="he-IL"/>
        </w:rPr>
        <w:t>תלמוד בבלי מסכת סנהדרין דף צח עמוד א</w:t>
      </w:r>
    </w:p>
    <w:p w:rsidR="00A2793B" w:rsidRPr="00C06C1F" w:rsidRDefault="00A2793B" w:rsidP="00A2793B">
      <w:pPr>
        <w:bidi/>
        <w:spacing w:after="0" w:line="240" w:lineRule="auto"/>
        <w:rPr>
          <w:rFonts w:asciiTheme="majorBidi" w:hAnsiTheme="majorBidi" w:cstheme="majorBidi"/>
          <w:sz w:val="20"/>
          <w:szCs w:val="20"/>
          <w:rtl/>
        </w:rPr>
      </w:pPr>
      <w:r w:rsidRPr="00C06C1F">
        <w:rPr>
          <w:rFonts w:asciiTheme="majorBidi" w:hAnsiTheme="majorBidi" w:cstheme="majorBidi"/>
          <w:sz w:val="20"/>
          <w:szCs w:val="20"/>
          <w:rtl/>
          <w:lang w:bidi="he-IL"/>
        </w:rPr>
        <w:t>אמר רבי אלכסנדרי</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רבי יהושע בן לוי רמי</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כתיב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ישעיהו ס</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בעתה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וכתיב</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אחישנה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זכו </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אחישנה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לא זכו </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בעתה</w:t>
      </w:r>
      <w:r w:rsidRPr="00C06C1F">
        <w:rPr>
          <w:rFonts w:asciiTheme="majorBidi" w:hAnsiTheme="majorBidi" w:cstheme="majorBidi"/>
          <w:sz w:val="20"/>
          <w:szCs w:val="20"/>
          <w:rtl/>
        </w:rPr>
        <w:t>.</w:t>
      </w:r>
    </w:p>
    <w:p w:rsidR="00A2793B" w:rsidRPr="00C06C1F" w:rsidRDefault="00A2793B" w:rsidP="00A2793B">
      <w:pPr>
        <w:spacing w:after="0" w:line="240" w:lineRule="auto"/>
        <w:ind w:left="720" w:right="720"/>
        <w:jc w:val="both"/>
        <w:rPr>
          <w:rFonts w:asciiTheme="majorBidi" w:hAnsiTheme="majorBidi" w:cstheme="majorBidi"/>
          <w:sz w:val="20"/>
          <w:szCs w:val="20"/>
        </w:rPr>
      </w:pPr>
      <w:r w:rsidRPr="00C06C1F">
        <w:rPr>
          <w:rFonts w:asciiTheme="majorBidi" w:hAnsiTheme="majorBidi" w:cstheme="majorBidi"/>
          <w:sz w:val="20"/>
          <w:szCs w:val="20"/>
        </w:rPr>
        <w:t xml:space="preserve">R. </w:t>
      </w:r>
      <w:proofErr w:type="spellStart"/>
      <w:r w:rsidRPr="00C06C1F">
        <w:rPr>
          <w:rFonts w:asciiTheme="majorBidi" w:hAnsiTheme="majorBidi" w:cstheme="majorBidi"/>
          <w:sz w:val="20"/>
          <w:szCs w:val="20"/>
        </w:rPr>
        <w:t>Alexandri</w:t>
      </w:r>
      <w:proofErr w:type="spellEnd"/>
      <w:r w:rsidRPr="00C06C1F">
        <w:rPr>
          <w:rFonts w:asciiTheme="majorBidi" w:hAnsiTheme="majorBidi" w:cstheme="majorBidi"/>
          <w:sz w:val="20"/>
          <w:szCs w:val="20"/>
        </w:rPr>
        <w:t xml:space="preserve"> said: R. </w:t>
      </w:r>
      <w:proofErr w:type="spellStart"/>
      <w:r w:rsidRPr="00C06C1F">
        <w:rPr>
          <w:rFonts w:asciiTheme="majorBidi" w:hAnsiTheme="majorBidi" w:cstheme="majorBidi"/>
          <w:sz w:val="20"/>
          <w:szCs w:val="20"/>
        </w:rPr>
        <w:t>Yehoshua</w:t>
      </w:r>
      <w:proofErr w:type="spellEnd"/>
      <w:r w:rsidRPr="00C06C1F">
        <w:rPr>
          <w:rFonts w:asciiTheme="majorBidi" w:hAnsiTheme="majorBidi" w:cstheme="majorBidi"/>
          <w:sz w:val="20"/>
          <w:szCs w:val="20"/>
        </w:rPr>
        <w:t xml:space="preserve"> </w:t>
      </w:r>
      <w:proofErr w:type="spellStart"/>
      <w:r w:rsidRPr="00C06C1F">
        <w:rPr>
          <w:rFonts w:asciiTheme="majorBidi" w:hAnsiTheme="majorBidi" w:cstheme="majorBidi"/>
          <w:sz w:val="20"/>
          <w:szCs w:val="20"/>
        </w:rPr>
        <w:t>ben</w:t>
      </w:r>
      <w:proofErr w:type="spellEnd"/>
      <w:r w:rsidRPr="00C06C1F">
        <w:rPr>
          <w:rFonts w:asciiTheme="majorBidi" w:hAnsiTheme="majorBidi" w:cstheme="majorBidi"/>
          <w:sz w:val="20"/>
          <w:szCs w:val="20"/>
        </w:rPr>
        <w:t xml:space="preserve"> Levi pointed out a contradiction. It is written, “In its time [the messiah will come],” while it also is written, “I [Hashem] will hasten it.” [The resolution is,] if they are worthy, I will hasten it, while if not, [he will come] at the due time. </w:t>
      </w:r>
    </w:p>
    <w:p w:rsidR="00A2793B" w:rsidRPr="00A869F1" w:rsidRDefault="00A2793B" w:rsidP="00A2793B">
      <w:pPr>
        <w:bidi/>
        <w:spacing w:after="0"/>
        <w:rPr>
          <w:rFonts w:asciiTheme="majorBidi" w:hAnsiTheme="majorBidi" w:cstheme="majorBidi"/>
          <w:b/>
          <w:bCs/>
          <w:sz w:val="24"/>
          <w:szCs w:val="24"/>
        </w:rPr>
      </w:pPr>
      <w:r w:rsidRPr="00A869F1">
        <w:rPr>
          <w:rFonts w:asciiTheme="majorBidi" w:hAnsiTheme="majorBidi" w:cstheme="majorBidi"/>
          <w:b/>
          <w:bCs/>
          <w:sz w:val="24"/>
          <w:szCs w:val="24"/>
          <w:rtl/>
          <w:lang w:bidi="he-IL"/>
        </w:rPr>
        <w:t>תלמוד בבלי מסכת סנהדרין דף צח עמוד א</w:t>
      </w:r>
    </w:p>
    <w:p w:rsidR="00A2793B" w:rsidRPr="00A869F1" w:rsidRDefault="00A2793B" w:rsidP="00A2793B">
      <w:pPr>
        <w:bidi/>
        <w:rPr>
          <w:rFonts w:asciiTheme="majorBidi" w:hAnsiTheme="majorBidi" w:cstheme="majorBidi"/>
          <w:sz w:val="24"/>
          <w:szCs w:val="24"/>
        </w:rPr>
      </w:pPr>
      <w:r w:rsidRPr="00A869F1">
        <w:rPr>
          <w:rFonts w:asciiTheme="majorBidi" w:hAnsiTheme="majorBidi" w:cstheme="majorBidi"/>
          <w:sz w:val="24"/>
          <w:szCs w:val="24"/>
          <w:rtl/>
          <w:lang w:bidi="he-IL"/>
        </w:rPr>
        <w:t>אמר רבי אלכסנדרי</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רבי יהושע בן לוי רמי</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כתיב וארו עם ענני שמיא כבר אנש אתה</w:t>
      </w:r>
      <w:r w:rsidRPr="00A869F1">
        <w:rPr>
          <w:rFonts w:asciiTheme="majorBidi" w:hAnsiTheme="majorBidi" w:cstheme="majorBidi"/>
          <w:sz w:val="24"/>
          <w:szCs w:val="24"/>
          <w:rtl/>
        </w:rPr>
        <w:t>,</w:t>
      </w:r>
      <w:r w:rsidRPr="00A869F1">
        <w:rPr>
          <w:rStyle w:val="FootnoteReference"/>
          <w:rFonts w:asciiTheme="majorBidi" w:hAnsiTheme="majorBidi"/>
          <w:sz w:val="24"/>
          <w:szCs w:val="24"/>
          <w:rtl/>
        </w:rPr>
        <w:footnoteReference w:id="2"/>
      </w:r>
      <w:r w:rsidRPr="00A869F1">
        <w:rPr>
          <w:rFonts w:asciiTheme="majorBidi" w:hAnsiTheme="majorBidi" w:cstheme="majorBidi"/>
          <w:sz w:val="24"/>
          <w:szCs w:val="24"/>
          <w:rtl/>
          <w:lang w:bidi="he-IL"/>
        </w:rPr>
        <w:t xml:space="preserve"> וכתיב עני ורכב על חמור</w:t>
      </w:r>
      <w:r w:rsidRPr="00A869F1">
        <w:rPr>
          <w:rFonts w:asciiTheme="majorBidi" w:hAnsiTheme="majorBidi" w:cstheme="majorBidi"/>
          <w:sz w:val="24"/>
          <w:szCs w:val="24"/>
          <w:rtl/>
        </w:rPr>
        <w:t>!</w:t>
      </w:r>
      <w:r w:rsidRPr="00A869F1">
        <w:rPr>
          <w:rStyle w:val="FootnoteReference"/>
          <w:rFonts w:asciiTheme="majorBidi" w:hAnsiTheme="majorBidi"/>
          <w:sz w:val="24"/>
          <w:szCs w:val="24"/>
          <w:rtl/>
        </w:rPr>
        <w:footnoteReference w:id="3"/>
      </w:r>
      <w:r w:rsidRPr="00A869F1">
        <w:rPr>
          <w:rFonts w:asciiTheme="majorBidi" w:hAnsiTheme="majorBidi" w:cstheme="majorBidi"/>
          <w:sz w:val="24"/>
          <w:szCs w:val="24"/>
          <w:rtl/>
        </w:rPr>
        <w:t xml:space="preserve"> - </w:t>
      </w:r>
      <w:r w:rsidRPr="00A869F1">
        <w:rPr>
          <w:rFonts w:asciiTheme="majorBidi" w:hAnsiTheme="majorBidi" w:cstheme="majorBidi"/>
          <w:sz w:val="24"/>
          <w:szCs w:val="24"/>
          <w:rtl/>
          <w:lang w:bidi="he-IL"/>
        </w:rPr>
        <w:t xml:space="preserve">זכו </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עם ענני שמיא</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 xml:space="preserve">לא זכו </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עני ורוכב על חמור</w:t>
      </w:r>
      <w:r w:rsidRPr="00A869F1">
        <w:rPr>
          <w:rFonts w:asciiTheme="majorBidi" w:hAnsiTheme="majorBidi" w:cstheme="majorBidi"/>
          <w:sz w:val="24"/>
          <w:szCs w:val="24"/>
          <w:rtl/>
        </w:rPr>
        <w:t>.</w:t>
      </w:r>
    </w:p>
    <w:p w:rsidR="00A2793B" w:rsidRPr="00A869F1" w:rsidRDefault="00A2793B" w:rsidP="00A2793B">
      <w:pPr>
        <w:ind w:left="720" w:right="720"/>
        <w:jc w:val="both"/>
        <w:rPr>
          <w:rFonts w:asciiTheme="majorBidi" w:hAnsiTheme="majorBidi" w:cstheme="majorBidi"/>
          <w:sz w:val="24"/>
          <w:szCs w:val="24"/>
        </w:rPr>
      </w:pPr>
      <w:r w:rsidRPr="00A869F1">
        <w:rPr>
          <w:rFonts w:asciiTheme="majorBidi" w:hAnsiTheme="majorBidi" w:cstheme="majorBidi"/>
          <w:sz w:val="24"/>
          <w:szCs w:val="24"/>
        </w:rPr>
        <w:t xml:space="preserve">R. </w:t>
      </w:r>
      <w:proofErr w:type="spellStart"/>
      <w:r w:rsidRPr="00A869F1">
        <w:rPr>
          <w:rFonts w:asciiTheme="majorBidi" w:hAnsiTheme="majorBidi" w:cstheme="majorBidi"/>
          <w:sz w:val="24"/>
          <w:szCs w:val="24"/>
        </w:rPr>
        <w:t>Alexandri</w:t>
      </w:r>
      <w:proofErr w:type="spellEnd"/>
      <w:r w:rsidRPr="00A869F1">
        <w:rPr>
          <w:rFonts w:asciiTheme="majorBidi" w:hAnsiTheme="majorBidi" w:cstheme="majorBidi"/>
          <w:sz w:val="24"/>
          <w:szCs w:val="24"/>
        </w:rPr>
        <w:t xml:space="preserve"> said: R. </w:t>
      </w:r>
      <w:proofErr w:type="spellStart"/>
      <w:r w:rsidRPr="00A869F1">
        <w:rPr>
          <w:rFonts w:asciiTheme="majorBidi" w:hAnsiTheme="majorBidi" w:cstheme="majorBidi"/>
          <w:sz w:val="24"/>
          <w:szCs w:val="24"/>
        </w:rPr>
        <w:t>Yehoshua</w:t>
      </w:r>
      <w:proofErr w:type="spellEnd"/>
      <w:r w:rsidRPr="00A869F1">
        <w:rPr>
          <w:rFonts w:asciiTheme="majorBidi" w:hAnsiTheme="majorBidi" w:cstheme="majorBidi"/>
          <w:sz w:val="24"/>
          <w:szCs w:val="24"/>
        </w:rPr>
        <w:t xml:space="preserve"> pointed out a contradiction: it is written, “And behold, one like the son of man came with the clouds of heaven,” while [elsewhere] it is written, “[Behold, your king comes to you…] lowly, and riding upon a donkey.” [The resolution is,] if they are meritorious, [he will come] with the clouds of heaven; if not, lowly and riding upon a donkey.</w:t>
      </w:r>
      <w:r w:rsidRPr="00A869F1">
        <w:rPr>
          <w:rStyle w:val="FootnoteReference"/>
          <w:rFonts w:asciiTheme="majorBidi" w:hAnsiTheme="majorBidi"/>
          <w:sz w:val="24"/>
          <w:szCs w:val="24"/>
          <w:rtl/>
        </w:rPr>
        <w:t xml:space="preserve"> </w:t>
      </w:r>
      <w:r w:rsidRPr="00A869F1">
        <w:rPr>
          <w:rStyle w:val="FootnoteReference"/>
          <w:rFonts w:asciiTheme="majorBidi" w:hAnsiTheme="majorBidi"/>
          <w:sz w:val="24"/>
          <w:szCs w:val="24"/>
          <w:rtl/>
        </w:rPr>
        <w:footnoteReference w:id="4"/>
      </w:r>
    </w:p>
    <w:p w:rsidR="00A2793B" w:rsidRPr="00C06C1F" w:rsidRDefault="00A2793B" w:rsidP="00A2793B">
      <w:pPr>
        <w:bidi/>
        <w:spacing w:after="0" w:line="240" w:lineRule="auto"/>
        <w:rPr>
          <w:rFonts w:asciiTheme="majorBidi" w:hAnsiTheme="majorBidi" w:cstheme="majorBidi"/>
          <w:b/>
          <w:bCs/>
          <w:sz w:val="20"/>
          <w:szCs w:val="20"/>
        </w:rPr>
      </w:pPr>
      <w:r w:rsidRPr="00C06C1F">
        <w:rPr>
          <w:rFonts w:asciiTheme="majorBidi" w:hAnsiTheme="majorBidi" w:cstheme="majorBidi"/>
          <w:b/>
          <w:bCs/>
          <w:sz w:val="20"/>
          <w:szCs w:val="20"/>
          <w:rtl/>
          <w:lang w:bidi="he-IL"/>
        </w:rPr>
        <w:t>שבת דף קיח</w:t>
      </w:r>
      <w:r w:rsidRPr="00C06C1F">
        <w:rPr>
          <w:rFonts w:asciiTheme="majorBidi" w:hAnsiTheme="majorBidi" w:cstheme="majorBidi"/>
          <w:b/>
          <w:bCs/>
          <w:sz w:val="20"/>
          <w:szCs w:val="20"/>
          <w:rtl/>
        </w:rPr>
        <w:t>:</w:t>
      </w:r>
    </w:p>
    <w:p w:rsidR="00A2793B" w:rsidRDefault="00A2793B" w:rsidP="00A2793B">
      <w:pPr>
        <w:bidi/>
        <w:rPr>
          <w:rFonts w:asciiTheme="majorBidi" w:hAnsiTheme="majorBidi" w:cstheme="majorBidi"/>
          <w:sz w:val="24"/>
          <w:szCs w:val="24"/>
        </w:rPr>
      </w:pPr>
      <w:r w:rsidRPr="00C06C1F">
        <w:rPr>
          <w:rFonts w:asciiTheme="majorBidi" w:hAnsiTheme="majorBidi" w:cstheme="majorBidi"/>
          <w:sz w:val="20"/>
          <w:szCs w:val="20"/>
          <w:rtl/>
          <w:lang w:bidi="he-IL"/>
        </w:rPr>
        <w:t>אילמלי שמרו ישראל ב</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שבתות מיד היו נגאלים</w:t>
      </w:r>
      <w:r w:rsidRPr="00C06C1F">
        <w:rPr>
          <w:rFonts w:asciiTheme="majorBidi" w:hAnsiTheme="majorBidi" w:cstheme="majorBidi"/>
          <w:sz w:val="20"/>
          <w:szCs w:val="20"/>
        </w:rPr>
        <w:t>.</w:t>
      </w:r>
    </w:p>
    <w:p w:rsidR="00A2793B" w:rsidRPr="00A869F1" w:rsidRDefault="00A2793B" w:rsidP="00A2793B">
      <w:pPr>
        <w:bidi/>
        <w:spacing w:after="0"/>
        <w:rPr>
          <w:rFonts w:asciiTheme="majorBidi" w:hAnsiTheme="majorBidi" w:cstheme="majorBidi"/>
          <w:b/>
          <w:bCs/>
          <w:sz w:val="24"/>
          <w:szCs w:val="24"/>
        </w:rPr>
      </w:pPr>
      <w:r w:rsidRPr="00A869F1">
        <w:rPr>
          <w:rFonts w:asciiTheme="majorBidi" w:hAnsiTheme="majorBidi" w:cstheme="majorBidi"/>
          <w:b/>
          <w:bCs/>
          <w:sz w:val="24"/>
          <w:szCs w:val="24"/>
          <w:rtl/>
          <w:lang w:bidi="he-IL"/>
        </w:rPr>
        <w:t>תלמוד בבלי מסכת נדה דף יג עמוד ב</w:t>
      </w:r>
    </w:p>
    <w:p w:rsidR="00A2793B" w:rsidRPr="00A869F1" w:rsidRDefault="00A2793B" w:rsidP="00A2793B">
      <w:pPr>
        <w:bidi/>
        <w:spacing w:after="0"/>
        <w:rPr>
          <w:rFonts w:asciiTheme="majorBidi" w:hAnsiTheme="majorBidi" w:cstheme="majorBidi"/>
          <w:sz w:val="24"/>
          <w:szCs w:val="24"/>
        </w:rPr>
      </w:pPr>
      <w:r w:rsidRPr="00A869F1">
        <w:rPr>
          <w:rFonts w:asciiTheme="majorBidi" w:hAnsiTheme="majorBidi" w:cstheme="majorBidi"/>
          <w:sz w:val="24"/>
          <w:szCs w:val="24"/>
          <w:rtl/>
          <w:lang w:bidi="he-IL"/>
        </w:rPr>
        <w:t>א</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ר יוסי</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אין בן דוד בא עד שיכלו כל הנשמות שבגוף</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 xml:space="preserve">שנאמר </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ישעיהו נז</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כי רוח מלפני יעטוף ונשמות אני עשיתי</w:t>
      </w:r>
      <w:r w:rsidRPr="00A869F1">
        <w:rPr>
          <w:rFonts w:asciiTheme="majorBidi" w:hAnsiTheme="majorBidi" w:cstheme="majorBidi"/>
          <w:sz w:val="24"/>
          <w:szCs w:val="24"/>
          <w:rtl/>
        </w:rPr>
        <w:t>.</w:t>
      </w:r>
      <w:r w:rsidRPr="00A869F1">
        <w:rPr>
          <w:rStyle w:val="FootnoteReference"/>
          <w:rFonts w:asciiTheme="majorBidi" w:hAnsiTheme="majorBidi"/>
          <w:sz w:val="24"/>
          <w:szCs w:val="24"/>
          <w:rtl/>
        </w:rPr>
        <w:footnoteReference w:id="5"/>
      </w:r>
    </w:p>
    <w:p w:rsidR="00A2793B" w:rsidRPr="00A869F1" w:rsidRDefault="00A2793B" w:rsidP="00A2793B">
      <w:pPr>
        <w:pStyle w:val="FootnoteText"/>
        <w:spacing w:line="276" w:lineRule="auto"/>
        <w:rPr>
          <w:rFonts w:asciiTheme="majorBidi" w:hAnsiTheme="majorBidi" w:cstheme="majorBidi"/>
          <w:sz w:val="24"/>
          <w:szCs w:val="24"/>
        </w:rPr>
      </w:pPr>
    </w:p>
    <w:p w:rsidR="00A2793B" w:rsidRPr="00A869F1" w:rsidRDefault="00A2793B" w:rsidP="00A2793B">
      <w:pPr>
        <w:pStyle w:val="FootnoteText"/>
        <w:spacing w:line="276" w:lineRule="auto"/>
        <w:ind w:right="720"/>
        <w:rPr>
          <w:rFonts w:asciiTheme="majorBidi" w:hAnsiTheme="majorBidi" w:cstheme="majorBidi"/>
          <w:sz w:val="24"/>
          <w:szCs w:val="24"/>
        </w:rPr>
      </w:pPr>
      <w:r w:rsidRPr="00A869F1">
        <w:rPr>
          <w:rFonts w:asciiTheme="majorBidi" w:hAnsiTheme="majorBidi" w:cstheme="majorBidi"/>
          <w:sz w:val="24"/>
          <w:szCs w:val="24"/>
        </w:rPr>
        <w:lastRenderedPageBreak/>
        <w:t xml:space="preserve">R. </w:t>
      </w:r>
      <w:proofErr w:type="spellStart"/>
      <w:r w:rsidRPr="00A869F1">
        <w:rPr>
          <w:rFonts w:asciiTheme="majorBidi" w:hAnsiTheme="majorBidi" w:cstheme="majorBidi"/>
          <w:sz w:val="24"/>
          <w:szCs w:val="24"/>
        </w:rPr>
        <w:t>Yosi</w:t>
      </w:r>
      <w:proofErr w:type="spellEnd"/>
      <w:r w:rsidRPr="00A869F1">
        <w:rPr>
          <w:rFonts w:asciiTheme="majorBidi" w:hAnsiTheme="majorBidi" w:cstheme="majorBidi"/>
          <w:sz w:val="24"/>
          <w:szCs w:val="24"/>
        </w:rPr>
        <w:t xml:space="preserve"> stated: the Son of David (i.e. </w:t>
      </w:r>
      <w:r w:rsidRPr="00A869F1">
        <w:rPr>
          <w:rFonts w:asciiTheme="majorBidi" w:hAnsiTheme="majorBidi" w:cstheme="majorBidi"/>
          <w:i/>
          <w:iCs/>
          <w:sz w:val="24"/>
          <w:szCs w:val="24"/>
        </w:rPr>
        <w:t>mashiach</w:t>
      </w:r>
      <w:r w:rsidRPr="00A869F1">
        <w:rPr>
          <w:rFonts w:asciiTheme="majorBidi" w:hAnsiTheme="majorBidi" w:cstheme="majorBidi"/>
          <w:sz w:val="24"/>
          <w:szCs w:val="24"/>
        </w:rPr>
        <w:t>) will not come before all the souls in “</w:t>
      </w:r>
      <w:proofErr w:type="spellStart"/>
      <w:r w:rsidRPr="00A869F1">
        <w:rPr>
          <w:rFonts w:asciiTheme="majorBidi" w:hAnsiTheme="majorBidi" w:cstheme="majorBidi"/>
          <w:i/>
          <w:iCs/>
          <w:sz w:val="24"/>
          <w:szCs w:val="24"/>
        </w:rPr>
        <w:t>guf</w:t>
      </w:r>
      <w:proofErr w:type="spellEnd"/>
      <w:r w:rsidRPr="00A869F1">
        <w:rPr>
          <w:rFonts w:asciiTheme="majorBidi" w:hAnsiTheme="majorBidi" w:cstheme="majorBidi"/>
          <w:sz w:val="24"/>
          <w:szCs w:val="24"/>
        </w:rPr>
        <w:t xml:space="preserve">” have been disposed of, since it is said, “For the spirit that enwraps itself is from </w:t>
      </w:r>
      <w:proofErr w:type="gramStart"/>
      <w:r w:rsidRPr="00A869F1">
        <w:rPr>
          <w:rFonts w:asciiTheme="majorBidi" w:hAnsiTheme="majorBidi" w:cstheme="majorBidi"/>
          <w:sz w:val="24"/>
          <w:szCs w:val="24"/>
        </w:rPr>
        <w:t>Me</w:t>
      </w:r>
      <w:proofErr w:type="gramEnd"/>
      <w:r w:rsidRPr="00A869F1">
        <w:rPr>
          <w:rFonts w:asciiTheme="majorBidi" w:hAnsiTheme="majorBidi" w:cstheme="majorBidi"/>
          <w:sz w:val="24"/>
          <w:szCs w:val="24"/>
        </w:rPr>
        <w:t>, and the souls that I have made.”</w:t>
      </w:r>
      <w:r w:rsidRPr="00A869F1">
        <w:rPr>
          <w:rStyle w:val="FootnoteReference"/>
          <w:rFonts w:asciiTheme="majorBidi" w:hAnsiTheme="majorBidi"/>
          <w:sz w:val="24"/>
          <w:szCs w:val="24"/>
          <w:rtl/>
        </w:rPr>
        <w:t xml:space="preserve"> </w:t>
      </w:r>
      <w:r w:rsidRPr="00A869F1">
        <w:rPr>
          <w:rStyle w:val="FootnoteReference"/>
          <w:rFonts w:asciiTheme="majorBidi" w:hAnsiTheme="majorBidi"/>
          <w:sz w:val="24"/>
          <w:szCs w:val="24"/>
          <w:rtl/>
        </w:rPr>
        <w:footnoteReference w:id="6"/>
      </w:r>
      <w:r>
        <w:rPr>
          <w:rFonts w:asciiTheme="majorBidi" w:hAnsiTheme="majorBidi"/>
          <w:sz w:val="24"/>
          <w:szCs w:val="24"/>
        </w:rPr>
        <w:t xml:space="preserve"> </w:t>
      </w:r>
      <w:r w:rsidRPr="00A869F1">
        <w:rPr>
          <w:rStyle w:val="FootnoteReference"/>
          <w:rFonts w:asciiTheme="majorBidi" w:hAnsiTheme="majorBidi"/>
          <w:sz w:val="24"/>
          <w:szCs w:val="24"/>
          <w:rtl/>
        </w:rPr>
        <w:footnoteReference w:id="7"/>
      </w:r>
      <w:r w:rsidRPr="00A869F1">
        <w:rPr>
          <w:rFonts w:asciiTheme="majorBidi" w:hAnsiTheme="majorBidi" w:cstheme="majorBidi"/>
          <w:sz w:val="24"/>
          <w:szCs w:val="24"/>
        </w:rPr>
        <w:t xml:space="preserve"> </w:t>
      </w:r>
    </w:p>
    <w:p w:rsidR="00A2793B" w:rsidRPr="00C06C1F" w:rsidRDefault="00A2793B" w:rsidP="00A2793B">
      <w:pPr>
        <w:bidi/>
        <w:spacing w:after="0" w:line="240" w:lineRule="auto"/>
        <w:ind w:left="720" w:right="720"/>
        <w:jc w:val="both"/>
        <w:rPr>
          <w:rFonts w:asciiTheme="majorBidi" w:hAnsiTheme="majorBidi" w:cstheme="majorBidi"/>
          <w:sz w:val="20"/>
          <w:szCs w:val="20"/>
        </w:rPr>
      </w:pPr>
      <w:r w:rsidRPr="00C06C1F">
        <w:rPr>
          <w:rFonts w:asciiTheme="majorBidi" w:hAnsiTheme="majorBidi" w:cstheme="majorBidi"/>
          <w:sz w:val="20"/>
          <w:szCs w:val="20"/>
          <w:rtl/>
          <w:lang w:bidi="he-IL"/>
        </w:rPr>
        <w:t>מלאכי פרק ג</w:t>
      </w:r>
      <w:r w:rsidRPr="00C06C1F">
        <w:rPr>
          <w:rFonts w:asciiTheme="majorBidi" w:hAnsiTheme="majorBidi" w:cstheme="majorBidi"/>
          <w:sz w:val="20"/>
          <w:szCs w:val="20"/>
        </w:rPr>
        <w:t>:</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הִנְנִי שֹׁלֵחַ מַלְאָכִי וּפִנָּה דֶרֶךְ לְפָנָי </w:t>
      </w:r>
      <w:r w:rsidRPr="00C06C1F">
        <w:rPr>
          <w:rFonts w:asciiTheme="majorBidi" w:hAnsiTheme="majorBidi" w:cstheme="majorBidi"/>
          <w:b/>
          <w:bCs/>
          <w:sz w:val="20"/>
          <w:szCs w:val="20"/>
          <w:rtl/>
          <w:lang w:bidi="he-IL"/>
        </w:rPr>
        <w:t>וּפִתְאֹם יָבוֹא אֶל הֵיכָלוֹ</w:t>
      </w:r>
      <w:r w:rsidRPr="00C06C1F">
        <w:rPr>
          <w:rFonts w:asciiTheme="majorBidi" w:hAnsiTheme="majorBidi" w:cstheme="majorBidi"/>
          <w:sz w:val="20"/>
          <w:szCs w:val="20"/>
          <w:rtl/>
          <w:lang w:bidi="he-IL"/>
        </w:rPr>
        <w:t xml:space="preserve"> הָאָדוֹן אֲשֶׁר אַתֶּם מְבַקְשִׁים וּמַלְאַךְ הַבְּרִית אֲשֶׁר אַתֶּם חֲפֵצִים הִנֵּה בָא אָמַר יְקֹוָק צְבָאוֹת</w:t>
      </w:r>
      <w:r w:rsidRPr="00C06C1F">
        <w:rPr>
          <w:rFonts w:asciiTheme="majorBidi" w:hAnsiTheme="majorBidi" w:cstheme="majorBidi"/>
          <w:sz w:val="20"/>
          <w:szCs w:val="20"/>
          <w:rtl/>
        </w:rPr>
        <w:t>:</w:t>
      </w:r>
    </w:p>
    <w:p w:rsidR="00A2793B" w:rsidRPr="00C06C1F" w:rsidRDefault="00A2793B" w:rsidP="00A2793B">
      <w:pPr>
        <w:spacing w:after="0" w:line="240" w:lineRule="auto"/>
        <w:ind w:left="720" w:right="720"/>
        <w:jc w:val="both"/>
        <w:rPr>
          <w:rFonts w:asciiTheme="majorBidi" w:hAnsiTheme="majorBidi" w:cstheme="majorBidi"/>
          <w:sz w:val="20"/>
          <w:szCs w:val="20"/>
        </w:rPr>
      </w:pPr>
      <w:r w:rsidRPr="00C06C1F">
        <w:rPr>
          <w:rFonts w:asciiTheme="majorBidi" w:hAnsiTheme="majorBidi" w:cstheme="majorBidi"/>
          <w:sz w:val="20"/>
          <w:szCs w:val="20"/>
        </w:rPr>
        <w:t xml:space="preserve">Behold, I send </w:t>
      </w:r>
      <w:proofErr w:type="gramStart"/>
      <w:r w:rsidRPr="00C06C1F">
        <w:rPr>
          <w:rFonts w:asciiTheme="majorBidi" w:hAnsiTheme="majorBidi" w:cstheme="majorBidi"/>
          <w:sz w:val="20"/>
          <w:szCs w:val="20"/>
        </w:rPr>
        <w:t>My</w:t>
      </w:r>
      <w:proofErr w:type="gramEnd"/>
      <w:r w:rsidRPr="00C06C1F">
        <w:rPr>
          <w:rFonts w:asciiTheme="majorBidi" w:hAnsiTheme="majorBidi" w:cstheme="majorBidi"/>
          <w:sz w:val="20"/>
          <w:szCs w:val="20"/>
        </w:rPr>
        <w:t xml:space="preserve"> angel, and he will clear </w:t>
      </w:r>
      <w:proofErr w:type="spellStart"/>
      <w:r w:rsidRPr="00C06C1F">
        <w:rPr>
          <w:rFonts w:asciiTheme="majorBidi" w:hAnsiTheme="majorBidi" w:cstheme="majorBidi"/>
          <w:sz w:val="20"/>
          <w:szCs w:val="20"/>
        </w:rPr>
        <w:t>a way</w:t>
      </w:r>
      <w:proofErr w:type="spellEnd"/>
      <w:r w:rsidRPr="00C06C1F">
        <w:rPr>
          <w:rFonts w:asciiTheme="majorBidi" w:hAnsiTheme="majorBidi" w:cstheme="majorBidi"/>
          <w:sz w:val="20"/>
          <w:szCs w:val="20"/>
        </w:rPr>
        <w:t xml:space="preserve"> before Me. And </w:t>
      </w:r>
      <w:r w:rsidRPr="00C06C1F">
        <w:rPr>
          <w:rFonts w:asciiTheme="majorBidi" w:hAnsiTheme="majorBidi" w:cstheme="majorBidi"/>
          <w:b/>
          <w:bCs/>
          <w:sz w:val="20"/>
          <w:szCs w:val="20"/>
        </w:rPr>
        <w:t>suddenly</w:t>
      </w:r>
      <w:r w:rsidRPr="00C06C1F">
        <w:rPr>
          <w:rFonts w:asciiTheme="majorBidi" w:hAnsiTheme="majorBidi" w:cstheme="majorBidi"/>
          <w:sz w:val="20"/>
          <w:szCs w:val="20"/>
        </w:rPr>
        <w:t>, the Lord Whom you seek will come to His Temple. And behold! The angel of the covenant, whom you desire, is coming, says the Lord of Hosts.</w:t>
      </w:r>
    </w:p>
    <w:p w:rsidR="00BD25F2" w:rsidRDefault="00BD25F2" w:rsidP="00A2793B">
      <w:pPr>
        <w:bidi/>
        <w:spacing w:line="240" w:lineRule="auto"/>
        <w:rPr>
          <w:rFonts w:asciiTheme="majorBidi" w:hAnsiTheme="majorBidi" w:cstheme="majorBidi"/>
          <w:sz w:val="20"/>
          <w:szCs w:val="20"/>
          <w:lang w:bidi="he-IL"/>
        </w:rPr>
      </w:pPr>
    </w:p>
    <w:p w:rsidR="00BD25F2" w:rsidRDefault="00BD25F2" w:rsidP="00BD25F2">
      <w:pPr>
        <w:autoSpaceDE w:val="0"/>
        <w:autoSpaceDN w:val="0"/>
        <w:bidi/>
        <w:adjustRightInd w:val="0"/>
        <w:spacing w:after="0" w:line="240" w:lineRule="auto"/>
        <w:rPr>
          <w:rFonts w:ascii="Arial" w:hAnsi="Arial" w:cs="Arial"/>
          <w:sz w:val="21"/>
          <w:szCs w:val="21"/>
          <w:lang w:bidi="he-IL"/>
        </w:rPr>
      </w:pPr>
      <w:r>
        <w:rPr>
          <w:rFonts w:ascii="Arial" w:hAnsi="Arial" w:cs="Arial"/>
          <w:sz w:val="21"/>
          <w:szCs w:val="21"/>
          <w:rtl/>
          <w:lang w:bidi="he-IL"/>
        </w:rPr>
        <w:t>תלמוד</w:t>
      </w:r>
      <w:r>
        <w:rPr>
          <w:rFonts w:ascii="Arial" w:hAnsi="Arial" w:cs="Arial"/>
          <w:sz w:val="21"/>
          <w:szCs w:val="21"/>
          <w:lang w:bidi="he-IL"/>
        </w:rPr>
        <w:t xml:space="preserve"> </w:t>
      </w:r>
      <w:r>
        <w:rPr>
          <w:rFonts w:ascii="Arial" w:hAnsi="Arial" w:cs="Arial"/>
          <w:sz w:val="21"/>
          <w:szCs w:val="21"/>
          <w:rtl/>
          <w:lang w:bidi="he-IL"/>
        </w:rPr>
        <w:t>בבלי</w:t>
      </w:r>
      <w:r>
        <w:rPr>
          <w:rFonts w:ascii="Arial" w:hAnsi="Arial" w:cs="Arial"/>
          <w:sz w:val="21"/>
          <w:szCs w:val="21"/>
          <w:lang w:bidi="he-IL"/>
        </w:rPr>
        <w:t xml:space="preserve"> </w:t>
      </w:r>
      <w:r>
        <w:rPr>
          <w:rFonts w:ascii="Arial" w:hAnsi="Arial" w:cs="Arial"/>
          <w:sz w:val="21"/>
          <w:szCs w:val="21"/>
          <w:rtl/>
          <w:lang w:bidi="he-IL"/>
        </w:rPr>
        <w:t>מסכת</w:t>
      </w:r>
      <w:r>
        <w:rPr>
          <w:rFonts w:ascii="Arial" w:hAnsi="Arial" w:cs="Arial"/>
          <w:sz w:val="21"/>
          <w:szCs w:val="21"/>
          <w:lang w:bidi="he-IL"/>
        </w:rPr>
        <w:t xml:space="preserve"> </w:t>
      </w:r>
      <w:r>
        <w:rPr>
          <w:rFonts w:ascii="Arial" w:hAnsi="Arial" w:cs="Arial"/>
          <w:sz w:val="21"/>
          <w:szCs w:val="21"/>
          <w:rtl/>
          <w:lang w:bidi="he-IL"/>
        </w:rPr>
        <w:t>סנהדרין</w:t>
      </w:r>
      <w:r>
        <w:rPr>
          <w:rFonts w:ascii="Arial" w:hAnsi="Arial" w:cs="Arial"/>
          <w:sz w:val="21"/>
          <w:szCs w:val="21"/>
          <w:lang w:bidi="he-IL"/>
        </w:rPr>
        <w:t xml:space="preserve"> </w:t>
      </w:r>
      <w:r>
        <w:rPr>
          <w:rFonts w:ascii="Arial" w:hAnsi="Arial" w:cs="Arial"/>
          <w:sz w:val="21"/>
          <w:szCs w:val="21"/>
          <w:rtl/>
          <w:lang w:bidi="he-IL"/>
        </w:rPr>
        <w:t>דף</w:t>
      </w:r>
      <w:r>
        <w:rPr>
          <w:rFonts w:ascii="Arial" w:hAnsi="Arial" w:cs="Arial"/>
          <w:sz w:val="21"/>
          <w:szCs w:val="21"/>
          <w:lang w:bidi="he-IL"/>
        </w:rPr>
        <w:t xml:space="preserve"> </w:t>
      </w:r>
      <w:r>
        <w:rPr>
          <w:rFonts w:ascii="Arial" w:hAnsi="Arial" w:cs="Arial"/>
          <w:sz w:val="21"/>
          <w:szCs w:val="21"/>
          <w:rtl/>
          <w:lang w:bidi="he-IL"/>
        </w:rPr>
        <w:t>צח</w:t>
      </w:r>
      <w:r>
        <w:rPr>
          <w:rFonts w:ascii="Arial" w:hAnsi="Arial" w:cs="Arial"/>
          <w:sz w:val="21"/>
          <w:szCs w:val="21"/>
          <w:lang w:bidi="he-IL"/>
        </w:rPr>
        <w:t xml:space="preserve"> </w:t>
      </w:r>
      <w:r>
        <w:rPr>
          <w:rFonts w:ascii="Arial" w:hAnsi="Arial" w:cs="Arial"/>
          <w:sz w:val="21"/>
          <w:szCs w:val="21"/>
          <w:rtl/>
          <w:lang w:bidi="he-IL"/>
        </w:rPr>
        <w:t>עמוד</w:t>
      </w:r>
      <w:r>
        <w:rPr>
          <w:rFonts w:ascii="Arial" w:hAnsi="Arial" w:cs="Arial"/>
          <w:sz w:val="21"/>
          <w:szCs w:val="21"/>
          <w:lang w:bidi="he-IL"/>
        </w:rPr>
        <w:t xml:space="preserve"> </w:t>
      </w:r>
      <w:r>
        <w:rPr>
          <w:rFonts w:ascii="Arial" w:hAnsi="Arial" w:cs="Arial"/>
          <w:sz w:val="21"/>
          <w:szCs w:val="21"/>
          <w:rtl/>
          <w:lang w:bidi="he-IL"/>
        </w:rPr>
        <w:t>א</w:t>
      </w:r>
    </w:p>
    <w:p w:rsidR="00BD25F2" w:rsidRDefault="00BD25F2" w:rsidP="00BD25F2">
      <w:pPr>
        <w:pStyle w:val="FootnoteText"/>
        <w:bidi/>
      </w:pPr>
      <w:r>
        <w:rPr>
          <w:rFonts w:ascii="Arial" w:hAnsi="Arial" w:cs="Arial"/>
          <w:sz w:val="21"/>
          <w:szCs w:val="21"/>
          <w:rtl/>
        </w:rPr>
        <w:t>ואמר</w:t>
      </w:r>
      <w:r>
        <w:rPr>
          <w:rFonts w:ascii="Arial" w:hAnsi="Arial" w:cs="Arial"/>
          <w:sz w:val="21"/>
          <w:szCs w:val="21"/>
        </w:rPr>
        <w:t xml:space="preserve"> </w:t>
      </w:r>
      <w:r>
        <w:rPr>
          <w:rFonts w:ascii="Arial" w:hAnsi="Arial" w:cs="Arial"/>
          <w:sz w:val="21"/>
          <w:szCs w:val="21"/>
          <w:rtl/>
        </w:rPr>
        <w:t>רבי</w:t>
      </w:r>
      <w:r>
        <w:rPr>
          <w:rFonts w:ascii="Arial" w:hAnsi="Arial" w:cs="Arial"/>
          <w:sz w:val="21"/>
          <w:szCs w:val="21"/>
        </w:rPr>
        <w:t xml:space="preserve"> </w:t>
      </w:r>
      <w:r>
        <w:rPr>
          <w:rFonts w:ascii="Arial" w:hAnsi="Arial" w:cs="Arial"/>
          <w:sz w:val="21"/>
          <w:szCs w:val="21"/>
          <w:rtl/>
        </w:rPr>
        <w:t>אבא</w:t>
      </w:r>
      <w:r>
        <w:rPr>
          <w:rFonts w:ascii="Arial" w:hAnsi="Arial" w:cs="Arial"/>
          <w:sz w:val="21"/>
          <w:szCs w:val="21"/>
        </w:rPr>
        <w:t xml:space="preserve">: </w:t>
      </w:r>
      <w:r>
        <w:rPr>
          <w:rFonts w:ascii="Arial" w:hAnsi="Arial" w:cs="Arial"/>
          <w:sz w:val="21"/>
          <w:szCs w:val="21"/>
          <w:rtl/>
        </w:rPr>
        <w:t>אין</w:t>
      </w:r>
      <w:r>
        <w:rPr>
          <w:rFonts w:ascii="Arial" w:hAnsi="Arial" w:cs="Arial"/>
          <w:sz w:val="21"/>
          <w:szCs w:val="21"/>
        </w:rPr>
        <w:t xml:space="preserve"> </w:t>
      </w:r>
      <w:r>
        <w:rPr>
          <w:rFonts w:ascii="Arial" w:hAnsi="Arial" w:cs="Arial"/>
          <w:sz w:val="21"/>
          <w:szCs w:val="21"/>
          <w:rtl/>
        </w:rPr>
        <w:t>לך</w:t>
      </w:r>
      <w:r>
        <w:rPr>
          <w:rFonts w:ascii="Arial" w:hAnsi="Arial" w:cs="Arial"/>
          <w:sz w:val="21"/>
          <w:szCs w:val="21"/>
        </w:rPr>
        <w:t xml:space="preserve"> </w:t>
      </w:r>
      <w:r>
        <w:rPr>
          <w:rFonts w:ascii="Arial" w:hAnsi="Arial" w:cs="Arial"/>
          <w:sz w:val="21"/>
          <w:szCs w:val="21"/>
          <w:rtl/>
        </w:rPr>
        <w:t>קץ</w:t>
      </w:r>
      <w:r>
        <w:rPr>
          <w:rFonts w:ascii="Arial" w:hAnsi="Arial" w:cs="Arial"/>
          <w:sz w:val="21"/>
          <w:szCs w:val="21"/>
        </w:rPr>
        <w:t xml:space="preserve"> </w:t>
      </w:r>
      <w:r>
        <w:rPr>
          <w:rFonts w:ascii="Arial" w:hAnsi="Arial" w:cs="Arial"/>
          <w:sz w:val="21"/>
          <w:szCs w:val="21"/>
          <w:rtl/>
        </w:rPr>
        <w:t>מגולה</w:t>
      </w:r>
      <w:r>
        <w:rPr>
          <w:rFonts w:ascii="Arial" w:hAnsi="Arial" w:cs="Arial"/>
          <w:sz w:val="21"/>
          <w:szCs w:val="21"/>
        </w:rPr>
        <w:t xml:space="preserve"> </w:t>
      </w:r>
      <w:r>
        <w:rPr>
          <w:rFonts w:ascii="Arial" w:hAnsi="Arial" w:cs="Arial"/>
          <w:sz w:val="21"/>
          <w:szCs w:val="21"/>
          <w:rtl/>
        </w:rPr>
        <w:t>מזה</w:t>
      </w:r>
      <w:r>
        <w:rPr>
          <w:rFonts w:ascii="Arial" w:hAnsi="Arial" w:cs="Arial"/>
          <w:sz w:val="21"/>
          <w:szCs w:val="21"/>
        </w:rPr>
        <w:t xml:space="preserve">, </w:t>
      </w:r>
      <w:r>
        <w:rPr>
          <w:rFonts w:ascii="Arial" w:hAnsi="Arial" w:cs="Arial"/>
          <w:sz w:val="21"/>
          <w:szCs w:val="21"/>
          <w:rtl/>
        </w:rPr>
        <w:t>שנאמר</w:t>
      </w:r>
      <w:r>
        <w:rPr>
          <w:rFonts w:ascii="Arial" w:hAnsi="Arial" w:cs="Arial"/>
          <w:sz w:val="21"/>
          <w:szCs w:val="21"/>
        </w:rPr>
        <w:t xml:space="preserve"> </w:t>
      </w:r>
      <w:r>
        <w:rPr>
          <w:rFonts w:ascii="Arial" w:hAnsi="Arial" w:cs="Arial"/>
          <w:sz w:val="21"/>
          <w:szCs w:val="21"/>
          <w:rtl/>
        </w:rPr>
        <w:t>ואתם</w:t>
      </w:r>
      <w:r>
        <w:rPr>
          <w:rFonts w:ascii="Arial" w:hAnsi="Arial" w:cs="Arial"/>
          <w:sz w:val="21"/>
          <w:szCs w:val="21"/>
        </w:rPr>
        <w:t xml:space="preserve"> </w:t>
      </w:r>
      <w:r>
        <w:rPr>
          <w:rFonts w:ascii="Arial" w:hAnsi="Arial" w:cs="Arial"/>
          <w:sz w:val="21"/>
          <w:szCs w:val="21"/>
          <w:rtl/>
        </w:rPr>
        <w:t>הרי</w:t>
      </w:r>
      <w:r>
        <w:rPr>
          <w:rFonts w:ascii="Arial" w:hAnsi="Arial" w:cs="Arial"/>
          <w:sz w:val="21"/>
          <w:szCs w:val="21"/>
        </w:rPr>
        <w:t xml:space="preserve"> </w:t>
      </w:r>
      <w:r>
        <w:rPr>
          <w:rFonts w:ascii="Arial" w:hAnsi="Arial" w:cs="Arial"/>
          <w:sz w:val="21"/>
          <w:szCs w:val="21"/>
          <w:rtl/>
        </w:rPr>
        <w:t>ישראל</w:t>
      </w:r>
      <w:r>
        <w:rPr>
          <w:rFonts w:ascii="Arial" w:hAnsi="Arial" w:cs="Arial"/>
          <w:sz w:val="21"/>
          <w:szCs w:val="21"/>
        </w:rPr>
        <w:t xml:space="preserve"> </w:t>
      </w:r>
      <w:r>
        <w:rPr>
          <w:rFonts w:ascii="Arial" w:hAnsi="Arial" w:cs="Arial"/>
          <w:sz w:val="21"/>
          <w:szCs w:val="21"/>
          <w:rtl/>
        </w:rPr>
        <w:t>ענפכם</w:t>
      </w:r>
      <w:r>
        <w:rPr>
          <w:rFonts w:ascii="Arial" w:hAnsi="Arial" w:cs="Arial"/>
          <w:sz w:val="21"/>
          <w:szCs w:val="21"/>
        </w:rPr>
        <w:t xml:space="preserve"> </w:t>
      </w:r>
      <w:r>
        <w:rPr>
          <w:rFonts w:ascii="Arial" w:hAnsi="Arial" w:cs="Arial"/>
          <w:sz w:val="21"/>
          <w:szCs w:val="21"/>
          <w:rtl/>
        </w:rPr>
        <w:t>תתנו</w:t>
      </w:r>
      <w:r>
        <w:rPr>
          <w:rFonts w:ascii="Arial" w:hAnsi="Arial" w:cs="Arial"/>
          <w:sz w:val="21"/>
          <w:szCs w:val="21"/>
        </w:rPr>
        <w:t xml:space="preserve"> </w:t>
      </w:r>
      <w:r>
        <w:rPr>
          <w:rFonts w:ascii="Arial" w:hAnsi="Arial" w:cs="Arial"/>
          <w:sz w:val="21"/>
          <w:szCs w:val="21"/>
          <w:rtl/>
        </w:rPr>
        <w:t>ופריכם</w:t>
      </w:r>
      <w:r>
        <w:rPr>
          <w:rFonts w:ascii="Arial" w:hAnsi="Arial" w:cs="Arial"/>
          <w:sz w:val="21"/>
          <w:szCs w:val="21"/>
        </w:rPr>
        <w:t xml:space="preserve"> </w:t>
      </w:r>
      <w:r>
        <w:rPr>
          <w:rFonts w:ascii="Arial" w:hAnsi="Arial" w:cs="Arial"/>
          <w:sz w:val="21"/>
          <w:szCs w:val="21"/>
          <w:rtl/>
        </w:rPr>
        <w:t>תשאו</w:t>
      </w:r>
      <w:r>
        <w:rPr>
          <w:rFonts w:ascii="Arial" w:hAnsi="Arial" w:cs="Arial"/>
          <w:sz w:val="21"/>
          <w:szCs w:val="21"/>
        </w:rPr>
        <w:t xml:space="preserve"> </w:t>
      </w:r>
      <w:r>
        <w:rPr>
          <w:rFonts w:ascii="Arial" w:hAnsi="Arial" w:cs="Arial"/>
          <w:sz w:val="21"/>
          <w:szCs w:val="21"/>
          <w:rtl/>
        </w:rPr>
        <w:t>לעמי</w:t>
      </w:r>
      <w:r>
        <w:rPr>
          <w:rFonts w:ascii="Arial" w:hAnsi="Arial" w:cs="Arial"/>
          <w:sz w:val="21"/>
          <w:szCs w:val="21"/>
        </w:rPr>
        <w:t xml:space="preserve"> </w:t>
      </w:r>
      <w:r>
        <w:rPr>
          <w:rFonts w:ascii="Arial" w:hAnsi="Arial" w:cs="Arial"/>
          <w:sz w:val="21"/>
          <w:szCs w:val="21"/>
          <w:rtl/>
        </w:rPr>
        <w:t>ישראל</w:t>
      </w:r>
      <w:r>
        <w:rPr>
          <w:rFonts w:ascii="Arial" w:hAnsi="Arial" w:cs="Arial"/>
          <w:sz w:val="21"/>
          <w:szCs w:val="21"/>
        </w:rPr>
        <w:t xml:space="preserve"> </w:t>
      </w:r>
      <w:r>
        <w:rPr>
          <w:rFonts w:ascii="Arial" w:hAnsi="Arial" w:cs="Arial"/>
          <w:sz w:val="21"/>
          <w:szCs w:val="21"/>
          <w:rtl/>
        </w:rPr>
        <w:t>וגו</w:t>
      </w:r>
      <w:r>
        <w:rPr>
          <w:rFonts w:ascii="Arial" w:hAnsi="Arial" w:cs="Arial"/>
          <w:sz w:val="21"/>
          <w:szCs w:val="21"/>
        </w:rPr>
        <w:t xml:space="preserve"> </w:t>
      </w:r>
      <w:r>
        <w:rPr>
          <w:rFonts w:ascii="Calibri" w:hAnsi="Calibri" w:cs="Calibri"/>
          <w:sz w:val="21"/>
          <w:szCs w:val="21"/>
        </w:rPr>
        <w:t>'.</w:t>
      </w:r>
    </w:p>
    <w:p w:rsidR="00BD25F2" w:rsidRDefault="00BD25F2" w:rsidP="00BD25F2">
      <w:pPr>
        <w:autoSpaceDE w:val="0"/>
        <w:autoSpaceDN w:val="0"/>
        <w:bidi/>
        <w:adjustRightInd w:val="0"/>
        <w:spacing w:after="0" w:line="240" w:lineRule="auto"/>
        <w:rPr>
          <w:rFonts w:ascii="Arial" w:hAnsi="Arial" w:cs="Arial"/>
          <w:sz w:val="21"/>
          <w:szCs w:val="21"/>
          <w:rtl/>
          <w:lang w:bidi="he-IL"/>
        </w:rPr>
      </w:pPr>
    </w:p>
    <w:p w:rsidR="00BD25F2" w:rsidRDefault="00BD25F2" w:rsidP="00BD25F2">
      <w:pPr>
        <w:autoSpaceDE w:val="0"/>
        <w:autoSpaceDN w:val="0"/>
        <w:bidi/>
        <w:adjustRightInd w:val="0"/>
        <w:spacing w:after="0" w:line="240" w:lineRule="auto"/>
        <w:rPr>
          <w:rFonts w:ascii="Arial" w:hAnsi="Arial" w:cs="Arial"/>
          <w:sz w:val="21"/>
          <w:szCs w:val="21"/>
          <w:lang w:bidi="he-IL"/>
        </w:rPr>
      </w:pPr>
      <w:r>
        <w:rPr>
          <w:rFonts w:ascii="Arial" w:hAnsi="Arial" w:cs="Arial"/>
          <w:sz w:val="21"/>
          <w:szCs w:val="21"/>
          <w:rtl/>
          <w:lang w:bidi="he-IL"/>
        </w:rPr>
        <w:t>רד</w:t>
      </w:r>
      <w:r>
        <w:rPr>
          <w:rFonts w:ascii="Arial" w:hAnsi="Arial" w:cs="Arial"/>
          <w:sz w:val="21"/>
          <w:szCs w:val="21"/>
          <w:lang w:bidi="he-IL"/>
        </w:rPr>
        <w:t>"</w:t>
      </w:r>
      <w:r>
        <w:rPr>
          <w:rFonts w:ascii="Arial" w:hAnsi="Arial" w:cs="Arial"/>
          <w:sz w:val="21"/>
          <w:szCs w:val="21"/>
          <w:rtl/>
          <w:lang w:bidi="he-IL"/>
        </w:rPr>
        <w:t>ק</w:t>
      </w:r>
      <w:r>
        <w:rPr>
          <w:rFonts w:ascii="Arial" w:hAnsi="Arial" w:cs="Arial"/>
          <w:sz w:val="21"/>
          <w:szCs w:val="21"/>
          <w:lang w:bidi="he-IL"/>
        </w:rPr>
        <w:t xml:space="preserve"> </w:t>
      </w:r>
      <w:r>
        <w:rPr>
          <w:rFonts w:ascii="Arial" w:hAnsi="Arial" w:cs="Arial"/>
          <w:sz w:val="21"/>
          <w:szCs w:val="21"/>
          <w:rtl/>
          <w:lang w:bidi="he-IL"/>
        </w:rPr>
        <w:t>תהלים</w:t>
      </w:r>
      <w:r>
        <w:rPr>
          <w:rFonts w:ascii="Arial" w:hAnsi="Arial" w:cs="Arial"/>
          <w:sz w:val="21"/>
          <w:szCs w:val="21"/>
          <w:lang w:bidi="he-IL"/>
        </w:rPr>
        <w:t xml:space="preserve"> </w:t>
      </w:r>
      <w:r>
        <w:rPr>
          <w:rFonts w:ascii="Arial" w:hAnsi="Arial" w:cs="Arial"/>
          <w:sz w:val="21"/>
          <w:szCs w:val="21"/>
          <w:rtl/>
          <w:lang w:bidi="he-IL"/>
        </w:rPr>
        <w:t>פרק</w:t>
      </w:r>
      <w:r>
        <w:rPr>
          <w:rFonts w:ascii="Arial" w:hAnsi="Arial" w:cs="Arial"/>
          <w:sz w:val="21"/>
          <w:szCs w:val="21"/>
          <w:lang w:bidi="he-IL"/>
        </w:rPr>
        <w:t xml:space="preserve"> </w:t>
      </w:r>
      <w:r>
        <w:rPr>
          <w:rFonts w:ascii="Arial" w:hAnsi="Arial" w:cs="Arial"/>
          <w:sz w:val="21"/>
          <w:szCs w:val="21"/>
          <w:rtl/>
          <w:lang w:bidi="he-IL"/>
        </w:rPr>
        <w:t>קמו</w:t>
      </w:r>
      <w:r>
        <w:rPr>
          <w:rFonts w:ascii="Arial" w:hAnsi="Arial" w:cs="Arial"/>
          <w:sz w:val="21"/>
          <w:szCs w:val="21"/>
          <w:lang w:bidi="he-IL"/>
        </w:rPr>
        <w:t xml:space="preserve"> </w:t>
      </w:r>
      <w:r>
        <w:rPr>
          <w:rFonts w:ascii="Arial" w:hAnsi="Arial" w:cs="Arial"/>
          <w:sz w:val="21"/>
          <w:szCs w:val="21"/>
          <w:rtl/>
          <w:lang w:bidi="he-IL"/>
        </w:rPr>
        <w:t>פסוק</w:t>
      </w:r>
      <w:r>
        <w:rPr>
          <w:rFonts w:ascii="Arial" w:hAnsi="Arial" w:cs="Arial"/>
          <w:sz w:val="21"/>
          <w:szCs w:val="21"/>
          <w:lang w:bidi="he-IL"/>
        </w:rPr>
        <w:t xml:space="preserve"> </w:t>
      </w:r>
      <w:r>
        <w:rPr>
          <w:rFonts w:ascii="Arial" w:hAnsi="Arial" w:cs="Arial"/>
          <w:sz w:val="21"/>
          <w:szCs w:val="21"/>
          <w:rtl/>
          <w:lang w:bidi="he-IL"/>
        </w:rPr>
        <w:t>ג</w:t>
      </w:r>
    </w:p>
    <w:p w:rsidR="00BD25F2" w:rsidRDefault="00BD25F2" w:rsidP="00BD25F2">
      <w:pPr>
        <w:autoSpaceDE w:val="0"/>
        <w:autoSpaceDN w:val="0"/>
        <w:bidi/>
        <w:adjustRightInd w:val="0"/>
        <w:spacing w:after="0" w:line="240" w:lineRule="auto"/>
        <w:rPr>
          <w:rFonts w:ascii="Calibri" w:hAnsi="Calibri"/>
          <w:sz w:val="21"/>
          <w:szCs w:val="21"/>
          <w:rtl/>
          <w:lang w:bidi="he-IL"/>
        </w:rPr>
      </w:pPr>
      <w:r>
        <w:rPr>
          <w:rFonts w:ascii="Arial" w:hAnsi="Arial" w:cs="Arial"/>
          <w:sz w:val="21"/>
          <w:szCs w:val="21"/>
          <w:rtl/>
          <w:lang w:bidi="he-IL"/>
        </w:rPr>
        <w:t>בבן</w:t>
      </w:r>
      <w:r>
        <w:rPr>
          <w:rFonts w:ascii="Arial" w:hAnsi="Arial" w:cs="Arial"/>
          <w:sz w:val="21"/>
          <w:szCs w:val="21"/>
          <w:lang w:bidi="he-IL"/>
        </w:rPr>
        <w:t xml:space="preserve"> </w:t>
      </w:r>
      <w:r>
        <w:rPr>
          <w:rFonts w:ascii="Arial" w:hAnsi="Arial" w:cs="Arial"/>
          <w:sz w:val="21"/>
          <w:szCs w:val="21"/>
          <w:rtl/>
          <w:lang w:bidi="he-IL"/>
        </w:rPr>
        <w:t>אדם</w:t>
      </w:r>
      <w:r>
        <w:rPr>
          <w:rFonts w:ascii="Arial" w:hAnsi="Arial" w:cs="Arial"/>
          <w:sz w:val="21"/>
          <w:szCs w:val="21"/>
          <w:lang w:bidi="he-IL"/>
        </w:rPr>
        <w:t xml:space="preserve"> </w:t>
      </w:r>
      <w:r>
        <w:rPr>
          <w:rFonts w:ascii="Arial" w:hAnsi="Arial" w:cs="Arial"/>
          <w:sz w:val="21"/>
          <w:szCs w:val="21"/>
          <w:rtl/>
          <w:lang w:bidi="he-IL"/>
        </w:rPr>
        <w:t>שאין</w:t>
      </w:r>
      <w:r>
        <w:rPr>
          <w:rFonts w:ascii="Arial" w:hAnsi="Arial" w:cs="Arial"/>
          <w:sz w:val="21"/>
          <w:szCs w:val="21"/>
          <w:lang w:bidi="he-IL"/>
        </w:rPr>
        <w:t xml:space="preserve"> </w:t>
      </w:r>
      <w:r>
        <w:rPr>
          <w:rFonts w:ascii="Arial" w:hAnsi="Arial" w:cs="Arial"/>
          <w:sz w:val="21"/>
          <w:szCs w:val="21"/>
          <w:rtl/>
          <w:lang w:bidi="he-IL"/>
        </w:rPr>
        <w:t>לו</w:t>
      </w:r>
      <w:r>
        <w:rPr>
          <w:rFonts w:ascii="Arial" w:hAnsi="Arial" w:cs="Arial"/>
          <w:sz w:val="21"/>
          <w:szCs w:val="21"/>
          <w:lang w:bidi="he-IL"/>
        </w:rPr>
        <w:t xml:space="preserve"> </w:t>
      </w:r>
      <w:r>
        <w:rPr>
          <w:rFonts w:ascii="Arial" w:hAnsi="Arial" w:cs="Arial"/>
          <w:sz w:val="21"/>
          <w:szCs w:val="21"/>
          <w:rtl/>
          <w:lang w:bidi="he-IL"/>
        </w:rPr>
        <w:t>תשועה</w:t>
      </w:r>
      <w:r>
        <w:rPr>
          <w:rFonts w:ascii="Arial" w:hAnsi="Arial" w:cs="Arial"/>
          <w:sz w:val="21"/>
          <w:szCs w:val="21"/>
          <w:lang w:bidi="he-IL"/>
        </w:rPr>
        <w:t xml:space="preserve">, </w:t>
      </w:r>
      <w:r>
        <w:rPr>
          <w:rFonts w:ascii="Arial" w:hAnsi="Arial" w:cs="Arial"/>
          <w:sz w:val="21"/>
          <w:szCs w:val="21"/>
          <w:rtl/>
          <w:lang w:bidi="he-IL"/>
        </w:rPr>
        <w:t>שאם</w:t>
      </w:r>
      <w:r>
        <w:rPr>
          <w:rFonts w:ascii="Arial" w:hAnsi="Arial" w:cs="Arial"/>
          <w:sz w:val="21"/>
          <w:szCs w:val="21"/>
          <w:lang w:bidi="he-IL"/>
        </w:rPr>
        <w:t xml:space="preserve"> </w:t>
      </w:r>
      <w:r>
        <w:rPr>
          <w:rFonts w:ascii="Arial" w:hAnsi="Arial" w:cs="Arial"/>
          <w:sz w:val="21"/>
          <w:szCs w:val="21"/>
          <w:rtl/>
          <w:lang w:bidi="he-IL"/>
        </w:rPr>
        <w:t>לא</w:t>
      </w:r>
      <w:r>
        <w:rPr>
          <w:rFonts w:ascii="Arial" w:hAnsi="Arial" w:cs="Arial"/>
          <w:sz w:val="21"/>
          <w:szCs w:val="21"/>
          <w:lang w:bidi="he-IL"/>
        </w:rPr>
        <w:t xml:space="preserve"> </w:t>
      </w:r>
      <w:r>
        <w:rPr>
          <w:rFonts w:ascii="Arial" w:hAnsi="Arial" w:cs="Arial"/>
          <w:sz w:val="21"/>
          <w:szCs w:val="21"/>
          <w:rtl/>
          <w:lang w:bidi="he-IL"/>
        </w:rPr>
        <w:t>ברצון</w:t>
      </w:r>
      <w:r>
        <w:rPr>
          <w:rFonts w:ascii="Arial" w:hAnsi="Arial" w:cs="Arial"/>
          <w:sz w:val="21"/>
          <w:szCs w:val="21"/>
          <w:lang w:bidi="he-IL"/>
        </w:rPr>
        <w:t xml:space="preserve"> </w:t>
      </w:r>
      <w:r>
        <w:rPr>
          <w:rFonts w:ascii="Arial" w:hAnsi="Arial" w:cs="Arial"/>
          <w:sz w:val="21"/>
          <w:szCs w:val="21"/>
          <w:rtl/>
          <w:lang w:bidi="he-IL"/>
        </w:rPr>
        <w:t>האל</w:t>
      </w:r>
      <w:r>
        <w:rPr>
          <w:rFonts w:ascii="Arial" w:hAnsi="Arial" w:cs="Arial"/>
          <w:sz w:val="21"/>
          <w:szCs w:val="21"/>
          <w:lang w:bidi="he-IL"/>
        </w:rPr>
        <w:t xml:space="preserve"> </w:t>
      </w:r>
      <w:r>
        <w:rPr>
          <w:rFonts w:ascii="Arial" w:hAnsi="Arial" w:cs="Arial"/>
          <w:sz w:val="21"/>
          <w:szCs w:val="21"/>
          <w:rtl/>
          <w:lang w:bidi="he-IL"/>
        </w:rPr>
        <w:t>יתברך</w:t>
      </w:r>
      <w:r>
        <w:rPr>
          <w:rFonts w:ascii="Arial" w:hAnsi="Arial" w:cs="Arial"/>
          <w:sz w:val="21"/>
          <w:szCs w:val="21"/>
          <w:lang w:bidi="he-IL"/>
        </w:rPr>
        <w:t xml:space="preserve">, </w:t>
      </w:r>
      <w:r>
        <w:rPr>
          <w:rFonts w:ascii="Arial" w:hAnsi="Arial" w:cs="Arial"/>
          <w:sz w:val="21"/>
          <w:szCs w:val="21"/>
          <w:rtl/>
          <w:lang w:bidi="he-IL"/>
        </w:rPr>
        <w:t>אין</w:t>
      </w:r>
      <w:r>
        <w:rPr>
          <w:rFonts w:ascii="Arial" w:hAnsi="Arial" w:cs="Arial"/>
          <w:sz w:val="21"/>
          <w:szCs w:val="21"/>
          <w:lang w:bidi="he-IL"/>
        </w:rPr>
        <w:t xml:space="preserve"> </w:t>
      </w:r>
      <w:r>
        <w:rPr>
          <w:rFonts w:ascii="Arial" w:hAnsi="Arial" w:cs="Arial"/>
          <w:sz w:val="21"/>
          <w:szCs w:val="21"/>
          <w:rtl/>
          <w:lang w:bidi="he-IL"/>
        </w:rPr>
        <w:t>ביד</w:t>
      </w:r>
      <w:r>
        <w:rPr>
          <w:rFonts w:ascii="Arial" w:hAnsi="Arial" w:cs="Arial"/>
          <w:sz w:val="21"/>
          <w:szCs w:val="21"/>
          <w:lang w:bidi="he-IL"/>
        </w:rPr>
        <w:t xml:space="preserve"> </w:t>
      </w:r>
      <w:r>
        <w:rPr>
          <w:rFonts w:ascii="Arial" w:hAnsi="Arial" w:cs="Arial"/>
          <w:sz w:val="21"/>
          <w:szCs w:val="21"/>
          <w:rtl/>
          <w:lang w:bidi="he-IL"/>
        </w:rPr>
        <w:t>האדם</w:t>
      </w:r>
      <w:r>
        <w:rPr>
          <w:rFonts w:ascii="Arial" w:hAnsi="Arial" w:cs="Arial"/>
          <w:sz w:val="21"/>
          <w:szCs w:val="21"/>
          <w:lang w:bidi="he-IL"/>
        </w:rPr>
        <w:t xml:space="preserve"> </w:t>
      </w:r>
      <w:r>
        <w:rPr>
          <w:rFonts w:ascii="Arial" w:hAnsi="Arial" w:cs="Arial"/>
          <w:sz w:val="21"/>
          <w:szCs w:val="21"/>
          <w:rtl/>
          <w:lang w:bidi="he-IL"/>
        </w:rPr>
        <w:t>להושיע</w:t>
      </w:r>
      <w:r>
        <w:rPr>
          <w:rFonts w:ascii="Arial" w:hAnsi="Arial" w:cs="Arial"/>
          <w:sz w:val="21"/>
          <w:szCs w:val="21"/>
          <w:lang w:bidi="he-IL"/>
        </w:rPr>
        <w:t xml:space="preserve"> </w:t>
      </w:r>
      <w:r>
        <w:rPr>
          <w:rFonts w:ascii="Arial" w:hAnsi="Arial" w:cs="Arial"/>
          <w:sz w:val="21"/>
          <w:szCs w:val="21"/>
          <w:rtl/>
          <w:lang w:bidi="he-IL"/>
        </w:rPr>
        <w:t>חבירו</w:t>
      </w:r>
      <w:r>
        <w:rPr>
          <w:rFonts w:ascii="Arial" w:hAnsi="Arial" w:cs="Arial"/>
          <w:sz w:val="21"/>
          <w:szCs w:val="21"/>
          <w:lang w:bidi="he-IL"/>
        </w:rPr>
        <w:t xml:space="preserve"> </w:t>
      </w:r>
      <w:r>
        <w:rPr>
          <w:rFonts w:ascii="Arial" w:hAnsi="Arial" w:cs="Arial"/>
          <w:sz w:val="21"/>
          <w:szCs w:val="21"/>
          <w:rtl/>
          <w:lang w:bidi="he-IL"/>
        </w:rPr>
        <w:t>מצרתו</w:t>
      </w:r>
      <w:r>
        <w:rPr>
          <w:rFonts w:ascii="Arial" w:hAnsi="Arial" w:cs="Arial"/>
          <w:sz w:val="21"/>
          <w:szCs w:val="21"/>
          <w:lang w:bidi="he-IL"/>
        </w:rPr>
        <w:t xml:space="preserve">, </w:t>
      </w:r>
      <w:r>
        <w:rPr>
          <w:rFonts w:ascii="Arial" w:hAnsi="Arial" w:cs="Arial"/>
          <w:sz w:val="21"/>
          <w:szCs w:val="21"/>
          <w:rtl/>
          <w:lang w:bidi="he-IL"/>
        </w:rPr>
        <w:t>כי</w:t>
      </w:r>
      <w:r>
        <w:rPr>
          <w:rFonts w:ascii="Arial" w:hAnsi="Arial" w:cs="Arial"/>
          <w:sz w:val="21"/>
          <w:szCs w:val="21"/>
          <w:lang w:bidi="he-IL"/>
        </w:rPr>
        <w:t xml:space="preserve"> </w:t>
      </w:r>
      <w:r>
        <w:rPr>
          <w:rFonts w:ascii="Arial" w:hAnsi="Arial" w:cs="Arial"/>
          <w:sz w:val="21"/>
          <w:szCs w:val="21"/>
          <w:rtl/>
          <w:lang w:bidi="he-IL"/>
        </w:rPr>
        <w:t>לה</w:t>
      </w:r>
      <w:r>
        <w:rPr>
          <w:rFonts w:ascii="Arial" w:hAnsi="Arial" w:cs="Arial"/>
          <w:sz w:val="21"/>
          <w:szCs w:val="21"/>
          <w:lang w:bidi="he-IL"/>
        </w:rPr>
        <w:t xml:space="preserve">' </w:t>
      </w:r>
      <w:r>
        <w:rPr>
          <w:rFonts w:ascii="Arial" w:hAnsi="Arial" w:cs="Arial"/>
          <w:sz w:val="21"/>
          <w:szCs w:val="21"/>
          <w:rtl/>
          <w:lang w:bidi="he-IL"/>
        </w:rPr>
        <w:t>לבדו</w:t>
      </w:r>
      <w:r>
        <w:rPr>
          <w:rFonts w:ascii="Arial" w:hAnsi="Arial" w:cs="Arial"/>
          <w:sz w:val="21"/>
          <w:szCs w:val="21"/>
          <w:lang w:bidi="he-IL"/>
        </w:rPr>
        <w:t xml:space="preserve"> </w:t>
      </w:r>
      <w:r>
        <w:rPr>
          <w:rFonts w:ascii="Arial" w:hAnsi="Arial" w:cs="Arial"/>
          <w:sz w:val="21"/>
          <w:szCs w:val="21"/>
          <w:rtl/>
          <w:lang w:bidi="he-IL"/>
        </w:rPr>
        <w:t>התשועה</w:t>
      </w:r>
      <w:r>
        <w:rPr>
          <w:rFonts w:ascii="Arial" w:hAnsi="Arial" w:cs="Arial"/>
          <w:sz w:val="21"/>
          <w:szCs w:val="21"/>
          <w:lang w:bidi="he-IL"/>
        </w:rPr>
        <w:t xml:space="preserve">, </w:t>
      </w:r>
      <w:r>
        <w:rPr>
          <w:rFonts w:ascii="Arial" w:hAnsi="Arial" w:cs="Arial"/>
          <w:sz w:val="21"/>
          <w:szCs w:val="21"/>
          <w:rtl/>
          <w:lang w:bidi="he-IL"/>
        </w:rPr>
        <w:t>והוא</w:t>
      </w:r>
      <w:r>
        <w:rPr>
          <w:rFonts w:ascii="Arial" w:hAnsi="Arial" w:cs="Arial"/>
          <w:sz w:val="21"/>
          <w:szCs w:val="21"/>
          <w:lang w:bidi="he-IL"/>
        </w:rPr>
        <w:t xml:space="preserve"> </w:t>
      </w:r>
      <w:r>
        <w:rPr>
          <w:rFonts w:ascii="Arial" w:hAnsi="Arial" w:cs="Arial"/>
          <w:sz w:val="21"/>
          <w:szCs w:val="21"/>
          <w:rtl/>
          <w:lang w:bidi="he-IL"/>
        </w:rPr>
        <w:t>יסובבנה</w:t>
      </w:r>
      <w:r>
        <w:rPr>
          <w:rFonts w:ascii="Arial" w:hAnsi="Arial" w:cs="Arial" w:hint="cs"/>
          <w:sz w:val="21"/>
          <w:szCs w:val="21"/>
          <w:rtl/>
          <w:lang w:bidi="he-IL"/>
        </w:rPr>
        <w:t xml:space="preserve"> </w:t>
      </w:r>
      <w:r>
        <w:rPr>
          <w:rFonts w:ascii="Arial" w:hAnsi="Arial" w:cs="Arial"/>
          <w:sz w:val="21"/>
          <w:szCs w:val="21"/>
          <w:rtl/>
          <w:lang w:bidi="he-IL"/>
        </w:rPr>
        <w:t>על</w:t>
      </w:r>
      <w:r>
        <w:rPr>
          <w:rFonts w:ascii="Arial" w:hAnsi="Arial" w:cs="Arial"/>
          <w:sz w:val="21"/>
          <w:szCs w:val="21"/>
          <w:lang w:bidi="he-IL"/>
        </w:rPr>
        <w:t xml:space="preserve"> </w:t>
      </w:r>
      <w:r>
        <w:rPr>
          <w:rFonts w:ascii="Arial" w:hAnsi="Arial" w:cs="Arial"/>
          <w:sz w:val="21"/>
          <w:szCs w:val="21"/>
          <w:rtl/>
          <w:lang w:bidi="he-IL"/>
        </w:rPr>
        <w:t>ידי</w:t>
      </w:r>
      <w:r>
        <w:rPr>
          <w:rFonts w:ascii="Arial" w:hAnsi="Arial" w:cs="Arial"/>
          <w:sz w:val="21"/>
          <w:szCs w:val="21"/>
          <w:lang w:bidi="he-IL"/>
        </w:rPr>
        <w:t xml:space="preserve"> </w:t>
      </w:r>
      <w:r>
        <w:rPr>
          <w:rFonts w:ascii="Arial" w:hAnsi="Arial" w:cs="Arial"/>
          <w:sz w:val="21"/>
          <w:szCs w:val="21"/>
          <w:rtl/>
          <w:lang w:bidi="he-IL"/>
        </w:rPr>
        <w:t>בני</w:t>
      </w:r>
      <w:r>
        <w:rPr>
          <w:rFonts w:ascii="Arial" w:hAnsi="Arial" w:cs="Arial"/>
          <w:sz w:val="21"/>
          <w:szCs w:val="21"/>
          <w:lang w:bidi="he-IL"/>
        </w:rPr>
        <w:t xml:space="preserve"> </w:t>
      </w:r>
      <w:r>
        <w:rPr>
          <w:rFonts w:ascii="Arial" w:hAnsi="Arial" w:cs="Arial"/>
          <w:sz w:val="21"/>
          <w:szCs w:val="21"/>
          <w:rtl/>
          <w:lang w:bidi="he-IL"/>
        </w:rPr>
        <w:t>אדם</w:t>
      </w:r>
      <w:r>
        <w:rPr>
          <w:rFonts w:ascii="Arial" w:hAnsi="Arial" w:cs="Arial"/>
          <w:sz w:val="21"/>
          <w:szCs w:val="21"/>
          <w:lang w:bidi="he-IL"/>
        </w:rPr>
        <w:t xml:space="preserve">, </w:t>
      </w:r>
      <w:r>
        <w:rPr>
          <w:rFonts w:ascii="Arial" w:hAnsi="Arial" w:cs="Arial"/>
          <w:sz w:val="21"/>
          <w:szCs w:val="21"/>
          <w:rtl/>
          <w:lang w:bidi="he-IL"/>
        </w:rPr>
        <w:t>כמו</w:t>
      </w:r>
      <w:r>
        <w:rPr>
          <w:rFonts w:ascii="Arial" w:hAnsi="Arial" w:cs="Arial"/>
          <w:sz w:val="21"/>
          <w:szCs w:val="21"/>
          <w:lang w:bidi="he-IL"/>
        </w:rPr>
        <w:t xml:space="preserve"> </w:t>
      </w:r>
      <w:r>
        <w:rPr>
          <w:rFonts w:ascii="Arial" w:hAnsi="Arial" w:cs="Arial"/>
          <w:sz w:val="21"/>
          <w:szCs w:val="21"/>
          <w:rtl/>
          <w:lang w:bidi="he-IL"/>
        </w:rPr>
        <w:t>שסיבב</w:t>
      </w:r>
      <w:r>
        <w:rPr>
          <w:rFonts w:ascii="Arial" w:hAnsi="Arial" w:cs="Arial"/>
          <w:sz w:val="21"/>
          <w:szCs w:val="21"/>
          <w:lang w:bidi="he-IL"/>
        </w:rPr>
        <w:t xml:space="preserve"> </w:t>
      </w:r>
      <w:r>
        <w:rPr>
          <w:rFonts w:ascii="Arial" w:hAnsi="Arial" w:cs="Arial"/>
          <w:sz w:val="21"/>
          <w:szCs w:val="21"/>
          <w:rtl/>
          <w:lang w:bidi="he-IL"/>
        </w:rPr>
        <w:t>תשועת</w:t>
      </w:r>
      <w:r>
        <w:rPr>
          <w:rFonts w:ascii="Arial" w:hAnsi="Arial" w:cs="Arial"/>
          <w:sz w:val="21"/>
          <w:szCs w:val="21"/>
          <w:lang w:bidi="he-IL"/>
        </w:rPr>
        <w:t xml:space="preserve"> </w:t>
      </w:r>
      <w:r>
        <w:rPr>
          <w:rFonts w:ascii="Arial" w:hAnsi="Arial" w:cs="Arial"/>
          <w:sz w:val="21"/>
          <w:szCs w:val="21"/>
          <w:rtl/>
          <w:lang w:bidi="he-IL"/>
        </w:rPr>
        <w:t>גלות</w:t>
      </w:r>
      <w:r>
        <w:rPr>
          <w:rFonts w:ascii="Arial" w:hAnsi="Arial" w:cs="Arial"/>
          <w:sz w:val="21"/>
          <w:szCs w:val="21"/>
          <w:lang w:bidi="he-IL"/>
        </w:rPr>
        <w:t xml:space="preserve"> </w:t>
      </w:r>
      <w:r>
        <w:rPr>
          <w:rFonts w:ascii="Arial" w:hAnsi="Arial" w:cs="Arial"/>
          <w:sz w:val="21"/>
          <w:szCs w:val="21"/>
          <w:rtl/>
          <w:lang w:bidi="he-IL"/>
        </w:rPr>
        <w:t>בבל</w:t>
      </w:r>
      <w:r>
        <w:rPr>
          <w:rFonts w:ascii="Arial" w:hAnsi="Arial" w:cs="Arial"/>
          <w:sz w:val="21"/>
          <w:szCs w:val="21"/>
          <w:lang w:bidi="he-IL"/>
        </w:rPr>
        <w:t xml:space="preserve"> </w:t>
      </w:r>
      <w:r>
        <w:rPr>
          <w:rFonts w:ascii="Arial" w:hAnsi="Arial" w:cs="Arial"/>
          <w:sz w:val="21"/>
          <w:szCs w:val="21"/>
          <w:rtl/>
          <w:lang w:bidi="he-IL"/>
        </w:rPr>
        <w:t>ע</w:t>
      </w:r>
      <w:r>
        <w:rPr>
          <w:rFonts w:ascii="Arial" w:hAnsi="Arial" w:cs="Arial"/>
          <w:sz w:val="21"/>
          <w:szCs w:val="21"/>
          <w:lang w:bidi="he-IL"/>
        </w:rPr>
        <w:t>"</w:t>
      </w:r>
      <w:r>
        <w:rPr>
          <w:rFonts w:ascii="Arial" w:hAnsi="Arial" w:cs="Arial"/>
          <w:sz w:val="21"/>
          <w:szCs w:val="21"/>
          <w:rtl/>
          <w:lang w:bidi="he-IL"/>
        </w:rPr>
        <w:t>י</w:t>
      </w:r>
      <w:r>
        <w:rPr>
          <w:rFonts w:ascii="Arial" w:hAnsi="Arial" w:cs="Arial"/>
          <w:sz w:val="21"/>
          <w:szCs w:val="21"/>
          <w:lang w:bidi="he-IL"/>
        </w:rPr>
        <w:t xml:space="preserve"> </w:t>
      </w:r>
      <w:r>
        <w:rPr>
          <w:rFonts w:ascii="Arial" w:hAnsi="Arial" w:cs="Arial"/>
          <w:sz w:val="21"/>
          <w:szCs w:val="21"/>
          <w:rtl/>
          <w:lang w:bidi="he-IL"/>
        </w:rPr>
        <w:t>כורש</w:t>
      </w:r>
      <w:r>
        <w:rPr>
          <w:rFonts w:ascii="Arial" w:hAnsi="Arial" w:cs="Arial"/>
          <w:sz w:val="21"/>
          <w:szCs w:val="21"/>
          <w:lang w:bidi="he-IL"/>
        </w:rPr>
        <w:t xml:space="preserve">, </w:t>
      </w:r>
      <w:r w:rsidRPr="006A16A6">
        <w:rPr>
          <w:rFonts w:ascii="Arial" w:hAnsi="Arial" w:cs="Arial"/>
          <w:sz w:val="21"/>
          <w:szCs w:val="21"/>
          <w:u w:val="single"/>
          <w:rtl/>
          <w:lang w:bidi="he-IL"/>
        </w:rPr>
        <w:t>וכן</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לעתיד</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יסבב</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גאולת</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ישראל</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ע</w:t>
      </w:r>
      <w:r w:rsidRPr="006A16A6">
        <w:rPr>
          <w:rFonts w:ascii="Arial" w:hAnsi="Arial" w:cs="Arial"/>
          <w:sz w:val="21"/>
          <w:szCs w:val="21"/>
          <w:u w:val="single"/>
          <w:lang w:bidi="he-IL"/>
        </w:rPr>
        <w:t>"</w:t>
      </w:r>
      <w:r w:rsidRPr="006A16A6">
        <w:rPr>
          <w:rFonts w:ascii="Arial" w:hAnsi="Arial" w:cs="Arial"/>
          <w:sz w:val="21"/>
          <w:szCs w:val="21"/>
          <w:u w:val="single"/>
          <w:rtl/>
          <w:lang w:bidi="he-IL"/>
        </w:rPr>
        <w:t>י</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מלכי</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הגוים</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שיעיר</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את</w:t>
      </w:r>
      <w:r w:rsidRPr="006A16A6">
        <w:rPr>
          <w:rFonts w:ascii="Arial" w:hAnsi="Arial" w:cs="Arial"/>
          <w:sz w:val="21"/>
          <w:szCs w:val="21"/>
          <w:u w:val="single"/>
          <w:lang w:bidi="he-IL"/>
        </w:rPr>
        <w:t xml:space="preserve"> </w:t>
      </w:r>
      <w:r w:rsidRPr="006A16A6">
        <w:rPr>
          <w:rFonts w:ascii="Arial" w:hAnsi="Arial" w:cs="Arial"/>
          <w:sz w:val="21"/>
          <w:szCs w:val="21"/>
          <w:u w:val="single"/>
          <w:rtl/>
          <w:lang w:bidi="he-IL"/>
        </w:rPr>
        <w:t>רוחם</w:t>
      </w:r>
      <w:r w:rsidRPr="006A16A6">
        <w:rPr>
          <w:rFonts w:ascii="Arial" w:hAnsi="Arial" w:cs="Arial" w:hint="cs"/>
          <w:sz w:val="21"/>
          <w:szCs w:val="21"/>
          <w:u w:val="single"/>
          <w:rtl/>
          <w:lang w:bidi="he-IL"/>
        </w:rPr>
        <w:t xml:space="preserve"> </w:t>
      </w:r>
      <w:r w:rsidRPr="006A16A6">
        <w:rPr>
          <w:rFonts w:ascii="Arial" w:hAnsi="Arial" w:cs="Arial"/>
          <w:sz w:val="21"/>
          <w:szCs w:val="21"/>
          <w:u w:val="single"/>
          <w:rtl/>
          <w:lang w:bidi="he-IL"/>
        </w:rPr>
        <w:t>לשלחם</w:t>
      </w:r>
      <w:r>
        <w:rPr>
          <w:rFonts w:ascii="Arial" w:hAnsi="Arial" w:cs="Arial"/>
          <w:sz w:val="21"/>
          <w:szCs w:val="21"/>
        </w:rPr>
        <w:t xml:space="preserve"> </w:t>
      </w:r>
      <w:r>
        <w:rPr>
          <w:rFonts w:ascii="Calibri" w:hAnsi="Calibri" w:cs="Calibri"/>
          <w:sz w:val="21"/>
          <w:szCs w:val="21"/>
        </w:rPr>
        <w:t>:</w:t>
      </w:r>
    </w:p>
    <w:p w:rsidR="00BD25F2" w:rsidRPr="00BD25F2" w:rsidRDefault="00BD25F2" w:rsidP="00BD25F2">
      <w:pPr>
        <w:autoSpaceDE w:val="0"/>
        <w:autoSpaceDN w:val="0"/>
        <w:bidi/>
        <w:adjustRightInd w:val="0"/>
        <w:spacing w:after="0" w:line="240" w:lineRule="auto"/>
        <w:rPr>
          <w:rFonts w:ascii="Calibri" w:hAnsi="Calibri"/>
          <w:sz w:val="21"/>
          <w:szCs w:val="21"/>
          <w:rtl/>
          <w:lang w:bidi="he-IL"/>
        </w:rPr>
      </w:pPr>
    </w:p>
    <w:p w:rsidR="00BD25F2" w:rsidRDefault="00BD25F2" w:rsidP="00BD25F2">
      <w:pPr>
        <w:autoSpaceDE w:val="0"/>
        <w:autoSpaceDN w:val="0"/>
        <w:bidi/>
        <w:adjustRightInd w:val="0"/>
        <w:spacing w:after="0" w:line="240" w:lineRule="auto"/>
        <w:rPr>
          <w:rFonts w:cs="Narkisim"/>
          <w:rtl/>
          <w:lang w:bidi="he-IL"/>
        </w:rPr>
      </w:pPr>
      <w:r w:rsidRPr="00203B64">
        <w:rPr>
          <w:rFonts w:cs="Narkisim" w:hint="cs"/>
          <w:rtl/>
          <w:lang w:bidi="he-IL"/>
        </w:rPr>
        <w:t>תנחומא</w:t>
      </w:r>
      <w:r w:rsidRPr="00203B64">
        <w:rPr>
          <w:rFonts w:cs="Narkisim"/>
          <w:rtl/>
          <w:lang w:bidi="he-IL"/>
        </w:rPr>
        <w:t xml:space="preserve"> </w:t>
      </w:r>
      <w:r w:rsidRPr="00203B64">
        <w:rPr>
          <w:rFonts w:cs="Narkisim" w:hint="cs"/>
          <w:rtl/>
          <w:lang w:bidi="he-IL"/>
        </w:rPr>
        <w:t>שופטים</w:t>
      </w:r>
      <w:r w:rsidRPr="00203B64">
        <w:rPr>
          <w:rFonts w:cs="Narkisim"/>
          <w:rtl/>
          <w:lang w:bidi="he-IL"/>
        </w:rPr>
        <w:t xml:space="preserve">, </w:t>
      </w:r>
      <w:r w:rsidRPr="00203B64">
        <w:rPr>
          <w:rFonts w:cs="Narkisim" w:hint="cs"/>
          <w:rtl/>
          <w:lang w:bidi="he-IL"/>
        </w:rPr>
        <w:t>ט</w:t>
      </w:r>
      <w:r w:rsidRPr="00203B64">
        <w:rPr>
          <w:rFonts w:cs="Narkisim"/>
          <w:rtl/>
          <w:lang w:bidi="he-IL"/>
        </w:rPr>
        <w:t>'</w:t>
      </w:r>
    </w:p>
    <w:p w:rsidR="00BD25F2" w:rsidRDefault="00BD25F2" w:rsidP="00BD25F2">
      <w:pPr>
        <w:autoSpaceDE w:val="0"/>
        <w:autoSpaceDN w:val="0"/>
        <w:bidi/>
        <w:adjustRightInd w:val="0"/>
        <w:spacing w:after="0" w:line="240" w:lineRule="auto"/>
        <w:rPr>
          <w:rFonts w:ascii="Calibri" w:hAnsi="Calibri"/>
          <w:sz w:val="21"/>
          <w:szCs w:val="21"/>
          <w:rtl/>
          <w:lang w:bidi="he-IL"/>
        </w:rPr>
      </w:pPr>
      <w:r>
        <w:rPr>
          <w:rFonts w:cs="Narkisim"/>
          <w:rtl/>
          <w:lang w:bidi="he-IL"/>
        </w:rPr>
        <w:t>והשלישית יִוָתֶר בה</w:t>
      </w:r>
      <w:r>
        <w:rPr>
          <w:rStyle w:val="FootnoteReference"/>
          <w:rFonts w:cs="Narkisim"/>
          <w:rtl/>
        </w:rPr>
        <w:footnoteReference w:id="8"/>
      </w:r>
      <w:r>
        <w:rPr>
          <w:rFonts w:cs="Narkisim"/>
          <w:rtl/>
        </w:rPr>
        <w:t xml:space="preserve"> – </w:t>
      </w:r>
      <w:r>
        <w:rPr>
          <w:rFonts w:cs="Narkisim"/>
          <w:rtl/>
          <w:lang w:bidi="he-IL"/>
        </w:rPr>
        <w:t>שאין מתישבין בארצם אלא בגאֻלה שלישית</w:t>
      </w:r>
      <w:r>
        <w:rPr>
          <w:rFonts w:cs="Narkisim"/>
          <w:rtl/>
        </w:rPr>
        <w:t xml:space="preserve">. </w:t>
      </w:r>
      <w:r>
        <w:rPr>
          <w:rFonts w:cs="Narkisim"/>
          <w:rtl/>
          <w:lang w:bidi="he-IL"/>
        </w:rPr>
        <w:t>גאֻלה ראשונה זו גאֻלת מצרים</w:t>
      </w:r>
      <w:r>
        <w:rPr>
          <w:rFonts w:cs="Narkisim"/>
          <w:rtl/>
        </w:rPr>
        <w:t xml:space="preserve">, </w:t>
      </w:r>
      <w:r>
        <w:rPr>
          <w:rFonts w:cs="Narkisim"/>
          <w:rtl/>
          <w:lang w:bidi="he-IL"/>
        </w:rPr>
        <w:t>גאֻלה שניה זו גאֻלת עזרא</w:t>
      </w:r>
      <w:r>
        <w:rPr>
          <w:rFonts w:cs="Narkisim"/>
          <w:rtl/>
        </w:rPr>
        <w:t xml:space="preserve">, </w:t>
      </w:r>
      <w:r>
        <w:rPr>
          <w:rFonts w:cs="Narkisim"/>
          <w:rtl/>
          <w:lang w:bidi="he-IL"/>
        </w:rPr>
        <w:t xml:space="preserve">השלישית </w:t>
      </w:r>
      <w:r>
        <w:rPr>
          <w:rFonts w:cs="Narkisim"/>
          <w:rtl/>
        </w:rPr>
        <w:t xml:space="preserve">– </w:t>
      </w:r>
      <w:r>
        <w:rPr>
          <w:rFonts w:cs="Narkisim"/>
          <w:rtl/>
          <w:lang w:bidi="he-IL"/>
        </w:rPr>
        <w:t>אין לה הפסק</w:t>
      </w:r>
      <w:r>
        <w:rPr>
          <w:rFonts w:cs="Narkisim" w:hint="cs"/>
          <w:rtl/>
          <w:lang w:bidi="he-IL"/>
        </w:rPr>
        <w:t>.</w:t>
      </w:r>
    </w:p>
    <w:p w:rsidR="00BD25F2" w:rsidRPr="00BD25F2" w:rsidRDefault="00BD25F2" w:rsidP="00BD25F2">
      <w:pPr>
        <w:autoSpaceDE w:val="0"/>
        <w:autoSpaceDN w:val="0"/>
        <w:bidi/>
        <w:adjustRightInd w:val="0"/>
        <w:spacing w:after="0" w:line="240" w:lineRule="auto"/>
        <w:rPr>
          <w:rFonts w:ascii="Calibri" w:hAnsi="Calibri"/>
          <w:sz w:val="21"/>
          <w:szCs w:val="21"/>
          <w:rtl/>
          <w:lang w:bidi="he-IL"/>
        </w:rPr>
      </w:pPr>
    </w:p>
    <w:p w:rsidR="00BD25F2" w:rsidRDefault="00BD25F2" w:rsidP="00BD25F2">
      <w:pPr>
        <w:bidi/>
        <w:spacing w:line="240" w:lineRule="auto"/>
        <w:rPr>
          <w:rFonts w:ascii="Arial" w:hAnsi="Arial" w:cs="Arial"/>
          <w:color w:val="000000"/>
          <w:sz w:val="19"/>
          <w:szCs w:val="19"/>
          <w:shd w:val="clear" w:color="auto" w:fill="FFFFFF"/>
          <w:rtl/>
          <w:lang w:bidi="he-IL"/>
        </w:rPr>
      </w:pPr>
      <w:r w:rsidRPr="00DA6345">
        <w:rPr>
          <w:rFonts w:ascii="Arial" w:hAnsi="Arial" w:cs="Arial"/>
          <w:color w:val="000000"/>
          <w:sz w:val="19"/>
          <w:szCs w:val="19"/>
          <w:shd w:val="clear" w:color="auto" w:fill="FFFFFF"/>
          <w:rtl/>
          <w:lang w:bidi="he-IL"/>
        </w:rPr>
        <w:t xml:space="preserve">מאמר הגאולה בספר כתבי הרמב"ן </w:t>
      </w:r>
    </w:p>
    <w:p w:rsidR="00BD25F2" w:rsidRPr="00BD25F2" w:rsidRDefault="00BD25F2" w:rsidP="00BD25F2">
      <w:pPr>
        <w:bidi/>
        <w:spacing w:line="240" w:lineRule="auto"/>
        <w:rPr>
          <w:rFonts w:asciiTheme="majorBidi" w:hAnsiTheme="majorBidi" w:cstheme="majorBidi"/>
          <w:sz w:val="20"/>
          <w:szCs w:val="20"/>
          <w:lang w:bidi="he-IL"/>
        </w:rPr>
      </w:pPr>
      <w:r w:rsidRPr="00DA6345">
        <w:rPr>
          <w:rFonts w:ascii="Arial" w:hAnsi="Arial" w:cs="Arial"/>
          <w:color w:val="000000"/>
          <w:sz w:val="19"/>
          <w:szCs w:val="19"/>
          <w:shd w:val="clear" w:color="auto" w:fill="FFFFFF"/>
          <w:rtl/>
          <w:lang w:bidi="he-IL"/>
        </w:rPr>
        <w:t>ותהא המלכות ההיא השלישית אינה פוסקת לעולם...</w:t>
      </w:r>
    </w:p>
    <w:p w:rsidR="00A2793B" w:rsidRPr="00C06C1F" w:rsidRDefault="00A2793B" w:rsidP="00BD25F2">
      <w:pPr>
        <w:bidi/>
        <w:spacing w:line="240" w:lineRule="auto"/>
        <w:rPr>
          <w:rFonts w:asciiTheme="majorBidi" w:hAnsiTheme="majorBidi" w:cstheme="majorBidi"/>
          <w:sz w:val="20"/>
          <w:szCs w:val="20"/>
        </w:rPr>
      </w:pPr>
      <w:r w:rsidRPr="00C06C1F">
        <w:rPr>
          <w:rFonts w:asciiTheme="majorBidi" w:hAnsiTheme="majorBidi" w:cstheme="majorBidi"/>
          <w:sz w:val="20"/>
          <w:szCs w:val="20"/>
          <w:rtl/>
          <w:lang w:bidi="he-IL"/>
        </w:rPr>
        <w:t>בראשית פרשת מקץ פרק מא</w:t>
      </w:r>
    </w:p>
    <w:p w:rsidR="00A2793B" w:rsidRPr="00C06C1F" w:rsidRDefault="00A2793B" w:rsidP="00A2793B">
      <w:pPr>
        <w:bidi/>
        <w:spacing w:line="240" w:lineRule="auto"/>
        <w:rPr>
          <w:rFonts w:asciiTheme="majorBidi" w:hAnsiTheme="majorBidi" w:cstheme="majorBidi"/>
          <w:sz w:val="20"/>
          <w:szCs w:val="20"/>
          <w:rtl/>
        </w:rPr>
      </w:pP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יד</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וַיִּשְׁלַח פַּרְעֹה וַיִּקְרָא אֶת יוֹסֵף </w:t>
      </w:r>
      <w:r w:rsidRPr="00C06C1F">
        <w:rPr>
          <w:rFonts w:asciiTheme="majorBidi" w:hAnsiTheme="majorBidi" w:cstheme="majorBidi"/>
          <w:b/>
          <w:bCs/>
          <w:sz w:val="20"/>
          <w:szCs w:val="20"/>
          <w:rtl/>
          <w:lang w:bidi="he-IL"/>
        </w:rPr>
        <w:t>וַיְרִיצֻהוּ</w:t>
      </w:r>
      <w:r w:rsidRPr="00C06C1F">
        <w:rPr>
          <w:rFonts w:asciiTheme="majorBidi" w:hAnsiTheme="majorBidi" w:cstheme="majorBidi"/>
          <w:sz w:val="20"/>
          <w:szCs w:val="20"/>
          <w:rtl/>
          <w:lang w:bidi="he-IL"/>
        </w:rPr>
        <w:t xml:space="preserve"> מִן הַבּוֹר וַיְגַלַּח וַיְחַלֵּף שִׂמְלֹתָיו וַיָּבֹא אֶל פַּרְעֹה</w:t>
      </w:r>
      <w:r w:rsidRPr="00C06C1F">
        <w:rPr>
          <w:rFonts w:asciiTheme="majorBidi" w:hAnsiTheme="majorBidi" w:cstheme="majorBidi"/>
          <w:sz w:val="20"/>
          <w:szCs w:val="20"/>
          <w:rtl/>
        </w:rPr>
        <w:t>:</w:t>
      </w:r>
    </w:p>
    <w:p w:rsidR="00A2793B" w:rsidRPr="00C06C1F" w:rsidRDefault="00A2793B" w:rsidP="00A2793B">
      <w:pPr>
        <w:bidi/>
        <w:spacing w:line="240" w:lineRule="auto"/>
        <w:rPr>
          <w:rFonts w:asciiTheme="majorBidi" w:hAnsiTheme="majorBidi" w:cstheme="majorBidi"/>
          <w:sz w:val="20"/>
          <w:szCs w:val="20"/>
        </w:rPr>
      </w:pPr>
      <w:r w:rsidRPr="00C06C1F">
        <w:rPr>
          <w:rFonts w:asciiTheme="majorBidi" w:hAnsiTheme="majorBidi" w:cstheme="majorBidi"/>
          <w:sz w:val="20"/>
          <w:szCs w:val="20"/>
          <w:rtl/>
          <w:lang w:bidi="he-IL"/>
        </w:rPr>
        <w:t>ספורנו בראשית פרשת מקץ פרק מא</w:t>
      </w:r>
    </w:p>
    <w:p w:rsidR="00A2793B" w:rsidRPr="00C06C1F" w:rsidRDefault="00A2793B" w:rsidP="00A2793B">
      <w:pPr>
        <w:bidi/>
        <w:spacing w:line="240" w:lineRule="auto"/>
        <w:rPr>
          <w:rFonts w:asciiTheme="majorBidi" w:hAnsiTheme="majorBidi" w:cstheme="majorBidi"/>
          <w:sz w:val="20"/>
          <w:szCs w:val="20"/>
        </w:rPr>
      </w:pP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יד</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ויריצוהו מן הבור</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כדרך כל תשועת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שנעשית כמו רגע כאמרו כי קרובה ישועתי לבא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ישעיהו נו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וכאמרו לו עמי שומע לי וכו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כמעט אוביהם אכניע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תהלים פא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יד </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טו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וכך היה ענין מצרים כאמרו כי גורשו ממצרים כאמרם ז</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ל שלא הספיק בצקן של אבותינו להחמיץ וכו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וכן אמר לעשות לעתיד כאמרו ופתאום יבא אל היכלו האדון אשר אתם מבקשים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מלאכי ג</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א</w:t>
      </w:r>
      <w:r w:rsidRPr="00C06C1F">
        <w:rPr>
          <w:rFonts w:asciiTheme="majorBidi" w:hAnsiTheme="majorBidi" w:cstheme="majorBidi"/>
          <w:sz w:val="20"/>
          <w:szCs w:val="20"/>
          <w:rtl/>
        </w:rPr>
        <w:t>):</w:t>
      </w:r>
    </w:p>
    <w:p w:rsidR="00A2793B" w:rsidRDefault="00A2793B" w:rsidP="00A2793B">
      <w:pPr>
        <w:pStyle w:val="Heading3"/>
        <w:rPr>
          <w:rFonts w:asciiTheme="majorBidi" w:hAnsiTheme="majorBidi"/>
          <w:sz w:val="24"/>
          <w:szCs w:val="24"/>
        </w:rPr>
      </w:pPr>
      <w:r w:rsidRPr="00A869F1">
        <w:rPr>
          <w:rFonts w:asciiTheme="majorBidi" w:hAnsiTheme="majorBidi"/>
          <w:sz w:val="24"/>
          <w:szCs w:val="24"/>
        </w:rPr>
        <w:t xml:space="preserve">Is there Significance to the Year 6000? </w:t>
      </w:r>
    </w:p>
    <w:p w:rsidR="00A2793B" w:rsidRPr="00C06C1F" w:rsidRDefault="00A2793B" w:rsidP="00A2793B">
      <w:pPr>
        <w:bidi/>
        <w:spacing w:after="0" w:line="240" w:lineRule="auto"/>
        <w:rPr>
          <w:rFonts w:asciiTheme="majorBidi" w:hAnsiTheme="majorBidi" w:cstheme="majorBidi"/>
          <w:b/>
          <w:bCs/>
          <w:sz w:val="20"/>
          <w:szCs w:val="20"/>
        </w:rPr>
      </w:pPr>
      <w:r w:rsidRPr="00C06C1F">
        <w:rPr>
          <w:rFonts w:asciiTheme="majorBidi" w:hAnsiTheme="majorBidi" w:cstheme="majorBidi"/>
          <w:b/>
          <w:bCs/>
          <w:sz w:val="20"/>
          <w:szCs w:val="20"/>
          <w:rtl/>
          <w:lang w:bidi="he-IL"/>
        </w:rPr>
        <w:t>שו</w:t>
      </w:r>
      <w:r w:rsidRPr="00C06C1F">
        <w:rPr>
          <w:rFonts w:asciiTheme="majorBidi" w:hAnsiTheme="majorBidi" w:cstheme="majorBidi"/>
          <w:b/>
          <w:bCs/>
          <w:sz w:val="20"/>
          <w:szCs w:val="20"/>
          <w:rtl/>
        </w:rPr>
        <w:t>"</w:t>
      </w:r>
      <w:r w:rsidRPr="00C06C1F">
        <w:rPr>
          <w:rFonts w:asciiTheme="majorBidi" w:hAnsiTheme="majorBidi" w:cstheme="majorBidi"/>
          <w:b/>
          <w:bCs/>
          <w:sz w:val="20"/>
          <w:szCs w:val="20"/>
          <w:rtl/>
          <w:lang w:bidi="he-IL"/>
        </w:rPr>
        <w:t>ת תורה לשמה סימן תעב</w:t>
      </w:r>
    </w:p>
    <w:p w:rsidR="00A2793B" w:rsidRPr="00C06C1F" w:rsidRDefault="00A2793B" w:rsidP="00A2793B">
      <w:pPr>
        <w:bidi/>
        <w:spacing w:after="0" w:line="240" w:lineRule="auto"/>
        <w:rPr>
          <w:rFonts w:asciiTheme="majorBidi" w:hAnsiTheme="majorBidi" w:cstheme="majorBidi"/>
          <w:sz w:val="20"/>
          <w:szCs w:val="20"/>
        </w:rPr>
      </w:pPr>
      <w:r w:rsidRPr="00C06C1F">
        <w:rPr>
          <w:rFonts w:asciiTheme="majorBidi" w:hAnsiTheme="majorBidi" w:cstheme="majorBidi"/>
          <w:sz w:val="20"/>
          <w:szCs w:val="20"/>
          <w:rtl/>
          <w:lang w:bidi="he-IL"/>
        </w:rPr>
        <w:t xml:space="preserve">  תשובה </w:t>
      </w:r>
      <w:r w:rsidRPr="00C06C1F">
        <w:rPr>
          <w:rFonts w:asciiTheme="majorBidi" w:hAnsiTheme="majorBidi" w:cstheme="majorBidi"/>
          <w:sz w:val="20"/>
          <w:szCs w:val="20"/>
          <w:u w:val="single"/>
          <w:rtl/>
          <w:lang w:bidi="he-IL"/>
        </w:rPr>
        <w:t>הקץ של בעתה מוכרח שיהיה קודם כמה שנים מסוף האלף הששי שאם הוא בסוף אלף הששי ממש א</w:t>
      </w:r>
      <w:r w:rsidRPr="00C06C1F">
        <w:rPr>
          <w:rFonts w:asciiTheme="majorBidi" w:hAnsiTheme="majorBidi" w:cstheme="majorBidi"/>
          <w:sz w:val="20"/>
          <w:szCs w:val="20"/>
          <w:u w:val="single"/>
          <w:rtl/>
        </w:rPr>
        <w:t>"</w:t>
      </w:r>
      <w:r w:rsidRPr="00C06C1F">
        <w:rPr>
          <w:rFonts w:asciiTheme="majorBidi" w:hAnsiTheme="majorBidi" w:cstheme="majorBidi"/>
          <w:sz w:val="20"/>
          <w:szCs w:val="20"/>
          <w:u w:val="single"/>
          <w:rtl/>
          <w:lang w:bidi="he-IL"/>
        </w:rPr>
        <w:t>כ נמצא ידוע הוא ומה הוא ענין סתימות הקץ הנזכר בכמה מקומות בדברי רז</w:t>
      </w:r>
      <w:r w:rsidRPr="00C06C1F">
        <w:rPr>
          <w:rFonts w:asciiTheme="majorBidi" w:hAnsiTheme="majorBidi" w:cstheme="majorBidi"/>
          <w:sz w:val="20"/>
          <w:szCs w:val="20"/>
          <w:u w:val="single"/>
          <w:rtl/>
        </w:rPr>
        <w:t>"</w:t>
      </w:r>
      <w:r w:rsidRPr="00C06C1F">
        <w:rPr>
          <w:rFonts w:asciiTheme="majorBidi" w:hAnsiTheme="majorBidi" w:cstheme="majorBidi"/>
          <w:sz w:val="20"/>
          <w:szCs w:val="20"/>
          <w:u w:val="single"/>
          <w:rtl/>
          <w:lang w:bidi="he-IL"/>
        </w:rPr>
        <w:t>ל שקץ האמיתי הוא סתום וחתום</w:t>
      </w:r>
      <w:r w:rsidRPr="00C06C1F">
        <w:rPr>
          <w:rFonts w:asciiTheme="majorBidi" w:hAnsiTheme="majorBidi" w:cstheme="majorBidi"/>
          <w:sz w:val="20"/>
          <w:szCs w:val="20"/>
          <w:rtl/>
          <w:lang w:bidi="he-IL"/>
        </w:rPr>
        <w:t xml:space="preserve"> וארז</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ל ללבי גליתי ולאברי לא גליתי על כן מוכרח שיהיה קודם כמה שנים ואין אנחנו יודעים כמה ולפי הנראה מוכרח שיהיה יותר ממאה שנה מסוף אלף הששי לקיים מ</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ש כי הנער בן מאה שנה ימות וברוך היודע כמה יהיה קודם סיום אלף הששי</w:t>
      </w:r>
      <w:r w:rsidRPr="00C06C1F">
        <w:rPr>
          <w:rFonts w:asciiTheme="majorBidi" w:hAnsiTheme="majorBidi" w:cstheme="majorBidi"/>
          <w:sz w:val="20"/>
          <w:szCs w:val="20"/>
          <w:rtl/>
        </w:rPr>
        <w:t xml:space="preserve">.   </w:t>
      </w:r>
    </w:p>
    <w:p w:rsidR="00A2793B" w:rsidRPr="00E02EFC" w:rsidRDefault="00A2793B" w:rsidP="00A2793B">
      <w:pPr>
        <w:bidi/>
      </w:pPr>
      <w:r w:rsidRPr="00C06C1F">
        <w:rPr>
          <w:rFonts w:asciiTheme="majorBidi" w:hAnsiTheme="majorBidi" w:cstheme="majorBidi"/>
          <w:sz w:val="20"/>
          <w:szCs w:val="20"/>
          <w:rtl/>
          <w:lang w:bidi="he-IL"/>
        </w:rPr>
        <w:t xml:space="preserve">  והנה מצאתי לרבינו זלה</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ה בשער הפסוקים הנמצא אצלנו בכ</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י בפרשת בראשית שכתב וז</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ל אח</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 xml:space="preserve">כ שני אלפים ימות המשיח שהם שני אלפים דבריאה אימא הנקראת ימי המשיח </w:t>
      </w:r>
      <w:r w:rsidRPr="00C06C1F">
        <w:rPr>
          <w:rFonts w:asciiTheme="majorBidi" w:hAnsiTheme="majorBidi" w:cstheme="majorBidi"/>
          <w:sz w:val="20"/>
          <w:szCs w:val="20"/>
          <w:u w:val="single"/>
          <w:rtl/>
          <w:lang w:bidi="he-IL"/>
        </w:rPr>
        <w:t>ועם היות שבן דוד אינו בא אלא בסופם עכ</w:t>
      </w:r>
      <w:r w:rsidRPr="00C06C1F">
        <w:rPr>
          <w:rFonts w:asciiTheme="majorBidi" w:hAnsiTheme="majorBidi" w:cstheme="majorBidi"/>
          <w:sz w:val="20"/>
          <w:szCs w:val="20"/>
          <w:u w:val="single"/>
          <w:rtl/>
        </w:rPr>
        <w:t>"</w:t>
      </w:r>
      <w:r w:rsidRPr="00C06C1F">
        <w:rPr>
          <w:rFonts w:asciiTheme="majorBidi" w:hAnsiTheme="majorBidi" w:cstheme="majorBidi"/>
          <w:sz w:val="20"/>
          <w:szCs w:val="20"/>
          <w:u w:val="single"/>
          <w:rtl/>
          <w:lang w:bidi="he-IL"/>
        </w:rPr>
        <w:t>ז כל השני אלפים נקראים ימות המשיח והטעם הוא כי כל בחינת גאולה היא מסטרא דאימא עלאה הנקראת דרור וחורין והיא הנקראת לאה אימא דמשיח בן דוד</w:t>
      </w:r>
      <w:r w:rsidRPr="00C06C1F">
        <w:rPr>
          <w:rFonts w:asciiTheme="majorBidi" w:hAnsiTheme="majorBidi" w:cstheme="majorBidi"/>
          <w:sz w:val="20"/>
          <w:szCs w:val="20"/>
          <w:rtl/>
          <w:lang w:bidi="he-IL"/>
        </w:rPr>
        <w:t xml:space="preserve"> ע</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כ ע</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ש הנה אל יטעה אדם לחשוב כוונת רבינו ז</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 xml:space="preserve">ל שכתב שאינו בא אלא בסופן היינו בסופם ממש אחר גמר כל אלף הששי אלא הכונה על בין הערבים דאלף הששי וכל שיצא </w:t>
      </w:r>
      <w:r w:rsidRPr="00C06C1F">
        <w:rPr>
          <w:rFonts w:asciiTheme="majorBidi" w:hAnsiTheme="majorBidi" w:cstheme="majorBidi"/>
          <w:sz w:val="20"/>
          <w:szCs w:val="20"/>
          <w:rtl/>
          <w:lang w:bidi="he-IL"/>
        </w:rPr>
        <w:lastRenderedPageBreak/>
        <w:t>רובו של אלף הנה מעוט הנשאר נקרא סוף אך אין אנו יודעים באיזה שנה מזה המעוט של האלף שהוא אחר שיצא רובו של אלף הוא בא איך שיהיה הנה מוכרח שיבא קודם גמר אלף הששי בכמה שנים אלא שאין אנחנו יודעים כמה</w:t>
      </w:r>
      <w:r w:rsidRPr="00C06C1F">
        <w:rPr>
          <w:rFonts w:asciiTheme="majorBidi" w:hAnsiTheme="majorBidi" w:cstheme="majorBidi"/>
          <w:sz w:val="20"/>
          <w:szCs w:val="20"/>
          <w:rtl/>
        </w:rPr>
        <w:t xml:space="preserve">.   </w:t>
      </w:r>
    </w:p>
    <w:p w:rsidR="00A2793B" w:rsidRPr="00A869F1" w:rsidRDefault="00A2793B" w:rsidP="00A2793B">
      <w:pPr>
        <w:pStyle w:val="FootnoteText"/>
        <w:bidi/>
        <w:spacing w:line="276" w:lineRule="auto"/>
        <w:rPr>
          <w:rFonts w:asciiTheme="majorBidi" w:hAnsiTheme="majorBidi" w:cstheme="majorBidi"/>
          <w:sz w:val="24"/>
          <w:szCs w:val="24"/>
          <w:rtl/>
        </w:rPr>
      </w:pPr>
      <w:r w:rsidRPr="00A869F1">
        <w:rPr>
          <w:rFonts w:asciiTheme="majorBidi" w:hAnsiTheme="majorBidi" w:cstheme="majorBidi"/>
          <w:sz w:val="24"/>
          <w:szCs w:val="24"/>
          <w:rtl/>
        </w:rPr>
        <w:t>סנהדרין דף צז,א</w:t>
      </w:r>
    </w:p>
    <w:p w:rsidR="00A2793B" w:rsidRPr="00A869F1" w:rsidRDefault="00A2793B" w:rsidP="00A2793B">
      <w:pPr>
        <w:pStyle w:val="FootnoteText"/>
        <w:bidi/>
        <w:spacing w:line="276" w:lineRule="auto"/>
        <w:rPr>
          <w:rFonts w:asciiTheme="majorBidi" w:hAnsiTheme="majorBidi" w:cstheme="majorBidi"/>
          <w:sz w:val="24"/>
          <w:szCs w:val="24"/>
        </w:rPr>
      </w:pPr>
      <w:r w:rsidRPr="00A869F1">
        <w:rPr>
          <w:rFonts w:asciiTheme="majorBidi" w:hAnsiTheme="majorBidi" w:cstheme="majorBidi"/>
          <w:sz w:val="24"/>
          <w:szCs w:val="24"/>
          <w:rtl/>
        </w:rPr>
        <w:t>תנא דבי אליהו ששת אלפים שנה הוי עלמא שני אלפים תוהו שני אלפים תורה שני אלפים ימות המשיח ובעונותינו שרבו יצאו מהם מה שיצאו.</w:t>
      </w:r>
    </w:p>
    <w:p w:rsidR="00A2793B" w:rsidRPr="00A869F1" w:rsidRDefault="00A2793B" w:rsidP="00A2793B">
      <w:pPr>
        <w:ind w:left="720" w:right="720"/>
        <w:jc w:val="both"/>
        <w:rPr>
          <w:rFonts w:asciiTheme="majorBidi" w:hAnsiTheme="majorBidi" w:cstheme="majorBidi"/>
          <w:sz w:val="24"/>
          <w:szCs w:val="24"/>
        </w:rPr>
      </w:pPr>
      <w:r w:rsidRPr="00A869F1">
        <w:rPr>
          <w:rFonts w:asciiTheme="majorBidi" w:hAnsiTheme="majorBidi" w:cstheme="majorBidi"/>
          <w:sz w:val="24"/>
          <w:szCs w:val="24"/>
        </w:rPr>
        <w:t xml:space="preserve">The </w:t>
      </w:r>
      <w:proofErr w:type="spellStart"/>
      <w:r w:rsidRPr="00A869F1">
        <w:rPr>
          <w:rFonts w:asciiTheme="majorBidi" w:hAnsiTheme="majorBidi" w:cstheme="majorBidi"/>
          <w:i/>
          <w:iCs/>
          <w:sz w:val="24"/>
          <w:szCs w:val="24"/>
        </w:rPr>
        <w:t>Tanna</w:t>
      </w:r>
      <w:proofErr w:type="spellEnd"/>
      <w:r w:rsidRPr="00A869F1">
        <w:rPr>
          <w:rFonts w:asciiTheme="majorBidi" w:hAnsiTheme="majorBidi" w:cstheme="majorBidi"/>
          <w:i/>
          <w:iCs/>
          <w:sz w:val="24"/>
          <w:szCs w:val="24"/>
        </w:rPr>
        <w:t xml:space="preserve"> de-</w:t>
      </w:r>
      <w:proofErr w:type="spellStart"/>
      <w:r w:rsidRPr="00A869F1">
        <w:rPr>
          <w:rFonts w:asciiTheme="majorBidi" w:hAnsiTheme="majorBidi" w:cstheme="majorBidi"/>
          <w:i/>
          <w:iCs/>
          <w:sz w:val="24"/>
          <w:szCs w:val="24"/>
        </w:rPr>
        <w:t>bei</w:t>
      </w:r>
      <w:proofErr w:type="spellEnd"/>
      <w:r w:rsidRPr="00A869F1">
        <w:rPr>
          <w:rFonts w:asciiTheme="majorBidi" w:hAnsiTheme="majorBidi" w:cstheme="majorBidi"/>
          <w:i/>
          <w:iCs/>
          <w:sz w:val="24"/>
          <w:szCs w:val="24"/>
        </w:rPr>
        <w:t xml:space="preserve"> Eliyahu</w:t>
      </w:r>
      <w:r w:rsidRPr="00A869F1">
        <w:rPr>
          <w:rFonts w:asciiTheme="majorBidi" w:hAnsiTheme="majorBidi" w:cstheme="majorBidi"/>
          <w:sz w:val="24"/>
          <w:szCs w:val="24"/>
        </w:rPr>
        <w:t xml:space="preserve"> teaches: the world is to exist six thousand years. The first two thousand will be desolation (</w:t>
      </w:r>
      <w:proofErr w:type="spellStart"/>
      <w:r w:rsidRPr="00A869F1">
        <w:rPr>
          <w:rFonts w:asciiTheme="majorBidi" w:hAnsiTheme="majorBidi" w:cstheme="majorBidi"/>
          <w:i/>
          <w:iCs/>
          <w:sz w:val="24"/>
          <w:szCs w:val="24"/>
        </w:rPr>
        <w:t>tohu</w:t>
      </w:r>
      <w:proofErr w:type="spellEnd"/>
      <w:r w:rsidRPr="00A869F1">
        <w:rPr>
          <w:rFonts w:asciiTheme="majorBidi" w:hAnsiTheme="majorBidi" w:cstheme="majorBidi"/>
          <w:sz w:val="24"/>
          <w:szCs w:val="24"/>
        </w:rPr>
        <w:t>);</w:t>
      </w:r>
      <w:r w:rsidRPr="00A869F1">
        <w:rPr>
          <w:rStyle w:val="FootnoteReference"/>
          <w:rFonts w:asciiTheme="majorBidi" w:hAnsiTheme="majorBidi"/>
          <w:sz w:val="24"/>
          <w:szCs w:val="24"/>
        </w:rPr>
        <w:footnoteReference w:id="9"/>
      </w:r>
      <w:r w:rsidRPr="00A869F1">
        <w:rPr>
          <w:rFonts w:asciiTheme="majorBidi" w:hAnsiTheme="majorBidi" w:cstheme="majorBidi"/>
          <w:sz w:val="24"/>
          <w:szCs w:val="24"/>
        </w:rPr>
        <w:t xml:space="preserve"> the next two thousand will be Torah;</w:t>
      </w:r>
      <w:r w:rsidRPr="00A869F1">
        <w:rPr>
          <w:rStyle w:val="FootnoteReference"/>
          <w:rFonts w:asciiTheme="majorBidi" w:hAnsiTheme="majorBidi"/>
          <w:sz w:val="24"/>
          <w:szCs w:val="24"/>
        </w:rPr>
        <w:footnoteReference w:id="10"/>
      </w:r>
      <w:r w:rsidRPr="00A869F1">
        <w:rPr>
          <w:rFonts w:asciiTheme="majorBidi" w:hAnsiTheme="majorBidi" w:cstheme="majorBidi"/>
          <w:sz w:val="24"/>
          <w:szCs w:val="24"/>
        </w:rPr>
        <w:t xml:space="preserve"> and the final two thousand will be the messianic era,</w:t>
      </w:r>
      <w:r w:rsidRPr="00A869F1">
        <w:rPr>
          <w:rStyle w:val="FootnoteReference"/>
          <w:rFonts w:asciiTheme="majorBidi" w:hAnsiTheme="majorBidi"/>
          <w:sz w:val="24"/>
          <w:szCs w:val="24"/>
        </w:rPr>
        <w:footnoteReference w:id="11"/>
      </w:r>
      <w:r w:rsidRPr="00A869F1">
        <w:rPr>
          <w:rFonts w:asciiTheme="majorBidi" w:hAnsiTheme="majorBidi" w:cstheme="majorBidi"/>
          <w:sz w:val="24"/>
          <w:szCs w:val="24"/>
        </w:rPr>
        <w:t xml:space="preserve"> but through our many iniquities many years have been depleted.</w:t>
      </w:r>
    </w:p>
    <w:p w:rsidR="00A2793B" w:rsidRPr="00C06C1F" w:rsidRDefault="00A2793B" w:rsidP="00A2793B">
      <w:pPr>
        <w:bidi/>
        <w:spacing w:after="0" w:line="240" w:lineRule="auto"/>
        <w:rPr>
          <w:rFonts w:asciiTheme="majorBidi" w:hAnsiTheme="majorBidi" w:cstheme="majorBidi"/>
          <w:b/>
          <w:bCs/>
          <w:sz w:val="20"/>
          <w:szCs w:val="20"/>
        </w:rPr>
      </w:pPr>
      <w:r w:rsidRPr="00C06C1F">
        <w:rPr>
          <w:rFonts w:asciiTheme="majorBidi" w:hAnsiTheme="majorBidi" w:cstheme="majorBidi"/>
          <w:b/>
          <w:bCs/>
          <w:sz w:val="20"/>
          <w:szCs w:val="20"/>
          <w:rtl/>
          <w:lang w:bidi="he-IL"/>
        </w:rPr>
        <w:t>רמב</w:t>
      </w:r>
      <w:r w:rsidRPr="00C06C1F">
        <w:rPr>
          <w:rFonts w:asciiTheme="majorBidi" w:hAnsiTheme="majorBidi" w:cstheme="majorBidi"/>
          <w:b/>
          <w:bCs/>
          <w:sz w:val="20"/>
          <w:szCs w:val="20"/>
          <w:rtl/>
        </w:rPr>
        <w:t>"</w:t>
      </w:r>
      <w:r w:rsidRPr="00C06C1F">
        <w:rPr>
          <w:rFonts w:asciiTheme="majorBidi" w:hAnsiTheme="majorBidi" w:cstheme="majorBidi"/>
          <w:b/>
          <w:bCs/>
          <w:sz w:val="20"/>
          <w:szCs w:val="20"/>
          <w:rtl/>
          <w:lang w:bidi="he-IL"/>
        </w:rPr>
        <w:t>ן בראשית פרשת בראשית פרק ב</w:t>
      </w:r>
    </w:p>
    <w:p w:rsidR="00A2793B" w:rsidRPr="00C06C1F" w:rsidRDefault="00A2793B" w:rsidP="00A2793B">
      <w:pPr>
        <w:bidi/>
        <w:spacing w:after="0" w:line="240" w:lineRule="auto"/>
        <w:rPr>
          <w:rFonts w:asciiTheme="majorBidi" w:hAnsiTheme="majorBidi" w:cstheme="majorBidi"/>
          <w:sz w:val="20"/>
          <w:szCs w:val="20"/>
        </w:rPr>
      </w:pPr>
      <w:r w:rsidRPr="00C06C1F">
        <w:rPr>
          <w:rFonts w:asciiTheme="majorBidi" w:hAnsiTheme="majorBidi" w:cstheme="majorBidi"/>
          <w:sz w:val="20"/>
          <w:szCs w:val="20"/>
          <w:rtl/>
          <w:lang w:bidi="he-IL"/>
        </w:rPr>
        <w:t>ודע</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כי נכלל עוד במלת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לעשות</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כי ששת ימי בראשית הם כל ימות עולם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כי קיומו יהיה ששת אלפים שנה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ר</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ה לא 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שלכך אמרו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ב</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ר יט ח</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יומו של הקב</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ה אלף שנים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והנה בשני הימים הראשונים היה העולם כולו מים ולא נשלם בהם דבר</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והם רמז לשני אלפים הראשונים שלא היה בהם קורא בשם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וכך אמרו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ע</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ז ט 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שני אלפים תהו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אבל היתה הבריאה ביום הראשון האור</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כנגד האלף של ימות אדם שהיה אורו של עולם מכיר את בוראו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ואולי לא עבד אנוש עבודה זרה עד שמת אדם הראשון</w:t>
      </w:r>
      <w:r w:rsidRPr="00C06C1F">
        <w:rPr>
          <w:rFonts w:asciiTheme="majorBidi" w:hAnsiTheme="majorBidi" w:cstheme="majorBidi"/>
          <w:sz w:val="20"/>
          <w:szCs w:val="20"/>
          <w:rtl/>
        </w:rPr>
        <w:t>:</w:t>
      </w:r>
    </w:p>
    <w:p w:rsidR="00A2793B" w:rsidRPr="00C06C1F" w:rsidRDefault="00A2793B" w:rsidP="00A2793B">
      <w:pPr>
        <w:bidi/>
        <w:spacing w:after="0" w:line="240" w:lineRule="auto"/>
        <w:rPr>
          <w:rFonts w:asciiTheme="majorBidi" w:hAnsiTheme="majorBidi" w:cstheme="majorBidi"/>
          <w:sz w:val="20"/>
          <w:szCs w:val="20"/>
        </w:rPr>
      </w:pPr>
      <w:r w:rsidRPr="00C06C1F">
        <w:rPr>
          <w:rFonts w:asciiTheme="majorBidi" w:hAnsiTheme="majorBidi" w:cstheme="majorBidi"/>
          <w:sz w:val="20"/>
          <w:szCs w:val="20"/>
          <w:rtl/>
          <w:lang w:bidi="he-IL"/>
        </w:rPr>
        <w:t xml:space="preserve">  ביום השני יהי רקיע ויהי מבדיל</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שבו היו מובדלין נח ובניו הצדיקים מן הרשעים שנדונו במים</w:t>
      </w:r>
      <w:r w:rsidRPr="00C06C1F">
        <w:rPr>
          <w:rFonts w:asciiTheme="majorBidi" w:hAnsiTheme="majorBidi" w:cstheme="majorBidi"/>
          <w:sz w:val="20"/>
          <w:szCs w:val="20"/>
          <w:rtl/>
        </w:rPr>
        <w:t>:</w:t>
      </w:r>
    </w:p>
    <w:p w:rsidR="00A2793B" w:rsidRPr="00C06C1F" w:rsidRDefault="00A2793B" w:rsidP="00A2793B">
      <w:pPr>
        <w:bidi/>
        <w:spacing w:after="0" w:line="240" w:lineRule="auto"/>
        <w:rPr>
          <w:rFonts w:asciiTheme="majorBidi" w:hAnsiTheme="majorBidi" w:cstheme="majorBidi"/>
          <w:sz w:val="20"/>
          <w:szCs w:val="20"/>
        </w:rPr>
      </w:pPr>
      <w:r w:rsidRPr="00C06C1F">
        <w:rPr>
          <w:rFonts w:asciiTheme="majorBidi" w:hAnsiTheme="majorBidi" w:cstheme="majorBidi"/>
          <w:sz w:val="20"/>
          <w:szCs w:val="20"/>
          <w:rtl/>
          <w:lang w:bidi="he-IL"/>
        </w:rPr>
        <w:t xml:space="preserve">  ביום השלישי נראית היבשה והצמיחה ועשתה פירות</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הוא האלף השלישי המתחיל בהיות אברהם בן מ</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 xml:space="preserve">ח שנה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ב</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ר סד ד</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ואז החל לקרוא בשם ה</w:t>
      </w:r>
      <w:r w:rsidRPr="00C06C1F">
        <w:rPr>
          <w:rFonts w:asciiTheme="majorBidi" w:hAnsiTheme="majorBidi" w:cstheme="majorBidi"/>
          <w:sz w:val="20"/>
          <w:szCs w:val="20"/>
          <w:rtl/>
        </w:rPr>
        <w:t>' (</w:t>
      </w:r>
      <w:r w:rsidRPr="00C06C1F">
        <w:rPr>
          <w:rFonts w:asciiTheme="majorBidi" w:hAnsiTheme="majorBidi" w:cstheme="majorBidi"/>
          <w:sz w:val="20"/>
          <w:szCs w:val="20"/>
          <w:rtl/>
          <w:lang w:bidi="he-IL"/>
        </w:rPr>
        <w:t>להלן ד כו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וצמח צמח צדיק</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כי משך רבים לדעת את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כמו שדרשו ואת הנפש אשר עשו בחרן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שם יב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וצוה את ביתו ואת בניו אחריו ושמרו דרך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לעשות צדקה ומשפט</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ועלה הענין עד שקבלו זרעו את התורה בסיני</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ונבנה הבית ביום ההוא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ואז נתקיימו כל המצות שהם פירות העולם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ודע</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כי מעת היות בין השמשות יחשב כיום מחר</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ועל כן יתחיל ענין כל יום קודם לו מעט</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כאשר נולד אברהם באלף השני</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וכן תראה בכל יום ויום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והיום הרביעי נבראו בו המאורות</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הגדול והקטן</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והכוכבים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יומו ירמוז באלף הד</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הוא החל כאשר נבנה בית ראשון</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ע</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ב שנה אחרי בניינו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עד אחרי הבית השני קע</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ב שנה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והנה ביום הזה לכל בני ישראל היה אור</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כי מלא כבוד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את בית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והיה אור ישראל לאש על גבי המזבח</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רבוץ שם כארי אוכל הקרבנות</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ואחרי כן הקטין אורם וגלו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כאשר יעדר במולד הלבנה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וזרחה להם כל ימי בית שני</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והאש על גבי המזבח רבוץ ככלב</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ושקעו שני המאורים בערב היום וחרב הבית</w:t>
      </w:r>
      <w:r w:rsidRPr="00C06C1F">
        <w:rPr>
          <w:rFonts w:asciiTheme="majorBidi" w:hAnsiTheme="majorBidi" w:cstheme="majorBidi"/>
          <w:sz w:val="20"/>
          <w:szCs w:val="20"/>
          <w:rtl/>
        </w:rPr>
        <w:t>:</w:t>
      </w:r>
    </w:p>
    <w:p w:rsidR="00A2793B" w:rsidRPr="00C06C1F" w:rsidRDefault="00A2793B" w:rsidP="00A2793B">
      <w:pPr>
        <w:bidi/>
        <w:spacing w:after="0" w:line="240" w:lineRule="auto"/>
        <w:rPr>
          <w:rFonts w:asciiTheme="majorBidi" w:hAnsiTheme="majorBidi" w:cstheme="majorBidi"/>
          <w:sz w:val="20"/>
          <w:szCs w:val="20"/>
        </w:rPr>
      </w:pPr>
      <w:r w:rsidRPr="00C06C1F">
        <w:rPr>
          <w:rFonts w:asciiTheme="majorBidi" w:hAnsiTheme="majorBidi" w:cstheme="majorBidi"/>
          <w:sz w:val="20"/>
          <w:szCs w:val="20"/>
          <w:rtl/>
          <w:lang w:bidi="he-IL"/>
        </w:rPr>
        <w:t xml:space="preserve">  ביום החמישי שרצו המים נפש חיה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ועוף יעופף על הארץ</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רמז לאלף החמישי המתחיל קע</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ב שנה אחר חרבן הבית</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כי בו ימשלו האומות</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ויעשה אדם כדגי הים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כרמש לא מושל בו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כלו בחכה העלה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יגורהו בחרמו ויאספהו במכמרתו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ואין דורש את ה</w:t>
      </w:r>
      <w:r w:rsidRPr="00C06C1F">
        <w:rPr>
          <w:rFonts w:asciiTheme="majorBidi" w:hAnsiTheme="majorBidi" w:cstheme="majorBidi"/>
          <w:sz w:val="20"/>
          <w:szCs w:val="20"/>
          <w:rtl/>
        </w:rPr>
        <w:t>':</w:t>
      </w:r>
    </w:p>
    <w:p w:rsidR="00A2793B" w:rsidRPr="00C06C1F" w:rsidRDefault="00A2793B" w:rsidP="00A2793B">
      <w:pPr>
        <w:bidi/>
        <w:spacing w:after="0" w:line="240" w:lineRule="auto"/>
        <w:rPr>
          <w:rFonts w:asciiTheme="majorBidi" w:hAnsiTheme="majorBidi" w:cstheme="majorBidi"/>
          <w:sz w:val="20"/>
          <w:szCs w:val="20"/>
        </w:rPr>
      </w:pPr>
      <w:r w:rsidRPr="00C06C1F">
        <w:rPr>
          <w:rFonts w:asciiTheme="majorBidi" w:hAnsiTheme="majorBidi" w:cstheme="majorBidi"/>
          <w:sz w:val="20"/>
          <w:szCs w:val="20"/>
          <w:rtl/>
          <w:lang w:bidi="he-IL"/>
        </w:rPr>
        <w:t xml:space="preserve">  ביום הששי בבקר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תוצא הארץ נפש חיה למינה בהמה ורמש וחיתו ארץ למינה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והיתה בריאתה קודם זרוח השמש</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כענין שכתוב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תהלים קד כב</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תזרח השמש יאספון ואל מעונתם ירבצון</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ואז נברא האדם בצלם אלהים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והוא זמן ממשלתו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שנאמר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שם כג</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יצא אדם לפעלו ולעבודתו עדי ערב</w:t>
      </w:r>
      <w:r w:rsidRPr="00C06C1F">
        <w:rPr>
          <w:rFonts w:asciiTheme="majorBidi" w:hAnsiTheme="majorBidi" w:cstheme="majorBidi"/>
          <w:sz w:val="20"/>
          <w:szCs w:val="20"/>
          <w:rtl/>
        </w:rPr>
        <w:t xml:space="preserve">, </w:t>
      </w:r>
      <w:r w:rsidRPr="00C06C1F">
        <w:rPr>
          <w:rFonts w:asciiTheme="majorBidi" w:hAnsiTheme="majorBidi" w:cstheme="majorBidi"/>
          <w:b/>
          <w:bCs/>
          <w:sz w:val="20"/>
          <w:szCs w:val="20"/>
          <w:rtl/>
          <w:lang w:bidi="he-IL"/>
        </w:rPr>
        <w:t>והוא האלף הששי</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rtl/>
          <w:lang w:bidi="he-IL"/>
        </w:rPr>
        <w:t>כי בתחלתו ימשלו בו החיות הם המלכיות אשר לא ידעו את ה</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rtl/>
          <w:lang w:bidi="he-IL"/>
        </w:rPr>
        <w:t xml:space="preserve">ואחרי עשיריתו </w:t>
      </w:r>
      <w:r w:rsidRPr="00C06C1F">
        <w:rPr>
          <w:rFonts w:asciiTheme="majorBidi" w:hAnsiTheme="majorBidi" w:cstheme="majorBidi"/>
          <w:b/>
          <w:bCs/>
          <w:sz w:val="20"/>
          <w:szCs w:val="20"/>
          <w:u w:val="single"/>
          <w:rtl/>
          <w:lang w:bidi="he-IL"/>
        </w:rPr>
        <w:t>כשעור הנץ החמה ליום</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rtl/>
          <w:lang w:bidi="he-IL"/>
        </w:rPr>
        <w:t>עיין פסחים צד א</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u w:val="single"/>
          <w:rtl/>
          <w:lang w:bidi="he-IL"/>
        </w:rPr>
        <w:t xml:space="preserve">יבא הגואל </w:t>
      </w:r>
      <w:r w:rsidRPr="00C06C1F">
        <w:rPr>
          <w:rFonts w:asciiTheme="majorBidi" w:hAnsiTheme="majorBidi" w:cstheme="majorBidi"/>
          <w:b/>
          <w:bCs/>
          <w:sz w:val="20"/>
          <w:szCs w:val="20"/>
          <w:rtl/>
          <w:lang w:bidi="he-IL"/>
        </w:rPr>
        <w:t xml:space="preserve">שנאמר בו </w:t>
      </w:r>
      <w:r w:rsidRPr="00C06C1F">
        <w:rPr>
          <w:rFonts w:asciiTheme="majorBidi" w:hAnsiTheme="majorBidi" w:cstheme="majorBidi"/>
          <w:b/>
          <w:bCs/>
          <w:sz w:val="20"/>
          <w:szCs w:val="20"/>
          <w:rtl/>
        </w:rPr>
        <w:t>(</w:t>
      </w:r>
      <w:r w:rsidRPr="00C06C1F">
        <w:rPr>
          <w:rFonts w:asciiTheme="majorBidi" w:hAnsiTheme="majorBidi" w:cstheme="majorBidi"/>
          <w:b/>
          <w:bCs/>
          <w:sz w:val="20"/>
          <w:szCs w:val="20"/>
          <w:rtl/>
          <w:lang w:bidi="he-IL"/>
        </w:rPr>
        <w:t>תהלים פט לז</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rtl/>
          <w:lang w:bidi="he-IL"/>
        </w:rPr>
        <w:t>וכסאו כשמש נגדי</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rtl/>
          <w:lang w:bidi="he-IL"/>
        </w:rPr>
        <w:t>זהו בן דוד הנעשה בצלם אלהים</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 xml:space="preserve">כדכתיב </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דניאל ז יג יד</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וארו עם ענני שמיא כבר אינש אתי הוה ועד עתיק יומיא מטא וקדמוהי הקרבוהי</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וליה יהיב שלטן ויקר ומלכו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ויהיה זה קי</w:t>
      </w:r>
      <w:r w:rsidRPr="00C06C1F">
        <w:rPr>
          <w:rFonts w:asciiTheme="majorBidi" w:hAnsiTheme="majorBidi" w:cstheme="majorBidi"/>
          <w:sz w:val="20"/>
          <w:szCs w:val="20"/>
          <w:rtl/>
        </w:rPr>
        <w:t>"</w:t>
      </w:r>
      <w:r w:rsidRPr="00C06C1F">
        <w:rPr>
          <w:rFonts w:asciiTheme="majorBidi" w:hAnsiTheme="majorBidi" w:cstheme="majorBidi"/>
          <w:sz w:val="20"/>
          <w:szCs w:val="20"/>
          <w:rtl/>
          <w:lang w:bidi="he-IL"/>
        </w:rPr>
        <w:t>ח אחר חמשת אלפים לכלות דבר 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מפי דניאל</w:t>
      </w:r>
      <w:r w:rsidRPr="00C06C1F">
        <w:rPr>
          <w:rFonts w:asciiTheme="majorBidi" w:hAnsiTheme="majorBidi" w:cstheme="majorBidi"/>
          <w:sz w:val="20"/>
          <w:szCs w:val="20"/>
          <w:rtl/>
        </w:rPr>
        <w:t>, (</w:t>
      </w:r>
      <w:r w:rsidRPr="00C06C1F">
        <w:rPr>
          <w:rFonts w:asciiTheme="majorBidi" w:hAnsiTheme="majorBidi" w:cstheme="majorBidi"/>
          <w:sz w:val="20"/>
          <w:szCs w:val="20"/>
          <w:rtl/>
          <w:lang w:bidi="he-IL"/>
        </w:rPr>
        <w:t>שם יב יא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ומעת הוסר התמיד ולתת שקוץ שומם ימים אלף ומאתים ותשעים</w:t>
      </w:r>
      <w:r w:rsidRPr="00C06C1F">
        <w:rPr>
          <w:rFonts w:asciiTheme="majorBidi" w:hAnsiTheme="majorBidi" w:cstheme="majorBidi"/>
          <w:sz w:val="20"/>
          <w:szCs w:val="20"/>
          <w:rtl/>
        </w:rPr>
        <w:t xml:space="preserve">. </w:t>
      </w:r>
      <w:r w:rsidRPr="00C06C1F">
        <w:rPr>
          <w:rFonts w:asciiTheme="majorBidi" w:hAnsiTheme="majorBidi" w:cstheme="majorBidi"/>
          <w:b/>
          <w:bCs/>
          <w:sz w:val="20"/>
          <w:szCs w:val="20"/>
          <w:rtl/>
          <w:lang w:bidi="he-IL"/>
        </w:rPr>
        <w:t>ונראה משנוי הימים משרץ המים והעוף לחית הארץ</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rtl/>
          <w:lang w:bidi="he-IL"/>
        </w:rPr>
        <w:t xml:space="preserve">כי </w:t>
      </w:r>
      <w:r w:rsidRPr="00C06C1F">
        <w:rPr>
          <w:rFonts w:asciiTheme="majorBidi" w:hAnsiTheme="majorBidi" w:cstheme="majorBidi"/>
          <w:b/>
          <w:bCs/>
          <w:sz w:val="20"/>
          <w:szCs w:val="20"/>
          <w:u w:val="single"/>
          <w:rtl/>
          <w:lang w:bidi="he-IL"/>
        </w:rPr>
        <w:t>בתחלת</w:t>
      </w:r>
      <w:r w:rsidRPr="00C06C1F">
        <w:rPr>
          <w:rFonts w:asciiTheme="majorBidi" w:hAnsiTheme="majorBidi" w:cstheme="majorBidi"/>
          <w:b/>
          <w:bCs/>
          <w:sz w:val="20"/>
          <w:szCs w:val="20"/>
          <w:rtl/>
          <w:lang w:bidi="he-IL"/>
        </w:rPr>
        <w:t xml:space="preserve"> האלף הששי תתחדש מלכות אומה שלטת ואימתני ותקיפא יתירא</w:t>
      </w:r>
      <w:r w:rsidRPr="00C06C1F">
        <w:rPr>
          <w:rFonts w:asciiTheme="majorBidi" w:hAnsiTheme="majorBidi" w:cstheme="majorBidi"/>
          <w:b/>
          <w:bCs/>
          <w:sz w:val="20"/>
          <w:szCs w:val="20"/>
          <w:rtl/>
        </w:rPr>
        <w:t xml:space="preserve">, </w:t>
      </w:r>
      <w:r w:rsidRPr="00C06C1F">
        <w:rPr>
          <w:rFonts w:asciiTheme="majorBidi" w:hAnsiTheme="majorBidi" w:cstheme="majorBidi"/>
          <w:b/>
          <w:bCs/>
          <w:sz w:val="20"/>
          <w:szCs w:val="20"/>
          <w:rtl/>
          <w:lang w:bidi="he-IL"/>
        </w:rPr>
        <w:t>ומתקרבת אל האמת יותר מן הראשונות</w:t>
      </w:r>
      <w:r w:rsidRPr="00C06C1F">
        <w:rPr>
          <w:rFonts w:asciiTheme="majorBidi" w:hAnsiTheme="majorBidi" w:cstheme="majorBidi"/>
          <w:b/>
          <w:bCs/>
          <w:sz w:val="20"/>
          <w:szCs w:val="20"/>
          <w:rtl/>
        </w:rPr>
        <w:t>:</w:t>
      </w:r>
    </w:p>
    <w:p w:rsidR="00A2793B" w:rsidRDefault="00A2793B" w:rsidP="00A2793B">
      <w:pPr>
        <w:bidi/>
        <w:rPr>
          <w:rFonts w:asciiTheme="majorBidi" w:hAnsiTheme="majorBidi" w:cstheme="majorBidi"/>
          <w:sz w:val="24"/>
          <w:szCs w:val="24"/>
        </w:rPr>
      </w:pPr>
      <w:r w:rsidRPr="00C06C1F">
        <w:rPr>
          <w:rFonts w:asciiTheme="majorBidi" w:hAnsiTheme="majorBidi" w:cstheme="majorBidi"/>
          <w:rtl/>
          <w:lang w:bidi="he-IL"/>
        </w:rPr>
        <w:t xml:space="preserve">  היום השביעי שבת</w:t>
      </w:r>
      <w:r w:rsidRPr="00C06C1F">
        <w:rPr>
          <w:rFonts w:asciiTheme="majorBidi" w:hAnsiTheme="majorBidi" w:cstheme="majorBidi"/>
          <w:rtl/>
        </w:rPr>
        <w:t xml:space="preserve">, </w:t>
      </w:r>
      <w:r w:rsidRPr="00C06C1F">
        <w:rPr>
          <w:rFonts w:asciiTheme="majorBidi" w:hAnsiTheme="majorBidi" w:cstheme="majorBidi"/>
          <w:rtl/>
          <w:lang w:bidi="he-IL"/>
        </w:rPr>
        <w:t>רמז לעולם הבא שכולו שבת ומנוחה לחיי העולמים</w:t>
      </w:r>
      <w:r w:rsidRPr="00C06C1F">
        <w:rPr>
          <w:rFonts w:asciiTheme="majorBidi" w:hAnsiTheme="majorBidi" w:cstheme="majorBidi"/>
          <w:rtl/>
        </w:rPr>
        <w:t xml:space="preserve">. </w:t>
      </w:r>
      <w:r w:rsidRPr="00C06C1F">
        <w:rPr>
          <w:rFonts w:asciiTheme="majorBidi" w:hAnsiTheme="majorBidi" w:cstheme="majorBidi"/>
          <w:rtl/>
          <w:lang w:bidi="he-IL"/>
        </w:rPr>
        <w:t>והאל ישמרנו בכל הימים</w:t>
      </w:r>
      <w:r w:rsidRPr="00C06C1F">
        <w:rPr>
          <w:rFonts w:asciiTheme="majorBidi" w:hAnsiTheme="majorBidi" w:cstheme="majorBidi"/>
          <w:rtl/>
        </w:rPr>
        <w:t xml:space="preserve">, </w:t>
      </w:r>
      <w:r w:rsidRPr="00C06C1F">
        <w:rPr>
          <w:rFonts w:asciiTheme="majorBidi" w:hAnsiTheme="majorBidi" w:cstheme="majorBidi"/>
          <w:rtl/>
          <w:lang w:bidi="he-IL"/>
        </w:rPr>
        <w:t>וישים חלקינו עם עבדיו התמימים</w:t>
      </w:r>
      <w:r w:rsidRPr="00C06C1F">
        <w:rPr>
          <w:rFonts w:asciiTheme="majorBidi" w:hAnsiTheme="majorBidi" w:cstheme="majorBidi"/>
          <w:rtl/>
        </w:rPr>
        <w:t>:</w:t>
      </w:r>
    </w:p>
    <w:p w:rsidR="00A2793B" w:rsidRPr="00A869F1" w:rsidRDefault="00A2793B" w:rsidP="00A2793B">
      <w:pPr>
        <w:pStyle w:val="Heading3"/>
        <w:rPr>
          <w:rFonts w:asciiTheme="majorBidi" w:hAnsiTheme="majorBidi"/>
          <w:sz w:val="24"/>
          <w:szCs w:val="24"/>
        </w:rPr>
      </w:pPr>
      <w:r w:rsidRPr="00A869F1">
        <w:rPr>
          <w:rFonts w:asciiTheme="majorBidi" w:hAnsiTheme="majorBidi"/>
          <w:sz w:val="24"/>
          <w:szCs w:val="24"/>
        </w:rPr>
        <w:t xml:space="preserve">When is the </w:t>
      </w:r>
      <w:proofErr w:type="spellStart"/>
      <w:r w:rsidRPr="00A869F1">
        <w:rPr>
          <w:rFonts w:asciiTheme="majorBidi" w:hAnsiTheme="majorBidi"/>
          <w:i/>
          <w:iCs/>
          <w:sz w:val="24"/>
          <w:szCs w:val="24"/>
        </w:rPr>
        <w:t>Keitz</w:t>
      </w:r>
      <w:proofErr w:type="spellEnd"/>
      <w:r w:rsidRPr="00A869F1">
        <w:rPr>
          <w:rFonts w:asciiTheme="majorBidi" w:hAnsiTheme="majorBidi"/>
          <w:sz w:val="24"/>
          <w:szCs w:val="24"/>
        </w:rPr>
        <w:t>? Rambam’s Mysterious Prediction</w:t>
      </w:r>
    </w:p>
    <w:p w:rsidR="00A2793B" w:rsidRPr="00A869F1" w:rsidRDefault="00A2793B" w:rsidP="00A2793B">
      <w:pPr>
        <w:bidi/>
        <w:spacing w:after="0"/>
        <w:rPr>
          <w:rFonts w:asciiTheme="majorBidi" w:hAnsiTheme="majorBidi" w:cstheme="majorBidi"/>
          <w:sz w:val="24"/>
          <w:szCs w:val="24"/>
        </w:rPr>
      </w:pPr>
      <w:r w:rsidRPr="00A869F1">
        <w:rPr>
          <w:rFonts w:asciiTheme="majorBidi" w:hAnsiTheme="majorBidi" w:cstheme="majorBidi"/>
          <w:sz w:val="24"/>
          <w:szCs w:val="24"/>
          <w:rtl/>
          <w:lang w:bidi="he-IL"/>
        </w:rPr>
        <w:t>מסכת סנהדרין צ</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ז</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ב</w:t>
      </w:r>
    </w:p>
    <w:p w:rsidR="00A2793B" w:rsidRPr="00A869F1" w:rsidRDefault="00A2793B" w:rsidP="00A2793B">
      <w:pPr>
        <w:bidi/>
        <w:spacing w:after="0"/>
        <w:rPr>
          <w:rFonts w:asciiTheme="majorBidi" w:hAnsiTheme="majorBidi" w:cstheme="majorBidi"/>
          <w:sz w:val="24"/>
          <w:szCs w:val="24"/>
        </w:rPr>
      </w:pPr>
      <w:r w:rsidRPr="00A869F1">
        <w:rPr>
          <w:rFonts w:asciiTheme="majorBidi" w:hAnsiTheme="majorBidi" w:cstheme="majorBidi"/>
          <w:sz w:val="24"/>
          <w:szCs w:val="24"/>
          <w:rtl/>
          <w:lang w:bidi="he-IL"/>
        </w:rPr>
        <w:t>אמר ר</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 xml:space="preserve">יונתן תיפח עצמן של מחשבי קיצין שהיו אומרים כיון שהגיע את הקץ ולא בא שוב אינו בא אלא חכה לו שנאמר אם יתמהמה חכה לו </w:t>
      </w:r>
    </w:p>
    <w:p w:rsidR="00A2793B" w:rsidRPr="00A869F1" w:rsidRDefault="00A2793B" w:rsidP="00A2793B">
      <w:pPr>
        <w:ind w:left="720" w:right="720"/>
        <w:jc w:val="both"/>
        <w:rPr>
          <w:rFonts w:asciiTheme="majorBidi" w:hAnsiTheme="majorBidi" w:cstheme="majorBidi"/>
          <w:sz w:val="24"/>
          <w:szCs w:val="24"/>
        </w:rPr>
      </w:pPr>
      <w:proofErr w:type="gramStart"/>
      <w:r w:rsidRPr="00A869F1">
        <w:rPr>
          <w:rFonts w:asciiTheme="majorBidi" w:hAnsiTheme="majorBidi" w:cstheme="majorBidi"/>
          <w:sz w:val="24"/>
          <w:szCs w:val="24"/>
        </w:rPr>
        <w:t>Said R. Yonatan: blasted be the bones of those who calculate the end (</w:t>
      </w:r>
      <w:proofErr w:type="spellStart"/>
      <w:r w:rsidRPr="00A869F1">
        <w:rPr>
          <w:rFonts w:asciiTheme="majorBidi" w:hAnsiTheme="majorBidi" w:cstheme="majorBidi"/>
          <w:i/>
          <w:iCs/>
          <w:sz w:val="24"/>
          <w:szCs w:val="24"/>
        </w:rPr>
        <w:t>keitz</w:t>
      </w:r>
      <w:proofErr w:type="spellEnd"/>
      <w:r w:rsidRPr="00A869F1">
        <w:rPr>
          <w:rFonts w:asciiTheme="majorBidi" w:hAnsiTheme="majorBidi" w:cstheme="majorBidi"/>
          <w:sz w:val="24"/>
          <w:szCs w:val="24"/>
        </w:rPr>
        <w:t>).</w:t>
      </w:r>
      <w:proofErr w:type="gramEnd"/>
      <w:r w:rsidRPr="00A869F1">
        <w:rPr>
          <w:rFonts w:asciiTheme="majorBidi" w:hAnsiTheme="majorBidi" w:cstheme="majorBidi"/>
          <w:sz w:val="24"/>
          <w:szCs w:val="24"/>
        </w:rPr>
        <w:t xml:space="preserve"> For they would say, “Since the predetermined time has arrived, and yet he has not come, he never will come.” But [even so], wait for him, as it is written, “Though he tarry, wait for him.”</w:t>
      </w:r>
      <w:r w:rsidRPr="00A869F1">
        <w:rPr>
          <w:rStyle w:val="FootnoteReference"/>
          <w:rFonts w:asciiTheme="majorBidi" w:hAnsiTheme="majorBidi"/>
          <w:sz w:val="24"/>
          <w:szCs w:val="24"/>
        </w:rPr>
        <w:footnoteReference w:id="12"/>
      </w:r>
    </w:p>
    <w:p w:rsidR="00A2793B" w:rsidRPr="00A869F1" w:rsidRDefault="00A2793B" w:rsidP="00A2793B">
      <w:pPr>
        <w:bidi/>
        <w:spacing w:after="0"/>
        <w:rPr>
          <w:rFonts w:asciiTheme="majorBidi" w:hAnsiTheme="majorBidi" w:cstheme="majorBidi"/>
          <w:sz w:val="24"/>
          <w:szCs w:val="24"/>
          <w:rtl/>
        </w:rPr>
      </w:pPr>
      <w:r w:rsidRPr="00A869F1">
        <w:rPr>
          <w:rFonts w:asciiTheme="majorBidi" w:hAnsiTheme="majorBidi" w:cstheme="majorBidi"/>
          <w:sz w:val="24"/>
          <w:szCs w:val="24"/>
          <w:rtl/>
          <w:lang w:bidi="he-IL"/>
        </w:rPr>
        <w:t>מסכת דרך ארץ</w:t>
      </w:r>
      <w:r w:rsidRPr="00A869F1">
        <w:rPr>
          <w:rFonts w:asciiTheme="majorBidi" w:hAnsiTheme="majorBidi" w:cstheme="majorBidi"/>
          <w:sz w:val="24"/>
          <w:szCs w:val="24"/>
          <w:rtl/>
        </w:rPr>
        <w:t xml:space="preserve">: </w:t>
      </w:r>
    </w:p>
    <w:p w:rsidR="00A2793B" w:rsidRPr="00A869F1" w:rsidRDefault="00A2793B" w:rsidP="00A2793B">
      <w:pPr>
        <w:bidi/>
        <w:spacing w:after="0"/>
        <w:rPr>
          <w:rFonts w:asciiTheme="majorBidi" w:hAnsiTheme="majorBidi" w:cstheme="majorBidi"/>
          <w:sz w:val="24"/>
          <w:szCs w:val="24"/>
        </w:rPr>
      </w:pPr>
      <w:r w:rsidRPr="00A869F1">
        <w:rPr>
          <w:rFonts w:asciiTheme="majorBidi" w:hAnsiTheme="majorBidi" w:cstheme="majorBidi"/>
          <w:sz w:val="24"/>
          <w:szCs w:val="24"/>
          <w:rtl/>
          <w:lang w:bidi="he-IL"/>
        </w:rPr>
        <w:t>רבי יוסי אומר</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הנותן את הקץ אין לו חלק לעולם הבא</w:t>
      </w:r>
    </w:p>
    <w:p w:rsidR="00A2793B" w:rsidRPr="00A869F1" w:rsidRDefault="00A2793B" w:rsidP="00A2793B">
      <w:pPr>
        <w:spacing w:after="0"/>
        <w:ind w:left="720"/>
        <w:rPr>
          <w:rFonts w:asciiTheme="majorBidi" w:hAnsiTheme="majorBidi" w:cstheme="majorBidi"/>
          <w:sz w:val="24"/>
          <w:szCs w:val="24"/>
          <w:rtl/>
        </w:rPr>
      </w:pPr>
      <w:proofErr w:type="gramStart"/>
      <w:r w:rsidRPr="00A869F1">
        <w:rPr>
          <w:rFonts w:asciiTheme="majorBidi" w:hAnsiTheme="majorBidi" w:cstheme="majorBidi"/>
          <w:sz w:val="24"/>
          <w:szCs w:val="24"/>
        </w:rPr>
        <w:lastRenderedPageBreak/>
        <w:t xml:space="preserve">Said R. </w:t>
      </w:r>
      <w:proofErr w:type="spellStart"/>
      <w:r w:rsidRPr="00A869F1">
        <w:rPr>
          <w:rFonts w:asciiTheme="majorBidi" w:hAnsiTheme="majorBidi" w:cstheme="majorBidi"/>
          <w:sz w:val="24"/>
          <w:szCs w:val="24"/>
        </w:rPr>
        <w:t>Yosi</w:t>
      </w:r>
      <w:proofErr w:type="spellEnd"/>
      <w:r w:rsidRPr="00A869F1">
        <w:rPr>
          <w:rFonts w:asciiTheme="majorBidi" w:hAnsiTheme="majorBidi" w:cstheme="majorBidi"/>
          <w:sz w:val="24"/>
          <w:szCs w:val="24"/>
        </w:rPr>
        <w:t>: someone who predicts the end (</w:t>
      </w:r>
      <w:proofErr w:type="spellStart"/>
      <w:r w:rsidRPr="00A869F1">
        <w:rPr>
          <w:rFonts w:asciiTheme="majorBidi" w:hAnsiTheme="majorBidi" w:cstheme="majorBidi"/>
          <w:i/>
          <w:iCs/>
          <w:sz w:val="24"/>
          <w:szCs w:val="24"/>
        </w:rPr>
        <w:t>keitz</w:t>
      </w:r>
      <w:proofErr w:type="spellEnd"/>
      <w:r w:rsidRPr="00A869F1">
        <w:rPr>
          <w:rFonts w:asciiTheme="majorBidi" w:hAnsiTheme="majorBidi" w:cstheme="majorBidi"/>
          <w:sz w:val="24"/>
          <w:szCs w:val="24"/>
        </w:rPr>
        <w:t>) has no portion in the World to Come.</w:t>
      </w:r>
      <w:proofErr w:type="gramEnd"/>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A2793B" w:rsidRPr="00A869F1" w:rsidTr="006908B6">
        <w:tc>
          <w:tcPr>
            <w:tcW w:w="4320" w:type="dxa"/>
          </w:tcPr>
          <w:p w:rsidR="00A2793B" w:rsidRPr="00A869F1" w:rsidRDefault="00A2793B"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b/>
                <w:bCs/>
                <w:color w:val="000000"/>
                <w:sz w:val="24"/>
                <w:szCs w:val="24"/>
                <w:u w:val="single"/>
                <w:rtl/>
                <w:lang w:bidi="he-IL"/>
              </w:rPr>
              <w:t>רמב</w:t>
            </w:r>
            <w:r w:rsidRPr="00A869F1">
              <w:rPr>
                <w:rFonts w:asciiTheme="majorBidi" w:hAnsiTheme="majorBidi" w:cstheme="majorBidi"/>
                <w:b/>
                <w:bCs/>
                <w:color w:val="000000"/>
                <w:sz w:val="24"/>
                <w:szCs w:val="24"/>
                <w:u w:val="single"/>
                <w:rtl/>
              </w:rPr>
              <w:t>"</w:t>
            </w:r>
            <w:r w:rsidRPr="00A869F1">
              <w:rPr>
                <w:rFonts w:asciiTheme="majorBidi" w:hAnsiTheme="majorBidi" w:cstheme="majorBidi"/>
                <w:b/>
                <w:bCs/>
                <w:color w:val="000000"/>
                <w:sz w:val="24"/>
                <w:szCs w:val="24"/>
                <w:u w:val="single"/>
                <w:rtl/>
                <w:lang w:bidi="he-IL"/>
              </w:rPr>
              <w:t xml:space="preserve">ם הלכות מלכים פרק יב </w:t>
            </w:r>
            <w:r w:rsidRPr="00A869F1">
              <w:rPr>
                <w:rFonts w:asciiTheme="majorBidi" w:hAnsiTheme="majorBidi" w:cstheme="majorBidi"/>
                <w:color w:val="000000"/>
                <w:sz w:val="24"/>
                <w:szCs w:val="24"/>
                <w:rtl/>
                <w:lang w:bidi="he-IL"/>
              </w:rPr>
              <w:t>הלכה ב</w:t>
            </w:r>
          </w:p>
          <w:p w:rsidR="00A2793B" w:rsidRPr="00A869F1" w:rsidRDefault="00A2793B"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וכן לא יחשב הקצין</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אמרו חכמים תפח רוחם של מחשבי הקצים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אלא יחכה ויאמין בכלל הדבר כמו שבארנו</w:t>
            </w:r>
            <w:r w:rsidRPr="00A869F1">
              <w:rPr>
                <w:rFonts w:asciiTheme="majorBidi" w:hAnsiTheme="majorBidi" w:cstheme="majorBidi"/>
                <w:color w:val="000000"/>
                <w:sz w:val="24"/>
                <w:szCs w:val="24"/>
                <w:rtl/>
              </w:rPr>
              <w:t xml:space="preserve">. </w:t>
            </w:r>
          </w:p>
        </w:tc>
        <w:tc>
          <w:tcPr>
            <w:tcW w:w="5760" w:type="dxa"/>
          </w:tcPr>
          <w:p w:rsidR="00A2793B" w:rsidRPr="00A869F1" w:rsidRDefault="00A2793B" w:rsidP="006908B6">
            <w:pPr>
              <w:pStyle w:val="HTMLPreformatted"/>
              <w:spacing w:line="276" w:lineRule="auto"/>
              <w:rPr>
                <w:rFonts w:asciiTheme="majorBidi" w:hAnsiTheme="majorBidi" w:cstheme="majorBidi"/>
                <w:sz w:val="24"/>
                <w:szCs w:val="24"/>
                <w:rtl/>
              </w:rPr>
            </w:pPr>
            <w:r w:rsidRPr="00A869F1">
              <w:rPr>
                <w:rFonts w:asciiTheme="majorBidi" w:hAnsiTheme="majorBidi" w:cstheme="majorBidi"/>
                <w:sz w:val="24"/>
                <w:szCs w:val="24"/>
              </w:rPr>
              <w:t xml:space="preserve">Similarly, one should not try to calculate the appointed time [for the coming of </w:t>
            </w:r>
            <w:r w:rsidRPr="00A869F1">
              <w:rPr>
                <w:rFonts w:asciiTheme="majorBidi" w:hAnsiTheme="majorBidi" w:cstheme="majorBidi"/>
                <w:i/>
                <w:iCs/>
                <w:sz w:val="24"/>
                <w:szCs w:val="24"/>
              </w:rPr>
              <w:t>mashiach</w:t>
            </w:r>
            <w:r w:rsidRPr="00A869F1">
              <w:rPr>
                <w:rFonts w:asciiTheme="majorBidi" w:hAnsiTheme="majorBidi" w:cstheme="majorBidi"/>
                <w:sz w:val="24"/>
                <w:szCs w:val="24"/>
              </w:rPr>
              <w:t xml:space="preserve">]. Our sages declared: "May the spirits of those who attempt to calculate the final time [of </w:t>
            </w:r>
            <w:proofErr w:type="spellStart"/>
            <w:r w:rsidRPr="00A869F1">
              <w:rPr>
                <w:rFonts w:asciiTheme="majorBidi" w:hAnsiTheme="majorBidi" w:cstheme="majorBidi"/>
                <w:i/>
                <w:iCs/>
                <w:sz w:val="24"/>
                <w:szCs w:val="24"/>
              </w:rPr>
              <w:t>mashiach</w:t>
            </w:r>
            <w:r w:rsidRPr="00A869F1">
              <w:rPr>
                <w:rFonts w:asciiTheme="majorBidi" w:hAnsiTheme="majorBidi" w:cstheme="majorBidi"/>
                <w:sz w:val="24"/>
                <w:szCs w:val="24"/>
              </w:rPr>
              <w:t>'s</w:t>
            </w:r>
            <w:proofErr w:type="spellEnd"/>
            <w:r w:rsidRPr="00A869F1">
              <w:rPr>
                <w:rFonts w:asciiTheme="majorBidi" w:hAnsiTheme="majorBidi" w:cstheme="majorBidi"/>
                <w:sz w:val="24"/>
                <w:szCs w:val="24"/>
              </w:rPr>
              <w:t xml:space="preserve"> arrival] expire” (</w:t>
            </w:r>
            <w:r w:rsidRPr="00A869F1">
              <w:rPr>
                <w:rFonts w:asciiTheme="majorBidi" w:hAnsiTheme="majorBidi" w:cstheme="majorBidi"/>
                <w:i/>
                <w:iCs/>
                <w:sz w:val="24"/>
                <w:szCs w:val="24"/>
              </w:rPr>
              <w:t>Sanhedrin</w:t>
            </w:r>
            <w:r w:rsidRPr="00A869F1">
              <w:rPr>
                <w:rFonts w:asciiTheme="majorBidi" w:hAnsiTheme="majorBidi" w:cstheme="majorBidi"/>
                <w:sz w:val="24"/>
                <w:szCs w:val="24"/>
              </w:rPr>
              <w:t xml:space="preserve"> 97b)! Rather, one should await [his coming] and believe in the general conception of the matter, as we have explained.</w:t>
            </w:r>
          </w:p>
        </w:tc>
      </w:tr>
    </w:tbl>
    <w:p w:rsidR="00A2793B" w:rsidRPr="00A869F1" w:rsidRDefault="00A2793B" w:rsidP="00A2793B">
      <w:pPr>
        <w:bidi/>
        <w:spacing w:after="0"/>
        <w:rPr>
          <w:rFonts w:asciiTheme="majorBidi" w:hAnsiTheme="majorBidi" w:cstheme="majorBidi"/>
          <w:b/>
          <w:bCs/>
          <w:sz w:val="24"/>
          <w:szCs w:val="24"/>
        </w:rPr>
      </w:pPr>
      <w:r w:rsidRPr="00A869F1">
        <w:rPr>
          <w:rFonts w:asciiTheme="majorBidi" w:hAnsiTheme="majorBidi" w:cstheme="majorBidi"/>
          <w:b/>
          <w:bCs/>
          <w:sz w:val="24"/>
          <w:szCs w:val="24"/>
          <w:rtl/>
          <w:lang w:bidi="he-IL"/>
        </w:rPr>
        <w:t>רמב</w:t>
      </w:r>
      <w:r w:rsidRPr="00A869F1">
        <w:rPr>
          <w:rFonts w:asciiTheme="majorBidi" w:hAnsiTheme="majorBidi" w:cstheme="majorBidi"/>
          <w:b/>
          <w:bCs/>
          <w:sz w:val="24"/>
          <w:szCs w:val="24"/>
          <w:rtl/>
        </w:rPr>
        <w:t>"</w:t>
      </w:r>
      <w:r w:rsidRPr="00A869F1">
        <w:rPr>
          <w:rFonts w:asciiTheme="majorBidi" w:hAnsiTheme="majorBidi" w:cstheme="majorBidi"/>
          <w:b/>
          <w:bCs/>
          <w:sz w:val="24"/>
          <w:szCs w:val="24"/>
          <w:rtl/>
          <w:lang w:bidi="he-IL"/>
        </w:rPr>
        <w:t>ם</w:t>
      </w:r>
      <w:r w:rsidRPr="00A869F1">
        <w:rPr>
          <w:rFonts w:asciiTheme="majorBidi" w:hAnsiTheme="majorBidi" w:cstheme="majorBidi"/>
          <w:b/>
          <w:bCs/>
          <w:sz w:val="24"/>
          <w:szCs w:val="24"/>
        </w:rPr>
        <w:t xml:space="preserve"> </w:t>
      </w:r>
      <w:r w:rsidRPr="00A869F1">
        <w:rPr>
          <w:rFonts w:asciiTheme="majorBidi" w:hAnsiTheme="majorBidi" w:cstheme="majorBidi"/>
          <w:b/>
          <w:bCs/>
          <w:sz w:val="24"/>
          <w:szCs w:val="24"/>
          <w:rtl/>
          <w:lang w:bidi="he-IL"/>
        </w:rPr>
        <w:t>אגרת תימן</w:t>
      </w:r>
      <w:r w:rsidRPr="00A869F1">
        <w:rPr>
          <w:rStyle w:val="FootnoteReference"/>
          <w:rFonts w:asciiTheme="majorBidi" w:hAnsiTheme="majorBidi"/>
          <w:b/>
          <w:bCs/>
          <w:sz w:val="24"/>
          <w:szCs w:val="24"/>
          <w:rtl/>
        </w:rPr>
        <w:footnoteReference w:id="13"/>
      </w:r>
    </w:p>
    <w:tbl>
      <w:tblPr>
        <w:tblStyle w:val="TableGrid"/>
        <w:tblW w:w="10098" w:type="dxa"/>
        <w:tblLook w:val="00A0"/>
      </w:tblPr>
      <w:tblGrid>
        <w:gridCol w:w="4248"/>
        <w:gridCol w:w="5850"/>
      </w:tblGrid>
      <w:tr w:rsidR="006908B6" w:rsidRPr="00A869F1" w:rsidTr="001C332E">
        <w:tc>
          <w:tcPr>
            <w:tcW w:w="4248" w:type="dxa"/>
          </w:tcPr>
          <w:p w:rsidR="006908B6" w:rsidRPr="00A869F1" w:rsidRDefault="006908B6" w:rsidP="006908B6">
            <w:pPr>
              <w:bidi/>
              <w:rPr>
                <w:rFonts w:asciiTheme="majorBidi" w:eastAsia="Calibri" w:hAnsiTheme="majorBidi" w:cstheme="majorBidi"/>
                <w:b/>
                <w:bCs/>
                <w:color w:val="0066CC"/>
                <w:sz w:val="24"/>
                <w:szCs w:val="24"/>
              </w:rPr>
            </w:pPr>
            <w:r w:rsidRPr="00A869F1">
              <w:rPr>
                <w:rFonts w:asciiTheme="majorBidi" w:eastAsia="Calibri" w:hAnsiTheme="majorBidi" w:cstheme="majorBidi"/>
                <w:sz w:val="24"/>
                <w:szCs w:val="24"/>
                <w:rtl/>
              </w:rPr>
              <w:t>אבל מה שזכרת מדבר</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 xml:space="preserve">הקצים, ומה שבאר רב סעדיה בהם. </w:t>
            </w:r>
            <w:r w:rsidRPr="00A869F1">
              <w:rPr>
                <w:rFonts w:asciiTheme="majorBidi" w:eastAsia="Calibri" w:hAnsiTheme="majorBidi" w:cstheme="majorBidi"/>
                <w:b/>
                <w:bCs/>
                <w:sz w:val="24"/>
                <w:szCs w:val="24"/>
                <w:rtl/>
              </w:rPr>
              <w:t>תחילת מה שיש עליך לדעת שהקץ על דרך האמת לא יתכן</w:t>
            </w:r>
            <w:r w:rsidRPr="00A869F1">
              <w:rPr>
                <w:rFonts w:asciiTheme="majorBidi" w:eastAsia="Calibri" w:hAnsiTheme="majorBidi" w:cstheme="majorBidi"/>
                <w:b/>
                <w:bCs/>
                <w:sz w:val="24"/>
                <w:szCs w:val="24"/>
              </w:rPr>
              <w:t xml:space="preserve"> </w:t>
            </w:r>
            <w:r w:rsidRPr="00A869F1">
              <w:rPr>
                <w:rFonts w:asciiTheme="majorBidi" w:eastAsia="Calibri" w:hAnsiTheme="majorBidi" w:cstheme="majorBidi"/>
                <w:b/>
                <w:bCs/>
                <w:sz w:val="24"/>
                <w:szCs w:val="24"/>
                <w:rtl/>
              </w:rPr>
              <w:t>לשום אדם לדעת אותו לעולם</w:t>
            </w:r>
            <w:r w:rsidRPr="00A869F1">
              <w:rPr>
                <w:rFonts w:asciiTheme="majorBidi" w:eastAsia="Calibri" w:hAnsiTheme="majorBidi" w:cstheme="majorBidi"/>
                <w:sz w:val="24"/>
                <w:szCs w:val="24"/>
                <w:rtl/>
              </w:rPr>
              <w:t xml:space="preserve">. </w:t>
            </w:r>
            <w:r w:rsidRPr="00A869F1">
              <w:rPr>
                <w:rFonts w:asciiTheme="majorBidi" w:eastAsia="Calibri" w:hAnsiTheme="majorBidi" w:cstheme="majorBidi"/>
                <w:sz w:val="24"/>
                <w:szCs w:val="24"/>
                <w:u w:val="single"/>
                <w:rtl/>
              </w:rPr>
              <w:t>כמו שבאר דניאל ואמר דניאל י"ב ט' "כי סתומים וחתומים</w:t>
            </w:r>
            <w:r w:rsidRPr="00A869F1">
              <w:rPr>
                <w:rFonts w:asciiTheme="majorBidi" w:eastAsia="Calibri" w:hAnsiTheme="majorBidi" w:cstheme="majorBidi"/>
                <w:sz w:val="24"/>
                <w:szCs w:val="24"/>
                <w:u w:val="single"/>
              </w:rPr>
              <w:t xml:space="preserve"> </w:t>
            </w:r>
            <w:r w:rsidRPr="00A869F1">
              <w:rPr>
                <w:rFonts w:asciiTheme="majorBidi" w:eastAsia="Calibri" w:hAnsiTheme="majorBidi" w:cstheme="majorBidi"/>
                <w:sz w:val="24"/>
                <w:szCs w:val="24"/>
                <w:u w:val="single"/>
                <w:rtl/>
              </w:rPr>
              <w:t>הדברים עד עת קץ"</w:t>
            </w:r>
            <w:r w:rsidRPr="00A869F1">
              <w:rPr>
                <w:rFonts w:asciiTheme="majorBidi" w:eastAsia="Calibri" w:hAnsiTheme="majorBidi" w:cstheme="majorBidi"/>
                <w:sz w:val="24"/>
                <w:szCs w:val="24"/>
                <w:rtl/>
              </w:rPr>
              <w:t>. אבל רוב ציור קצת החכמים על זה ועלה ברעיוניהם שהשיגוהו, כבר קדם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הנביא להודיע עניין זה ואמר שם שם "ישוטטו רבים ותרבה הדעת", כלומר ירבו הדעות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והסברות בו. וכבר באר הקב"ה על ידי נביאיו שקצת בני אדם יחשבו קצים למשיח ויעברו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הקצים ולא יתקיימו. ואחר כך הזהירנו מלהסתפק בעניין זה ואמר אל יעציבו אתכם אם לא</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יעלה חשבונם, אבל כל מה שיוסיף להתאחר הוסיפו בו תקוה שכן אמר חבקוק ב' ג' "כי עוד</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חזון למועד ויפח לקץ ולא יכזב אם יתמהמה חכה לו כי בא יבא לא יאחר</w:t>
            </w:r>
            <w:r w:rsidRPr="00A869F1">
              <w:rPr>
                <w:rFonts w:asciiTheme="majorBidi" w:eastAsia="Calibri" w:hAnsiTheme="majorBidi" w:cstheme="majorBidi"/>
                <w:sz w:val="24"/>
                <w:szCs w:val="24"/>
              </w:rPr>
              <w:t xml:space="preserve">". </w:t>
            </w:r>
          </w:p>
          <w:p w:rsidR="006908B6" w:rsidRPr="00A869F1" w:rsidRDefault="006908B6" w:rsidP="006908B6">
            <w:pPr>
              <w:bidi/>
              <w:rPr>
                <w:rFonts w:asciiTheme="majorBidi" w:eastAsia="Calibri" w:hAnsiTheme="majorBidi" w:cstheme="majorBidi"/>
                <w:b/>
                <w:bCs/>
                <w:color w:val="0066CC"/>
                <w:sz w:val="24"/>
                <w:szCs w:val="24"/>
              </w:rPr>
            </w:pPr>
            <w:r w:rsidRPr="00A869F1">
              <w:rPr>
                <w:rFonts w:asciiTheme="majorBidi" w:eastAsia="Calibri" w:hAnsiTheme="majorBidi" w:cstheme="majorBidi"/>
                <w:b/>
                <w:bCs/>
                <w:color w:val="000099"/>
                <w:sz w:val="24"/>
                <w:szCs w:val="24"/>
              </w:rPr>
              <w:br/>
            </w:r>
            <w:r w:rsidRPr="00A869F1">
              <w:rPr>
                <w:rFonts w:asciiTheme="majorBidi" w:eastAsia="Calibri" w:hAnsiTheme="majorBidi" w:cstheme="majorBidi"/>
                <w:sz w:val="24"/>
                <w:szCs w:val="24"/>
                <w:rtl/>
              </w:rPr>
              <w:t>ודע</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שהקץ שבאר הקב"ה אותו בביאור, כלומר גלות מצרים שאמר בראשית ט"ו י"ג "ועבדום וענו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אותם ארבע מאות שנה", לא נודעה אמיתתו ונפל בו ספק. מהם מי שסבר שארבע מאות שנה אלו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משעה שירד יעקב אבינו למצרים. ואחרים חשבו משהתחיל השעבוד והיא שנת שבעים לאחר שירד</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יעקב אבינו למצרים. ואחרים חשבו אותה משעה שנאמרה נבואה זו לאברהם אבינו והוא מעמד</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בין הבתרים. וכשמלאו ארבע מאות למעמד בין הבתרים יצאו ממצרים קצת בני ישראל קודם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שעמד משה רבנו שלשים שנה ועלה בדעתם שכבר תם הקץ והרגום המצרים והכבידו עליהם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השעבוד כן הודיענו חכמים ז"ל. ועל האנשים ההם אשר טעו בחשבונם ודמו שכבר באה הגאולה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ויצאו אמר דוד תהלים ע"ה ט' בני אפרים נושקי רומי קשת הפכו ביום קרב. והקץ האמיתי</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היה ארבע מאות שנה משנולד יצחק, שהוא זרע אברהם שנאמר בראשית כ"א י"ב "כי ביצחק</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יקרא לך זרע". ואמר יתברך שם ט"ו י"ג "כי גר יהיה זרעך בארץ לא להם ועבדום וענו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אותם ארבע מאות שנה". ובזמן הגלות ישלטו אותם וישעבדו בהם וייגעום. כך הוא פירוש</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 xml:space="preserve">הפסוק. והיו ארבע מאות שנה לגירות ולא לשעבוד. </w:t>
            </w:r>
            <w:r w:rsidRPr="00A869F1">
              <w:rPr>
                <w:rFonts w:asciiTheme="majorBidi" w:eastAsia="Calibri" w:hAnsiTheme="majorBidi" w:cstheme="majorBidi"/>
                <w:sz w:val="24"/>
                <w:szCs w:val="24"/>
                <w:rtl/>
              </w:rPr>
              <w:lastRenderedPageBreak/>
              <w:t>ולא התבאר זה עד שעמד הנביא הגדול</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ונמצא שמיום שנולד יצחק עד שיצאו ממצרים ארבע מאות שנה בשוה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tl/>
              </w:rPr>
              <w:t>ואתה דן מקץ</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זה קל וחומר: ומה הקץ הזה שנודע זמנו והתבאר, לא ידעוהו, כל שכן הקץ הזה הארוך</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שפחדו הנביאים וחרדו מרוב אריכותו, עד שאמר הנביא על דרך התמה תהלים פ"ה וי"ו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הלעולם תאנף בנו תמשוך אפך לדר ודר". ואמר ישעיהו כשספר אריכות הגלות הזה ישעיה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כ"ד כ"ב "ואספו אספה אסיר על בור וסגרו על מסגר ומרב ימים יפקדו". ובאר לנו דניאל</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עומק ידיעת הקץ והיותו סתום ונעלם, ולפיכך מנעונו החכמים ז"ל מלחשוב הקצים לביאת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משיח לפי שייכשלו בהם ההמון, ושמא יטעו בראותם שבאו הקצים ולא בא. וכן אמרו החכמים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ז"ל תפח רוחם של מחשבי קצין, לפי שהם תקלה לעם. לפיכך התפללו עליהם חכמים שתפח דעתם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וישחת חשבונם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tl/>
              </w:rPr>
              <w:t>ואנו דנים את רב סעדיה לכף זכות, ונאמר שמא מה שהביאו לעניין</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זה ואע"פ שהיה יודע שהתורה אסרה זה, לפי שהיו בני דורו בעלי סברות רבות נשחתות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וכמעט שתאבד תורת ה' לולי הוא, ע"ה, לפי שהוא גילה מן התורה מה שהיה נעלם וחזק ממנה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מה שנדלדל, והודיעו בלשונו ובכתבו וקולמוסו, וראה בכלל מה שראה בדעתו לקבץ המון העם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על דרך חשבון הקצים כדי לאמץ אותם ולהוסיף על תוחלתם. והוא התכוון בכל מעשיו לשם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שמים, ואין לטעון עליו על שטעה בחשבנותיו כי כוונתו היה מה שאמרתי</w:t>
            </w:r>
            <w:r w:rsidRPr="00A869F1">
              <w:rPr>
                <w:rFonts w:asciiTheme="majorBidi" w:eastAsia="Calibri" w:hAnsiTheme="majorBidi" w:cstheme="majorBidi"/>
                <w:sz w:val="24"/>
                <w:szCs w:val="24"/>
              </w:rPr>
              <w:t>. …</w:t>
            </w:r>
          </w:p>
          <w:p w:rsidR="006908B6" w:rsidRPr="00A869F1" w:rsidRDefault="006908B6" w:rsidP="006908B6">
            <w:pPr>
              <w:bidi/>
              <w:rPr>
                <w:rFonts w:asciiTheme="majorBidi" w:eastAsia="Calibri" w:hAnsiTheme="majorBidi" w:cstheme="majorBidi"/>
                <w:b/>
                <w:bCs/>
                <w:color w:val="000099"/>
                <w:sz w:val="24"/>
                <w:szCs w:val="24"/>
              </w:rPr>
            </w:pPr>
          </w:p>
          <w:p w:rsidR="006908B6" w:rsidRPr="00A869F1" w:rsidRDefault="006908B6" w:rsidP="006908B6">
            <w:pPr>
              <w:bidi/>
              <w:rPr>
                <w:rFonts w:asciiTheme="majorBidi" w:eastAsia="Calibri" w:hAnsiTheme="majorBidi" w:cstheme="majorBidi"/>
                <w:sz w:val="24"/>
                <w:szCs w:val="24"/>
              </w:rPr>
            </w:pPr>
            <w:r w:rsidRPr="00A869F1">
              <w:rPr>
                <w:rFonts w:asciiTheme="majorBidi" w:eastAsia="Calibri" w:hAnsiTheme="majorBidi" w:cstheme="majorBidi"/>
                <w:sz w:val="24"/>
                <w:szCs w:val="24"/>
                <w:rtl/>
              </w:rPr>
              <w:t>דע, שמשה רבנו ע"ה, בשעה שעמד, היו כל האצטגנינים פה אחד אומרים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שאומה זו לא תהיה לה תקומה, ולא יקל מעליה השעבוד שהיא בו לעולם. ובשעה שחשבו שהיו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בתכלית השיפלות אז הופיע עליהם הרוממות, ונולד אז מבחר מין האנשים שבהם. וכשהיו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כולם על מחשבה אחת שארץ מצרים ישלם אוירה וישמן, והיו יושביה בתכלית השלוה, אז באו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עליהם המכות. כמו שאמר ישעיהו כשהיה מספר זה העניין ישעיה י"ט י"ב "איה איפוא חכמיך</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ויגידו נא לך" וגו'. וכן אירע לממלכת נבוכדנצר, כשהיו כל איצטגניניה וחכמיה וכל</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הנקרא בשם חכם על עצה אחת, שאז הייתה התחלת רוממותה וממשלתה מתאמצת והולכת - אז</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נשמדה ממשלתם ואבדה. כמו שאמר עליו הקב"ה, וכן אמר ישעיהו, מהתל בהם ומשחק עליהם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 xml:space="preserve">ולפי שהיו חכמים מתפארים בחכמתם. ומהתל כמו כן מן </w:t>
            </w:r>
            <w:r w:rsidRPr="00A869F1">
              <w:rPr>
                <w:rFonts w:asciiTheme="majorBidi" w:eastAsia="Calibri" w:hAnsiTheme="majorBidi" w:cstheme="majorBidi"/>
                <w:sz w:val="24"/>
                <w:szCs w:val="24"/>
                <w:rtl/>
              </w:rPr>
              <w:lastRenderedPageBreak/>
              <w:t>הממלכה, שהיו אומרים שיש ביניהם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חכמים שחכמתם מועלת להם. אמר שם מ"ז י"ג "נלאית ברב עצתיך יעמדו נא ויושיעך הוברי</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שמים החוזים בכוכבים מודיעים לחדשים מאשר יבאו עליך</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tl/>
              </w:rPr>
              <w:t>על זה העניין יהיה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הדבר לימות המשיח מהרה יגלה. שכשיחשבו האומות שאומה זו לא יהיה לה לעולם ממשלה, ולא</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יגאלו מן השעבוד שהם בו, וכל החכמים כלם פה אחד בעצה זאת וגם הקוסמים בעלי הכחות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יפר הקב"ה מחשבותם וסברתם הנכחשת, ואז ייגלה המשיח. שכן אמר ישעיהו בביאור עניין זה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ישעיה מ"ד כ"ה כ"ו "מפר אותות בדים וקוסמים יהולל משיב חכמים אחור ודעתם יסכל מקים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דבר עבדו ועצת מלאכיו ישלים האומר לירושלים תושב ולערי יהודה תבנינה וחרבותיה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אקומם</w:t>
            </w:r>
            <w:r w:rsidRPr="00A869F1">
              <w:rPr>
                <w:rFonts w:asciiTheme="majorBidi" w:eastAsia="Calibri" w:hAnsiTheme="majorBidi" w:cstheme="majorBidi"/>
                <w:sz w:val="24"/>
                <w:szCs w:val="24"/>
              </w:rPr>
              <w:t xml:space="preserve">". </w:t>
            </w:r>
          </w:p>
          <w:p w:rsidR="006908B6" w:rsidRPr="00A869F1" w:rsidRDefault="006908B6" w:rsidP="006908B6">
            <w:pPr>
              <w:bidi/>
              <w:rPr>
                <w:rFonts w:asciiTheme="majorBidi" w:eastAsia="Calibri" w:hAnsiTheme="majorBidi" w:cstheme="majorBidi"/>
                <w:b/>
                <w:bCs/>
                <w:color w:val="0066CC"/>
                <w:sz w:val="24"/>
                <w:szCs w:val="24"/>
              </w:rPr>
            </w:pPr>
          </w:p>
          <w:p w:rsidR="006908B6" w:rsidRPr="00A869F1" w:rsidRDefault="006908B6" w:rsidP="006908B6">
            <w:pPr>
              <w:bidi/>
              <w:rPr>
                <w:rFonts w:asciiTheme="majorBidi" w:eastAsia="Calibri" w:hAnsiTheme="majorBidi" w:cstheme="majorBidi"/>
                <w:b/>
                <w:bCs/>
                <w:color w:val="0066CC"/>
                <w:sz w:val="24"/>
                <w:szCs w:val="24"/>
              </w:rPr>
            </w:pPr>
            <w:r w:rsidRPr="00A869F1">
              <w:rPr>
                <w:rFonts w:asciiTheme="majorBidi" w:eastAsia="Calibri" w:hAnsiTheme="majorBidi" w:cstheme="majorBidi"/>
                <w:b/>
                <w:bCs/>
                <w:color w:val="000099"/>
                <w:sz w:val="24"/>
                <w:szCs w:val="24"/>
              </w:rPr>
              <w:t>…</w:t>
            </w:r>
            <w:r w:rsidRPr="00A869F1">
              <w:rPr>
                <w:rFonts w:asciiTheme="majorBidi" w:eastAsia="Calibri" w:hAnsiTheme="majorBidi" w:cstheme="majorBidi"/>
                <w:sz w:val="24"/>
                <w:szCs w:val="24"/>
                <w:u w:val="single"/>
                <w:rtl/>
              </w:rPr>
              <w:t>אבל העת ההיא כבר</w:t>
            </w:r>
            <w:r w:rsidRPr="00A869F1">
              <w:rPr>
                <w:rFonts w:asciiTheme="majorBidi" w:eastAsia="Calibri" w:hAnsiTheme="majorBidi" w:cstheme="majorBidi"/>
                <w:sz w:val="24"/>
                <w:szCs w:val="24"/>
                <w:u w:val="single"/>
              </w:rPr>
              <w:t xml:space="preserve"> </w:t>
            </w:r>
            <w:r w:rsidRPr="00A869F1">
              <w:rPr>
                <w:rFonts w:asciiTheme="majorBidi" w:eastAsia="Calibri" w:hAnsiTheme="majorBidi" w:cstheme="majorBidi"/>
                <w:sz w:val="24"/>
                <w:szCs w:val="24"/>
                <w:u w:val="single"/>
                <w:rtl/>
              </w:rPr>
              <w:t>התבארה מדברי דניאל וישעיהו ומשאר דברי רבותינו ז"ל, שביאתו תהיה כשתתקף יד אדום</w:t>
            </w:r>
            <w:r w:rsidRPr="00A869F1">
              <w:rPr>
                <w:rFonts w:asciiTheme="majorBidi" w:eastAsia="Calibri" w:hAnsiTheme="majorBidi" w:cstheme="majorBidi"/>
                <w:sz w:val="24"/>
                <w:szCs w:val="24"/>
                <w:u w:val="single"/>
              </w:rPr>
              <w:t xml:space="preserve"> </w:t>
            </w:r>
            <w:r w:rsidRPr="00A869F1">
              <w:rPr>
                <w:rFonts w:asciiTheme="majorBidi" w:eastAsia="Calibri" w:hAnsiTheme="majorBidi" w:cstheme="majorBidi"/>
                <w:sz w:val="24"/>
                <w:szCs w:val="24"/>
                <w:u w:val="single"/>
                <w:rtl/>
              </w:rPr>
              <w:t>וערב, וכשתתפשט מלכותם בעולם כמו היום הזה, וזה דבר שאין בו ספק ומזה לא יעבור</w:t>
            </w:r>
            <w:r w:rsidRPr="00A869F1">
              <w:rPr>
                <w:rFonts w:asciiTheme="majorBidi" w:eastAsia="Calibri" w:hAnsiTheme="majorBidi" w:cstheme="majorBidi"/>
                <w:sz w:val="24"/>
                <w:szCs w:val="24"/>
                <w:u w:val="single"/>
              </w:rPr>
              <w:t xml:space="preserve">. </w:t>
            </w:r>
            <w:r w:rsidRPr="00A869F1">
              <w:rPr>
                <w:rFonts w:asciiTheme="majorBidi" w:eastAsia="Calibri" w:hAnsiTheme="majorBidi" w:cstheme="majorBidi"/>
                <w:sz w:val="24"/>
                <w:szCs w:val="24"/>
                <w:u w:val="single"/>
                <w:rtl/>
              </w:rPr>
              <w:t>ודניאל סוף מה שספר מלכות ישמעאל ועמידת מחמד ואחריו ביאת הגואל בסמוך</w:t>
            </w:r>
            <w:r w:rsidRPr="00A869F1">
              <w:rPr>
                <w:rFonts w:asciiTheme="majorBidi" w:eastAsia="Calibri" w:hAnsiTheme="majorBidi" w:cstheme="majorBidi"/>
                <w:sz w:val="24"/>
                <w:szCs w:val="24"/>
                <w:rtl/>
              </w:rPr>
              <w:t>. וכן ישעיהו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ביאר שהראיה על ביאת המשיח היא הראות משוגע שכן אמר ישעיה כ"א ז' ,וראה רכב צמד</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פרשים רכב חמור רכב גמל והקשיב קשב רב קשב". אמר שרכב חמור הוא המשיח, שנאמר בו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זכריה ט' ט' "עני ורוכב על החמור ועל עיר בן אתונות", יבא תכף עמידת רוכב על גמל</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והוא מלך ערב. ומה שאמר "צמד פרשים" כלומר הזדווג שתי אומות שהם אדום וישמעאל</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ובעניין זה יתבאר מן החלום של צלם ומן החלום של חיות הנזכר בדניאל. ודברים אלו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מבוארים מפשט הכתובים</w:t>
            </w:r>
            <w:r w:rsidRPr="00A869F1">
              <w:rPr>
                <w:rFonts w:asciiTheme="majorBidi" w:eastAsia="Calibri" w:hAnsiTheme="majorBidi" w:cstheme="majorBidi"/>
                <w:sz w:val="24"/>
                <w:szCs w:val="24"/>
              </w:rPr>
              <w:t xml:space="preserve">. </w:t>
            </w:r>
          </w:p>
          <w:p w:rsidR="006908B6" w:rsidRPr="00A869F1" w:rsidRDefault="006908B6" w:rsidP="006908B6">
            <w:pPr>
              <w:bidi/>
              <w:rPr>
                <w:rFonts w:asciiTheme="majorBidi" w:eastAsia="Calibri" w:hAnsiTheme="majorBidi" w:cstheme="majorBidi"/>
                <w:sz w:val="24"/>
                <w:szCs w:val="24"/>
                <w:rtl/>
              </w:rPr>
            </w:pPr>
            <w:r w:rsidRPr="00A869F1">
              <w:rPr>
                <w:rFonts w:asciiTheme="majorBidi" w:eastAsia="Calibri" w:hAnsiTheme="majorBidi" w:cstheme="majorBidi"/>
                <w:b/>
                <w:bCs/>
                <w:color w:val="000099"/>
                <w:sz w:val="24"/>
                <w:szCs w:val="24"/>
              </w:rPr>
              <w:br/>
            </w:r>
            <w:r w:rsidRPr="00A869F1">
              <w:rPr>
                <w:rFonts w:asciiTheme="majorBidi" w:eastAsia="Calibri" w:hAnsiTheme="majorBidi" w:cstheme="majorBidi"/>
                <w:b/>
                <w:bCs/>
                <w:sz w:val="24"/>
                <w:szCs w:val="24"/>
                <w:u w:val="single"/>
                <w:rtl/>
              </w:rPr>
              <w:t>אבל אמיתת העת על</w:t>
            </w:r>
            <w:r w:rsidRPr="00A869F1">
              <w:rPr>
                <w:rFonts w:asciiTheme="majorBidi" w:eastAsia="Calibri" w:hAnsiTheme="majorBidi" w:cstheme="majorBidi"/>
                <w:b/>
                <w:bCs/>
                <w:sz w:val="24"/>
                <w:szCs w:val="24"/>
                <w:u w:val="single"/>
              </w:rPr>
              <w:t xml:space="preserve"> </w:t>
            </w:r>
            <w:r w:rsidRPr="00A869F1">
              <w:rPr>
                <w:rFonts w:asciiTheme="majorBidi" w:eastAsia="Calibri" w:hAnsiTheme="majorBidi" w:cstheme="majorBidi"/>
                <w:b/>
                <w:bCs/>
                <w:sz w:val="24"/>
                <w:szCs w:val="24"/>
                <w:u w:val="single"/>
                <w:rtl/>
              </w:rPr>
              <w:t>בוריה אינה מודעת, אבל יש אצלנו קבלה גדולה ונפלאת, קבלתי אותה מאבי שקבל מאביו</w:t>
            </w:r>
            <w:r w:rsidRPr="00A869F1">
              <w:rPr>
                <w:rFonts w:asciiTheme="majorBidi" w:eastAsia="Calibri" w:hAnsiTheme="majorBidi" w:cstheme="majorBidi"/>
                <w:b/>
                <w:bCs/>
                <w:sz w:val="24"/>
                <w:szCs w:val="24"/>
                <w:u w:val="single"/>
              </w:rPr>
              <w:t xml:space="preserve"> </w:t>
            </w:r>
            <w:r w:rsidRPr="00A869F1">
              <w:rPr>
                <w:rFonts w:asciiTheme="majorBidi" w:eastAsia="Calibri" w:hAnsiTheme="majorBidi" w:cstheme="majorBidi"/>
                <w:b/>
                <w:bCs/>
                <w:sz w:val="24"/>
                <w:szCs w:val="24"/>
                <w:u w:val="single"/>
                <w:rtl/>
              </w:rPr>
              <w:t>ומאבי אביו והוא קיבל הדבר וכן הדבר עד תחילת הגלות של ירושלים. כמו שנאמר עובדיה</w:t>
            </w:r>
            <w:r w:rsidRPr="00A869F1">
              <w:rPr>
                <w:rFonts w:asciiTheme="majorBidi" w:eastAsia="Calibri" w:hAnsiTheme="majorBidi" w:cstheme="majorBidi"/>
                <w:b/>
                <w:bCs/>
                <w:sz w:val="24"/>
                <w:szCs w:val="24"/>
                <w:u w:val="single"/>
              </w:rPr>
              <w:t xml:space="preserve"> </w:t>
            </w:r>
            <w:r w:rsidRPr="00A869F1">
              <w:rPr>
                <w:rFonts w:asciiTheme="majorBidi" w:eastAsia="Calibri" w:hAnsiTheme="majorBidi" w:cstheme="majorBidi"/>
                <w:b/>
                <w:bCs/>
                <w:sz w:val="24"/>
                <w:szCs w:val="24"/>
                <w:u w:val="single"/>
                <w:rtl/>
              </w:rPr>
              <w:t>א' כ' "וגלות החל הזה לבני ישראל אשר כנענים עד צרפת וגלות ירושלים אשר בספרד ירשו</w:t>
            </w:r>
            <w:r w:rsidRPr="00A869F1">
              <w:rPr>
                <w:rFonts w:asciiTheme="majorBidi" w:eastAsia="Calibri" w:hAnsiTheme="majorBidi" w:cstheme="majorBidi"/>
                <w:b/>
                <w:bCs/>
                <w:sz w:val="24"/>
                <w:szCs w:val="24"/>
                <w:u w:val="single"/>
              </w:rPr>
              <w:t xml:space="preserve"> </w:t>
            </w:r>
            <w:r w:rsidRPr="00A869F1">
              <w:rPr>
                <w:rFonts w:asciiTheme="majorBidi" w:eastAsia="Calibri" w:hAnsiTheme="majorBidi" w:cstheme="majorBidi"/>
                <w:b/>
                <w:bCs/>
                <w:sz w:val="24"/>
                <w:szCs w:val="24"/>
                <w:u w:val="single"/>
                <w:rtl/>
              </w:rPr>
              <w:t>את ערי הנגב"</w:t>
            </w:r>
            <w:r w:rsidRPr="00A869F1">
              <w:rPr>
                <w:rFonts w:asciiTheme="majorBidi" w:eastAsia="Calibri" w:hAnsiTheme="majorBidi" w:cstheme="majorBidi"/>
                <w:sz w:val="24"/>
                <w:szCs w:val="24"/>
                <w:rtl/>
              </w:rPr>
              <w:t>. וביאור הדבר, שבנבואת בלעם רמז שתחזור הנבואה לישראל אחר שתפסוק מהם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לפי שיש בתורה פסוקים שאף על פי שהכוונה בהם לשום עניין, אף על פי כן יש בהם רמז</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לעניין אחר, כמו שמצינו ממאמר יעקב אבינו עה"ש שאמר לבניו בראשית מ"ב ב' "רדו שמה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שעכבו במצרים כמנין רד"ו שהם מאתים ועשר שנים. וכן מאמר משה רבנו עליו השלום שאמר</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דברים ד' כ"ה "כי תוליד בנים ובני בנים ונושנתם בארץ", שישבנו בארץ ישראל מיום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 xml:space="preserve">שנכנסנו בה עד גלות המלך יויכין כמנין "נושנתם" </w:t>
            </w:r>
            <w:r w:rsidRPr="00A869F1">
              <w:rPr>
                <w:rFonts w:asciiTheme="majorBidi" w:eastAsia="Calibri" w:hAnsiTheme="majorBidi" w:cstheme="majorBidi"/>
                <w:sz w:val="24"/>
                <w:szCs w:val="24"/>
                <w:rtl/>
              </w:rPr>
              <w:lastRenderedPageBreak/>
              <w:t>והם תתע"ו שנה. וכזה הרבה</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tl/>
              </w:rPr>
              <w:t>ועל העניין הזה קבלנו, שזה שאמר בלעם במדבר כ"ג כ"ג "כעת יאמר ליעקב</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ולישראל מה פעל אל", יש בו סוד, שמן העת ההיא יש לחשב כמנין שיש מששת ימי בראשית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ועד אותה העת, ותחזור הנבואה לישראל. ואז יאמרו להם הנביאים "מה פעל אל". ונבואה זו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נאמרה בשנת הארבעים לצאתם מארץ מצרים, ותמצא התחלת החשבון עד אותה העת אלפים ותפ"ח</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שנה, שהסימן "בתפ"ח גאולים". ולפי ההיקש הזה והפירוש הזה תחזור הנבואה לישראל בשנת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ארבעת אלפים תתקע"ו ליצירה. ואין ספק שחזרת הנבואה היא הקדמת המשיח, שנאמר יואל ג</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א' "ונבאו בניכם ובנותיכם" וגומר. זהו יותר אמתי מכל חשבון שנאמר בשום קץ</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tl/>
              </w:rPr>
              <w:t>וזה שאמרנו שהוא אמיתי, אחר שהוזהרנו עליו ומנעונו תכלית המניעה לגלותו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שלא יהיה בעיני העם ברחוק, וכבר הודעתיך אותו וברוך היודע. אבל מה שאמרת ששעה זאת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היא שעליה אמר ירמיה ע"ה ירמיה למ"ד ז' "ועת צרה היא ליעקב וממנה יושע", אין הדבר</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כן, שזה הכתוב רומז על מלחמות גוג ומגוג בהכרח, ותהיה אחר שיגלה המשיח לאחר זמן</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אבל האות של שער גורן וזולתם שדומים להם, הם דברים חלשים מאוד ואינם מיוחסים בשם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לחכמים ואינם מדבריהם. ויש מהם שהם משל וחידה ולא תסתכל לדבר בזה העניין</w:t>
            </w:r>
            <w:r w:rsidRPr="00A869F1">
              <w:rPr>
                <w:rFonts w:asciiTheme="majorBidi" w:eastAsia="Calibri" w:hAnsiTheme="majorBidi" w:cstheme="majorBidi"/>
                <w:sz w:val="24"/>
                <w:szCs w:val="24"/>
              </w:rPr>
              <w:t>.</w:t>
            </w:r>
          </w:p>
        </w:tc>
        <w:tc>
          <w:tcPr>
            <w:tcW w:w="5850" w:type="dxa"/>
          </w:tcPr>
          <w:p w:rsidR="006908B6" w:rsidRPr="00A869F1" w:rsidRDefault="006908B6" w:rsidP="006908B6">
            <w:pPr>
              <w:rPr>
                <w:rFonts w:asciiTheme="majorBidi" w:hAnsiTheme="majorBidi" w:cstheme="majorBidi"/>
                <w:sz w:val="24"/>
                <w:szCs w:val="24"/>
              </w:rPr>
            </w:pPr>
            <w:r w:rsidRPr="00A869F1">
              <w:rPr>
                <w:rFonts w:asciiTheme="majorBidi" w:eastAsia="Calibri" w:hAnsiTheme="majorBidi" w:cstheme="majorBidi"/>
                <w:sz w:val="24"/>
                <w:szCs w:val="24"/>
              </w:rPr>
              <w:lastRenderedPageBreak/>
              <w:t xml:space="preserve">In your letter, you have referred to the computations of the </w:t>
            </w:r>
            <w:proofErr w:type="spellStart"/>
            <w:r w:rsidRPr="00A869F1">
              <w:rPr>
                <w:rFonts w:asciiTheme="majorBidi" w:eastAsia="Calibri" w:hAnsiTheme="majorBidi" w:cstheme="majorBidi"/>
                <w:i/>
                <w:iCs/>
                <w:sz w:val="24"/>
                <w:szCs w:val="24"/>
              </w:rPr>
              <w:t>keitz</w:t>
            </w:r>
            <w:proofErr w:type="spellEnd"/>
            <w:r w:rsidRPr="00A869F1">
              <w:rPr>
                <w:rFonts w:asciiTheme="majorBidi" w:eastAsia="Calibri" w:hAnsiTheme="majorBidi" w:cstheme="majorBidi"/>
                <w:sz w:val="24"/>
                <w:szCs w:val="24"/>
              </w:rPr>
              <w:t xml:space="preserve"> and R. </w:t>
            </w:r>
            <w:proofErr w:type="spellStart"/>
            <w:r w:rsidRPr="00A869F1">
              <w:rPr>
                <w:rFonts w:asciiTheme="majorBidi" w:eastAsia="Calibri" w:hAnsiTheme="majorBidi" w:cstheme="majorBidi"/>
                <w:sz w:val="24"/>
                <w:szCs w:val="24"/>
              </w:rPr>
              <w:t>Sa’adya's</w:t>
            </w:r>
            <w:proofErr w:type="spellEnd"/>
            <w:r w:rsidRPr="00A869F1">
              <w:rPr>
                <w:rFonts w:asciiTheme="majorBidi" w:eastAsia="Calibri" w:hAnsiTheme="majorBidi" w:cstheme="majorBidi"/>
                <w:sz w:val="24"/>
                <w:szCs w:val="24"/>
              </w:rPr>
              <w:t xml:space="preserve"> opinion on the subject. </w:t>
            </w:r>
            <w:r w:rsidRPr="00A869F1">
              <w:rPr>
                <w:rFonts w:asciiTheme="majorBidi" w:eastAsia="Calibri" w:hAnsiTheme="majorBidi" w:cstheme="majorBidi"/>
                <w:b/>
                <w:bCs/>
                <w:sz w:val="24"/>
                <w:szCs w:val="24"/>
              </w:rPr>
              <w:t>First of all, it you must know that no human being ever will be able to determine it precisely</w:t>
            </w:r>
            <w:r w:rsidRPr="00A869F1">
              <w:rPr>
                <w:rFonts w:asciiTheme="majorBidi" w:eastAsia="Calibri" w:hAnsiTheme="majorBidi" w:cstheme="majorBidi"/>
                <w:sz w:val="24"/>
                <w:szCs w:val="24"/>
              </w:rPr>
              <w:t>, as Daniel already has explained, "For the words are shut up and sealed" (</w:t>
            </w:r>
            <w:r w:rsidRPr="00A869F1">
              <w:rPr>
                <w:rFonts w:asciiTheme="majorBidi" w:eastAsia="Calibri" w:hAnsiTheme="majorBidi" w:cstheme="majorBidi"/>
                <w:i/>
                <w:iCs/>
                <w:sz w:val="24"/>
                <w:szCs w:val="24"/>
              </w:rPr>
              <w:t>Daniel</w:t>
            </w:r>
            <w:r w:rsidRPr="00A869F1">
              <w:rPr>
                <w:rFonts w:asciiTheme="majorBidi" w:eastAsia="Calibri" w:hAnsiTheme="majorBidi" w:cstheme="majorBidi"/>
                <w:sz w:val="24"/>
                <w:szCs w:val="24"/>
              </w:rPr>
              <w:t xml:space="preserve"> 12:9). Indeed, many hypotheses were advanced by scholars, who fancied that they had discovered the date, as was anticipated in scripture, "Many will run to and fro, and opinions shall be increased" (</w:t>
            </w:r>
            <w:r w:rsidRPr="00A869F1">
              <w:rPr>
                <w:rFonts w:asciiTheme="majorBidi" w:eastAsia="Calibri" w:hAnsiTheme="majorBidi" w:cstheme="majorBidi"/>
                <w:i/>
                <w:iCs/>
                <w:sz w:val="24"/>
                <w:szCs w:val="24"/>
              </w:rPr>
              <w:t>ibid</w:t>
            </w:r>
            <w:r w:rsidRPr="00A869F1">
              <w:rPr>
                <w:rFonts w:asciiTheme="majorBidi" w:eastAsia="Calibri" w:hAnsiTheme="majorBidi" w:cstheme="majorBidi"/>
                <w:sz w:val="24"/>
                <w:szCs w:val="24"/>
              </w:rPr>
              <w:t xml:space="preserve">.). That is, there shall be numerous views concerning it. </w:t>
            </w:r>
            <w:r w:rsidRPr="00C42640">
              <w:rPr>
                <w:rFonts w:asciiTheme="majorBidi" w:eastAsia="Calibri" w:hAnsiTheme="majorBidi" w:cstheme="majorBidi"/>
                <w:sz w:val="24"/>
                <w:szCs w:val="24"/>
                <w:u w:val="single"/>
              </w:rPr>
              <w:t xml:space="preserve">Furthermore, we have a divine communication through the medium of the prophets that many people will calculate the time of the advent of </w:t>
            </w:r>
            <w:r w:rsidRPr="00C42640">
              <w:rPr>
                <w:rFonts w:asciiTheme="majorBidi" w:eastAsia="Calibri" w:hAnsiTheme="majorBidi" w:cstheme="majorBidi"/>
                <w:i/>
                <w:iCs/>
                <w:sz w:val="24"/>
                <w:szCs w:val="24"/>
                <w:u w:val="single"/>
              </w:rPr>
              <w:t>mashiach</w:t>
            </w:r>
            <w:r w:rsidRPr="00C42640">
              <w:rPr>
                <w:rFonts w:asciiTheme="majorBidi" w:eastAsia="Calibri" w:hAnsiTheme="majorBidi" w:cstheme="majorBidi"/>
                <w:sz w:val="24"/>
                <w:szCs w:val="24"/>
                <w:u w:val="single"/>
              </w:rPr>
              <w:t xml:space="preserve"> but will fail to ascertain its true date</w:t>
            </w:r>
            <w:r w:rsidRPr="00A869F1">
              <w:rPr>
                <w:rFonts w:asciiTheme="majorBidi" w:eastAsia="Calibri" w:hAnsiTheme="majorBidi" w:cstheme="majorBidi"/>
                <w:sz w:val="24"/>
                <w:szCs w:val="24"/>
              </w:rPr>
              <w:t>. We are cautioned against giving way to doubt and distrust because of these miscalculations. The longer the delay, the more fervently shall you hope, as it is written, "And it declares the end and does not lie; though it tarry, wait for it, because it surely will come; it will not delay" (</w:t>
            </w:r>
            <w:proofErr w:type="spellStart"/>
            <w:r w:rsidRPr="00A869F1">
              <w:rPr>
                <w:rFonts w:asciiTheme="majorBidi" w:eastAsia="Calibri" w:hAnsiTheme="majorBidi" w:cstheme="majorBidi"/>
                <w:i/>
                <w:iCs/>
                <w:sz w:val="24"/>
                <w:szCs w:val="24"/>
              </w:rPr>
              <w:t>Chabakuk</w:t>
            </w:r>
            <w:proofErr w:type="spellEnd"/>
            <w:r w:rsidRPr="00A869F1">
              <w:rPr>
                <w:rFonts w:asciiTheme="majorBidi" w:eastAsia="Calibri" w:hAnsiTheme="majorBidi" w:cstheme="majorBidi"/>
                <w:sz w:val="24"/>
                <w:szCs w:val="24"/>
              </w:rPr>
              <w:t xml:space="preserve"> 2:3).</w:t>
            </w:r>
          </w:p>
          <w:p w:rsidR="006908B6" w:rsidRPr="00A869F1" w:rsidRDefault="006908B6" w:rsidP="006908B6">
            <w:pPr>
              <w:rPr>
                <w:rFonts w:asciiTheme="majorBidi" w:hAnsiTheme="majorBidi" w:cstheme="majorBidi"/>
                <w:sz w:val="24"/>
                <w:szCs w:val="24"/>
              </w:rPr>
            </w:pPr>
            <w:r w:rsidRPr="00C42640">
              <w:rPr>
                <w:rFonts w:asciiTheme="majorBidi" w:eastAsia="Calibri" w:hAnsiTheme="majorBidi" w:cstheme="majorBidi"/>
                <w:sz w:val="24"/>
                <w:szCs w:val="24"/>
                <w:u w:val="single"/>
              </w:rPr>
              <w:t>Remember that even the date of the termination of the Egyptian exile was not precisely known and gave rise to differences of opinion, although its duration was fixed in scripture</w:t>
            </w:r>
            <w:r w:rsidRPr="00A869F1">
              <w:rPr>
                <w:rFonts w:asciiTheme="majorBidi" w:eastAsia="Calibri" w:hAnsiTheme="majorBidi" w:cstheme="majorBidi"/>
                <w:sz w:val="24"/>
                <w:szCs w:val="24"/>
              </w:rPr>
              <w:t>, where we read, "And they shall serve them and afflict them four hundred years" (</w:t>
            </w:r>
            <w:r w:rsidRPr="00A869F1">
              <w:rPr>
                <w:rFonts w:asciiTheme="majorBidi" w:eastAsia="Calibri" w:hAnsiTheme="majorBidi" w:cstheme="majorBidi"/>
                <w:i/>
                <w:iCs/>
                <w:sz w:val="24"/>
                <w:szCs w:val="24"/>
              </w:rPr>
              <w:t>Bereishit</w:t>
            </w:r>
            <w:r w:rsidRPr="00A869F1">
              <w:rPr>
                <w:rFonts w:asciiTheme="majorBidi" w:eastAsia="Calibri" w:hAnsiTheme="majorBidi" w:cstheme="majorBidi"/>
                <w:sz w:val="24"/>
                <w:szCs w:val="24"/>
              </w:rPr>
              <w:t xml:space="preserve"> 15:13). Some reckoned the period of four hundred years from the time of </w:t>
            </w:r>
            <w:proofErr w:type="spellStart"/>
            <w:r w:rsidRPr="00A869F1">
              <w:rPr>
                <w:rFonts w:asciiTheme="majorBidi" w:eastAsia="Calibri" w:hAnsiTheme="majorBidi" w:cstheme="majorBidi"/>
                <w:sz w:val="24"/>
                <w:szCs w:val="24"/>
              </w:rPr>
              <w:t>Ya’akov's</w:t>
            </w:r>
            <w:proofErr w:type="spellEnd"/>
            <w:r w:rsidRPr="00A869F1">
              <w:rPr>
                <w:rFonts w:asciiTheme="majorBidi" w:eastAsia="Calibri" w:hAnsiTheme="majorBidi" w:cstheme="majorBidi"/>
                <w:sz w:val="24"/>
                <w:szCs w:val="24"/>
              </w:rPr>
              <w:t xml:space="preserve"> arrival in </w:t>
            </w:r>
            <w:proofErr w:type="gramStart"/>
            <w:r w:rsidRPr="00A869F1">
              <w:rPr>
                <w:rFonts w:asciiTheme="majorBidi" w:eastAsia="Calibri" w:hAnsiTheme="majorBidi" w:cstheme="majorBidi"/>
                <w:sz w:val="24"/>
                <w:szCs w:val="24"/>
              </w:rPr>
              <w:t>Egypt,</w:t>
            </w:r>
            <w:proofErr w:type="gramEnd"/>
            <w:r w:rsidRPr="00A869F1">
              <w:rPr>
                <w:rFonts w:asciiTheme="majorBidi" w:eastAsia="Calibri" w:hAnsiTheme="majorBidi" w:cstheme="majorBidi"/>
                <w:sz w:val="24"/>
                <w:szCs w:val="24"/>
              </w:rPr>
              <w:t xml:space="preserve"> others dated it from the beginning of Israel's bondage, which happened seventy years later, while still others computed it from the time of the </w:t>
            </w:r>
            <w:proofErr w:type="spellStart"/>
            <w:r w:rsidRPr="00A869F1">
              <w:rPr>
                <w:rFonts w:asciiTheme="majorBidi" w:eastAsia="Calibri" w:hAnsiTheme="majorBidi" w:cstheme="majorBidi"/>
                <w:i/>
                <w:iCs/>
                <w:sz w:val="24"/>
                <w:szCs w:val="24"/>
              </w:rPr>
              <w:t>brit</w:t>
            </w:r>
            <w:proofErr w:type="spellEnd"/>
            <w:r w:rsidRPr="00A869F1">
              <w:rPr>
                <w:rFonts w:asciiTheme="majorBidi" w:eastAsia="Calibri" w:hAnsiTheme="majorBidi" w:cstheme="majorBidi"/>
                <w:i/>
                <w:iCs/>
                <w:sz w:val="24"/>
                <w:szCs w:val="24"/>
              </w:rPr>
              <w:t xml:space="preserve"> </w:t>
            </w:r>
            <w:proofErr w:type="spellStart"/>
            <w:r w:rsidRPr="00A869F1">
              <w:rPr>
                <w:rFonts w:asciiTheme="majorBidi" w:eastAsia="Calibri" w:hAnsiTheme="majorBidi" w:cstheme="majorBidi"/>
                <w:i/>
                <w:iCs/>
                <w:sz w:val="24"/>
                <w:szCs w:val="24"/>
              </w:rPr>
              <w:t>bein</w:t>
            </w:r>
            <w:proofErr w:type="spellEnd"/>
            <w:r w:rsidRPr="00A869F1">
              <w:rPr>
                <w:rFonts w:asciiTheme="majorBidi" w:eastAsia="Calibri" w:hAnsiTheme="majorBidi" w:cstheme="majorBidi"/>
                <w:i/>
                <w:iCs/>
                <w:sz w:val="24"/>
                <w:szCs w:val="24"/>
              </w:rPr>
              <w:t xml:space="preserve"> ha-</w:t>
            </w:r>
            <w:proofErr w:type="spellStart"/>
            <w:r w:rsidRPr="00A869F1">
              <w:rPr>
                <w:rFonts w:asciiTheme="majorBidi" w:eastAsia="Calibri" w:hAnsiTheme="majorBidi" w:cstheme="majorBidi"/>
                <w:i/>
                <w:iCs/>
                <w:sz w:val="24"/>
                <w:szCs w:val="24"/>
              </w:rPr>
              <w:t>betarim</w:t>
            </w:r>
            <w:proofErr w:type="spellEnd"/>
            <w:r w:rsidRPr="00A869F1">
              <w:rPr>
                <w:rFonts w:asciiTheme="majorBidi" w:eastAsia="Calibri" w:hAnsiTheme="majorBidi" w:cstheme="majorBidi"/>
                <w:sz w:val="24"/>
                <w:szCs w:val="24"/>
              </w:rPr>
              <w:t xml:space="preserve">, when this matter was divinely predicted to Avraham. At the expiration of four hundred years after this event, and thirty years before the appearance of Moshe, a band of Israelites left Egypt because they believed that exile had ended for them. They were subdued and slain by the Egyptians. The lot of the Israelites who remained consequently was aggravated, as we learn from our sages, the teachers of our national traditions. David already alluded to the vanquished Israelites who miscalculated the date of the redemption in the verse, "The children of </w:t>
            </w:r>
            <w:proofErr w:type="spellStart"/>
            <w:r w:rsidRPr="00A869F1">
              <w:rPr>
                <w:rFonts w:asciiTheme="majorBidi" w:eastAsia="Calibri" w:hAnsiTheme="majorBidi" w:cstheme="majorBidi"/>
                <w:sz w:val="24"/>
                <w:szCs w:val="24"/>
              </w:rPr>
              <w:t>Efraim</w:t>
            </w:r>
            <w:proofErr w:type="spellEnd"/>
            <w:r w:rsidRPr="00A869F1">
              <w:rPr>
                <w:rFonts w:asciiTheme="majorBidi" w:eastAsia="Calibri" w:hAnsiTheme="majorBidi" w:cstheme="majorBidi"/>
                <w:sz w:val="24"/>
                <w:szCs w:val="24"/>
              </w:rPr>
              <w:t xml:space="preserve"> were as archers </w:t>
            </w:r>
            <w:r w:rsidRPr="00A869F1">
              <w:rPr>
                <w:rFonts w:asciiTheme="majorBidi" w:eastAsia="Calibri" w:hAnsiTheme="majorBidi" w:cstheme="majorBidi"/>
                <w:sz w:val="24"/>
                <w:szCs w:val="24"/>
              </w:rPr>
              <w:lastRenderedPageBreak/>
              <w:t>handling the bow that turned back in the day of battle" (</w:t>
            </w:r>
            <w:r w:rsidRPr="00A869F1">
              <w:rPr>
                <w:rFonts w:asciiTheme="majorBidi" w:eastAsia="Calibri" w:hAnsiTheme="majorBidi" w:cstheme="majorBidi"/>
                <w:i/>
                <w:iCs/>
                <w:sz w:val="24"/>
                <w:szCs w:val="24"/>
              </w:rPr>
              <w:t>Tehillim</w:t>
            </w:r>
            <w:r w:rsidRPr="00A869F1">
              <w:rPr>
                <w:rFonts w:asciiTheme="majorBidi" w:eastAsia="Calibri" w:hAnsiTheme="majorBidi" w:cstheme="majorBidi"/>
                <w:sz w:val="24"/>
                <w:szCs w:val="24"/>
              </w:rPr>
              <w:t xml:space="preserve"> 78:9).</w:t>
            </w:r>
          </w:p>
          <w:p w:rsidR="006908B6" w:rsidRPr="00A869F1" w:rsidRDefault="006908B6" w:rsidP="006908B6">
            <w:pPr>
              <w:rPr>
                <w:rFonts w:asciiTheme="majorBidi" w:hAnsiTheme="majorBidi" w:cstheme="majorBidi"/>
                <w:sz w:val="24"/>
                <w:szCs w:val="24"/>
              </w:rPr>
            </w:pPr>
            <w:r w:rsidRPr="00A869F1">
              <w:rPr>
                <w:rFonts w:asciiTheme="majorBidi" w:eastAsia="Calibri" w:hAnsiTheme="majorBidi" w:cstheme="majorBidi"/>
                <w:sz w:val="24"/>
                <w:szCs w:val="24"/>
              </w:rPr>
              <w:t>In truth, the period of four hundred years commences with the birth of Yitzchak, the offspring of Avraham par excellence, as may be gathered from the verse, "For in Yitzchak shall children be called to you" (</w:t>
            </w:r>
            <w:r w:rsidRPr="00A869F1">
              <w:rPr>
                <w:rFonts w:asciiTheme="majorBidi" w:eastAsia="Calibri" w:hAnsiTheme="majorBidi" w:cstheme="majorBidi"/>
                <w:i/>
                <w:iCs/>
                <w:sz w:val="24"/>
                <w:szCs w:val="24"/>
              </w:rPr>
              <w:t>Bereishit</w:t>
            </w:r>
            <w:r w:rsidRPr="00A869F1">
              <w:rPr>
                <w:rFonts w:asciiTheme="majorBidi" w:eastAsia="Calibri" w:hAnsiTheme="majorBidi" w:cstheme="majorBidi"/>
                <w:sz w:val="24"/>
                <w:szCs w:val="24"/>
              </w:rPr>
              <w:t xml:space="preserve"> 21:12), and the verse, "Your children shall be a stranger in a land that is not theirs, they shall serve them and afflict them four hundred years" (</w:t>
            </w:r>
            <w:r w:rsidRPr="00A869F1">
              <w:rPr>
                <w:rFonts w:asciiTheme="majorBidi" w:eastAsia="Calibri" w:hAnsiTheme="majorBidi" w:cstheme="majorBidi"/>
                <w:i/>
                <w:iCs/>
                <w:sz w:val="24"/>
                <w:szCs w:val="24"/>
              </w:rPr>
              <w:t>Bereishit</w:t>
            </w:r>
            <w:r w:rsidRPr="00A869F1">
              <w:rPr>
                <w:rFonts w:asciiTheme="majorBidi" w:eastAsia="Calibri" w:hAnsiTheme="majorBidi" w:cstheme="majorBidi"/>
                <w:sz w:val="24"/>
                <w:szCs w:val="24"/>
              </w:rPr>
              <w:t xml:space="preserve"> 15:13). In exile, they would rule, enslave, and maltreat them; this is the implication of this text. The four hundred years mentioned in this verse refer to the duration of the exile, not [solely] to the Egyptian bondage. </w:t>
            </w:r>
            <w:r w:rsidRPr="00C42640">
              <w:rPr>
                <w:rFonts w:asciiTheme="majorBidi" w:eastAsia="Calibri" w:hAnsiTheme="majorBidi" w:cstheme="majorBidi"/>
                <w:sz w:val="24"/>
                <w:szCs w:val="24"/>
                <w:u w:val="single"/>
              </w:rPr>
              <w:t>This fact was misunderstood until the great prophet (Moshe) came, when it was realized that the four hundred years dates back precisely to the birth of Yitzchak. Now, if so much uncertainty prevailed in regard to the date of the emancipation from Egyptian bondage, the term of which was fixed, how much more would it be the case in respect to the date of the final redemption, the prolonged and protracted duration of which appalled and dismayed our inspired seers,</w:t>
            </w:r>
            <w:r>
              <w:rPr>
                <w:rStyle w:val="FootnoteReference"/>
                <w:rFonts w:asciiTheme="majorBidi" w:eastAsia="Calibri" w:hAnsiTheme="majorBidi" w:cstheme="majorBidi"/>
                <w:sz w:val="24"/>
                <w:szCs w:val="24"/>
                <w:u w:val="single"/>
              </w:rPr>
              <w:footnoteReference w:id="14"/>
            </w:r>
            <w:r w:rsidRPr="00C42640">
              <w:rPr>
                <w:rFonts w:asciiTheme="majorBidi" w:eastAsia="Calibri" w:hAnsiTheme="majorBidi" w:cstheme="majorBidi"/>
                <w:sz w:val="24"/>
                <w:szCs w:val="24"/>
                <w:u w:val="single"/>
              </w:rPr>
              <w:t xml:space="preserve"> </w:t>
            </w:r>
            <w:r w:rsidRPr="00A869F1">
              <w:rPr>
                <w:rFonts w:asciiTheme="majorBidi" w:eastAsia="Calibri" w:hAnsiTheme="majorBidi" w:cstheme="majorBidi"/>
                <w:sz w:val="24"/>
                <w:szCs w:val="24"/>
              </w:rPr>
              <w:t>so that one of them was moved to exclaim, "Will You be angry with us forever? Will You draw out Your anger to all generations?" (</w:t>
            </w:r>
            <w:r w:rsidRPr="00A869F1">
              <w:rPr>
                <w:rFonts w:asciiTheme="majorBidi" w:eastAsia="Calibri" w:hAnsiTheme="majorBidi" w:cstheme="majorBidi"/>
                <w:i/>
                <w:iCs/>
                <w:sz w:val="24"/>
                <w:szCs w:val="24"/>
              </w:rPr>
              <w:t>Tehillim</w:t>
            </w:r>
            <w:r w:rsidRPr="00A869F1">
              <w:rPr>
                <w:rFonts w:asciiTheme="majorBidi" w:eastAsia="Calibri" w:hAnsiTheme="majorBidi" w:cstheme="majorBidi"/>
                <w:sz w:val="24"/>
                <w:szCs w:val="24"/>
              </w:rPr>
              <w:t xml:space="preserve"> 85:6)… </w:t>
            </w:r>
          </w:p>
          <w:p w:rsidR="006908B6" w:rsidRPr="00A869F1" w:rsidRDefault="006908B6" w:rsidP="006908B6">
            <w:pPr>
              <w:rPr>
                <w:rFonts w:asciiTheme="majorBidi" w:hAnsiTheme="majorBidi" w:cstheme="majorBidi"/>
                <w:sz w:val="24"/>
                <w:szCs w:val="24"/>
              </w:rPr>
            </w:pPr>
            <w:r w:rsidRPr="00A869F1">
              <w:rPr>
                <w:rFonts w:asciiTheme="majorBidi" w:eastAsia="Calibri" w:hAnsiTheme="majorBidi" w:cstheme="majorBidi"/>
                <w:sz w:val="24"/>
                <w:szCs w:val="24"/>
              </w:rPr>
              <w:t xml:space="preserve">Inasmuch as Daniel has proclaimed the matter a deep secret, our sages have interdicted the calculation of the time of the future redemption, or the reckoning of the period of the advent of </w:t>
            </w:r>
            <w:r w:rsidRPr="00A869F1">
              <w:rPr>
                <w:rFonts w:asciiTheme="majorBidi" w:eastAsia="Calibri" w:hAnsiTheme="majorBidi" w:cstheme="majorBidi"/>
                <w:i/>
                <w:iCs/>
                <w:sz w:val="24"/>
                <w:szCs w:val="24"/>
              </w:rPr>
              <w:t>mashiach</w:t>
            </w:r>
            <w:r w:rsidRPr="00A869F1">
              <w:rPr>
                <w:rFonts w:asciiTheme="majorBidi" w:eastAsia="Calibri" w:hAnsiTheme="majorBidi" w:cstheme="majorBidi"/>
                <w:sz w:val="24"/>
                <w:szCs w:val="24"/>
              </w:rPr>
              <w:t xml:space="preserve">, because the masses might be mystified and bewildered should </w:t>
            </w:r>
            <w:r w:rsidRPr="00A869F1">
              <w:rPr>
                <w:rFonts w:asciiTheme="majorBidi" w:eastAsia="Calibri" w:hAnsiTheme="majorBidi" w:cstheme="majorBidi"/>
                <w:i/>
                <w:iCs/>
                <w:sz w:val="24"/>
                <w:szCs w:val="24"/>
              </w:rPr>
              <w:t>mashiach</w:t>
            </w:r>
            <w:r w:rsidRPr="00A869F1">
              <w:rPr>
                <w:rFonts w:asciiTheme="majorBidi" w:eastAsia="Calibri" w:hAnsiTheme="majorBidi" w:cstheme="majorBidi"/>
                <w:sz w:val="24"/>
                <w:szCs w:val="24"/>
              </w:rPr>
              <w:t xml:space="preserve"> fail to appear as forecast. The rabbis invoked God to frustrate and destroy those who seek to determine precisely the advent of </w:t>
            </w:r>
            <w:r w:rsidRPr="00A869F1">
              <w:rPr>
                <w:rFonts w:asciiTheme="majorBidi" w:eastAsia="Calibri" w:hAnsiTheme="majorBidi" w:cstheme="majorBidi"/>
                <w:i/>
                <w:iCs/>
                <w:sz w:val="24"/>
                <w:szCs w:val="24"/>
              </w:rPr>
              <w:t>mashiach</w:t>
            </w:r>
            <w:r w:rsidRPr="00A869F1">
              <w:rPr>
                <w:rFonts w:asciiTheme="majorBidi" w:eastAsia="Calibri" w:hAnsiTheme="majorBidi" w:cstheme="majorBidi"/>
                <w:sz w:val="24"/>
                <w:szCs w:val="24"/>
              </w:rPr>
              <w:t>, because they are a stumbling block to the people, and that is why they uttered the imprecation "May the calculators of the final redemption come to grief" (</w:t>
            </w:r>
            <w:r w:rsidRPr="00A869F1">
              <w:rPr>
                <w:rFonts w:asciiTheme="majorBidi" w:eastAsia="Calibri" w:hAnsiTheme="majorBidi" w:cstheme="majorBidi"/>
                <w:i/>
                <w:iCs/>
                <w:sz w:val="24"/>
                <w:szCs w:val="24"/>
              </w:rPr>
              <w:t>Sanhedrin</w:t>
            </w:r>
            <w:r w:rsidRPr="00A869F1">
              <w:rPr>
                <w:rFonts w:asciiTheme="majorBidi" w:eastAsia="Calibri" w:hAnsiTheme="majorBidi" w:cstheme="majorBidi"/>
                <w:sz w:val="24"/>
                <w:szCs w:val="24"/>
              </w:rPr>
              <w:t xml:space="preserve"> 97b).</w:t>
            </w:r>
          </w:p>
          <w:p w:rsidR="006908B6" w:rsidRPr="00C42640" w:rsidRDefault="006908B6" w:rsidP="006908B6">
            <w:pPr>
              <w:rPr>
                <w:rFonts w:asciiTheme="majorBidi" w:hAnsiTheme="majorBidi" w:cstheme="majorBidi"/>
                <w:sz w:val="24"/>
                <w:szCs w:val="24"/>
                <w:u w:val="single"/>
              </w:rPr>
            </w:pPr>
            <w:r w:rsidRPr="00A869F1">
              <w:rPr>
                <w:rFonts w:asciiTheme="majorBidi" w:eastAsia="Calibri" w:hAnsiTheme="majorBidi" w:cstheme="majorBidi"/>
                <w:b/>
                <w:bCs/>
                <w:sz w:val="24"/>
                <w:szCs w:val="24"/>
              </w:rPr>
              <w:t xml:space="preserve">As for R. </w:t>
            </w:r>
            <w:proofErr w:type="spellStart"/>
            <w:r w:rsidRPr="00A869F1">
              <w:rPr>
                <w:rFonts w:asciiTheme="majorBidi" w:eastAsia="Calibri" w:hAnsiTheme="majorBidi" w:cstheme="majorBidi"/>
                <w:b/>
                <w:bCs/>
                <w:sz w:val="24"/>
                <w:szCs w:val="24"/>
              </w:rPr>
              <w:t>Sa’adya's</w:t>
            </w:r>
            <w:proofErr w:type="spellEnd"/>
            <w:r w:rsidRPr="00A869F1">
              <w:rPr>
                <w:rFonts w:asciiTheme="majorBidi" w:eastAsia="Calibri" w:hAnsiTheme="majorBidi" w:cstheme="majorBidi"/>
                <w:b/>
                <w:bCs/>
                <w:sz w:val="24"/>
                <w:szCs w:val="24"/>
              </w:rPr>
              <w:t xml:space="preserve"> messianic calculations, there are extenuating circumstances for them, though he knew they were disallowed</w:t>
            </w:r>
            <w:r w:rsidRPr="00A869F1">
              <w:rPr>
                <w:rFonts w:asciiTheme="majorBidi" w:eastAsia="Calibri" w:hAnsiTheme="majorBidi" w:cstheme="majorBidi"/>
                <w:sz w:val="24"/>
                <w:szCs w:val="24"/>
              </w:rPr>
              <w:t xml:space="preserve">. For the Jews of his time were perplexed and misguided. The divine religion might have disappeared had he not encouraged the pusillanimous and diffused, disseminated, and propagated by word of mouth and pen a knowledge of the Torah’s underlying principles. </w:t>
            </w:r>
            <w:r w:rsidRPr="00C42640">
              <w:rPr>
                <w:rFonts w:asciiTheme="majorBidi" w:eastAsia="Calibri" w:hAnsiTheme="majorBidi" w:cstheme="majorBidi"/>
                <w:sz w:val="24"/>
                <w:szCs w:val="24"/>
                <w:u w:val="single"/>
              </w:rPr>
              <w:t xml:space="preserve">He believed, in all earnestness, that by means of the messianic calculations, he would inspire the masses with hope for the truth. Verily, all his deeds were for the sake of heaven. Consequently, in view of the probity of his motives, which we have disclosed, one must not decry </w:t>
            </w:r>
            <w:r w:rsidRPr="00C42640">
              <w:rPr>
                <w:rFonts w:asciiTheme="majorBidi" w:eastAsia="Calibri" w:hAnsiTheme="majorBidi" w:cstheme="majorBidi"/>
                <w:sz w:val="24"/>
                <w:szCs w:val="24"/>
                <w:u w:val="single"/>
              </w:rPr>
              <w:lastRenderedPageBreak/>
              <w:t>him for his messianic computations…</w:t>
            </w:r>
          </w:p>
          <w:p w:rsidR="006908B6" w:rsidRPr="00A869F1" w:rsidRDefault="006908B6" w:rsidP="006908B6">
            <w:pPr>
              <w:rPr>
                <w:rFonts w:asciiTheme="majorBidi" w:hAnsiTheme="majorBidi" w:cstheme="majorBidi"/>
                <w:sz w:val="24"/>
                <w:szCs w:val="24"/>
              </w:rPr>
            </w:pPr>
            <w:r w:rsidRPr="00A869F1">
              <w:rPr>
                <w:rFonts w:asciiTheme="majorBidi" w:eastAsia="Calibri" w:hAnsiTheme="majorBidi" w:cstheme="majorBidi"/>
                <w:sz w:val="24"/>
                <w:szCs w:val="24"/>
              </w:rPr>
              <w:t>Therefore, my co-religionists, "Be strong and let your heart take courage, all you that wait for Hashem" (</w:t>
            </w:r>
            <w:r w:rsidRPr="00A869F1">
              <w:rPr>
                <w:rFonts w:asciiTheme="majorBidi" w:eastAsia="Calibri" w:hAnsiTheme="majorBidi" w:cstheme="majorBidi"/>
                <w:i/>
                <w:iCs/>
                <w:sz w:val="24"/>
                <w:szCs w:val="24"/>
              </w:rPr>
              <w:t>Tehillim</w:t>
            </w:r>
            <w:r w:rsidRPr="00A869F1">
              <w:rPr>
                <w:rFonts w:asciiTheme="majorBidi" w:eastAsia="Calibri" w:hAnsiTheme="majorBidi" w:cstheme="majorBidi"/>
                <w:sz w:val="24"/>
                <w:szCs w:val="24"/>
              </w:rPr>
              <w:t xml:space="preserve"> 31:25). Strengthen one another, affirm your faith in the Expected One, may he speedily appear in your midst…</w:t>
            </w:r>
          </w:p>
          <w:p w:rsidR="006908B6" w:rsidRPr="00A869F1" w:rsidRDefault="006908B6" w:rsidP="006908B6">
            <w:pPr>
              <w:rPr>
                <w:rFonts w:asciiTheme="majorBidi" w:hAnsiTheme="majorBidi" w:cstheme="majorBidi"/>
                <w:sz w:val="24"/>
                <w:szCs w:val="24"/>
              </w:rPr>
            </w:pPr>
            <w:r w:rsidRPr="00A869F1">
              <w:rPr>
                <w:rFonts w:asciiTheme="majorBidi" w:eastAsia="Calibri" w:hAnsiTheme="majorBidi" w:cstheme="majorBidi"/>
                <w:sz w:val="24"/>
                <w:szCs w:val="24"/>
              </w:rPr>
              <w:t xml:space="preserve">It is, my co-religionists, one of the fundamental articles of the faith of Israel that the future redeemer of our people will spring only from the stock of Shlomo, son of David. He will gather our nation, assemble our exiles, redeem us from our degradation, propagate the true religion, and exterminate his opponents, as is clearly stated in scripture "I see him but not now, I behold him but not nigh, there shall step forth a star out of Ya’akov, and a scepter shall arise out of Israel. And [he] shall smite through the corners of </w:t>
            </w:r>
            <w:proofErr w:type="spellStart"/>
            <w:r w:rsidRPr="00A869F1">
              <w:rPr>
                <w:rFonts w:asciiTheme="majorBidi" w:eastAsia="Calibri" w:hAnsiTheme="majorBidi" w:cstheme="majorBidi"/>
                <w:sz w:val="24"/>
                <w:szCs w:val="24"/>
              </w:rPr>
              <w:t>Moav</w:t>
            </w:r>
            <w:proofErr w:type="spellEnd"/>
            <w:r w:rsidRPr="00A869F1">
              <w:rPr>
                <w:rFonts w:asciiTheme="majorBidi" w:eastAsia="Calibri" w:hAnsiTheme="majorBidi" w:cstheme="majorBidi"/>
                <w:sz w:val="24"/>
                <w:szCs w:val="24"/>
              </w:rPr>
              <w:t xml:space="preserve"> and break down all the sons of </w:t>
            </w:r>
            <w:proofErr w:type="spellStart"/>
            <w:r w:rsidRPr="00A869F1">
              <w:rPr>
                <w:rFonts w:asciiTheme="majorBidi" w:eastAsia="Calibri" w:hAnsiTheme="majorBidi" w:cstheme="majorBidi"/>
                <w:sz w:val="24"/>
                <w:szCs w:val="24"/>
              </w:rPr>
              <w:t>Sheit</w:t>
            </w:r>
            <w:proofErr w:type="spellEnd"/>
            <w:r w:rsidRPr="00A869F1">
              <w:rPr>
                <w:rFonts w:asciiTheme="majorBidi" w:eastAsia="Calibri" w:hAnsiTheme="majorBidi" w:cstheme="majorBidi"/>
                <w:sz w:val="24"/>
                <w:szCs w:val="24"/>
              </w:rPr>
              <w:t>. And Edom shall be a possession, Sei’ir also, even his enemies, shall be a possession, while Israel does valiantly" (</w:t>
            </w:r>
            <w:proofErr w:type="spellStart"/>
            <w:r w:rsidRPr="00A869F1">
              <w:rPr>
                <w:rFonts w:asciiTheme="majorBidi" w:eastAsia="Calibri" w:hAnsiTheme="majorBidi" w:cstheme="majorBidi"/>
                <w:i/>
                <w:iCs/>
                <w:sz w:val="24"/>
                <w:szCs w:val="24"/>
              </w:rPr>
              <w:t>B’midbar</w:t>
            </w:r>
            <w:proofErr w:type="spellEnd"/>
            <w:r w:rsidRPr="00A869F1">
              <w:rPr>
                <w:rFonts w:asciiTheme="majorBidi" w:eastAsia="Calibri" w:hAnsiTheme="majorBidi" w:cstheme="majorBidi"/>
                <w:sz w:val="24"/>
                <w:szCs w:val="24"/>
              </w:rPr>
              <w:t xml:space="preserve"> 24:17-18). He will be sent by God at a time of great catastrophe and dire misfortune for Israel…</w:t>
            </w:r>
          </w:p>
          <w:p w:rsidR="006908B6" w:rsidRPr="00A869F1" w:rsidRDefault="006908B6" w:rsidP="006908B6">
            <w:pPr>
              <w:rPr>
                <w:rFonts w:asciiTheme="majorBidi" w:hAnsiTheme="majorBidi" w:cstheme="majorBidi"/>
                <w:sz w:val="24"/>
                <w:szCs w:val="24"/>
              </w:rPr>
            </w:pPr>
            <w:r w:rsidRPr="00A869F1">
              <w:rPr>
                <w:rFonts w:asciiTheme="majorBidi" w:eastAsia="Calibri" w:hAnsiTheme="majorBidi" w:cstheme="majorBidi"/>
                <w:sz w:val="24"/>
                <w:szCs w:val="24"/>
              </w:rPr>
              <w:t xml:space="preserve">From the prophecies of </w:t>
            </w:r>
            <w:r w:rsidRPr="00A869F1">
              <w:rPr>
                <w:rFonts w:asciiTheme="majorBidi" w:eastAsia="Calibri" w:hAnsiTheme="majorBidi" w:cstheme="majorBidi"/>
                <w:i/>
                <w:iCs/>
                <w:sz w:val="24"/>
                <w:szCs w:val="24"/>
              </w:rPr>
              <w:t>Daniel</w:t>
            </w:r>
            <w:r w:rsidRPr="00A869F1">
              <w:rPr>
                <w:rFonts w:asciiTheme="majorBidi" w:eastAsia="Calibri" w:hAnsiTheme="majorBidi" w:cstheme="majorBidi"/>
                <w:sz w:val="24"/>
                <w:szCs w:val="24"/>
              </w:rPr>
              <w:t xml:space="preserve"> and </w:t>
            </w:r>
            <w:r w:rsidRPr="00A869F1">
              <w:rPr>
                <w:rFonts w:asciiTheme="majorBidi" w:eastAsia="Calibri" w:hAnsiTheme="majorBidi" w:cstheme="majorBidi"/>
                <w:i/>
                <w:iCs/>
                <w:sz w:val="24"/>
                <w:szCs w:val="24"/>
              </w:rPr>
              <w:t>Yeshaya</w:t>
            </w:r>
            <w:r w:rsidRPr="00A869F1">
              <w:rPr>
                <w:rFonts w:asciiTheme="majorBidi" w:eastAsia="Calibri" w:hAnsiTheme="majorBidi" w:cstheme="majorBidi"/>
                <w:sz w:val="24"/>
                <w:szCs w:val="24"/>
              </w:rPr>
              <w:t xml:space="preserve"> and the statement of our sages, it is clear that the advent of </w:t>
            </w:r>
            <w:r w:rsidRPr="00A869F1">
              <w:rPr>
                <w:rFonts w:asciiTheme="majorBidi" w:eastAsia="Calibri" w:hAnsiTheme="majorBidi" w:cstheme="majorBidi"/>
                <w:i/>
                <w:iCs/>
                <w:sz w:val="24"/>
                <w:szCs w:val="24"/>
              </w:rPr>
              <w:t>mashiach</w:t>
            </w:r>
            <w:r w:rsidRPr="00A869F1">
              <w:rPr>
                <w:rFonts w:asciiTheme="majorBidi" w:eastAsia="Calibri" w:hAnsiTheme="majorBidi" w:cstheme="majorBidi"/>
                <w:sz w:val="24"/>
                <w:szCs w:val="24"/>
              </w:rPr>
              <w:t xml:space="preserve"> will take place </w:t>
            </w:r>
            <w:proofErr w:type="spellStart"/>
            <w:r w:rsidRPr="00A869F1">
              <w:rPr>
                <w:rFonts w:asciiTheme="majorBidi" w:eastAsia="Calibri" w:hAnsiTheme="majorBidi" w:cstheme="majorBidi"/>
                <w:sz w:val="24"/>
                <w:szCs w:val="24"/>
              </w:rPr>
              <w:t>some time</w:t>
            </w:r>
            <w:proofErr w:type="spellEnd"/>
            <w:r w:rsidRPr="00A869F1">
              <w:rPr>
                <w:rFonts w:asciiTheme="majorBidi" w:eastAsia="Calibri" w:hAnsiTheme="majorBidi" w:cstheme="majorBidi"/>
                <w:sz w:val="24"/>
                <w:szCs w:val="24"/>
              </w:rPr>
              <w:t xml:space="preserve"> subsequent to the universal expansion of the Roman empire and Arabic rule, which is an actuality today. This fact is true beyond question or doubt. Daniel in the latter part of his vision alludes to the Kingdom of the Arabs, to the rise of Mohammed, and then to the arrival of </w:t>
            </w:r>
            <w:r w:rsidRPr="00A869F1">
              <w:rPr>
                <w:rFonts w:asciiTheme="majorBidi" w:eastAsia="Calibri" w:hAnsiTheme="majorBidi" w:cstheme="majorBidi"/>
                <w:i/>
                <w:iCs/>
                <w:sz w:val="24"/>
                <w:szCs w:val="24"/>
              </w:rPr>
              <w:t>mashiach</w:t>
            </w:r>
            <w:r w:rsidRPr="00A869F1">
              <w:rPr>
                <w:rFonts w:asciiTheme="majorBidi" w:eastAsia="Calibri" w:hAnsiTheme="majorBidi" w:cstheme="majorBidi"/>
                <w:sz w:val="24"/>
                <w:szCs w:val="24"/>
              </w:rPr>
              <w:t xml:space="preserve">. Similarly, Yeshaya intimated that the coming of </w:t>
            </w:r>
            <w:r w:rsidRPr="00A869F1">
              <w:rPr>
                <w:rFonts w:asciiTheme="majorBidi" w:eastAsia="Calibri" w:hAnsiTheme="majorBidi" w:cstheme="majorBidi"/>
                <w:i/>
                <w:iCs/>
                <w:sz w:val="24"/>
                <w:szCs w:val="24"/>
              </w:rPr>
              <w:t>mashiach</w:t>
            </w:r>
            <w:r w:rsidRPr="00A869F1">
              <w:rPr>
                <w:rFonts w:asciiTheme="majorBidi" w:eastAsia="Calibri" w:hAnsiTheme="majorBidi" w:cstheme="majorBidi"/>
                <w:sz w:val="24"/>
                <w:szCs w:val="24"/>
              </w:rPr>
              <w:t xml:space="preserve"> will occur after the rise of the Madman, in the verse "A man riding on a donkey, a man riding on a camel, and two men riding on horses" (</w:t>
            </w:r>
            <w:r w:rsidRPr="00A869F1">
              <w:rPr>
                <w:rFonts w:asciiTheme="majorBidi" w:eastAsia="Calibri" w:hAnsiTheme="majorBidi" w:cstheme="majorBidi"/>
                <w:i/>
                <w:iCs/>
                <w:sz w:val="24"/>
                <w:szCs w:val="24"/>
              </w:rPr>
              <w:t xml:space="preserve">Yeshaya </w:t>
            </w:r>
            <w:r w:rsidRPr="00A869F1">
              <w:rPr>
                <w:rFonts w:asciiTheme="majorBidi" w:eastAsia="Calibri" w:hAnsiTheme="majorBidi" w:cstheme="majorBidi"/>
                <w:sz w:val="24"/>
                <w:szCs w:val="24"/>
              </w:rPr>
              <w:t xml:space="preserve">21:7). Now, "The man riding on a donkey" is a symbolic reference to </w:t>
            </w:r>
            <w:r w:rsidRPr="00A869F1">
              <w:rPr>
                <w:rFonts w:asciiTheme="majorBidi" w:eastAsia="Calibri" w:hAnsiTheme="majorBidi" w:cstheme="majorBidi"/>
                <w:i/>
                <w:iCs/>
                <w:sz w:val="24"/>
                <w:szCs w:val="24"/>
              </w:rPr>
              <w:t>mashiach</w:t>
            </w:r>
            <w:r w:rsidRPr="00A869F1">
              <w:rPr>
                <w:rFonts w:asciiTheme="majorBidi" w:eastAsia="Calibri" w:hAnsiTheme="majorBidi" w:cstheme="majorBidi"/>
                <w:sz w:val="24"/>
                <w:szCs w:val="24"/>
              </w:rPr>
              <w:t>, as is evident from another verse that describes him as "lowly and riding on a donkey" (</w:t>
            </w:r>
            <w:proofErr w:type="spellStart"/>
            <w:r w:rsidRPr="00A869F1">
              <w:rPr>
                <w:rFonts w:asciiTheme="majorBidi" w:eastAsia="Calibri" w:hAnsiTheme="majorBidi" w:cstheme="majorBidi"/>
                <w:i/>
                <w:iCs/>
                <w:sz w:val="24"/>
                <w:szCs w:val="24"/>
              </w:rPr>
              <w:t>Zecharya</w:t>
            </w:r>
            <w:proofErr w:type="spellEnd"/>
            <w:r w:rsidRPr="00A869F1">
              <w:rPr>
                <w:rFonts w:asciiTheme="majorBidi" w:eastAsia="Calibri" w:hAnsiTheme="majorBidi" w:cstheme="majorBidi"/>
                <w:sz w:val="24"/>
                <w:szCs w:val="24"/>
              </w:rPr>
              <w:t xml:space="preserve"> 9:9). He will follow the "man riding on the camel," that is, the Arabic kingdom. The statement "two men riding on horses" refers to both empires, the Roman and the Arabian. A similar interpretation of Daniel's vision concerning the image and the beasts is correct beyond doubt. They are conclusions derived from the plain meaning of the text.</w:t>
            </w:r>
          </w:p>
          <w:p w:rsidR="006908B6" w:rsidRPr="00A869F1" w:rsidRDefault="006908B6" w:rsidP="006908B6">
            <w:pPr>
              <w:rPr>
                <w:rFonts w:asciiTheme="majorBidi" w:hAnsiTheme="majorBidi" w:cstheme="majorBidi"/>
                <w:sz w:val="24"/>
                <w:szCs w:val="24"/>
              </w:rPr>
            </w:pPr>
            <w:r w:rsidRPr="00A869F1">
              <w:rPr>
                <w:rFonts w:asciiTheme="majorBidi" w:eastAsia="Calibri" w:hAnsiTheme="majorBidi" w:cstheme="majorBidi"/>
                <w:b/>
                <w:bCs/>
                <w:sz w:val="24"/>
                <w:szCs w:val="24"/>
              </w:rPr>
              <w:t>The precise date of the messianic advent cannot be known. But I am in possession of an extraordinary tradition that I received from my father, who in turn received it from his father, going back to our early ancestors who were exiled from Jerusalem</w:t>
            </w:r>
            <w:r w:rsidRPr="00A869F1">
              <w:rPr>
                <w:rFonts w:asciiTheme="majorBidi" w:eastAsia="Calibri" w:hAnsiTheme="majorBidi" w:cstheme="majorBidi"/>
                <w:sz w:val="24"/>
                <w:szCs w:val="24"/>
              </w:rPr>
              <w:t>, and who were mentioned by the prophet in the verse, "And the exiles of Jerusalem that are in Spain" (</w:t>
            </w:r>
            <w:r w:rsidRPr="00A869F1">
              <w:rPr>
                <w:rFonts w:asciiTheme="majorBidi" w:eastAsia="Calibri" w:hAnsiTheme="majorBidi" w:cstheme="majorBidi"/>
                <w:i/>
                <w:iCs/>
                <w:sz w:val="24"/>
                <w:szCs w:val="24"/>
              </w:rPr>
              <w:t>Ovadya</w:t>
            </w:r>
            <w:r w:rsidRPr="00A869F1">
              <w:rPr>
                <w:rFonts w:asciiTheme="majorBidi" w:eastAsia="Calibri" w:hAnsiTheme="majorBidi" w:cstheme="majorBidi"/>
                <w:sz w:val="24"/>
                <w:szCs w:val="24"/>
              </w:rPr>
              <w:t xml:space="preserve"> 1:20). According to this tradition, there is a covert indication in the prediction of </w:t>
            </w:r>
            <w:proofErr w:type="spellStart"/>
            <w:r w:rsidRPr="00A869F1">
              <w:rPr>
                <w:rFonts w:asciiTheme="majorBidi" w:eastAsia="Calibri" w:hAnsiTheme="majorBidi" w:cstheme="majorBidi"/>
                <w:sz w:val="24"/>
                <w:szCs w:val="24"/>
              </w:rPr>
              <w:t>Bilam</w:t>
            </w:r>
            <w:proofErr w:type="spellEnd"/>
            <w:r w:rsidRPr="00A869F1">
              <w:rPr>
                <w:rFonts w:asciiTheme="majorBidi" w:eastAsia="Calibri" w:hAnsiTheme="majorBidi" w:cstheme="majorBidi"/>
                <w:sz w:val="24"/>
                <w:szCs w:val="24"/>
              </w:rPr>
              <w:t xml:space="preserve"> to the future restoration of </w:t>
            </w:r>
            <w:r w:rsidRPr="00A869F1">
              <w:rPr>
                <w:rFonts w:asciiTheme="majorBidi" w:eastAsia="Calibri" w:hAnsiTheme="majorBidi" w:cstheme="majorBidi"/>
                <w:sz w:val="24"/>
                <w:szCs w:val="24"/>
              </w:rPr>
              <w:lastRenderedPageBreak/>
              <w:t xml:space="preserve">prophecy in Israel... </w:t>
            </w:r>
          </w:p>
          <w:p w:rsidR="006908B6" w:rsidRPr="00A869F1" w:rsidRDefault="006908B6" w:rsidP="006908B6">
            <w:pPr>
              <w:rPr>
                <w:rFonts w:asciiTheme="majorBidi" w:eastAsia="Calibri" w:hAnsiTheme="majorBidi" w:cstheme="majorBidi"/>
                <w:sz w:val="24"/>
                <w:szCs w:val="24"/>
                <w:rtl/>
              </w:rPr>
            </w:pPr>
            <w:r w:rsidRPr="00A869F1">
              <w:rPr>
                <w:rFonts w:asciiTheme="majorBidi" w:eastAsia="Calibri" w:hAnsiTheme="majorBidi" w:cstheme="majorBidi"/>
                <w:sz w:val="24"/>
                <w:szCs w:val="24"/>
              </w:rPr>
              <w:t xml:space="preserve">To come back to </w:t>
            </w:r>
            <w:proofErr w:type="spellStart"/>
            <w:r w:rsidRPr="00A869F1">
              <w:rPr>
                <w:rFonts w:asciiTheme="majorBidi" w:eastAsia="Calibri" w:hAnsiTheme="majorBidi" w:cstheme="majorBidi"/>
                <w:sz w:val="24"/>
                <w:szCs w:val="24"/>
              </w:rPr>
              <w:t>Bilam's</w:t>
            </w:r>
            <w:proofErr w:type="spellEnd"/>
            <w:r w:rsidRPr="00A869F1">
              <w:rPr>
                <w:rFonts w:asciiTheme="majorBidi" w:eastAsia="Calibri" w:hAnsiTheme="majorBidi" w:cstheme="majorBidi"/>
                <w:sz w:val="24"/>
                <w:szCs w:val="24"/>
              </w:rPr>
              <w:t xml:space="preserve"> prophecy, the verse "After the lapse of time, one will tell Ya’akov and Israel what God has wrought" (</w:t>
            </w:r>
            <w:proofErr w:type="spellStart"/>
            <w:r w:rsidRPr="00A869F1">
              <w:rPr>
                <w:rFonts w:asciiTheme="majorBidi" w:eastAsia="Calibri" w:hAnsiTheme="majorBidi" w:cstheme="majorBidi"/>
                <w:i/>
                <w:iCs/>
                <w:sz w:val="24"/>
                <w:szCs w:val="24"/>
              </w:rPr>
              <w:t>B’midbar</w:t>
            </w:r>
            <w:proofErr w:type="spellEnd"/>
            <w:r w:rsidRPr="00A869F1">
              <w:rPr>
                <w:rFonts w:asciiTheme="majorBidi" w:eastAsia="Calibri" w:hAnsiTheme="majorBidi" w:cstheme="majorBidi"/>
                <w:sz w:val="24"/>
                <w:szCs w:val="24"/>
              </w:rPr>
              <w:t xml:space="preserve"> 23:23) contains a veiled allusion to the date of the restoration of prophecy to Israel. The statement means that after the lapse of an interval equal to the time that passed from the Six Days of Creation to </w:t>
            </w:r>
            <w:proofErr w:type="spellStart"/>
            <w:r w:rsidRPr="00A869F1">
              <w:rPr>
                <w:rFonts w:asciiTheme="majorBidi" w:eastAsia="Calibri" w:hAnsiTheme="majorBidi" w:cstheme="majorBidi"/>
                <w:sz w:val="24"/>
                <w:szCs w:val="24"/>
              </w:rPr>
              <w:t>Bilam's</w:t>
            </w:r>
            <w:proofErr w:type="spellEnd"/>
            <w:r w:rsidRPr="00A869F1">
              <w:rPr>
                <w:rFonts w:asciiTheme="majorBidi" w:eastAsia="Calibri" w:hAnsiTheme="majorBidi" w:cstheme="majorBidi"/>
                <w:sz w:val="24"/>
                <w:szCs w:val="24"/>
              </w:rPr>
              <w:t xml:space="preserve"> day, seers again will tell Israel what God has wrought (i.e. through prophecy). Now, </w:t>
            </w:r>
            <w:proofErr w:type="spellStart"/>
            <w:r w:rsidRPr="00A869F1">
              <w:rPr>
                <w:rFonts w:asciiTheme="majorBidi" w:eastAsia="Calibri" w:hAnsiTheme="majorBidi" w:cstheme="majorBidi"/>
                <w:sz w:val="24"/>
                <w:szCs w:val="24"/>
              </w:rPr>
              <w:t>Bilam</w:t>
            </w:r>
            <w:proofErr w:type="spellEnd"/>
            <w:r w:rsidRPr="00A869F1">
              <w:rPr>
                <w:rFonts w:asciiTheme="majorBidi" w:eastAsia="Calibri" w:hAnsiTheme="majorBidi" w:cstheme="majorBidi"/>
                <w:sz w:val="24"/>
                <w:szCs w:val="24"/>
              </w:rPr>
              <w:t xml:space="preserve"> uttered his prediction in the thirty-eighth year after the Exodus, which corresponds to the year 2485 after the Creation of the World, for the Exodus took place in the beginning of the year 2448. </w:t>
            </w:r>
            <w:r w:rsidRPr="00A869F1">
              <w:rPr>
                <w:rFonts w:asciiTheme="majorBidi" w:eastAsia="Calibri" w:hAnsiTheme="majorBidi" w:cstheme="majorBidi"/>
                <w:b/>
                <w:bCs/>
                <w:sz w:val="24"/>
                <w:szCs w:val="24"/>
              </w:rPr>
              <w:t>According to the interpretation of this chronology, prophecy would be restored to Israel in the year 4970 after the creation of the world (1210 C.E.)</w:t>
            </w:r>
            <w:r w:rsidRPr="00A869F1">
              <w:rPr>
                <w:rFonts w:asciiTheme="majorBidi" w:eastAsia="Calibri" w:hAnsiTheme="majorBidi" w:cstheme="majorBidi"/>
                <w:sz w:val="24"/>
                <w:szCs w:val="24"/>
              </w:rPr>
              <w:t>. It is doubtless true that the reappearance of prophecy in Israel is one of the signs betokening the approach of the messianic era, as is intimated in scripture "And your sons and your daughters shall prophecy ... And I will show wonders in the heavens and in the earth ... Before the great and terrible day of the Lord come" (</w:t>
            </w:r>
            <w:proofErr w:type="spellStart"/>
            <w:r w:rsidRPr="00A869F1">
              <w:rPr>
                <w:rFonts w:asciiTheme="majorBidi" w:eastAsia="Calibri" w:hAnsiTheme="majorBidi" w:cstheme="majorBidi"/>
                <w:i/>
                <w:iCs/>
                <w:sz w:val="24"/>
                <w:szCs w:val="24"/>
              </w:rPr>
              <w:t>Yo’el</w:t>
            </w:r>
            <w:proofErr w:type="spellEnd"/>
            <w:r w:rsidRPr="00A869F1">
              <w:rPr>
                <w:rFonts w:asciiTheme="majorBidi" w:eastAsia="Calibri" w:hAnsiTheme="majorBidi" w:cstheme="majorBidi"/>
                <w:sz w:val="24"/>
                <w:szCs w:val="24"/>
              </w:rPr>
              <w:t xml:space="preserve"> 3:1-4). This is the most genuine tradition concerning the messianic advent. We were admonished against and strictly prohibited from </w:t>
            </w:r>
            <w:proofErr w:type="spellStart"/>
            <w:r w:rsidRPr="00A869F1">
              <w:rPr>
                <w:rFonts w:asciiTheme="majorBidi" w:eastAsia="Calibri" w:hAnsiTheme="majorBidi" w:cstheme="majorBidi"/>
                <w:sz w:val="24"/>
                <w:szCs w:val="24"/>
              </w:rPr>
              <w:t>blazening</w:t>
            </w:r>
            <w:proofErr w:type="spellEnd"/>
            <w:r w:rsidRPr="00A869F1">
              <w:rPr>
                <w:rFonts w:asciiTheme="majorBidi" w:eastAsia="Calibri" w:hAnsiTheme="majorBidi" w:cstheme="majorBidi"/>
                <w:sz w:val="24"/>
                <w:szCs w:val="24"/>
              </w:rPr>
              <w:t xml:space="preserve"> it abroad, lest some folk deem it unduly postponed. We already have apprised you concerning it, but God knows best what is true.</w:t>
            </w:r>
          </w:p>
        </w:tc>
      </w:tr>
    </w:tbl>
    <w:p w:rsidR="005D78E3" w:rsidRDefault="005D78E3" w:rsidP="005D78E3">
      <w:pPr>
        <w:pStyle w:val="Heading3"/>
        <w:rPr>
          <w:rFonts w:asciiTheme="majorBidi" w:hAnsiTheme="majorBidi"/>
          <w:sz w:val="24"/>
          <w:szCs w:val="24"/>
        </w:rPr>
      </w:pPr>
      <w:r w:rsidRPr="00A869F1">
        <w:rPr>
          <w:rFonts w:asciiTheme="majorBidi" w:hAnsiTheme="majorBidi"/>
          <w:sz w:val="24"/>
          <w:szCs w:val="24"/>
        </w:rPr>
        <w:lastRenderedPageBreak/>
        <w:t xml:space="preserve">How will we Know who is the True </w:t>
      </w:r>
      <w:r w:rsidRPr="00A869F1">
        <w:rPr>
          <w:rFonts w:asciiTheme="majorBidi" w:hAnsiTheme="majorBidi"/>
          <w:i/>
          <w:iCs/>
          <w:sz w:val="24"/>
          <w:szCs w:val="24"/>
        </w:rPr>
        <w:t>Melech ha-Mashiach</w:t>
      </w:r>
      <w:r w:rsidRPr="00A869F1">
        <w:rPr>
          <w:rFonts w:asciiTheme="majorBidi" w:hAnsiTheme="majorBidi"/>
          <w:sz w:val="24"/>
          <w:szCs w:val="24"/>
        </w:rPr>
        <w:t>?</w:t>
      </w:r>
    </w:p>
    <w:p w:rsidR="00A2793B" w:rsidRPr="00A869F1" w:rsidRDefault="00A2793B" w:rsidP="00A2793B">
      <w:pPr>
        <w:spacing w:after="0"/>
        <w:rPr>
          <w:rFonts w:asciiTheme="majorBidi" w:hAnsiTheme="majorBidi" w:cstheme="majorBidi"/>
          <w:b/>
          <w:bCs/>
          <w:sz w:val="24"/>
          <w:szCs w:val="24"/>
        </w:rPr>
      </w:pPr>
      <w:r w:rsidRPr="00A869F1">
        <w:rPr>
          <w:rFonts w:asciiTheme="majorBidi" w:hAnsiTheme="majorBidi" w:cstheme="majorBidi"/>
          <w:b/>
          <w:bCs/>
          <w:sz w:val="24"/>
          <w:szCs w:val="24"/>
        </w:rPr>
        <w:t xml:space="preserve">Chapter 30 </w:t>
      </w:r>
      <w:r w:rsidRPr="00A869F1">
        <w:rPr>
          <w:rFonts w:asciiTheme="majorBidi" w:hAnsiTheme="majorBidi" w:cstheme="majorBidi"/>
          <w:b/>
          <w:bCs/>
          <w:sz w:val="24"/>
          <w:szCs w:val="24"/>
          <w:rtl/>
          <w:lang w:bidi="he-IL"/>
        </w:rPr>
        <w:t>דְּבָרִים</w:t>
      </w:r>
    </w:p>
    <w:tbl>
      <w:tblPr>
        <w:tblW w:w="5000" w:type="pct"/>
        <w:tblCellSpacing w:w="30" w:type="dxa"/>
        <w:tblCellMar>
          <w:top w:w="60" w:type="dxa"/>
          <w:left w:w="60" w:type="dxa"/>
          <w:bottom w:w="60" w:type="dxa"/>
          <w:right w:w="60" w:type="dxa"/>
        </w:tblCellMar>
        <w:tblLook w:val="00A0"/>
      </w:tblPr>
      <w:tblGrid>
        <w:gridCol w:w="3988"/>
        <w:gridCol w:w="5612"/>
      </w:tblGrid>
      <w:tr w:rsidR="00A2793B" w:rsidRPr="00A869F1" w:rsidTr="006908B6">
        <w:trPr>
          <w:tblCellSpacing w:w="30" w:type="dxa"/>
        </w:trPr>
        <w:tc>
          <w:tcPr>
            <w:tcW w:w="2019" w:type="pct"/>
          </w:tcPr>
          <w:p w:rsidR="00A2793B" w:rsidRPr="00A869F1" w:rsidRDefault="00A2793B" w:rsidP="006908B6">
            <w:pPr>
              <w:bidi/>
              <w:spacing w:after="0"/>
              <w:rPr>
                <w:rFonts w:asciiTheme="majorBidi" w:hAnsiTheme="majorBidi" w:cstheme="majorBidi"/>
                <w:sz w:val="24"/>
                <w:szCs w:val="24"/>
              </w:rPr>
            </w:pPr>
            <w:r w:rsidRPr="00A869F1">
              <w:rPr>
                <w:rFonts w:asciiTheme="majorBidi" w:hAnsiTheme="majorBidi" w:cstheme="majorBidi"/>
                <w:b/>
                <w:bCs/>
                <w:sz w:val="24"/>
                <w:szCs w:val="24"/>
                <w:rtl/>
                <w:lang w:bidi="he-IL"/>
              </w:rPr>
              <w:t>א</w:t>
            </w:r>
            <w:r w:rsidRPr="00A869F1">
              <w:rPr>
                <w:rFonts w:asciiTheme="majorBidi" w:hAnsiTheme="majorBidi" w:cstheme="majorBidi"/>
                <w:sz w:val="24"/>
                <w:szCs w:val="24"/>
                <w:rtl/>
                <w:lang w:bidi="he-IL"/>
              </w:rPr>
              <w:t xml:space="preserve"> וְהָיָה כִי</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יָבֹאוּ עָלֶיךָ 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הַדְּבָרִים הָאֵלֶּה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הַבְּרָכָה וְהַקְּלָלָה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אֲשֶׁר נָתַתִּי</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לְפָנֶיךָ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וַהֲשֵׁבֹתָ</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לְבָבֶךָ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בְּכָל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הַגּוֹיִם</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אֲשֶׁר הִדִּיחֲךָ 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 שָׁמָּה</w:t>
            </w:r>
            <w:r w:rsidRPr="00A869F1">
              <w:rPr>
                <w:rFonts w:asciiTheme="majorBidi" w:hAnsiTheme="majorBidi" w:cstheme="majorBidi"/>
                <w:sz w:val="24"/>
                <w:szCs w:val="24"/>
                <w:rtl/>
              </w:rPr>
              <w:t xml:space="preserve">. </w:t>
            </w:r>
          </w:p>
        </w:tc>
        <w:tc>
          <w:tcPr>
            <w:tcW w:w="2859" w:type="pct"/>
          </w:tcPr>
          <w:p w:rsidR="00A2793B" w:rsidRPr="00A869F1" w:rsidRDefault="00A2793B" w:rsidP="006908B6">
            <w:pPr>
              <w:spacing w:after="0"/>
              <w:rPr>
                <w:rFonts w:asciiTheme="majorBidi" w:hAnsiTheme="majorBidi" w:cstheme="majorBidi"/>
                <w:sz w:val="24"/>
                <w:szCs w:val="24"/>
              </w:rPr>
            </w:pPr>
            <w:r w:rsidRPr="00A869F1">
              <w:rPr>
                <w:rFonts w:asciiTheme="majorBidi" w:hAnsiTheme="majorBidi" w:cstheme="majorBidi"/>
                <w:b/>
                <w:bCs/>
                <w:sz w:val="24"/>
                <w:szCs w:val="24"/>
              </w:rPr>
              <w:t>1</w:t>
            </w:r>
            <w:r w:rsidRPr="00A869F1">
              <w:rPr>
                <w:rFonts w:asciiTheme="majorBidi" w:hAnsiTheme="majorBidi" w:cstheme="majorBidi"/>
                <w:sz w:val="24"/>
                <w:szCs w:val="24"/>
              </w:rPr>
              <w:t xml:space="preserve"> It will be that when all these things come upon you – the blessing and th</w:t>
            </w:r>
            <w:r>
              <w:rPr>
                <w:rFonts w:asciiTheme="majorBidi" w:hAnsiTheme="majorBidi" w:cstheme="majorBidi"/>
                <w:sz w:val="24"/>
                <w:szCs w:val="24"/>
              </w:rPr>
              <w:t>e</w:t>
            </w:r>
            <w:r w:rsidRPr="00A869F1">
              <w:rPr>
                <w:rFonts w:asciiTheme="majorBidi" w:hAnsiTheme="majorBidi" w:cstheme="majorBidi"/>
                <w:sz w:val="24"/>
                <w:szCs w:val="24"/>
              </w:rPr>
              <w:t xml:space="preserve"> curse that I have presented before you – then you will take it to your heart among all the nations where Hashem, your God, has dispersed you;</w:t>
            </w:r>
          </w:p>
        </w:tc>
      </w:tr>
      <w:tr w:rsidR="00A2793B" w:rsidRPr="00A869F1" w:rsidTr="006908B6">
        <w:trPr>
          <w:tblCellSpacing w:w="30" w:type="dxa"/>
        </w:trPr>
        <w:tc>
          <w:tcPr>
            <w:tcW w:w="2019" w:type="pct"/>
          </w:tcPr>
          <w:p w:rsidR="00A2793B" w:rsidRPr="00A869F1" w:rsidRDefault="00A2793B" w:rsidP="006908B6">
            <w:pPr>
              <w:bidi/>
              <w:spacing w:after="0"/>
              <w:rPr>
                <w:rFonts w:asciiTheme="majorBidi" w:hAnsiTheme="majorBidi" w:cstheme="majorBidi"/>
                <w:sz w:val="24"/>
                <w:szCs w:val="24"/>
              </w:rPr>
            </w:pPr>
            <w:r w:rsidRPr="00A869F1">
              <w:rPr>
                <w:rFonts w:asciiTheme="majorBidi" w:hAnsiTheme="majorBidi" w:cstheme="majorBidi"/>
                <w:b/>
                <w:bCs/>
                <w:sz w:val="24"/>
                <w:szCs w:val="24"/>
                <w:rtl/>
                <w:lang w:bidi="he-IL"/>
              </w:rPr>
              <w:t>ב</w:t>
            </w:r>
            <w:r w:rsidRPr="00A869F1">
              <w:rPr>
                <w:rFonts w:asciiTheme="majorBidi" w:hAnsiTheme="majorBidi" w:cstheme="majorBidi"/>
                <w:sz w:val="24"/>
                <w:szCs w:val="24"/>
                <w:rtl/>
                <w:lang w:bidi="he-IL"/>
              </w:rPr>
              <w:t xml:space="preserve"> וְשַׁבְתָּ עַד</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וְשָׁמַעְתָּ בְקֹלוֹ</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כְּכֹל אֲשֶׁר</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אָנֹכִי מְצַוְּךָ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הַיּוֹם</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אַתָּה וּבָנֶיךָ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בְּכָל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לְבָבְךָ וּבְכָל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נַפְשֶׁךָ</w:t>
            </w:r>
            <w:r w:rsidRPr="00A869F1">
              <w:rPr>
                <w:rFonts w:asciiTheme="majorBidi" w:hAnsiTheme="majorBidi" w:cstheme="majorBidi"/>
                <w:sz w:val="24"/>
                <w:szCs w:val="24"/>
                <w:rtl/>
              </w:rPr>
              <w:t xml:space="preserve">. </w:t>
            </w:r>
          </w:p>
        </w:tc>
        <w:tc>
          <w:tcPr>
            <w:tcW w:w="2859" w:type="pct"/>
          </w:tcPr>
          <w:p w:rsidR="00A2793B" w:rsidRPr="00A869F1" w:rsidRDefault="00A2793B" w:rsidP="006908B6">
            <w:pPr>
              <w:spacing w:after="0"/>
              <w:rPr>
                <w:rFonts w:asciiTheme="majorBidi" w:hAnsiTheme="majorBidi" w:cstheme="majorBidi"/>
                <w:sz w:val="24"/>
                <w:szCs w:val="24"/>
              </w:rPr>
            </w:pPr>
            <w:r w:rsidRPr="00A869F1">
              <w:rPr>
                <w:rFonts w:asciiTheme="majorBidi" w:hAnsiTheme="majorBidi" w:cstheme="majorBidi"/>
                <w:b/>
                <w:bCs/>
                <w:sz w:val="24"/>
                <w:szCs w:val="24"/>
              </w:rPr>
              <w:t>2</w:t>
            </w:r>
            <w:r w:rsidRPr="00A869F1">
              <w:rPr>
                <w:rFonts w:asciiTheme="majorBidi" w:hAnsiTheme="majorBidi" w:cstheme="majorBidi"/>
                <w:sz w:val="24"/>
                <w:szCs w:val="24"/>
              </w:rPr>
              <w:t xml:space="preserve"> and you will return unto Hashem, your God, and listen to His voice, according to everything that I command you today, you and your children, with all your heart and all your soul. </w:t>
            </w:r>
          </w:p>
        </w:tc>
      </w:tr>
      <w:tr w:rsidR="00A2793B" w:rsidRPr="00A869F1" w:rsidTr="006908B6">
        <w:trPr>
          <w:tblCellSpacing w:w="30" w:type="dxa"/>
        </w:trPr>
        <w:tc>
          <w:tcPr>
            <w:tcW w:w="2019" w:type="pct"/>
          </w:tcPr>
          <w:p w:rsidR="00A2793B" w:rsidRPr="00A869F1" w:rsidRDefault="00A2793B" w:rsidP="006908B6">
            <w:pPr>
              <w:bidi/>
              <w:spacing w:after="0"/>
              <w:rPr>
                <w:rFonts w:asciiTheme="majorBidi" w:hAnsiTheme="majorBidi" w:cstheme="majorBidi"/>
                <w:sz w:val="24"/>
                <w:szCs w:val="24"/>
              </w:rPr>
            </w:pPr>
            <w:r w:rsidRPr="00A869F1">
              <w:rPr>
                <w:rFonts w:asciiTheme="majorBidi" w:hAnsiTheme="majorBidi" w:cstheme="majorBidi"/>
                <w:b/>
                <w:bCs/>
                <w:sz w:val="24"/>
                <w:szCs w:val="24"/>
                <w:rtl/>
                <w:lang w:bidi="he-IL"/>
              </w:rPr>
              <w:t>ג</w:t>
            </w:r>
            <w:r w:rsidRPr="00A869F1">
              <w:rPr>
                <w:rFonts w:asciiTheme="majorBidi" w:hAnsiTheme="majorBidi" w:cstheme="majorBidi"/>
                <w:sz w:val="24"/>
                <w:szCs w:val="24"/>
                <w:rtl/>
                <w:lang w:bidi="he-IL"/>
              </w:rPr>
              <w:t xml:space="preserve"> וְשָׁב 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 אֶת</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שְׁבוּתְךָ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וְרִחֲמֶךָ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וְשָׁב</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וְקִבֶּצְךָ מִכָּל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הָעַמִּים</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אֲשֶׁר הֱפִיצְךָ 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שָׁמָּה</w:t>
            </w:r>
            <w:r w:rsidRPr="00A869F1">
              <w:rPr>
                <w:rFonts w:asciiTheme="majorBidi" w:hAnsiTheme="majorBidi" w:cstheme="majorBidi"/>
                <w:sz w:val="24"/>
                <w:szCs w:val="24"/>
                <w:rtl/>
              </w:rPr>
              <w:t xml:space="preserve">. </w:t>
            </w:r>
          </w:p>
        </w:tc>
        <w:tc>
          <w:tcPr>
            <w:tcW w:w="2859" w:type="pct"/>
          </w:tcPr>
          <w:p w:rsidR="00A2793B" w:rsidRPr="00A869F1" w:rsidRDefault="00A2793B" w:rsidP="006908B6">
            <w:pPr>
              <w:spacing w:after="0"/>
              <w:rPr>
                <w:rFonts w:asciiTheme="majorBidi" w:hAnsiTheme="majorBidi" w:cstheme="majorBidi"/>
                <w:sz w:val="24"/>
                <w:szCs w:val="24"/>
              </w:rPr>
            </w:pPr>
            <w:r w:rsidRPr="00A869F1">
              <w:rPr>
                <w:rFonts w:asciiTheme="majorBidi" w:hAnsiTheme="majorBidi" w:cstheme="majorBidi"/>
                <w:b/>
                <w:bCs/>
                <w:sz w:val="24"/>
                <w:szCs w:val="24"/>
              </w:rPr>
              <w:t>3</w:t>
            </w:r>
            <w:r w:rsidRPr="00A869F1">
              <w:rPr>
                <w:rFonts w:asciiTheme="majorBidi" w:hAnsiTheme="majorBidi" w:cstheme="majorBidi"/>
                <w:sz w:val="24"/>
                <w:szCs w:val="24"/>
              </w:rPr>
              <w:t xml:space="preserve"> Then Hashem, your God, will bring back your captivity and have mercy upon you, and He will return and gather you in from all the peoples to which Hashem, your God, has scattered you. </w:t>
            </w:r>
          </w:p>
        </w:tc>
      </w:tr>
      <w:tr w:rsidR="00A2793B" w:rsidRPr="00A869F1" w:rsidTr="006908B6">
        <w:trPr>
          <w:tblCellSpacing w:w="30" w:type="dxa"/>
        </w:trPr>
        <w:tc>
          <w:tcPr>
            <w:tcW w:w="2019" w:type="pct"/>
          </w:tcPr>
          <w:p w:rsidR="00A2793B" w:rsidRPr="00A869F1" w:rsidRDefault="00A2793B" w:rsidP="006908B6">
            <w:pPr>
              <w:bidi/>
              <w:spacing w:after="0"/>
              <w:rPr>
                <w:rFonts w:asciiTheme="majorBidi" w:hAnsiTheme="majorBidi" w:cstheme="majorBidi"/>
                <w:sz w:val="24"/>
                <w:szCs w:val="24"/>
              </w:rPr>
            </w:pPr>
            <w:r w:rsidRPr="00A869F1">
              <w:rPr>
                <w:rFonts w:asciiTheme="majorBidi" w:hAnsiTheme="majorBidi" w:cstheme="majorBidi"/>
                <w:b/>
                <w:bCs/>
                <w:sz w:val="24"/>
                <w:szCs w:val="24"/>
                <w:rtl/>
                <w:lang w:bidi="he-IL"/>
              </w:rPr>
              <w:t>ד</w:t>
            </w:r>
            <w:r w:rsidRPr="00A869F1">
              <w:rPr>
                <w:rFonts w:asciiTheme="majorBidi" w:hAnsiTheme="majorBidi" w:cstheme="majorBidi"/>
                <w:sz w:val="24"/>
                <w:szCs w:val="24"/>
                <w:rtl/>
                <w:lang w:bidi="he-IL"/>
              </w:rPr>
              <w:t xml:space="preserve"> אִם</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יִהְיֶה נִדַּחֲךָ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בִּקְצֵה הַשָּׁמָיִם</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מִשָּׁם</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יְקַבֶּצְךָ 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וּמִשָּׁם</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יִקָּחֶךָ</w:t>
            </w:r>
            <w:r w:rsidRPr="00A869F1">
              <w:rPr>
                <w:rFonts w:asciiTheme="majorBidi" w:hAnsiTheme="majorBidi" w:cstheme="majorBidi"/>
                <w:sz w:val="24"/>
                <w:szCs w:val="24"/>
                <w:rtl/>
              </w:rPr>
              <w:t xml:space="preserve">. </w:t>
            </w:r>
          </w:p>
        </w:tc>
        <w:tc>
          <w:tcPr>
            <w:tcW w:w="2859" w:type="pct"/>
          </w:tcPr>
          <w:p w:rsidR="00A2793B" w:rsidRPr="00A869F1" w:rsidRDefault="00A2793B" w:rsidP="006908B6">
            <w:pPr>
              <w:spacing w:after="0"/>
              <w:rPr>
                <w:rFonts w:asciiTheme="majorBidi" w:hAnsiTheme="majorBidi" w:cstheme="majorBidi"/>
                <w:sz w:val="24"/>
                <w:szCs w:val="24"/>
              </w:rPr>
            </w:pPr>
            <w:r w:rsidRPr="00A869F1">
              <w:rPr>
                <w:rFonts w:asciiTheme="majorBidi" w:hAnsiTheme="majorBidi" w:cstheme="majorBidi"/>
                <w:b/>
                <w:bCs/>
                <w:sz w:val="24"/>
                <w:szCs w:val="24"/>
              </w:rPr>
              <w:t>4</w:t>
            </w:r>
            <w:r w:rsidRPr="00A869F1">
              <w:rPr>
                <w:rFonts w:asciiTheme="majorBidi" w:hAnsiTheme="majorBidi" w:cstheme="majorBidi"/>
                <w:sz w:val="24"/>
                <w:szCs w:val="24"/>
              </w:rPr>
              <w:t xml:space="preserve"> If your dispersed will be at the ends of heaven, from there Hashem, your God, will gather you in and from there He will take you. </w:t>
            </w:r>
          </w:p>
        </w:tc>
      </w:tr>
      <w:tr w:rsidR="00A2793B" w:rsidRPr="00A869F1" w:rsidTr="006908B6">
        <w:trPr>
          <w:tblCellSpacing w:w="30" w:type="dxa"/>
        </w:trPr>
        <w:tc>
          <w:tcPr>
            <w:tcW w:w="2019" w:type="pct"/>
          </w:tcPr>
          <w:p w:rsidR="00A2793B" w:rsidRPr="00A869F1" w:rsidRDefault="00A2793B" w:rsidP="006908B6">
            <w:pPr>
              <w:bidi/>
              <w:spacing w:after="0"/>
              <w:rPr>
                <w:rFonts w:asciiTheme="majorBidi" w:hAnsiTheme="majorBidi" w:cstheme="majorBidi"/>
                <w:sz w:val="24"/>
                <w:szCs w:val="24"/>
              </w:rPr>
            </w:pPr>
            <w:r w:rsidRPr="00A869F1">
              <w:rPr>
                <w:rFonts w:asciiTheme="majorBidi" w:hAnsiTheme="majorBidi" w:cstheme="majorBidi"/>
                <w:b/>
                <w:bCs/>
                <w:sz w:val="24"/>
                <w:szCs w:val="24"/>
                <w:rtl/>
                <w:lang w:bidi="he-IL"/>
              </w:rPr>
              <w:lastRenderedPageBreak/>
              <w:t>ה</w:t>
            </w:r>
            <w:r w:rsidRPr="00A869F1">
              <w:rPr>
                <w:rFonts w:asciiTheme="majorBidi" w:hAnsiTheme="majorBidi" w:cstheme="majorBidi"/>
                <w:sz w:val="24"/>
                <w:szCs w:val="24"/>
                <w:rtl/>
                <w:lang w:bidi="he-IL"/>
              </w:rPr>
              <w:t xml:space="preserve"> וֶהֱבִיאֲךָ 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הָאָרֶץ אֲשֶׁר</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יָרְשׁוּ אֲבֹתֶיךָ</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וִירִשְׁתָּהּ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וְהֵיטִבְךָ וְהִרְבְּךָ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מֵאֲבֹתֶיךָ</w:t>
            </w:r>
            <w:r w:rsidRPr="00A869F1">
              <w:rPr>
                <w:rFonts w:asciiTheme="majorBidi" w:hAnsiTheme="majorBidi" w:cstheme="majorBidi"/>
                <w:sz w:val="24"/>
                <w:szCs w:val="24"/>
                <w:rtl/>
              </w:rPr>
              <w:t xml:space="preserve">. </w:t>
            </w:r>
          </w:p>
        </w:tc>
        <w:tc>
          <w:tcPr>
            <w:tcW w:w="2859" w:type="pct"/>
          </w:tcPr>
          <w:p w:rsidR="00A2793B" w:rsidRPr="00A869F1" w:rsidRDefault="00A2793B" w:rsidP="006908B6">
            <w:pPr>
              <w:spacing w:after="0"/>
              <w:rPr>
                <w:rFonts w:asciiTheme="majorBidi" w:hAnsiTheme="majorBidi" w:cstheme="majorBidi"/>
                <w:sz w:val="24"/>
                <w:szCs w:val="24"/>
              </w:rPr>
            </w:pPr>
            <w:r w:rsidRPr="00A869F1">
              <w:rPr>
                <w:rFonts w:asciiTheme="majorBidi" w:hAnsiTheme="majorBidi" w:cstheme="majorBidi"/>
                <w:b/>
                <w:bCs/>
                <w:sz w:val="24"/>
                <w:szCs w:val="24"/>
              </w:rPr>
              <w:t>5</w:t>
            </w:r>
            <w:r w:rsidRPr="00A869F1">
              <w:rPr>
                <w:rFonts w:asciiTheme="majorBidi" w:hAnsiTheme="majorBidi" w:cstheme="majorBidi"/>
                <w:sz w:val="24"/>
                <w:szCs w:val="24"/>
              </w:rPr>
              <w:t xml:space="preserve"> Hashem, your God, will bring you to the Land that your forefathers possessed and you shall possess it; He will do good to you and make you more numerous than your forefathers. </w:t>
            </w:r>
          </w:p>
        </w:tc>
      </w:tr>
      <w:tr w:rsidR="00A2793B" w:rsidRPr="00A869F1" w:rsidTr="006908B6">
        <w:trPr>
          <w:tblCellSpacing w:w="30" w:type="dxa"/>
        </w:trPr>
        <w:tc>
          <w:tcPr>
            <w:tcW w:w="2019" w:type="pct"/>
          </w:tcPr>
          <w:p w:rsidR="00A2793B" w:rsidRPr="00A869F1" w:rsidRDefault="00A2793B" w:rsidP="006908B6">
            <w:pPr>
              <w:bidi/>
              <w:spacing w:after="0"/>
              <w:rPr>
                <w:rFonts w:asciiTheme="majorBidi" w:hAnsiTheme="majorBidi" w:cstheme="majorBidi"/>
                <w:sz w:val="24"/>
                <w:szCs w:val="24"/>
              </w:rPr>
            </w:pPr>
            <w:r w:rsidRPr="00A869F1">
              <w:rPr>
                <w:rFonts w:asciiTheme="majorBidi" w:hAnsiTheme="majorBidi" w:cstheme="majorBidi"/>
                <w:b/>
                <w:bCs/>
                <w:sz w:val="24"/>
                <w:szCs w:val="24"/>
                <w:rtl/>
                <w:lang w:bidi="he-IL"/>
              </w:rPr>
              <w:t>ו</w:t>
            </w:r>
            <w:r w:rsidRPr="00A869F1">
              <w:rPr>
                <w:rFonts w:asciiTheme="majorBidi" w:hAnsiTheme="majorBidi" w:cstheme="majorBidi"/>
                <w:sz w:val="24"/>
                <w:szCs w:val="24"/>
                <w:rtl/>
                <w:lang w:bidi="he-IL"/>
              </w:rPr>
              <w:t xml:space="preserve"> וּמָל 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 אֶת</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לְבָבְךָ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וְאֶת</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לְבַב זַרְעֶךָ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לְאַהֲבָה אֶת</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בְּכָל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לְבָבְךָ וּבְכָל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נַפְשְׁךָ</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לְמַעַן חַיֶּיךָ</w:t>
            </w:r>
            <w:r w:rsidRPr="00A869F1">
              <w:rPr>
                <w:rFonts w:asciiTheme="majorBidi" w:hAnsiTheme="majorBidi" w:cstheme="majorBidi"/>
                <w:sz w:val="24"/>
                <w:szCs w:val="24"/>
                <w:rtl/>
              </w:rPr>
              <w:t xml:space="preserve">. </w:t>
            </w:r>
          </w:p>
        </w:tc>
        <w:tc>
          <w:tcPr>
            <w:tcW w:w="2859" w:type="pct"/>
          </w:tcPr>
          <w:p w:rsidR="00A2793B" w:rsidRPr="00A869F1" w:rsidRDefault="00A2793B" w:rsidP="006908B6">
            <w:pPr>
              <w:spacing w:after="0"/>
              <w:rPr>
                <w:rFonts w:asciiTheme="majorBidi" w:hAnsiTheme="majorBidi" w:cstheme="majorBidi"/>
                <w:sz w:val="24"/>
                <w:szCs w:val="24"/>
              </w:rPr>
            </w:pPr>
            <w:r w:rsidRPr="00A869F1">
              <w:rPr>
                <w:rFonts w:asciiTheme="majorBidi" w:hAnsiTheme="majorBidi" w:cstheme="majorBidi"/>
                <w:b/>
                <w:bCs/>
                <w:sz w:val="24"/>
                <w:szCs w:val="24"/>
              </w:rPr>
              <w:t>6</w:t>
            </w:r>
            <w:r w:rsidRPr="00A869F1">
              <w:rPr>
                <w:rFonts w:asciiTheme="majorBidi" w:hAnsiTheme="majorBidi" w:cstheme="majorBidi"/>
                <w:sz w:val="24"/>
                <w:szCs w:val="24"/>
              </w:rPr>
              <w:t xml:space="preserve"> Hashem, your God, will circumcise your heart and the heart of your offspring, to love Hashem, </w:t>
            </w:r>
            <w:proofErr w:type="gramStart"/>
            <w:r w:rsidRPr="00A869F1">
              <w:rPr>
                <w:rFonts w:asciiTheme="majorBidi" w:hAnsiTheme="majorBidi" w:cstheme="majorBidi"/>
                <w:sz w:val="24"/>
                <w:szCs w:val="24"/>
              </w:rPr>
              <w:t>your</w:t>
            </w:r>
            <w:proofErr w:type="gramEnd"/>
            <w:r w:rsidRPr="00A869F1">
              <w:rPr>
                <w:rFonts w:asciiTheme="majorBidi" w:hAnsiTheme="majorBidi" w:cstheme="majorBidi"/>
                <w:sz w:val="24"/>
                <w:szCs w:val="24"/>
              </w:rPr>
              <w:t xml:space="preserve"> God, with all your heart and all your soul, that you may live. </w:t>
            </w:r>
          </w:p>
        </w:tc>
      </w:tr>
      <w:tr w:rsidR="00A2793B" w:rsidRPr="00A869F1" w:rsidTr="006908B6">
        <w:trPr>
          <w:tblCellSpacing w:w="30" w:type="dxa"/>
        </w:trPr>
        <w:tc>
          <w:tcPr>
            <w:tcW w:w="2019" w:type="pct"/>
          </w:tcPr>
          <w:p w:rsidR="00A2793B" w:rsidRPr="00A869F1" w:rsidRDefault="00A2793B" w:rsidP="006908B6">
            <w:pPr>
              <w:bidi/>
              <w:spacing w:after="0"/>
              <w:rPr>
                <w:rFonts w:asciiTheme="majorBidi" w:hAnsiTheme="majorBidi" w:cstheme="majorBidi"/>
                <w:sz w:val="24"/>
                <w:szCs w:val="24"/>
              </w:rPr>
            </w:pPr>
            <w:r w:rsidRPr="00A869F1">
              <w:rPr>
                <w:rFonts w:asciiTheme="majorBidi" w:hAnsiTheme="majorBidi" w:cstheme="majorBidi"/>
                <w:b/>
                <w:bCs/>
                <w:sz w:val="24"/>
                <w:szCs w:val="24"/>
                <w:rtl/>
                <w:lang w:bidi="he-IL"/>
              </w:rPr>
              <w:t>ז</w:t>
            </w:r>
            <w:r w:rsidRPr="00A869F1">
              <w:rPr>
                <w:rFonts w:asciiTheme="majorBidi" w:hAnsiTheme="majorBidi" w:cstheme="majorBidi"/>
                <w:sz w:val="24"/>
                <w:szCs w:val="24"/>
                <w:rtl/>
                <w:lang w:bidi="he-IL"/>
              </w:rPr>
              <w:t xml:space="preserve"> וְנָתַן 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אֱלֹהֶיךָ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אֵת כָּל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הָאָלוֹת הָאֵלֶּה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עַל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אֹיְבֶיךָ וְעַל</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שֹׂנְאֶיךָ</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אֲשֶׁר רְדָפוּךָ</w:t>
            </w:r>
            <w:r w:rsidRPr="00A869F1">
              <w:rPr>
                <w:rFonts w:asciiTheme="majorBidi" w:hAnsiTheme="majorBidi" w:cstheme="majorBidi"/>
                <w:sz w:val="24"/>
                <w:szCs w:val="24"/>
                <w:rtl/>
              </w:rPr>
              <w:t xml:space="preserve">. </w:t>
            </w:r>
          </w:p>
        </w:tc>
        <w:tc>
          <w:tcPr>
            <w:tcW w:w="2859" w:type="pct"/>
          </w:tcPr>
          <w:p w:rsidR="00A2793B" w:rsidRPr="00A869F1" w:rsidRDefault="00A2793B" w:rsidP="006908B6">
            <w:pPr>
              <w:spacing w:after="0"/>
              <w:rPr>
                <w:rFonts w:asciiTheme="majorBidi" w:hAnsiTheme="majorBidi" w:cstheme="majorBidi"/>
                <w:sz w:val="24"/>
                <w:szCs w:val="24"/>
              </w:rPr>
            </w:pPr>
            <w:r w:rsidRPr="00A869F1">
              <w:rPr>
                <w:rFonts w:asciiTheme="majorBidi" w:hAnsiTheme="majorBidi" w:cstheme="majorBidi"/>
                <w:b/>
                <w:bCs/>
                <w:sz w:val="24"/>
                <w:szCs w:val="24"/>
              </w:rPr>
              <w:t>7</w:t>
            </w:r>
            <w:r w:rsidRPr="00A869F1">
              <w:rPr>
                <w:rFonts w:asciiTheme="majorBidi" w:hAnsiTheme="majorBidi" w:cstheme="majorBidi"/>
                <w:sz w:val="24"/>
                <w:szCs w:val="24"/>
              </w:rPr>
              <w:t xml:space="preserve"> Hashem, your God, will place all these imprecations upon your enemies and those who hate you, who pursued you.</w:t>
            </w:r>
            <w:r w:rsidRPr="00A869F1">
              <w:rPr>
                <w:rStyle w:val="FootnoteReference"/>
                <w:rFonts w:asciiTheme="majorBidi" w:hAnsiTheme="majorBidi"/>
                <w:sz w:val="24"/>
                <w:szCs w:val="24"/>
              </w:rPr>
              <w:footnoteReference w:id="15"/>
            </w:r>
          </w:p>
        </w:tc>
      </w:tr>
    </w:tbl>
    <w:p w:rsidR="005D78E3" w:rsidRPr="00A869F1" w:rsidRDefault="00A2793B" w:rsidP="005D78E3">
      <w:pPr>
        <w:rPr>
          <w:rFonts w:asciiTheme="majorBidi" w:hAnsiTheme="majorBidi" w:cstheme="majorBidi"/>
          <w:b/>
          <w:bCs/>
          <w:sz w:val="24"/>
          <w:szCs w:val="24"/>
        </w:rPr>
      </w:pPr>
      <w:r w:rsidRPr="00E87E75">
        <w:rPr>
          <w:rFonts w:asciiTheme="majorBidi" w:hAnsiTheme="majorBidi" w:cstheme="majorBidi"/>
          <w:b/>
          <w:bCs/>
          <w:sz w:val="24"/>
          <w:szCs w:val="24"/>
        </w:rPr>
        <w:t xml:space="preserve">Yeshaya </w:t>
      </w:r>
      <w:r w:rsidR="005D78E3" w:rsidRPr="00A869F1">
        <w:rPr>
          <w:rFonts w:asciiTheme="majorBidi" w:hAnsiTheme="majorBidi" w:cstheme="majorBidi"/>
          <w:b/>
          <w:bCs/>
          <w:sz w:val="24"/>
          <w:szCs w:val="24"/>
        </w:rPr>
        <w:t>Chapter 11</w:t>
      </w:r>
    </w:p>
    <w:tbl>
      <w:tblPr>
        <w:tblW w:w="5000" w:type="pct"/>
        <w:tblCellSpacing w:w="30" w:type="dxa"/>
        <w:tblCellMar>
          <w:top w:w="60" w:type="dxa"/>
          <w:left w:w="60" w:type="dxa"/>
          <w:bottom w:w="60" w:type="dxa"/>
          <w:right w:w="60" w:type="dxa"/>
        </w:tblCellMar>
        <w:tblLook w:val="04A0"/>
      </w:tblPr>
      <w:tblGrid>
        <w:gridCol w:w="3720"/>
        <w:gridCol w:w="5880"/>
      </w:tblGrid>
      <w:tr w:rsidR="005D78E3" w:rsidRPr="00A869F1" w:rsidTr="0045334C">
        <w:trPr>
          <w:tblCellSpacing w:w="30" w:type="dxa"/>
        </w:trPr>
        <w:tc>
          <w:tcPr>
            <w:tcW w:w="1891" w:type="pct"/>
            <w:hideMark/>
          </w:tcPr>
          <w:p w:rsidR="005D78E3" w:rsidRPr="00A869F1" w:rsidRDefault="005D78E3" w:rsidP="006908B6">
            <w:pPr>
              <w:bidi/>
              <w:rPr>
                <w:rFonts w:asciiTheme="majorBidi" w:hAnsiTheme="majorBidi" w:cstheme="majorBidi"/>
                <w:sz w:val="24"/>
                <w:szCs w:val="24"/>
              </w:rPr>
            </w:pPr>
            <w:r w:rsidRPr="00A869F1">
              <w:rPr>
                <w:rFonts w:asciiTheme="majorBidi" w:hAnsiTheme="majorBidi" w:cstheme="majorBidi"/>
                <w:b/>
                <w:bCs/>
                <w:sz w:val="24"/>
                <w:szCs w:val="24"/>
                <w:rtl/>
                <w:lang w:bidi="he-IL"/>
              </w:rPr>
              <w:t>א</w:t>
            </w:r>
            <w:r w:rsidRPr="00A869F1">
              <w:rPr>
                <w:rFonts w:asciiTheme="majorBidi" w:hAnsiTheme="majorBidi" w:cstheme="majorBidi"/>
                <w:sz w:val="24"/>
                <w:szCs w:val="24"/>
                <w:rtl/>
              </w:rPr>
              <w:t>  </w:t>
            </w:r>
            <w:r w:rsidRPr="00A869F1">
              <w:rPr>
                <w:rFonts w:asciiTheme="majorBidi" w:hAnsiTheme="majorBidi" w:cstheme="majorBidi"/>
                <w:sz w:val="24"/>
                <w:szCs w:val="24"/>
                <w:rtl/>
                <w:lang w:bidi="he-IL"/>
              </w:rPr>
              <w:t>וְיָצָא חֹטֶר</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מִגֵּזַע יִשָׁי</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וְנֵצֶר</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מִשָּׁרָשָׁיו יִפְרֶה</w:t>
            </w:r>
            <w:r w:rsidRPr="00A869F1">
              <w:rPr>
                <w:rFonts w:asciiTheme="majorBidi" w:hAnsiTheme="majorBidi" w:cstheme="majorBidi"/>
                <w:sz w:val="24"/>
                <w:szCs w:val="24"/>
                <w:rtl/>
              </w:rPr>
              <w:t xml:space="preserve">. </w:t>
            </w:r>
          </w:p>
        </w:tc>
        <w:tc>
          <w:tcPr>
            <w:tcW w:w="3016" w:type="pct"/>
            <w:hideMark/>
          </w:tcPr>
          <w:p w:rsidR="005D78E3" w:rsidRPr="00A869F1" w:rsidRDefault="005D78E3" w:rsidP="006908B6">
            <w:pPr>
              <w:rPr>
                <w:rFonts w:asciiTheme="majorBidi" w:hAnsiTheme="majorBidi" w:cstheme="majorBidi"/>
                <w:sz w:val="24"/>
                <w:szCs w:val="24"/>
              </w:rPr>
            </w:pPr>
            <w:r w:rsidRPr="00A869F1">
              <w:rPr>
                <w:rFonts w:asciiTheme="majorBidi" w:hAnsiTheme="majorBidi" w:cstheme="majorBidi"/>
                <w:b/>
                <w:bCs/>
                <w:sz w:val="24"/>
                <w:szCs w:val="24"/>
              </w:rPr>
              <w:t>1</w:t>
            </w:r>
            <w:r w:rsidRPr="00A869F1">
              <w:rPr>
                <w:rFonts w:asciiTheme="majorBidi" w:hAnsiTheme="majorBidi" w:cstheme="majorBidi"/>
                <w:sz w:val="24"/>
                <w:szCs w:val="24"/>
              </w:rPr>
              <w:t xml:space="preserve"> And a shoot shall come out of the stock of </w:t>
            </w:r>
            <w:proofErr w:type="spellStart"/>
            <w:r w:rsidRPr="00A869F1">
              <w:rPr>
                <w:rFonts w:asciiTheme="majorBidi" w:hAnsiTheme="majorBidi" w:cstheme="majorBidi"/>
                <w:sz w:val="24"/>
                <w:szCs w:val="24"/>
              </w:rPr>
              <w:t>Yishai</w:t>
            </w:r>
            <w:proofErr w:type="spellEnd"/>
            <w:r w:rsidRPr="00A869F1">
              <w:rPr>
                <w:rFonts w:asciiTheme="majorBidi" w:hAnsiTheme="majorBidi" w:cstheme="majorBidi"/>
                <w:sz w:val="24"/>
                <w:szCs w:val="24"/>
              </w:rPr>
              <w:t xml:space="preserve">, and a twig shall grow from his roots. </w:t>
            </w:r>
          </w:p>
        </w:tc>
      </w:tr>
      <w:tr w:rsidR="005D78E3" w:rsidRPr="00A869F1" w:rsidTr="0045334C">
        <w:trPr>
          <w:tblCellSpacing w:w="30" w:type="dxa"/>
        </w:trPr>
        <w:tc>
          <w:tcPr>
            <w:tcW w:w="1891" w:type="pct"/>
            <w:hideMark/>
          </w:tcPr>
          <w:p w:rsidR="005D78E3" w:rsidRPr="00A869F1" w:rsidRDefault="005D78E3" w:rsidP="006908B6">
            <w:pPr>
              <w:bidi/>
              <w:rPr>
                <w:rFonts w:asciiTheme="majorBidi" w:hAnsiTheme="majorBidi" w:cstheme="majorBidi"/>
                <w:sz w:val="24"/>
                <w:szCs w:val="24"/>
              </w:rPr>
            </w:pPr>
            <w:r w:rsidRPr="00A869F1">
              <w:rPr>
                <w:rFonts w:asciiTheme="majorBidi" w:hAnsiTheme="majorBidi" w:cstheme="majorBidi"/>
                <w:b/>
                <w:bCs/>
                <w:sz w:val="24"/>
                <w:szCs w:val="24"/>
                <w:rtl/>
                <w:lang w:bidi="he-IL"/>
              </w:rPr>
              <w:t>ב</w:t>
            </w:r>
            <w:r w:rsidRPr="00A869F1">
              <w:rPr>
                <w:rFonts w:asciiTheme="majorBidi" w:hAnsiTheme="majorBidi" w:cstheme="majorBidi"/>
                <w:sz w:val="24"/>
                <w:szCs w:val="24"/>
                <w:rtl/>
              </w:rPr>
              <w:t>  </w:t>
            </w:r>
            <w:r w:rsidRPr="00A869F1">
              <w:rPr>
                <w:rFonts w:asciiTheme="majorBidi" w:hAnsiTheme="majorBidi" w:cstheme="majorBidi"/>
                <w:sz w:val="24"/>
                <w:szCs w:val="24"/>
                <w:rtl/>
                <w:lang w:bidi="he-IL"/>
              </w:rPr>
              <w:t>וְנָחָה עָלָיו</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רוּחַ יְהוָה</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רוּחַ חָכְמָה וּבִינָה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רוּחַ עֵצָה וּגְבוּרָה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רוּחַ דַּעַת</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וְיִרְאַת יְהוָה</w:t>
            </w:r>
            <w:r w:rsidRPr="00A869F1">
              <w:rPr>
                <w:rFonts w:asciiTheme="majorBidi" w:hAnsiTheme="majorBidi" w:cstheme="majorBidi"/>
                <w:sz w:val="24"/>
                <w:szCs w:val="24"/>
                <w:rtl/>
              </w:rPr>
              <w:t xml:space="preserve">. </w:t>
            </w:r>
          </w:p>
        </w:tc>
        <w:tc>
          <w:tcPr>
            <w:tcW w:w="3016" w:type="pct"/>
            <w:hideMark/>
          </w:tcPr>
          <w:p w:rsidR="005D78E3" w:rsidRPr="00A869F1" w:rsidRDefault="005D78E3" w:rsidP="006908B6">
            <w:pPr>
              <w:rPr>
                <w:rFonts w:asciiTheme="majorBidi" w:hAnsiTheme="majorBidi" w:cstheme="majorBidi"/>
                <w:sz w:val="24"/>
                <w:szCs w:val="24"/>
              </w:rPr>
            </w:pPr>
            <w:r w:rsidRPr="00A869F1">
              <w:rPr>
                <w:rFonts w:asciiTheme="majorBidi" w:hAnsiTheme="majorBidi" w:cstheme="majorBidi"/>
                <w:b/>
                <w:bCs/>
                <w:sz w:val="24"/>
                <w:szCs w:val="24"/>
              </w:rPr>
              <w:t>2</w:t>
            </w:r>
            <w:r w:rsidRPr="00A869F1">
              <w:rPr>
                <w:rFonts w:asciiTheme="majorBidi" w:hAnsiTheme="majorBidi" w:cstheme="majorBidi"/>
                <w:sz w:val="24"/>
                <w:szCs w:val="24"/>
              </w:rPr>
              <w:t xml:space="preserve"> And the spirit of Hashem shall rest upon him, the spirit of wisdom and understanding, the spirit of counsel and might, the spirit of knowledge and of the fear of Hashem. </w:t>
            </w:r>
          </w:p>
        </w:tc>
      </w:tr>
      <w:tr w:rsidR="005D78E3" w:rsidRPr="00A869F1" w:rsidTr="0045334C">
        <w:trPr>
          <w:tblCellSpacing w:w="30" w:type="dxa"/>
        </w:trPr>
        <w:tc>
          <w:tcPr>
            <w:tcW w:w="1891" w:type="pct"/>
            <w:hideMark/>
          </w:tcPr>
          <w:p w:rsidR="005D78E3" w:rsidRPr="00A869F1" w:rsidRDefault="005D78E3" w:rsidP="006908B6">
            <w:pPr>
              <w:bidi/>
              <w:rPr>
                <w:rFonts w:asciiTheme="majorBidi" w:hAnsiTheme="majorBidi" w:cstheme="majorBidi"/>
                <w:sz w:val="24"/>
                <w:szCs w:val="24"/>
              </w:rPr>
            </w:pPr>
            <w:r w:rsidRPr="00A869F1">
              <w:rPr>
                <w:rFonts w:asciiTheme="majorBidi" w:hAnsiTheme="majorBidi" w:cstheme="majorBidi"/>
                <w:b/>
                <w:bCs/>
                <w:sz w:val="24"/>
                <w:szCs w:val="24"/>
                <w:rtl/>
                <w:lang w:bidi="he-IL"/>
              </w:rPr>
              <w:t>ג</w:t>
            </w:r>
            <w:r w:rsidRPr="00A869F1">
              <w:rPr>
                <w:rFonts w:asciiTheme="majorBidi" w:hAnsiTheme="majorBidi" w:cstheme="majorBidi"/>
                <w:sz w:val="24"/>
                <w:szCs w:val="24"/>
                <w:rtl/>
              </w:rPr>
              <w:t>  </w:t>
            </w:r>
            <w:r w:rsidRPr="00A869F1">
              <w:rPr>
                <w:rFonts w:asciiTheme="majorBidi" w:hAnsiTheme="majorBidi" w:cstheme="majorBidi"/>
                <w:sz w:val="24"/>
                <w:szCs w:val="24"/>
                <w:rtl/>
                <w:lang w:bidi="he-IL"/>
              </w:rPr>
              <w:t>וַהֲרִיחוֹ</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בְּיִרְאַת יְהוָה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וְלֹא</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לְמַרְאֵה עֵינָיו יִשְׁפּוֹט</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וְלֹא</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לְמִשְׁמַע אָזְנָיו יוֹכִיחַ</w:t>
            </w:r>
            <w:r w:rsidRPr="00A869F1">
              <w:rPr>
                <w:rFonts w:asciiTheme="majorBidi" w:hAnsiTheme="majorBidi" w:cstheme="majorBidi"/>
                <w:sz w:val="24"/>
                <w:szCs w:val="24"/>
                <w:rtl/>
              </w:rPr>
              <w:t xml:space="preserve">. </w:t>
            </w:r>
          </w:p>
        </w:tc>
        <w:tc>
          <w:tcPr>
            <w:tcW w:w="3016" w:type="pct"/>
            <w:hideMark/>
          </w:tcPr>
          <w:p w:rsidR="005D78E3" w:rsidRPr="00A869F1" w:rsidRDefault="005D78E3" w:rsidP="006908B6">
            <w:pPr>
              <w:rPr>
                <w:rFonts w:asciiTheme="majorBidi" w:hAnsiTheme="majorBidi" w:cstheme="majorBidi"/>
                <w:sz w:val="24"/>
                <w:szCs w:val="24"/>
              </w:rPr>
            </w:pPr>
            <w:r w:rsidRPr="00A869F1">
              <w:rPr>
                <w:rFonts w:asciiTheme="majorBidi" w:hAnsiTheme="majorBidi" w:cstheme="majorBidi"/>
                <w:b/>
                <w:bCs/>
                <w:sz w:val="24"/>
                <w:szCs w:val="24"/>
              </w:rPr>
              <w:t>3</w:t>
            </w:r>
            <w:r w:rsidRPr="00A869F1">
              <w:rPr>
                <w:rFonts w:asciiTheme="majorBidi" w:hAnsiTheme="majorBidi" w:cstheme="majorBidi"/>
                <w:sz w:val="24"/>
                <w:szCs w:val="24"/>
              </w:rPr>
              <w:t xml:space="preserve"> And his delight shall be in the fear Hashem; and he shall not judge based on the sight of his eyes nor decide based on the hearing of his ears; </w:t>
            </w:r>
          </w:p>
        </w:tc>
      </w:tr>
      <w:tr w:rsidR="005D78E3" w:rsidRPr="00A869F1" w:rsidTr="0045334C">
        <w:trPr>
          <w:tblCellSpacing w:w="30" w:type="dxa"/>
        </w:trPr>
        <w:tc>
          <w:tcPr>
            <w:tcW w:w="1891" w:type="pct"/>
            <w:hideMark/>
          </w:tcPr>
          <w:p w:rsidR="005D78E3" w:rsidRPr="00A869F1" w:rsidRDefault="005D78E3" w:rsidP="006908B6">
            <w:pPr>
              <w:bidi/>
              <w:rPr>
                <w:rFonts w:asciiTheme="majorBidi" w:hAnsiTheme="majorBidi" w:cstheme="majorBidi"/>
                <w:sz w:val="24"/>
                <w:szCs w:val="24"/>
              </w:rPr>
            </w:pPr>
            <w:r w:rsidRPr="00A869F1">
              <w:rPr>
                <w:rFonts w:asciiTheme="majorBidi" w:hAnsiTheme="majorBidi" w:cstheme="majorBidi"/>
                <w:b/>
                <w:bCs/>
                <w:sz w:val="24"/>
                <w:szCs w:val="24"/>
                <w:rtl/>
                <w:lang w:bidi="he-IL"/>
              </w:rPr>
              <w:t>ד</w:t>
            </w:r>
            <w:r w:rsidRPr="00A869F1">
              <w:rPr>
                <w:rFonts w:asciiTheme="majorBidi" w:hAnsiTheme="majorBidi" w:cstheme="majorBidi"/>
                <w:sz w:val="24"/>
                <w:szCs w:val="24"/>
                <w:rtl/>
              </w:rPr>
              <w:t>  </w:t>
            </w:r>
            <w:r w:rsidRPr="00A869F1">
              <w:rPr>
                <w:rFonts w:asciiTheme="majorBidi" w:hAnsiTheme="majorBidi" w:cstheme="majorBidi"/>
                <w:sz w:val="24"/>
                <w:szCs w:val="24"/>
                <w:rtl/>
                <w:lang w:bidi="he-IL"/>
              </w:rPr>
              <w:t>וְשָׁפַט בְּצֶדֶק דַּלִּים</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וְהוֹכִיחַ בְּמִישׁוֹר לְעַנְוֵי</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אָרֶץ</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וְהִכָּה</w:t>
            </w:r>
            <w:r w:rsidRPr="00A869F1">
              <w:rPr>
                <w:rFonts w:asciiTheme="majorBidi" w:hAnsiTheme="majorBidi" w:cstheme="majorBidi"/>
                <w:sz w:val="24"/>
                <w:szCs w:val="24"/>
                <w:rtl/>
              </w:rPr>
              <w:t>-</w:t>
            </w:r>
            <w:r w:rsidRPr="00A869F1">
              <w:rPr>
                <w:rFonts w:asciiTheme="majorBidi" w:hAnsiTheme="majorBidi" w:cstheme="majorBidi"/>
                <w:sz w:val="24"/>
                <w:szCs w:val="24"/>
                <w:rtl/>
                <w:lang w:bidi="he-IL"/>
              </w:rPr>
              <w:t>אֶרֶץ בְּשֵׁבֶט פִּיו</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וּבְרוּחַ שְׂפָתָיו יָמִית רָשָׁע</w:t>
            </w:r>
            <w:r w:rsidRPr="00A869F1">
              <w:rPr>
                <w:rFonts w:asciiTheme="majorBidi" w:hAnsiTheme="majorBidi" w:cstheme="majorBidi"/>
                <w:sz w:val="24"/>
                <w:szCs w:val="24"/>
                <w:rtl/>
              </w:rPr>
              <w:t xml:space="preserve">. </w:t>
            </w:r>
          </w:p>
        </w:tc>
        <w:tc>
          <w:tcPr>
            <w:tcW w:w="3016" w:type="pct"/>
            <w:hideMark/>
          </w:tcPr>
          <w:p w:rsidR="005D78E3" w:rsidRPr="00A869F1" w:rsidRDefault="005D78E3" w:rsidP="006908B6">
            <w:pPr>
              <w:rPr>
                <w:rFonts w:asciiTheme="majorBidi" w:hAnsiTheme="majorBidi" w:cstheme="majorBidi"/>
                <w:sz w:val="24"/>
                <w:szCs w:val="24"/>
              </w:rPr>
            </w:pPr>
            <w:r w:rsidRPr="00A869F1">
              <w:rPr>
                <w:rFonts w:asciiTheme="majorBidi" w:hAnsiTheme="majorBidi" w:cstheme="majorBidi"/>
                <w:b/>
                <w:bCs/>
                <w:sz w:val="24"/>
                <w:szCs w:val="24"/>
              </w:rPr>
              <w:t>4</w:t>
            </w:r>
            <w:r w:rsidRPr="00A869F1">
              <w:rPr>
                <w:rFonts w:asciiTheme="majorBidi" w:hAnsiTheme="majorBidi" w:cstheme="majorBidi"/>
                <w:sz w:val="24"/>
                <w:szCs w:val="24"/>
              </w:rPr>
              <w:t xml:space="preserve"> But with righteousness he shall judge the poor and decide with equity for the humble of the land; and he shall smite the land with the rod of his mouth, and with the breath of his lips he shall slay the wicked. </w:t>
            </w:r>
          </w:p>
        </w:tc>
      </w:tr>
      <w:tr w:rsidR="005D78E3" w:rsidRPr="00A869F1" w:rsidTr="0045334C">
        <w:trPr>
          <w:tblCellSpacing w:w="30" w:type="dxa"/>
        </w:trPr>
        <w:tc>
          <w:tcPr>
            <w:tcW w:w="1891" w:type="pct"/>
            <w:hideMark/>
          </w:tcPr>
          <w:p w:rsidR="005D78E3" w:rsidRPr="00A869F1" w:rsidRDefault="005D78E3" w:rsidP="006908B6">
            <w:pPr>
              <w:bidi/>
              <w:rPr>
                <w:rFonts w:asciiTheme="majorBidi" w:hAnsiTheme="majorBidi" w:cstheme="majorBidi"/>
                <w:sz w:val="24"/>
                <w:szCs w:val="24"/>
              </w:rPr>
            </w:pPr>
            <w:r w:rsidRPr="00A869F1">
              <w:rPr>
                <w:rFonts w:asciiTheme="majorBidi" w:hAnsiTheme="majorBidi" w:cstheme="majorBidi"/>
                <w:b/>
                <w:bCs/>
                <w:sz w:val="24"/>
                <w:szCs w:val="24"/>
                <w:rtl/>
                <w:lang w:bidi="he-IL"/>
              </w:rPr>
              <w:t>ה</w:t>
            </w:r>
            <w:r w:rsidRPr="00A869F1">
              <w:rPr>
                <w:rFonts w:asciiTheme="majorBidi" w:hAnsiTheme="majorBidi" w:cstheme="majorBidi"/>
                <w:sz w:val="24"/>
                <w:szCs w:val="24"/>
                <w:rtl/>
              </w:rPr>
              <w:t>  </w:t>
            </w:r>
            <w:r w:rsidRPr="00A869F1">
              <w:rPr>
                <w:rFonts w:asciiTheme="majorBidi" w:hAnsiTheme="majorBidi" w:cstheme="majorBidi"/>
                <w:sz w:val="24"/>
                <w:szCs w:val="24"/>
                <w:rtl/>
                <w:lang w:bidi="he-IL"/>
              </w:rPr>
              <w:t>וְהָיָה צֶדֶק</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אֵזוֹר מָתְנָיו</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וְהָאֱמוּנָה</w:t>
            </w:r>
            <w:r w:rsidRPr="00A869F1">
              <w:rPr>
                <w:rFonts w:asciiTheme="majorBidi" w:hAnsiTheme="majorBidi" w:cstheme="majorBidi"/>
                <w:sz w:val="24"/>
                <w:szCs w:val="24"/>
                <w:rtl/>
              </w:rPr>
              <w:t xml:space="preserve">, </w:t>
            </w:r>
            <w:r w:rsidRPr="00A869F1">
              <w:rPr>
                <w:rFonts w:asciiTheme="majorBidi" w:hAnsiTheme="majorBidi" w:cstheme="majorBidi"/>
                <w:sz w:val="24"/>
                <w:szCs w:val="24"/>
                <w:rtl/>
                <w:lang w:bidi="he-IL"/>
              </w:rPr>
              <w:t>אֵזוֹר חֲלָצָיו</w:t>
            </w:r>
            <w:r w:rsidRPr="00A869F1">
              <w:rPr>
                <w:rFonts w:asciiTheme="majorBidi" w:hAnsiTheme="majorBidi" w:cstheme="majorBidi"/>
                <w:sz w:val="24"/>
                <w:szCs w:val="24"/>
                <w:rtl/>
              </w:rPr>
              <w:t xml:space="preserve">. </w:t>
            </w:r>
          </w:p>
        </w:tc>
        <w:tc>
          <w:tcPr>
            <w:tcW w:w="3016" w:type="pct"/>
            <w:hideMark/>
          </w:tcPr>
          <w:p w:rsidR="005D78E3" w:rsidRPr="00A869F1" w:rsidRDefault="005D78E3" w:rsidP="006908B6">
            <w:pPr>
              <w:rPr>
                <w:rFonts w:asciiTheme="majorBidi" w:hAnsiTheme="majorBidi" w:cstheme="majorBidi"/>
                <w:sz w:val="24"/>
                <w:szCs w:val="24"/>
              </w:rPr>
            </w:pPr>
            <w:r w:rsidRPr="00A869F1">
              <w:rPr>
                <w:rFonts w:asciiTheme="majorBidi" w:hAnsiTheme="majorBidi" w:cstheme="majorBidi"/>
                <w:b/>
                <w:bCs/>
                <w:sz w:val="24"/>
                <w:szCs w:val="24"/>
              </w:rPr>
              <w:t>5</w:t>
            </w:r>
            <w:r w:rsidRPr="00A869F1">
              <w:rPr>
                <w:rFonts w:asciiTheme="majorBidi" w:hAnsiTheme="majorBidi" w:cstheme="majorBidi"/>
                <w:sz w:val="24"/>
                <w:szCs w:val="24"/>
              </w:rPr>
              <w:t xml:space="preserve"> And righteousness shall be the girdle of his loins, and faithfulness the girdle of his reins. </w:t>
            </w:r>
          </w:p>
        </w:tc>
      </w:tr>
    </w:tbl>
    <w:p w:rsidR="005D78E3" w:rsidRPr="00A869F1" w:rsidRDefault="005D78E3" w:rsidP="005D78E3">
      <w:pPr>
        <w:autoSpaceDE w:val="0"/>
        <w:autoSpaceDN w:val="0"/>
        <w:bidi/>
        <w:adjustRightInd w:val="0"/>
        <w:spacing w:after="0"/>
        <w:rPr>
          <w:rFonts w:asciiTheme="majorBidi" w:hAnsiTheme="majorBidi" w:cstheme="majorBidi"/>
          <w:color w:val="000000"/>
          <w:sz w:val="24"/>
          <w:szCs w:val="24"/>
        </w:rPr>
      </w:pPr>
      <w:r w:rsidRPr="00A869F1">
        <w:rPr>
          <w:rFonts w:asciiTheme="majorBidi" w:hAnsiTheme="majorBidi" w:cstheme="majorBidi"/>
          <w:b/>
          <w:bCs/>
          <w:color w:val="000000"/>
          <w:sz w:val="24"/>
          <w:szCs w:val="24"/>
          <w:u w:val="single"/>
          <w:rtl/>
          <w:lang w:bidi="he-IL"/>
        </w:rPr>
        <w:t>רמב</w:t>
      </w:r>
      <w:r w:rsidRPr="00A869F1">
        <w:rPr>
          <w:rFonts w:asciiTheme="majorBidi" w:hAnsiTheme="majorBidi" w:cstheme="majorBidi"/>
          <w:b/>
          <w:bCs/>
          <w:color w:val="000000"/>
          <w:sz w:val="24"/>
          <w:szCs w:val="24"/>
          <w:u w:val="single"/>
          <w:rtl/>
        </w:rPr>
        <w:t>"</w:t>
      </w:r>
      <w:r w:rsidRPr="00A869F1">
        <w:rPr>
          <w:rFonts w:asciiTheme="majorBidi" w:hAnsiTheme="majorBidi" w:cstheme="majorBidi"/>
          <w:b/>
          <w:bCs/>
          <w:color w:val="000000"/>
          <w:sz w:val="24"/>
          <w:szCs w:val="24"/>
          <w:u w:val="single"/>
          <w:rtl/>
          <w:lang w:bidi="he-IL"/>
        </w:rPr>
        <w:t>ם הלכות מלכים פרק יא</w:t>
      </w:r>
      <w:r w:rsidRPr="00A869F1">
        <w:rPr>
          <w:rFonts w:asciiTheme="majorBidi" w:hAnsiTheme="majorBidi" w:cstheme="majorBidi"/>
          <w:color w:val="000000"/>
          <w:sz w:val="24"/>
          <w:szCs w:val="24"/>
          <w:rtl/>
          <w:lang w:bidi="he-IL"/>
        </w:rPr>
        <w:t xml:space="preserve"> הלכה ד</w:t>
      </w:r>
    </w:p>
    <w:tbl>
      <w:tblPr>
        <w:tblpPr w:leftFromText="180" w:rightFromText="180" w:vertAnchor="text" w:horzAnchor="margin" w:tblpY="143"/>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87"/>
      </w:tblGrid>
      <w:tr w:rsidR="005D78E3" w:rsidRPr="00A869F1" w:rsidTr="00F32D86">
        <w:trPr>
          <w:trHeight w:val="5300"/>
        </w:trPr>
        <w:tc>
          <w:tcPr>
            <w:tcW w:w="3888" w:type="dxa"/>
          </w:tcPr>
          <w:p w:rsidR="005D78E3" w:rsidRPr="00A869F1" w:rsidRDefault="005D78E3" w:rsidP="006908B6">
            <w:pPr>
              <w:autoSpaceDE w:val="0"/>
              <w:autoSpaceDN w:val="0"/>
              <w:bidi/>
              <w:adjustRightInd w:val="0"/>
              <w:spacing w:after="0"/>
              <w:rPr>
                <w:rFonts w:asciiTheme="majorBidi" w:hAnsiTheme="majorBidi" w:cstheme="majorBidi"/>
                <w:color w:val="000000"/>
                <w:sz w:val="24"/>
                <w:szCs w:val="24"/>
              </w:rPr>
            </w:pPr>
            <w:r w:rsidRPr="00A869F1">
              <w:rPr>
                <w:rFonts w:asciiTheme="majorBidi" w:hAnsiTheme="majorBidi" w:cstheme="majorBidi"/>
                <w:color w:val="000000"/>
                <w:sz w:val="24"/>
                <w:szCs w:val="24"/>
                <w:rtl/>
                <w:lang w:bidi="he-IL"/>
              </w:rPr>
              <w:lastRenderedPageBreak/>
              <w:t>ואם יעמוד מלך מבית דוד הוגה בתורה ועוסק במצוות כדוד אביו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כפי תורה שבכתב ושבעל פה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ויכוף כל ישראל לילך בה ולחזק בדקה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וילחם מלחמות 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 xml:space="preserve">הרי זה </w:t>
            </w:r>
            <w:r w:rsidRPr="00A869F1">
              <w:rPr>
                <w:rFonts w:asciiTheme="majorBidi" w:hAnsiTheme="majorBidi" w:cstheme="majorBidi"/>
                <w:b/>
                <w:bCs/>
                <w:color w:val="000000"/>
                <w:sz w:val="24"/>
                <w:szCs w:val="24"/>
                <w:rtl/>
                <w:lang w:bidi="he-IL"/>
              </w:rPr>
              <w:t>בחזקת</w:t>
            </w:r>
            <w:r w:rsidRPr="00A869F1">
              <w:rPr>
                <w:rFonts w:asciiTheme="majorBidi" w:hAnsiTheme="majorBidi" w:cstheme="majorBidi"/>
                <w:color w:val="000000"/>
                <w:sz w:val="24"/>
                <w:szCs w:val="24"/>
                <w:rtl/>
                <w:lang w:bidi="he-IL"/>
              </w:rPr>
              <w:t xml:space="preserve"> שהוא 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 xml:space="preserve">אם עשה והצליח ונצח כל האומות שסביביו ובנה מקדש במקומו וקבץ נדחי ישראל הרי זה משיח </w:t>
            </w:r>
            <w:r w:rsidRPr="00A869F1">
              <w:rPr>
                <w:rFonts w:asciiTheme="majorBidi" w:hAnsiTheme="majorBidi" w:cstheme="majorBidi"/>
                <w:b/>
                <w:bCs/>
                <w:color w:val="000000"/>
                <w:sz w:val="24"/>
                <w:szCs w:val="24"/>
                <w:rtl/>
                <w:lang w:bidi="he-IL"/>
              </w:rPr>
              <w:t>בודאי</w:t>
            </w:r>
            <w:r w:rsidRPr="00A869F1">
              <w:rPr>
                <w:rFonts w:asciiTheme="majorBidi" w:hAnsiTheme="majorBidi" w:cstheme="majorBidi"/>
                <w:color w:val="000000"/>
                <w:sz w:val="24"/>
                <w:szCs w:val="24"/>
                <w:rtl/>
              </w:rPr>
              <w:t xml:space="preserve">. </w:t>
            </w:r>
          </w:p>
          <w:p w:rsidR="005D78E3" w:rsidRPr="00A869F1" w:rsidRDefault="005D78E3" w:rsidP="006908B6">
            <w:pPr>
              <w:autoSpaceDE w:val="0"/>
              <w:autoSpaceDN w:val="0"/>
              <w:bidi/>
              <w:adjustRightInd w:val="0"/>
              <w:spacing w:after="0"/>
              <w:rPr>
                <w:rFonts w:asciiTheme="majorBidi" w:hAnsiTheme="majorBidi" w:cstheme="majorBidi"/>
                <w:color w:val="000000"/>
                <w:sz w:val="24"/>
                <w:szCs w:val="24"/>
              </w:rPr>
            </w:pPr>
          </w:p>
          <w:p w:rsidR="005D78E3" w:rsidRPr="00A869F1" w:rsidRDefault="005D78E3"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ואם לא הצליח עד כה או נהרג בידוע שאינו זה שהבטיחה עליו תורה והרי הוא ככל מלכי בית דוד השלמים הכשרים שמתו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העמידו הקב</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ה אלא לנסות בו רבים שנאמר ומן המשכילים יכשלו לצרוף בהן ולברר וללבן עד עת קץ כי עוד למועד</w:t>
            </w:r>
            <w:r w:rsidRPr="00A869F1">
              <w:rPr>
                <w:rFonts w:asciiTheme="majorBidi" w:hAnsiTheme="majorBidi" w:cstheme="majorBidi"/>
                <w:color w:val="000000"/>
                <w:sz w:val="24"/>
                <w:szCs w:val="24"/>
                <w:rtl/>
              </w:rPr>
              <w:t xml:space="preserve">.  </w:t>
            </w:r>
          </w:p>
        </w:tc>
        <w:tc>
          <w:tcPr>
            <w:tcW w:w="5487" w:type="dxa"/>
          </w:tcPr>
          <w:p w:rsidR="005D78E3" w:rsidRPr="001C332E"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rPr>
            </w:pPr>
            <w:r w:rsidRPr="001C332E">
              <w:rPr>
                <w:rFonts w:asciiTheme="majorBidi" w:hAnsiTheme="majorBidi" w:cstheme="majorBidi"/>
              </w:rPr>
              <w:t xml:space="preserve">4. If a king will arise from the House of David who delves deeply into the study of the Torah and, like David his ancestor, observes its </w:t>
            </w:r>
            <w:r w:rsidRPr="001C332E">
              <w:rPr>
                <w:rFonts w:asciiTheme="majorBidi" w:hAnsiTheme="majorBidi" w:cstheme="majorBidi"/>
                <w:i/>
              </w:rPr>
              <w:t>mitzvot</w:t>
            </w:r>
            <w:r w:rsidRPr="001C332E">
              <w:rPr>
                <w:rFonts w:asciiTheme="majorBidi" w:hAnsiTheme="majorBidi" w:cstheme="majorBidi"/>
              </w:rPr>
              <w:t xml:space="preserve"> as prescribed by the Written Law and the Oral Law; if he will compel all of Israel to walk in [the way of the Torah] and repair the breaches [in its observance]; and if he will fight the wars of God; we may consider him the </w:t>
            </w:r>
            <w:r w:rsidRPr="001C332E">
              <w:rPr>
                <w:rFonts w:asciiTheme="majorBidi" w:hAnsiTheme="majorBidi" w:cstheme="majorBidi"/>
                <w:i/>
              </w:rPr>
              <w:t>mashiach</w:t>
            </w:r>
            <w:r w:rsidRPr="001C332E">
              <w:rPr>
                <w:rFonts w:asciiTheme="majorBidi" w:hAnsiTheme="majorBidi" w:cstheme="majorBidi"/>
              </w:rPr>
              <w:t>. If he succeeds in the above, builds the [</w:t>
            </w:r>
            <w:proofErr w:type="spellStart"/>
            <w:r w:rsidRPr="001C332E">
              <w:rPr>
                <w:rFonts w:asciiTheme="majorBidi" w:hAnsiTheme="majorBidi" w:cstheme="majorBidi"/>
                <w:i/>
              </w:rPr>
              <w:t>beit</w:t>
            </w:r>
            <w:proofErr w:type="spellEnd"/>
            <w:r w:rsidRPr="001C332E">
              <w:rPr>
                <w:rFonts w:asciiTheme="majorBidi" w:hAnsiTheme="majorBidi" w:cstheme="majorBidi"/>
                <w:i/>
              </w:rPr>
              <w:t xml:space="preserve"> ha-</w:t>
            </w:r>
            <w:proofErr w:type="gramStart"/>
            <w:r w:rsidRPr="001C332E">
              <w:rPr>
                <w:rFonts w:asciiTheme="majorBidi" w:hAnsiTheme="majorBidi" w:cstheme="majorBidi"/>
              </w:rPr>
              <w:t>]</w:t>
            </w:r>
            <w:proofErr w:type="spellStart"/>
            <w:r w:rsidRPr="001C332E">
              <w:rPr>
                <w:rFonts w:asciiTheme="majorBidi" w:hAnsiTheme="majorBidi" w:cstheme="majorBidi"/>
                <w:i/>
              </w:rPr>
              <w:t>mikdash</w:t>
            </w:r>
            <w:proofErr w:type="spellEnd"/>
            <w:proofErr w:type="gramEnd"/>
            <w:r w:rsidRPr="001C332E">
              <w:rPr>
                <w:rFonts w:asciiTheme="majorBidi" w:hAnsiTheme="majorBidi" w:cstheme="majorBidi"/>
              </w:rPr>
              <w:t xml:space="preserve"> on its site, and gathers in the dispersed remnant of Israel, he definitely is the [</w:t>
            </w:r>
            <w:proofErr w:type="spellStart"/>
            <w:r w:rsidRPr="001C332E">
              <w:rPr>
                <w:rFonts w:asciiTheme="majorBidi" w:hAnsiTheme="majorBidi" w:cstheme="majorBidi"/>
                <w:i/>
              </w:rPr>
              <w:t>melech</w:t>
            </w:r>
            <w:proofErr w:type="spellEnd"/>
            <w:r w:rsidRPr="001C332E">
              <w:rPr>
                <w:rFonts w:asciiTheme="majorBidi" w:hAnsiTheme="majorBidi" w:cstheme="majorBidi"/>
                <w:i/>
              </w:rPr>
              <w:t xml:space="preserve"> ha-</w:t>
            </w:r>
            <w:r w:rsidRPr="001C332E">
              <w:rPr>
                <w:rFonts w:asciiTheme="majorBidi" w:hAnsiTheme="majorBidi" w:cstheme="majorBidi"/>
              </w:rPr>
              <w:t>]</w:t>
            </w:r>
            <w:r w:rsidRPr="001C332E">
              <w:rPr>
                <w:rFonts w:asciiTheme="majorBidi" w:hAnsiTheme="majorBidi" w:cstheme="majorBidi"/>
                <w:i/>
              </w:rPr>
              <w:t>mashiach</w:t>
            </w:r>
            <w:r w:rsidRPr="001C332E">
              <w:rPr>
                <w:rFonts w:asciiTheme="majorBidi" w:hAnsiTheme="majorBidi" w:cstheme="majorBidi"/>
              </w:rPr>
              <w:t>.</w:t>
            </w: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tl/>
              </w:rPr>
            </w:pPr>
            <w:r w:rsidRPr="001C332E">
              <w:rPr>
                <w:rFonts w:asciiTheme="majorBidi" w:hAnsiTheme="majorBidi" w:cstheme="majorBidi"/>
              </w:rPr>
              <w:t>If he did not succeed to this degree or he was killed, he surely is not [the redeemer] promised by the Torah. [Rather,] he should be considered as all the other proper and legitimate kings of the Davidic dynasty who died.  God caused him to arise only in order to test the multitude. As it is written, "Some of the wise men will stumble, to purge, to refine, and to clarify, until the appointed time, for it is yet to come" (</w:t>
            </w:r>
            <w:r w:rsidRPr="001C332E">
              <w:rPr>
                <w:rFonts w:asciiTheme="majorBidi" w:hAnsiTheme="majorBidi" w:cstheme="majorBidi"/>
                <w:i/>
              </w:rPr>
              <w:t>Daniel</w:t>
            </w:r>
            <w:r w:rsidRPr="001C332E">
              <w:rPr>
                <w:rFonts w:asciiTheme="majorBidi" w:hAnsiTheme="majorBidi" w:cstheme="majorBidi"/>
              </w:rPr>
              <w:t xml:space="preserve"> 11:35).</w:t>
            </w:r>
          </w:p>
        </w:tc>
      </w:tr>
    </w:tbl>
    <w:p w:rsidR="005D78E3" w:rsidRPr="00A869F1" w:rsidRDefault="005D78E3" w:rsidP="005D78E3">
      <w:pPr>
        <w:bidi/>
        <w:rPr>
          <w:rFonts w:asciiTheme="majorBidi" w:hAnsiTheme="majorBidi" w:cstheme="majorBidi"/>
          <w:color w:val="000000"/>
          <w:sz w:val="24"/>
          <w:szCs w:val="24"/>
        </w:rPr>
      </w:pPr>
      <w:r w:rsidRPr="00A869F1">
        <w:rPr>
          <w:rFonts w:asciiTheme="majorBidi" w:hAnsiTheme="majorBidi" w:cstheme="majorBidi"/>
          <w:b/>
          <w:bCs/>
          <w:color w:val="000000"/>
          <w:sz w:val="24"/>
          <w:szCs w:val="24"/>
          <w:u w:val="single"/>
          <w:rtl/>
          <w:lang w:bidi="he-IL"/>
        </w:rPr>
        <w:t>רמב</w:t>
      </w:r>
      <w:r w:rsidRPr="00A869F1">
        <w:rPr>
          <w:rFonts w:asciiTheme="majorBidi" w:hAnsiTheme="majorBidi" w:cstheme="majorBidi"/>
          <w:b/>
          <w:bCs/>
          <w:color w:val="000000"/>
          <w:sz w:val="24"/>
          <w:szCs w:val="24"/>
          <w:u w:val="single"/>
          <w:rtl/>
        </w:rPr>
        <w:t>"</w:t>
      </w:r>
      <w:r w:rsidRPr="00A869F1">
        <w:rPr>
          <w:rFonts w:asciiTheme="majorBidi" w:hAnsiTheme="majorBidi" w:cstheme="majorBidi"/>
          <w:b/>
          <w:bCs/>
          <w:color w:val="000000"/>
          <w:sz w:val="24"/>
          <w:szCs w:val="24"/>
          <w:u w:val="single"/>
          <w:rtl/>
          <w:lang w:bidi="he-IL"/>
        </w:rPr>
        <w:t>ם הלכות מלכים פרק יא</w:t>
      </w:r>
      <w:r w:rsidRPr="00A869F1">
        <w:rPr>
          <w:rFonts w:asciiTheme="majorBidi" w:hAnsiTheme="majorBidi" w:cstheme="majorBidi"/>
          <w:color w:val="000000"/>
          <w:sz w:val="24"/>
          <w:szCs w:val="24"/>
          <w:rtl/>
          <w:lang w:bidi="he-IL"/>
        </w:rPr>
        <w:t xml:space="preserve"> הלכה ג</w:t>
      </w:r>
    </w:p>
    <w:tbl>
      <w:tblPr>
        <w:tblpPr w:leftFromText="180" w:rightFromText="180" w:vertAnchor="text" w:horzAnchor="margin" w:tblpY="11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300"/>
      </w:tblGrid>
      <w:tr w:rsidR="005D78E3" w:rsidRPr="00A869F1" w:rsidTr="006908B6">
        <w:tc>
          <w:tcPr>
            <w:tcW w:w="3240" w:type="dxa"/>
          </w:tcPr>
          <w:p w:rsidR="005D78E3" w:rsidRPr="00A869F1" w:rsidRDefault="005D78E3"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רבי עקיבא חכם גדול מחכמי משנה היה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והוא היה נושא כליו של בן כוזיבא המלך</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והוא היה אומר עליו שהוא המלך המשיח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 xml:space="preserve">ודימה הוא </w:t>
            </w:r>
            <w:r w:rsidRPr="00A869F1">
              <w:rPr>
                <w:rFonts w:asciiTheme="majorBidi" w:hAnsiTheme="majorBidi" w:cstheme="majorBidi"/>
                <w:b/>
                <w:bCs/>
                <w:color w:val="000000"/>
                <w:sz w:val="24"/>
                <w:szCs w:val="24"/>
                <w:rtl/>
                <w:lang w:bidi="he-IL"/>
              </w:rPr>
              <w:t>וכל</w:t>
            </w:r>
            <w:r w:rsidRPr="00A869F1">
              <w:rPr>
                <w:rFonts w:asciiTheme="majorBidi" w:hAnsiTheme="majorBidi" w:cstheme="majorBidi"/>
                <w:color w:val="000000"/>
                <w:sz w:val="24"/>
                <w:szCs w:val="24"/>
                <w:rtl/>
                <w:lang w:bidi="he-IL"/>
              </w:rPr>
              <w:t xml:space="preserve"> חכמי דורו שהוא המלך המשיח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עד שנהרג בעונות</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 xml:space="preserve">כיון שנהרג נודע להם שאינו </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המשיח</w:t>
            </w:r>
            <w:r w:rsidRPr="00A869F1">
              <w:rPr>
                <w:rFonts w:asciiTheme="majorBidi" w:hAnsiTheme="majorBidi" w:cstheme="majorBidi"/>
                <w:color w:val="000000"/>
                <w:sz w:val="24"/>
                <w:szCs w:val="24"/>
                <w:rtl/>
              </w:rPr>
              <w:t>].</w:t>
            </w:r>
          </w:p>
        </w:tc>
        <w:tc>
          <w:tcPr>
            <w:tcW w:w="6300" w:type="dxa"/>
          </w:tcPr>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tl/>
              </w:rPr>
            </w:pPr>
            <w:r w:rsidRPr="00A869F1">
              <w:rPr>
                <w:rFonts w:asciiTheme="majorBidi" w:hAnsiTheme="majorBidi" w:cstheme="majorBidi"/>
                <w:sz w:val="24"/>
                <w:szCs w:val="24"/>
              </w:rPr>
              <w:t xml:space="preserve">R. </w:t>
            </w:r>
            <w:proofErr w:type="spellStart"/>
            <w:r w:rsidRPr="00A869F1">
              <w:rPr>
                <w:rFonts w:asciiTheme="majorBidi" w:hAnsiTheme="majorBidi" w:cstheme="majorBidi"/>
                <w:sz w:val="24"/>
                <w:szCs w:val="24"/>
              </w:rPr>
              <w:t>Akiva</w:t>
            </w:r>
            <w:proofErr w:type="spellEnd"/>
            <w:r w:rsidRPr="00A869F1">
              <w:rPr>
                <w:rFonts w:asciiTheme="majorBidi" w:hAnsiTheme="majorBidi" w:cstheme="majorBidi"/>
                <w:sz w:val="24"/>
                <w:szCs w:val="24"/>
              </w:rPr>
              <w:t xml:space="preserve">, one of the greatest sages of the Mishnah, was one of the supporters of King Ben </w:t>
            </w:r>
            <w:proofErr w:type="spellStart"/>
            <w:r w:rsidRPr="00A869F1">
              <w:rPr>
                <w:rFonts w:asciiTheme="majorBidi" w:hAnsiTheme="majorBidi" w:cstheme="majorBidi"/>
                <w:sz w:val="24"/>
                <w:szCs w:val="24"/>
              </w:rPr>
              <w:t>Koziva</w:t>
            </w:r>
            <w:proofErr w:type="spellEnd"/>
            <w:r w:rsidRPr="00A869F1">
              <w:rPr>
                <w:rFonts w:asciiTheme="majorBidi" w:hAnsiTheme="majorBidi" w:cstheme="majorBidi"/>
                <w:sz w:val="24"/>
                <w:szCs w:val="24"/>
              </w:rPr>
              <w:t xml:space="preserve"> and would describe him as the </w:t>
            </w:r>
            <w:proofErr w:type="spellStart"/>
            <w:r w:rsidRPr="00A869F1">
              <w:rPr>
                <w:rFonts w:asciiTheme="majorBidi" w:hAnsiTheme="majorBidi" w:cstheme="majorBidi"/>
                <w:i/>
                <w:sz w:val="24"/>
                <w:szCs w:val="24"/>
              </w:rPr>
              <w:t>melech</w:t>
            </w:r>
            <w:proofErr w:type="spellEnd"/>
            <w:r w:rsidRPr="00A869F1">
              <w:rPr>
                <w:rFonts w:asciiTheme="majorBidi" w:hAnsiTheme="majorBidi" w:cstheme="majorBidi"/>
                <w:i/>
                <w:sz w:val="24"/>
                <w:szCs w:val="24"/>
              </w:rPr>
              <w:t xml:space="preserve"> ha-mashiach</w:t>
            </w:r>
            <w:r w:rsidRPr="00A869F1">
              <w:rPr>
                <w:rFonts w:asciiTheme="majorBidi" w:hAnsiTheme="majorBidi" w:cstheme="majorBidi"/>
                <w:sz w:val="24"/>
                <w:szCs w:val="24"/>
              </w:rPr>
              <w:t xml:space="preserve">. He and all of the sages of his generation considered him to be the </w:t>
            </w:r>
            <w:proofErr w:type="spellStart"/>
            <w:r w:rsidRPr="00A869F1">
              <w:rPr>
                <w:rFonts w:asciiTheme="majorBidi" w:hAnsiTheme="majorBidi" w:cstheme="majorBidi"/>
                <w:i/>
                <w:sz w:val="24"/>
                <w:szCs w:val="24"/>
              </w:rPr>
              <w:t>melech</w:t>
            </w:r>
            <w:proofErr w:type="spellEnd"/>
            <w:r w:rsidRPr="00A869F1">
              <w:rPr>
                <w:rFonts w:asciiTheme="majorBidi" w:hAnsiTheme="majorBidi" w:cstheme="majorBidi"/>
                <w:sz w:val="24"/>
                <w:szCs w:val="24"/>
              </w:rPr>
              <w:t xml:space="preserve"> </w:t>
            </w:r>
            <w:r w:rsidRPr="00A869F1">
              <w:rPr>
                <w:rFonts w:asciiTheme="majorBidi" w:hAnsiTheme="majorBidi" w:cstheme="majorBidi"/>
                <w:i/>
                <w:sz w:val="24"/>
                <w:szCs w:val="24"/>
              </w:rPr>
              <w:t>ha-</w:t>
            </w:r>
            <w:r w:rsidRPr="00A869F1">
              <w:rPr>
                <w:rFonts w:asciiTheme="majorBidi" w:hAnsiTheme="majorBidi" w:cstheme="majorBidi"/>
                <w:i/>
                <w:iCs/>
                <w:sz w:val="24"/>
                <w:szCs w:val="24"/>
              </w:rPr>
              <w:t>Mashiach</w:t>
            </w:r>
            <w:r w:rsidRPr="00A869F1">
              <w:rPr>
                <w:rFonts w:asciiTheme="majorBidi" w:hAnsiTheme="majorBidi" w:cstheme="majorBidi"/>
                <w:sz w:val="24"/>
                <w:szCs w:val="24"/>
              </w:rPr>
              <w:t xml:space="preserve"> until he was killed because of [his] sins. Once he was killed, they realized that he was not [the </w:t>
            </w:r>
            <w:proofErr w:type="spellStart"/>
            <w:r w:rsidRPr="00A869F1">
              <w:rPr>
                <w:rFonts w:asciiTheme="majorBidi" w:hAnsiTheme="majorBidi" w:cstheme="majorBidi"/>
                <w:i/>
                <w:sz w:val="24"/>
                <w:szCs w:val="24"/>
              </w:rPr>
              <w:t>melech</w:t>
            </w:r>
            <w:proofErr w:type="spellEnd"/>
            <w:r w:rsidRPr="00A869F1">
              <w:rPr>
                <w:rFonts w:asciiTheme="majorBidi" w:hAnsiTheme="majorBidi" w:cstheme="majorBidi"/>
                <w:i/>
                <w:sz w:val="24"/>
                <w:szCs w:val="24"/>
              </w:rPr>
              <w:t xml:space="preserve"> ha-mashiach</w:t>
            </w:r>
            <w:r w:rsidRPr="00A869F1">
              <w:rPr>
                <w:rFonts w:asciiTheme="majorBidi" w:hAnsiTheme="majorBidi" w:cstheme="majorBidi"/>
                <w:sz w:val="24"/>
                <w:szCs w:val="24"/>
              </w:rPr>
              <w:t xml:space="preserve">]. </w:t>
            </w:r>
          </w:p>
        </w:tc>
      </w:tr>
    </w:tbl>
    <w:p w:rsidR="005D78E3" w:rsidRPr="00A869F1" w:rsidRDefault="005D78E3" w:rsidP="005D78E3">
      <w:pPr>
        <w:pStyle w:val="Heading3"/>
        <w:rPr>
          <w:rFonts w:asciiTheme="majorBidi" w:hAnsiTheme="majorBidi"/>
          <w:sz w:val="24"/>
          <w:szCs w:val="24"/>
        </w:rPr>
      </w:pPr>
      <w:r w:rsidRPr="00A869F1">
        <w:rPr>
          <w:rFonts w:asciiTheme="majorBidi" w:hAnsiTheme="majorBidi"/>
          <w:sz w:val="24"/>
          <w:szCs w:val="24"/>
        </w:rPr>
        <w:t>False Messiahs</w:t>
      </w:r>
    </w:p>
    <w:p w:rsidR="005D78E3" w:rsidRPr="00A869F1" w:rsidRDefault="005D78E3" w:rsidP="005D78E3">
      <w:pPr>
        <w:autoSpaceDE w:val="0"/>
        <w:autoSpaceDN w:val="0"/>
        <w:bidi/>
        <w:adjustRightInd w:val="0"/>
        <w:spacing w:after="0"/>
        <w:rPr>
          <w:rFonts w:asciiTheme="majorBidi" w:hAnsiTheme="majorBidi" w:cstheme="majorBidi"/>
          <w:color w:val="000000"/>
          <w:sz w:val="24"/>
          <w:szCs w:val="24"/>
        </w:rPr>
      </w:pPr>
      <w:r w:rsidRPr="00A869F1">
        <w:rPr>
          <w:rFonts w:asciiTheme="majorBidi" w:hAnsiTheme="majorBidi" w:cstheme="majorBidi"/>
          <w:b/>
          <w:bCs/>
          <w:color w:val="000000"/>
          <w:sz w:val="24"/>
          <w:szCs w:val="24"/>
          <w:u w:val="single"/>
          <w:rtl/>
          <w:lang w:bidi="he-IL"/>
        </w:rPr>
        <w:t>רמב</w:t>
      </w:r>
      <w:r w:rsidRPr="00A869F1">
        <w:rPr>
          <w:rFonts w:asciiTheme="majorBidi" w:hAnsiTheme="majorBidi" w:cstheme="majorBidi"/>
          <w:b/>
          <w:bCs/>
          <w:color w:val="000000"/>
          <w:sz w:val="24"/>
          <w:szCs w:val="24"/>
          <w:u w:val="single"/>
          <w:rtl/>
        </w:rPr>
        <w:t>"</w:t>
      </w:r>
      <w:r w:rsidRPr="00A869F1">
        <w:rPr>
          <w:rFonts w:asciiTheme="majorBidi" w:hAnsiTheme="majorBidi" w:cstheme="majorBidi"/>
          <w:b/>
          <w:bCs/>
          <w:color w:val="000000"/>
          <w:sz w:val="24"/>
          <w:szCs w:val="24"/>
          <w:u w:val="single"/>
          <w:rtl/>
          <w:lang w:bidi="he-IL"/>
        </w:rPr>
        <w:t>ם הלכות מלכים פרק יא</w:t>
      </w:r>
      <w:r w:rsidRPr="00A869F1">
        <w:rPr>
          <w:rFonts w:asciiTheme="majorBidi" w:hAnsiTheme="majorBidi" w:cstheme="majorBidi"/>
          <w:color w:val="000000"/>
          <w:sz w:val="24"/>
          <w:szCs w:val="24"/>
          <w:rtl/>
          <w:lang w:bidi="he-IL"/>
        </w:rPr>
        <w:t xml:space="preserve"> הלכה ד</w:t>
      </w:r>
    </w:p>
    <w:tbl>
      <w:tblPr>
        <w:tblpPr w:leftFromText="180" w:rightFromText="180" w:vertAnchor="text" w:horzAnchor="margin" w:tblpXSpec="right" w:tblpY="188"/>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760"/>
      </w:tblGrid>
      <w:tr w:rsidR="005D78E3" w:rsidRPr="00A869F1" w:rsidTr="006908B6">
        <w:tc>
          <w:tcPr>
            <w:tcW w:w="3510" w:type="dxa"/>
          </w:tcPr>
          <w:p w:rsidR="005D78E3" w:rsidRPr="00A869F1" w:rsidRDefault="005D78E3" w:rsidP="006908B6">
            <w:pPr>
              <w:bidi/>
              <w:spacing w:before="100" w:beforeAutospacing="1" w:after="0"/>
              <w:jc w:val="both"/>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אף ישוע הנוצרי שדימה שיהיה 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ונהרג בבית דין</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כבר נתנבא בו דנייאל</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 xml:space="preserve">שנאמר </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ובני פריצי עמך</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יינשאו להעמיד חזון</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ונכשלו</w:t>
            </w:r>
            <w:r w:rsidRPr="00A869F1">
              <w:rPr>
                <w:rFonts w:asciiTheme="majorBidi" w:hAnsiTheme="majorBidi" w:cstheme="majorBidi"/>
                <w:color w:val="000000"/>
                <w:sz w:val="24"/>
                <w:szCs w:val="24"/>
                <w:rtl/>
              </w:rPr>
              <w:t>" (</w:t>
            </w:r>
            <w:r w:rsidR="00A85405">
              <w:fldChar w:fldCharType="begin"/>
            </w:r>
            <w:r>
              <w:instrText>HYPERLINK "http://www.mechon-mamre.org/i/t/t3411.htm" \l "14"</w:instrText>
            </w:r>
            <w:r w:rsidR="00A85405">
              <w:fldChar w:fldCharType="separate"/>
            </w:r>
            <w:r w:rsidRPr="00A869F1">
              <w:rPr>
                <w:rFonts w:asciiTheme="majorBidi" w:hAnsiTheme="majorBidi" w:cstheme="majorBidi"/>
                <w:color w:val="0000FF"/>
                <w:sz w:val="24"/>
                <w:szCs w:val="24"/>
                <w:u w:val="single"/>
                <w:rtl/>
                <w:lang w:bidi="he-IL"/>
              </w:rPr>
              <w:t>דניאל יא</w:t>
            </w:r>
            <w:r w:rsidRPr="00A869F1">
              <w:rPr>
                <w:rFonts w:asciiTheme="majorBidi" w:hAnsiTheme="majorBidi" w:cstheme="majorBidi"/>
                <w:color w:val="0000FF"/>
                <w:sz w:val="24"/>
                <w:szCs w:val="24"/>
                <w:u w:val="single"/>
                <w:rtl/>
              </w:rPr>
              <w:t>,</w:t>
            </w:r>
            <w:r w:rsidRPr="00A869F1">
              <w:rPr>
                <w:rFonts w:asciiTheme="majorBidi" w:hAnsiTheme="majorBidi" w:cstheme="majorBidi"/>
                <w:color w:val="0000FF"/>
                <w:sz w:val="24"/>
                <w:szCs w:val="24"/>
                <w:u w:val="single"/>
                <w:rtl/>
                <w:lang w:bidi="he-IL"/>
              </w:rPr>
              <w:t>יד</w:t>
            </w:r>
            <w:r w:rsidR="00A85405">
              <w:fldChar w:fldCharType="end"/>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וכי יש מכשול גדול מזה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שכל הנביאים דיברו שהמשיח גואל ישראל ומושיעם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ומקבץ נדחיהם ומחזק מצוותן</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וזה גרם לאבד ישראל בחרב</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ולפזר שאריתם ולהשפילם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ולהחליף התורה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ולהטעות רוב העולם לעבוד אלוה מבלעדי ה</w:t>
            </w:r>
            <w:r w:rsidRPr="00A869F1">
              <w:rPr>
                <w:rFonts w:asciiTheme="majorBidi" w:hAnsiTheme="majorBidi" w:cstheme="majorBidi"/>
                <w:color w:val="000000"/>
                <w:sz w:val="24"/>
                <w:szCs w:val="24"/>
                <w:rtl/>
              </w:rPr>
              <w:t>'.</w:t>
            </w:r>
          </w:p>
          <w:p w:rsidR="005D78E3" w:rsidRPr="00A869F1" w:rsidRDefault="005D78E3" w:rsidP="006908B6">
            <w:pPr>
              <w:bidi/>
              <w:spacing w:before="100" w:beforeAutospacing="1" w:after="0"/>
              <w:jc w:val="both"/>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אבל מחשבות בורא עולם</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אין כוח באדם להשיגם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כי לא דרכינו דרכיו ולא מחשבותינו מחשבותיו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וכל הדברים האלו של ישוע הנוצרי</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 xml:space="preserve">ושל זה </w:t>
            </w:r>
            <w:r w:rsidRPr="00A869F1">
              <w:rPr>
                <w:rFonts w:asciiTheme="majorBidi" w:hAnsiTheme="majorBidi" w:cstheme="majorBidi"/>
                <w:color w:val="000000"/>
                <w:sz w:val="24"/>
                <w:szCs w:val="24"/>
                <w:rtl/>
                <w:lang w:bidi="he-IL"/>
              </w:rPr>
              <w:lastRenderedPageBreak/>
              <w:t>הישמעאלי שעמד אחריו</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אינן אלא ליישר דרך למלך המשיח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ולתקן את העולם כולו לעבוד את 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ביחד</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 xml:space="preserve">שנאמר </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כי אז אהפוך אל עמים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שפה ברורה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לקרוא כולם בשם 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ולעובדו שכם אחד</w:t>
            </w:r>
            <w:r w:rsidRPr="00A869F1">
              <w:rPr>
                <w:rFonts w:asciiTheme="majorBidi" w:hAnsiTheme="majorBidi" w:cstheme="majorBidi"/>
                <w:color w:val="000000"/>
                <w:sz w:val="24"/>
                <w:szCs w:val="24"/>
                <w:rtl/>
              </w:rPr>
              <w:t>" (</w:t>
            </w:r>
            <w:r w:rsidR="00A85405">
              <w:fldChar w:fldCharType="begin"/>
            </w:r>
            <w:r>
              <w:instrText>HYPERLINK "http://www.mechon-mamre.org/i/t/t2103.htm" \l "9"</w:instrText>
            </w:r>
            <w:r w:rsidR="00A85405">
              <w:fldChar w:fldCharType="separate"/>
            </w:r>
            <w:r w:rsidRPr="00A869F1">
              <w:rPr>
                <w:rFonts w:asciiTheme="majorBidi" w:hAnsiTheme="majorBidi" w:cstheme="majorBidi"/>
                <w:color w:val="0000FF"/>
                <w:sz w:val="24"/>
                <w:szCs w:val="24"/>
                <w:u w:val="single"/>
                <w:rtl/>
                <w:lang w:bidi="he-IL"/>
              </w:rPr>
              <w:t>ראה צפניה ג</w:t>
            </w:r>
            <w:r w:rsidRPr="00A869F1">
              <w:rPr>
                <w:rFonts w:asciiTheme="majorBidi" w:hAnsiTheme="majorBidi" w:cstheme="majorBidi"/>
                <w:color w:val="0000FF"/>
                <w:sz w:val="24"/>
                <w:szCs w:val="24"/>
                <w:u w:val="single"/>
                <w:rtl/>
              </w:rPr>
              <w:t>,</w:t>
            </w:r>
            <w:r w:rsidRPr="00A869F1">
              <w:rPr>
                <w:rFonts w:asciiTheme="majorBidi" w:hAnsiTheme="majorBidi" w:cstheme="majorBidi"/>
                <w:color w:val="0000FF"/>
                <w:sz w:val="24"/>
                <w:szCs w:val="24"/>
                <w:u w:val="single"/>
                <w:rtl/>
                <w:lang w:bidi="he-IL"/>
              </w:rPr>
              <w:t>ט</w:t>
            </w:r>
            <w:r w:rsidR="00A85405">
              <w:fldChar w:fldCharType="end"/>
            </w:r>
            <w:r w:rsidRPr="00A869F1">
              <w:rPr>
                <w:rFonts w:asciiTheme="majorBidi" w:hAnsiTheme="majorBidi" w:cstheme="majorBidi"/>
                <w:color w:val="000000"/>
                <w:sz w:val="24"/>
                <w:szCs w:val="24"/>
                <w:rtl/>
              </w:rPr>
              <w:t>).</w:t>
            </w:r>
          </w:p>
          <w:p w:rsidR="005D78E3" w:rsidRPr="00A869F1" w:rsidRDefault="005D78E3" w:rsidP="006908B6">
            <w:pPr>
              <w:bidi/>
              <w:spacing w:before="100" w:beforeAutospacing="1" w:after="0"/>
              <w:jc w:val="both"/>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כיצד</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כבר נתמלא העולם כולו מדברי המשיח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ומדברי התורה ומדברי המצוות</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ופשטו דברים אלו באיים רחוקים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ובעמים רבים ערלי לב</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והם נושאים ונותנים בדברים אלו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ובמצוות התורה</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אלו אומרים מצוות אלו אמת היו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וכבר בטלו בזמן הזה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היו נוהגות לדורות</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ואלו אומרים דברים נסתרות יש בהם</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 xml:space="preserve"> ואינן כפשוטן</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וכבר בא 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וגילה נסתריהם</w:t>
            </w:r>
            <w:r w:rsidRPr="00A869F1">
              <w:rPr>
                <w:rFonts w:asciiTheme="majorBidi" w:hAnsiTheme="majorBidi" w:cstheme="majorBidi"/>
                <w:color w:val="000000"/>
                <w:sz w:val="24"/>
                <w:szCs w:val="24"/>
                <w:rtl/>
              </w:rPr>
              <w:t>.</w:t>
            </w:r>
          </w:p>
          <w:p w:rsidR="005D78E3" w:rsidRPr="00A869F1" w:rsidRDefault="005D78E3" w:rsidP="006908B6">
            <w:pPr>
              <w:bidi/>
              <w:spacing w:before="100" w:beforeAutospacing="1" w:after="0"/>
              <w:jc w:val="both"/>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וכשיעמוד המלך המשיח באמת</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ויצליח וירום ויינשא</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מיד הם כולן חוזרין ויודעים ששקר נחלו אבותיהם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ושנביאיהם ואבותיהם הטעום</w:t>
            </w:r>
            <w:r w:rsidRPr="00A869F1">
              <w:rPr>
                <w:rFonts w:asciiTheme="majorBidi" w:hAnsiTheme="majorBidi" w:cstheme="majorBidi"/>
                <w:color w:val="000000"/>
                <w:sz w:val="24"/>
                <w:szCs w:val="24"/>
                <w:rtl/>
              </w:rPr>
              <w:t xml:space="preserve">. </w:t>
            </w:r>
          </w:p>
        </w:tc>
        <w:tc>
          <w:tcPr>
            <w:tcW w:w="5760" w:type="dxa"/>
          </w:tcPr>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r w:rsidRPr="00A869F1">
              <w:rPr>
                <w:rFonts w:asciiTheme="majorBidi" w:hAnsiTheme="majorBidi" w:cstheme="majorBidi"/>
                <w:sz w:val="24"/>
                <w:szCs w:val="24"/>
              </w:rPr>
              <w:lastRenderedPageBreak/>
              <w:t>Jesus of Nazareth, who aspired to be the [</w:t>
            </w:r>
            <w:proofErr w:type="spellStart"/>
            <w:r w:rsidRPr="00A869F1">
              <w:rPr>
                <w:rFonts w:asciiTheme="majorBidi" w:hAnsiTheme="majorBidi" w:cstheme="majorBidi"/>
                <w:i/>
                <w:sz w:val="24"/>
                <w:szCs w:val="24"/>
              </w:rPr>
              <w:t>melech</w:t>
            </w:r>
            <w:proofErr w:type="spellEnd"/>
            <w:r w:rsidRPr="00A869F1">
              <w:rPr>
                <w:rFonts w:asciiTheme="majorBidi" w:hAnsiTheme="majorBidi" w:cstheme="majorBidi"/>
                <w:i/>
                <w:sz w:val="24"/>
                <w:szCs w:val="24"/>
              </w:rPr>
              <w:t xml:space="preserve"> ha-</w:t>
            </w:r>
            <w:r w:rsidRPr="00A869F1">
              <w:rPr>
                <w:rFonts w:asciiTheme="majorBidi" w:hAnsiTheme="majorBidi" w:cstheme="majorBidi"/>
                <w:sz w:val="24"/>
                <w:szCs w:val="24"/>
              </w:rPr>
              <w:t xml:space="preserve">] </w:t>
            </w:r>
            <w:r w:rsidRPr="00A869F1">
              <w:rPr>
                <w:rFonts w:asciiTheme="majorBidi" w:hAnsiTheme="majorBidi" w:cstheme="majorBidi"/>
                <w:i/>
                <w:iCs/>
                <w:sz w:val="24"/>
                <w:szCs w:val="24"/>
              </w:rPr>
              <w:t>Mashiach</w:t>
            </w:r>
            <w:r w:rsidRPr="00A869F1">
              <w:rPr>
                <w:rFonts w:asciiTheme="majorBidi" w:hAnsiTheme="majorBidi" w:cstheme="majorBidi"/>
                <w:sz w:val="24"/>
                <w:szCs w:val="24"/>
              </w:rPr>
              <w:t xml:space="preserve"> and was executed by the court also was spoken of in Daniel's prophecies, "The renegades among your people shall exalt themselves in an attempt to fulfill the vision, but they shall stumble" (</w:t>
            </w:r>
            <w:r w:rsidRPr="00A869F1">
              <w:rPr>
                <w:rFonts w:asciiTheme="majorBidi" w:hAnsiTheme="majorBidi" w:cstheme="majorBidi"/>
                <w:i/>
                <w:sz w:val="24"/>
                <w:szCs w:val="24"/>
              </w:rPr>
              <w:t>Daniel</w:t>
            </w:r>
            <w:r w:rsidRPr="00A869F1">
              <w:rPr>
                <w:rFonts w:asciiTheme="majorBidi" w:hAnsiTheme="majorBidi" w:cstheme="majorBidi"/>
                <w:sz w:val="24"/>
                <w:szCs w:val="24"/>
              </w:rPr>
              <w:t xml:space="preserve"> 11:14).</w:t>
            </w: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r w:rsidRPr="00A869F1">
              <w:rPr>
                <w:rFonts w:asciiTheme="majorBidi" w:hAnsiTheme="majorBidi" w:cstheme="majorBidi"/>
                <w:sz w:val="24"/>
                <w:szCs w:val="24"/>
              </w:rPr>
              <w:t xml:space="preserve">Can there be a greater stumbling block than [Christianity]?  All of the prophets spoke of [the </w:t>
            </w:r>
            <w:proofErr w:type="spellStart"/>
            <w:r w:rsidRPr="00A869F1">
              <w:rPr>
                <w:rFonts w:asciiTheme="majorBidi" w:hAnsiTheme="majorBidi" w:cstheme="majorBidi"/>
                <w:i/>
                <w:sz w:val="24"/>
                <w:szCs w:val="24"/>
              </w:rPr>
              <w:t>melech</w:t>
            </w:r>
            <w:proofErr w:type="spellEnd"/>
            <w:r w:rsidRPr="00A869F1">
              <w:rPr>
                <w:rFonts w:asciiTheme="majorBidi" w:hAnsiTheme="majorBidi" w:cstheme="majorBidi"/>
                <w:i/>
                <w:sz w:val="24"/>
                <w:szCs w:val="24"/>
              </w:rPr>
              <w:t xml:space="preserve"> ha-</w:t>
            </w:r>
            <w:proofErr w:type="gramStart"/>
            <w:r w:rsidRPr="00A869F1">
              <w:rPr>
                <w:rFonts w:asciiTheme="majorBidi" w:hAnsiTheme="majorBidi" w:cstheme="majorBidi"/>
                <w:sz w:val="24"/>
                <w:szCs w:val="24"/>
              </w:rPr>
              <w:t>]</w:t>
            </w:r>
            <w:r w:rsidRPr="00A869F1">
              <w:rPr>
                <w:rFonts w:asciiTheme="majorBidi" w:hAnsiTheme="majorBidi" w:cstheme="majorBidi"/>
                <w:i/>
                <w:iCs/>
                <w:sz w:val="24"/>
                <w:szCs w:val="24"/>
              </w:rPr>
              <w:t>Mashiach</w:t>
            </w:r>
            <w:proofErr w:type="gramEnd"/>
            <w:r w:rsidRPr="00A869F1">
              <w:rPr>
                <w:rFonts w:asciiTheme="majorBidi" w:hAnsiTheme="majorBidi" w:cstheme="majorBidi"/>
                <w:sz w:val="24"/>
                <w:szCs w:val="24"/>
              </w:rPr>
              <w:t xml:space="preserve"> as the redeemer of Israel, their savior who would gather their dispersed ones and strengthen their [observance of] the </w:t>
            </w:r>
            <w:r w:rsidRPr="00A869F1">
              <w:rPr>
                <w:rFonts w:asciiTheme="majorBidi" w:hAnsiTheme="majorBidi" w:cstheme="majorBidi"/>
                <w:i/>
                <w:sz w:val="24"/>
                <w:szCs w:val="24"/>
              </w:rPr>
              <w:t>mitzvot</w:t>
            </w:r>
            <w:r w:rsidRPr="00A869F1">
              <w:rPr>
                <w:rFonts w:asciiTheme="majorBidi" w:hAnsiTheme="majorBidi" w:cstheme="majorBidi"/>
                <w:sz w:val="24"/>
                <w:szCs w:val="24"/>
              </w:rPr>
              <w:t>. In contrast, [the founder of Christianity] caused the Jews to be slain by the sword, their remnants to be scattered and humiliated, the Torah to be altered, and the majority of the world to err and serve a god other than Hashem.</w:t>
            </w: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r w:rsidRPr="00A869F1">
              <w:rPr>
                <w:rFonts w:asciiTheme="majorBidi" w:hAnsiTheme="majorBidi" w:cstheme="majorBidi"/>
                <w:sz w:val="24"/>
                <w:szCs w:val="24"/>
              </w:rPr>
              <w:t xml:space="preserve">Nevertheless, the intent of the Creator of the world is not within the power of man to comprehend, for [to paraphrase Yeshaya 55:8] His ways are not our ways, nor are His thoughts our thoughts. [Ultimately,] all of the deeds of Jesus of Nazareth and that Ishmaelite [i.e. Mohammed] who arose after him will serve only to pave the way for the coming of </w:t>
            </w:r>
            <w:r w:rsidRPr="00A869F1">
              <w:rPr>
                <w:rFonts w:asciiTheme="majorBidi" w:hAnsiTheme="majorBidi" w:cstheme="majorBidi"/>
                <w:i/>
                <w:iCs/>
                <w:sz w:val="24"/>
                <w:szCs w:val="24"/>
              </w:rPr>
              <w:t>mashiach</w:t>
            </w:r>
            <w:r w:rsidRPr="00A869F1">
              <w:rPr>
                <w:rFonts w:asciiTheme="majorBidi" w:hAnsiTheme="majorBidi" w:cstheme="majorBidi"/>
                <w:sz w:val="24"/>
                <w:szCs w:val="24"/>
              </w:rPr>
              <w:t xml:space="preserve"> and for the improvement of the entire world, [motivating the nations] to serve God together, as it is written, "I will make the peoples pure of speech so that they all will call upon the Name of God and serve Him with one purpose" (</w:t>
            </w:r>
            <w:proofErr w:type="spellStart"/>
            <w:r w:rsidRPr="00A869F1">
              <w:rPr>
                <w:rFonts w:asciiTheme="majorBidi" w:hAnsiTheme="majorBidi" w:cstheme="majorBidi"/>
                <w:i/>
                <w:sz w:val="24"/>
                <w:szCs w:val="24"/>
              </w:rPr>
              <w:t>Tzefanya</w:t>
            </w:r>
            <w:proofErr w:type="spellEnd"/>
            <w:r w:rsidRPr="00A869F1">
              <w:rPr>
                <w:rFonts w:asciiTheme="majorBidi" w:hAnsiTheme="majorBidi" w:cstheme="majorBidi"/>
                <w:sz w:val="24"/>
                <w:szCs w:val="24"/>
              </w:rPr>
              <w:t xml:space="preserve"> 3:9).</w:t>
            </w: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r w:rsidRPr="00A869F1">
              <w:rPr>
                <w:rFonts w:asciiTheme="majorBidi" w:hAnsiTheme="majorBidi" w:cstheme="majorBidi"/>
                <w:sz w:val="24"/>
                <w:szCs w:val="24"/>
              </w:rPr>
              <w:t xml:space="preserve">How will this come about? The entire world already has become filled with talk of [the supposed] </w:t>
            </w:r>
            <w:r w:rsidRPr="00A869F1">
              <w:rPr>
                <w:rFonts w:asciiTheme="majorBidi" w:hAnsiTheme="majorBidi" w:cstheme="majorBidi"/>
                <w:i/>
                <w:sz w:val="24"/>
                <w:szCs w:val="24"/>
              </w:rPr>
              <w:t>mashiach</w:t>
            </w:r>
            <w:r w:rsidRPr="00A869F1">
              <w:rPr>
                <w:rFonts w:asciiTheme="majorBidi" w:hAnsiTheme="majorBidi" w:cstheme="majorBidi"/>
                <w:sz w:val="24"/>
                <w:szCs w:val="24"/>
              </w:rPr>
              <w:t xml:space="preserve">, as well as of the Torah and the </w:t>
            </w:r>
            <w:r w:rsidRPr="00A869F1">
              <w:rPr>
                <w:rFonts w:asciiTheme="majorBidi" w:hAnsiTheme="majorBidi" w:cstheme="majorBidi"/>
                <w:i/>
                <w:sz w:val="24"/>
                <w:szCs w:val="24"/>
              </w:rPr>
              <w:t>mitzvot</w:t>
            </w:r>
            <w:r w:rsidRPr="00A869F1">
              <w:rPr>
                <w:rFonts w:asciiTheme="majorBidi" w:hAnsiTheme="majorBidi" w:cstheme="majorBidi"/>
                <w:sz w:val="24"/>
                <w:szCs w:val="24"/>
              </w:rPr>
              <w:t xml:space="preserve">.  These matters have been spread among many spiritually insensitive nations, who [now] discuss these matters as well as the </w:t>
            </w:r>
            <w:r w:rsidRPr="00A869F1">
              <w:rPr>
                <w:rFonts w:asciiTheme="majorBidi" w:hAnsiTheme="majorBidi" w:cstheme="majorBidi"/>
                <w:i/>
                <w:iCs/>
                <w:sz w:val="24"/>
                <w:szCs w:val="24"/>
              </w:rPr>
              <w:t>mitzvot</w:t>
            </w:r>
            <w:r w:rsidRPr="00A869F1">
              <w:rPr>
                <w:rFonts w:asciiTheme="majorBidi" w:hAnsiTheme="majorBidi" w:cstheme="majorBidi"/>
                <w:sz w:val="24"/>
                <w:szCs w:val="24"/>
              </w:rPr>
              <w:t xml:space="preserve"> of the Torah. Some of them [i.e. the Christians] say: "These commandments were true but are not in force in the present age; they are not applicable for all time." Others [i.e. the Moslems] say: "Implied in the commandments are hidden concepts that cannot be understood simply; the </w:t>
            </w:r>
            <w:proofErr w:type="spellStart"/>
            <w:r w:rsidRPr="00A869F1">
              <w:rPr>
                <w:rFonts w:asciiTheme="majorBidi" w:hAnsiTheme="majorBidi" w:cstheme="majorBidi"/>
                <w:i/>
                <w:sz w:val="24"/>
                <w:szCs w:val="24"/>
              </w:rPr>
              <w:t>melech</w:t>
            </w:r>
            <w:proofErr w:type="spellEnd"/>
            <w:r w:rsidRPr="00A869F1">
              <w:rPr>
                <w:rFonts w:asciiTheme="majorBidi" w:hAnsiTheme="majorBidi" w:cstheme="majorBidi"/>
                <w:i/>
                <w:sz w:val="24"/>
                <w:szCs w:val="24"/>
              </w:rPr>
              <w:t xml:space="preserve"> ha-mashiach</w:t>
            </w:r>
            <w:r w:rsidRPr="00A869F1">
              <w:rPr>
                <w:rFonts w:asciiTheme="majorBidi" w:hAnsiTheme="majorBidi" w:cstheme="majorBidi"/>
                <w:sz w:val="24"/>
                <w:szCs w:val="24"/>
              </w:rPr>
              <w:t xml:space="preserve"> already has come and revealed them.”</w:t>
            </w: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Pr>
            </w:pPr>
          </w:p>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sz w:val="24"/>
                <w:szCs w:val="24"/>
                <w:rtl/>
              </w:rPr>
            </w:pPr>
            <w:r w:rsidRPr="00A869F1">
              <w:rPr>
                <w:rFonts w:asciiTheme="majorBidi" w:hAnsiTheme="majorBidi" w:cstheme="majorBidi"/>
                <w:sz w:val="24"/>
                <w:szCs w:val="24"/>
              </w:rPr>
              <w:t xml:space="preserve">When the true </w:t>
            </w:r>
            <w:proofErr w:type="spellStart"/>
            <w:r w:rsidRPr="00A869F1">
              <w:rPr>
                <w:rFonts w:asciiTheme="majorBidi" w:hAnsiTheme="majorBidi" w:cstheme="majorBidi"/>
                <w:i/>
                <w:sz w:val="24"/>
                <w:szCs w:val="24"/>
              </w:rPr>
              <w:t>melech</w:t>
            </w:r>
            <w:proofErr w:type="spellEnd"/>
            <w:r w:rsidRPr="00A869F1">
              <w:rPr>
                <w:rFonts w:asciiTheme="majorBidi" w:hAnsiTheme="majorBidi" w:cstheme="majorBidi"/>
                <w:i/>
                <w:sz w:val="24"/>
                <w:szCs w:val="24"/>
              </w:rPr>
              <w:t xml:space="preserve"> ha-mashiach</w:t>
            </w:r>
            <w:r w:rsidRPr="00A869F1">
              <w:rPr>
                <w:rFonts w:asciiTheme="majorBidi" w:hAnsiTheme="majorBidi" w:cstheme="majorBidi"/>
                <w:sz w:val="24"/>
                <w:szCs w:val="24"/>
              </w:rPr>
              <w:t xml:space="preserve"> will arise and prove successful, his [position becoming] exalted and uplifted, they will all return and realize that their ancestors endowed them with a false heritage; their prophets and ancestors cause them to err.</w:t>
            </w:r>
          </w:p>
        </w:tc>
      </w:tr>
    </w:tbl>
    <w:p w:rsidR="005D78E3" w:rsidRPr="00A869F1" w:rsidRDefault="005D78E3" w:rsidP="005D78E3">
      <w:pPr>
        <w:bidi/>
        <w:spacing w:after="0"/>
        <w:rPr>
          <w:rFonts w:asciiTheme="majorBidi" w:hAnsiTheme="majorBidi" w:cstheme="majorBidi"/>
          <w:b/>
          <w:bCs/>
          <w:sz w:val="24"/>
          <w:szCs w:val="24"/>
        </w:rPr>
      </w:pPr>
      <w:r w:rsidRPr="00A869F1">
        <w:rPr>
          <w:rFonts w:asciiTheme="majorBidi" w:hAnsiTheme="majorBidi" w:cstheme="majorBidi"/>
          <w:b/>
          <w:bCs/>
          <w:sz w:val="24"/>
          <w:szCs w:val="24"/>
          <w:rtl/>
          <w:lang w:bidi="he-IL"/>
        </w:rPr>
        <w:lastRenderedPageBreak/>
        <w:t>רמב</w:t>
      </w:r>
      <w:r w:rsidRPr="00A869F1">
        <w:rPr>
          <w:rFonts w:asciiTheme="majorBidi" w:hAnsiTheme="majorBidi" w:cstheme="majorBidi"/>
          <w:b/>
          <w:bCs/>
          <w:sz w:val="24"/>
          <w:szCs w:val="24"/>
          <w:rtl/>
        </w:rPr>
        <w:t>"</w:t>
      </w:r>
      <w:r w:rsidRPr="00A869F1">
        <w:rPr>
          <w:rFonts w:asciiTheme="majorBidi" w:hAnsiTheme="majorBidi" w:cstheme="majorBidi"/>
          <w:b/>
          <w:bCs/>
          <w:sz w:val="24"/>
          <w:szCs w:val="24"/>
          <w:rtl/>
          <w:lang w:bidi="he-IL"/>
        </w:rPr>
        <w:t>ם</w:t>
      </w:r>
      <w:r w:rsidRPr="00A869F1">
        <w:rPr>
          <w:rFonts w:asciiTheme="majorBidi" w:hAnsiTheme="majorBidi" w:cstheme="majorBidi"/>
          <w:b/>
          <w:bCs/>
          <w:sz w:val="24"/>
          <w:szCs w:val="24"/>
        </w:rPr>
        <w:t xml:space="preserve"> </w:t>
      </w:r>
      <w:r w:rsidRPr="00A869F1">
        <w:rPr>
          <w:rFonts w:asciiTheme="majorBidi" w:hAnsiTheme="majorBidi" w:cstheme="majorBidi"/>
          <w:b/>
          <w:bCs/>
          <w:sz w:val="24"/>
          <w:szCs w:val="24"/>
          <w:rtl/>
          <w:lang w:bidi="he-IL"/>
        </w:rPr>
        <w:t>אגרת תימן</w:t>
      </w:r>
    </w:p>
    <w:tbl>
      <w:tblPr>
        <w:tblStyle w:val="TableGrid"/>
        <w:tblW w:w="0" w:type="auto"/>
        <w:tblLook w:val="00A0"/>
      </w:tblPr>
      <w:tblGrid>
        <w:gridCol w:w="3618"/>
        <w:gridCol w:w="5958"/>
      </w:tblGrid>
      <w:tr w:rsidR="005D78E3" w:rsidRPr="00A869F1" w:rsidTr="006908B6">
        <w:tc>
          <w:tcPr>
            <w:tcW w:w="3618" w:type="dxa"/>
          </w:tcPr>
          <w:p w:rsidR="005D78E3" w:rsidRPr="00A869F1" w:rsidRDefault="005D78E3" w:rsidP="006908B6">
            <w:pPr>
              <w:bidi/>
              <w:rPr>
                <w:rFonts w:asciiTheme="majorBidi" w:eastAsia="Calibri" w:hAnsiTheme="majorBidi" w:cstheme="majorBidi"/>
                <w:b/>
                <w:bCs/>
                <w:sz w:val="24"/>
                <w:szCs w:val="24"/>
                <w:rtl/>
              </w:rPr>
            </w:pPr>
            <w:r w:rsidRPr="00A869F1">
              <w:rPr>
                <w:rFonts w:asciiTheme="majorBidi" w:eastAsia="Calibri" w:hAnsiTheme="majorBidi" w:cstheme="majorBidi"/>
                <w:sz w:val="24"/>
                <w:szCs w:val="24"/>
                <w:rtl/>
              </w:rPr>
              <w:t>ואחד מן התנאים שיש</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אצלנו ידועים לכל נביא - שיהיה בתכלית המדע ואז ינבא אותו הקב"ה. לפי שהוא עיקר</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אצלנו שאין הנבואה שורה אלא על חכם וגיבור ועשיר. וביארו, שאפילו גיבור שיהיה כובש</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את יצרו, ועשיר - עשיר בדעתו. אבל כשיעמוד אדם שאינו מפורסם בחכמה, ויאמר שהוא</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 xml:space="preserve">נביא, אין אנו מאמינים אותו. כל שכן אם יאמר אחד מעמי הארץ שהוא משיח. </w:t>
            </w:r>
            <w:r w:rsidRPr="00A869F1">
              <w:rPr>
                <w:rFonts w:asciiTheme="majorBidi" w:eastAsia="Calibri" w:hAnsiTheme="majorBidi" w:cstheme="majorBidi"/>
                <w:sz w:val="24"/>
                <w:szCs w:val="24"/>
                <w:u w:val="single"/>
                <w:rtl/>
              </w:rPr>
              <w:t>ואחת הראיות</w:t>
            </w:r>
            <w:r w:rsidRPr="00A869F1">
              <w:rPr>
                <w:rFonts w:asciiTheme="majorBidi" w:hAnsiTheme="majorBidi" w:cstheme="majorBidi"/>
                <w:sz w:val="24"/>
                <w:szCs w:val="24"/>
                <w:u w:val="single"/>
              </w:rPr>
              <w:t xml:space="preserve"> </w:t>
            </w:r>
            <w:r w:rsidRPr="00A869F1">
              <w:rPr>
                <w:rFonts w:asciiTheme="majorBidi" w:eastAsia="Calibri" w:hAnsiTheme="majorBidi" w:cstheme="majorBidi"/>
                <w:sz w:val="24"/>
                <w:szCs w:val="24"/>
                <w:u w:val="single"/>
                <w:rtl/>
              </w:rPr>
              <w:t>שהוא עם הארץ שצווה לפזר אדם כל ממונו, ושיתנדבו לעניים. וכל השומעים לו הם טיפשים</w:t>
            </w:r>
            <w:r w:rsidRPr="00A869F1">
              <w:rPr>
                <w:rFonts w:asciiTheme="majorBidi" w:hAnsiTheme="majorBidi" w:cstheme="majorBidi"/>
                <w:sz w:val="24"/>
                <w:szCs w:val="24"/>
                <w:u w:val="single"/>
              </w:rPr>
              <w:t xml:space="preserve">, </w:t>
            </w:r>
            <w:r w:rsidRPr="00A869F1">
              <w:rPr>
                <w:rFonts w:asciiTheme="majorBidi" w:eastAsia="Calibri" w:hAnsiTheme="majorBidi" w:cstheme="majorBidi"/>
                <w:sz w:val="24"/>
                <w:szCs w:val="24"/>
                <w:u w:val="single"/>
                <w:rtl/>
              </w:rPr>
              <w:t xml:space="preserve">והוא חוטא, שעושה הפך התורה, הואיל ואין ראוי לתורתנו לעשות </w:t>
            </w:r>
            <w:r w:rsidRPr="00A869F1">
              <w:rPr>
                <w:rFonts w:asciiTheme="majorBidi" w:eastAsia="Calibri" w:hAnsiTheme="majorBidi" w:cstheme="majorBidi"/>
                <w:sz w:val="24"/>
                <w:szCs w:val="24"/>
                <w:u w:val="single"/>
                <w:rtl/>
              </w:rPr>
              <w:lastRenderedPageBreak/>
              <w:t>צדקה מכל ממונו אלא</w:t>
            </w:r>
            <w:r w:rsidRPr="00A869F1">
              <w:rPr>
                <w:rFonts w:asciiTheme="majorBidi" w:hAnsiTheme="majorBidi" w:cstheme="majorBidi"/>
                <w:sz w:val="24"/>
                <w:szCs w:val="24"/>
                <w:u w:val="single"/>
              </w:rPr>
              <w:t xml:space="preserve"> </w:t>
            </w:r>
            <w:r w:rsidRPr="00A869F1">
              <w:rPr>
                <w:rFonts w:asciiTheme="majorBidi" w:eastAsia="Calibri" w:hAnsiTheme="majorBidi" w:cstheme="majorBidi"/>
                <w:sz w:val="24"/>
                <w:szCs w:val="24"/>
                <w:u w:val="single"/>
                <w:rtl/>
              </w:rPr>
              <w:t>מקצתו</w:t>
            </w:r>
            <w:r w:rsidRPr="00A869F1">
              <w:rPr>
                <w:rFonts w:asciiTheme="majorBidi" w:eastAsia="Calibri" w:hAnsiTheme="majorBidi" w:cstheme="majorBidi"/>
                <w:sz w:val="24"/>
                <w:szCs w:val="24"/>
                <w:rtl/>
              </w:rPr>
              <w:t>. שכן כתוב "אך כל החרם אשר יחרים לאיש לה' מכל אשר לו", ואמרו מקבלי השמועה</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מכל אשר לו - ולא כל אשר לו". ושמו לנדבה גדר וגבול, והוא החומש. אמרו: "המבזבז אל</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יבזבז יותר מחומש". ואין ספק ששיכלו וליבו שנשאוהו לומר שהוא משיח, הוא אשר נשאו</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לצוות בני אדם לצאת מכל קניינם להתנדב, לעניים ונעשו להם עניים והעניים עשירים</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וחייבו עצמם מן הדין להחזיר להם ממונם. ויהיה הממון על הדרך הזה בין העניים</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tl/>
              </w:rPr>
              <w:t>והעשירים חוזר חלילה, וזו סכלות מבוארת</w:t>
            </w:r>
            <w:r w:rsidRPr="00A869F1">
              <w:rPr>
                <w:rFonts w:asciiTheme="majorBidi" w:hAnsiTheme="majorBidi" w:cstheme="majorBidi"/>
                <w:sz w:val="24"/>
                <w:szCs w:val="24"/>
              </w:rPr>
              <w:t xml:space="preserve">. </w:t>
            </w:r>
            <w:r w:rsidRPr="00A869F1">
              <w:rPr>
                <w:rFonts w:asciiTheme="majorBidi" w:eastAsia="Calibri" w:hAnsiTheme="majorBidi" w:cstheme="majorBidi"/>
                <w:sz w:val="24"/>
                <w:szCs w:val="24"/>
              </w:rPr>
              <w:br/>
            </w:r>
          </w:p>
        </w:tc>
        <w:tc>
          <w:tcPr>
            <w:tcW w:w="5958" w:type="dxa"/>
          </w:tcPr>
          <w:p w:rsidR="005D78E3" w:rsidRPr="00A869F1" w:rsidRDefault="005D78E3" w:rsidP="006908B6">
            <w:pPr>
              <w:rPr>
                <w:rFonts w:asciiTheme="majorBidi" w:eastAsia="Calibri" w:hAnsiTheme="majorBidi" w:cstheme="majorBidi"/>
                <w:sz w:val="24"/>
                <w:szCs w:val="24"/>
                <w:rtl/>
              </w:rPr>
            </w:pPr>
            <w:r w:rsidRPr="00A869F1">
              <w:rPr>
                <w:rFonts w:asciiTheme="majorBidi" w:eastAsia="Calibri" w:hAnsiTheme="majorBidi" w:cstheme="majorBidi"/>
                <w:sz w:val="24"/>
                <w:szCs w:val="24"/>
              </w:rPr>
              <w:lastRenderedPageBreak/>
              <w:t xml:space="preserve">It is an article of our faith that the gift of prophecy is vouchsafed only to the wise, the strong, and the rich. Strong is defined as the ability to control one's passions. Rich signifies one wealthy in knowledge. Now, if we dare not put trust in a man's pretensions to prophecy if he does not excel in wisdom, certainly we should not consider the claims of an ignoramus that he is the messiah. That the man in question is a </w:t>
            </w:r>
            <w:proofErr w:type="spellStart"/>
            <w:r w:rsidRPr="00A869F1">
              <w:rPr>
                <w:rFonts w:asciiTheme="majorBidi" w:eastAsia="Calibri" w:hAnsiTheme="majorBidi" w:cstheme="majorBidi"/>
                <w:sz w:val="24"/>
                <w:szCs w:val="24"/>
              </w:rPr>
              <w:t>sciolist</w:t>
            </w:r>
            <w:proofErr w:type="spellEnd"/>
            <w:r w:rsidRPr="00A869F1">
              <w:rPr>
                <w:rFonts w:asciiTheme="majorBidi" w:eastAsia="Calibri" w:hAnsiTheme="majorBidi" w:cstheme="majorBidi"/>
                <w:sz w:val="24"/>
                <w:szCs w:val="24"/>
              </w:rPr>
              <w:t xml:space="preserve"> is evident from the order he issued, as you state, to the people to give away all of their possessions for charitable purposes. They did right in disobeying him, and he was wrong inasmuch as he disregarded the Jewish law concerning alms-giving. For scripture says, "If a man will devote anything of all that he </w:t>
            </w:r>
            <w:r w:rsidRPr="00A869F1">
              <w:rPr>
                <w:rFonts w:asciiTheme="majorBidi" w:eastAsia="Calibri" w:hAnsiTheme="majorBidi" w:cstheme="majorBidi"/>
                <w:sz w:val="24"/>
                <w:szCs w:val="24"/>
              </w:rPr>
              <w:lastRenderedPageBreak/>
              <w:t>has" (</w:t>
            </w:r>
            <w:proofErr w:type="spellStart"/>
            <w:r w:rsidRPr="00A869F1">
              <w:rPr>
                <w:rFonts w:asciiTheme="majorBidi" w:eastAsia="Calibri" w:hAnsiTheme="majorBidi" w:cstheme="majorBidi"/>
                <w:i/>
                <w:sz w:val="24"/>
                <w:szCs w:val="24"/>
              </w:rPr>
              <w:t>Vayikra</w:t>
            </w:r>
            <w:proofErr w:type="spellEnd"/>
            <w:r w:rsidRPr="00A869F1">
              <w:rPr>
                <w:rFonts w:asciiTheme="majorBidi" w:eastAsia="Calibri" w:hAnsiTheme="majorBidi" w:cstheme="majorBidi"/>
                <w:i/>
                <w:sz w:val="24"/>
                <w:szCs w:val="24"/>
              </w:rPr>
              <w:t xml:space="preserve"> </w:t>
            </w:r>
            <w:r w:rsidRPr="00A869F1">
              <w:rPr>
                <w:rFonts w:asciiTheme="majorBidi" w:eastAsia="Calibri" w:hAnsiTheme="majorBidi" w:cstheme="majorBidi"/>
                <w:sz w:val="24"/>
                <w:szCs w:val="24"/>
              </w:rPr>
              <w:t>27:28), and the rabbis explain in their comment on this verse, "part of all that he has, but not all that he has," (</w:t>
            </w:r>
            <w:proofErr w:type="spellStart"/>
            <w:r w:rsidRPr="00A869F1">
              <w:rPr>
                <w:rFonts w:asciiTheme="majorBidi" w:eastAsia="Calibri" w:hAnsiTheme="majorBidi" w:cstheme="majorBidi"/>
                <w:i/>
                <w:sz w:val="24"/>
                <w:szCs w:val="24"/>
              </w:rPr>
              <w:t>Sifra</w:t>
            </w:r>
            <w:proofErr w:type="spellEnd"/>
            <w:r w:rsidRPr="00A869F1">
              <w:rPr>
                <w:rFonts w:asciiTheme="majorBidi" w:eastAsia="Calibri" w:hAnsiTheme="majorBidi" w:cstheme="majorBidi"/>
                <w:sz w:val="24"/>
                <w:szCs w:val="24"/>
              </w:rPr>
              <w:t xml:space="preserve"> </w:t>
            </w:r>
            <w:proofErr w:type="spellStart"/>
            <w:r w:rsidRPr="00A869F1">
              <w:rPr>
                <w:rFonts w:asciiTheme="majorBidi" w:eastAsia="Calibri" w:hAnsiTheme="majorBidi" w:cstheme="majorBidi"/>
                <w:i/>
                <w:sz w:val="24"/>
                <w:szCs w:val="24"/>
              </w:rPr>
              <w:t>ad.</w:t>
            </w:r>
            <w:proofErr w:type="spellEnd"/>
            <w:r w:rsidRPr="00A869F1">
              <w:rPr>
                <w:rFonts w:asciiTheme="majorBidi" w:eastAsia="Calibri" w:hAnsiTheme="majorBidi" w:cstheme="majorBidi"/>
                <w:sz w:val="24"/>
                <w:szCs w:val="24"/>
              </w:rPr>
              <w:t xml:space="preserve"> </w:t>
            </w:r>
            <w:r w:rsidRPr="00A869F1">
              <w:rPr>
                <w:rFonts w:asciiTheme="majorBidi" w:eastAsia="Calibri" w:hAnsiTheme="majorBidi" w:cstheme="majorBidi"/>
                <w:i/>
                <w:sz w:val="24"/>
                <w:szCs w:val="24"/>
              </w:rPr>
              <w:t>loc.</w:t>
            </w:r>
            <w:r w:rsidRPr="00A869F1">
              <w:rPr>
                <w:rFonts w:asciiTheme="majorBidi" w:eastAsia="Calibri" w:hAnsiTheme="majorBidi" w:cstheme="majorBidi"/>
                <w:sz w:val="24"/>
                <w:szCs w:val="24"/>
              </w:rPr>
              <w:t>). The sages accordingly limited the amount one may give: "He who is inclined to be liberal with the poor may not part with more than a fifth of his possessions” (</w:t>
            </w:r>
            <w:proofErr w:type="spellStart"/>
            <w:r w:rsidRPr="00A869F1">
              <w:rPr>
                <w:rFonts w:asciiTheme="majorBidi" w:eastAsia="Calibri" w:hAnsiTheme="majorBidi" w:cstheme="majorBidi"/>
                <w:i/>
                <w:sz w:val="24"/>
                <w:szCs w:val="24"/>
              </w:rPr>
              <w:t>Ketubot</w:t>
            </w:r>
            <w:proofErr w:type="spellEnd"/>
            <w:r w:rsidRPr="00A869F1">
              <w:rPr>
                <w:rFonts w:asciiTheme="majorBidi" w:eastAsia="Calibri" w:hAnsiTheme="majorBidi" w:cstheme="majorBidi"/>
                <w:sz w:val="24"/>
                <w:szCs w:val="24"/>
              </w:rPr>
              <w:t xml:space="preserve"> 50a). There is no doubt that the process of reasoning that led him to claim that he is the Messiah induced him to issue a command to his fellow men to distribute their property to the poor, causing the </w:t>
            </w:r>
            <w:proofErr w:type="spellStart"/>
            <w:r w:rsidRPr="00A869F1">
              <w:rPr>
                <w:rFonts w:asciiTheme="majorBidi" w:eastAsia="Calibri" w:hAnsiTheme="majorBidi" w:cstheme="majorBidi"/>
                <w:sz w:val="24"/>
                <w:szCs w:val="24"/>
              </w:rPr>
              <w:t>the</w:t>
            </w:r>
            <w:proofErr w:type="spellEnd"/>
            <w:r w:rsidRPr="00A869F1">
              <w:rPr>
                <w:rFonts w:asciiTheme="majorBidi" w:eastAsia="Calibri" w:hAnsiTheme="majorBidi" w:cstheme="majorBidi"/>
                <w:sz w:val="24"/>
                <w:szCs w:val="24"/>
              </w:rPr>
              <w:t xml:space="preserve"> affluent to become destitute and vice-versa. According to this ordinance, it would be necessary for the newly rich to return their recently acquired property to the newly impoverished. Such a regulation, which would keep property moving in a circle, is the acme of folly.</w:t>
            </w:r>
            <w:r w:rsidRPr="00A869F1">
              <w:rPr>
                <w:rStyle w:val="FootnoteReference"/>
                <w:rFonts w:asciiTheme="majorBidi" w:eastAsia="Calibri" w:hAnsiTheme="majorBidi"/>
                <w:sz w:val="24"/>
                <w:szCs w:val="24"/>
              </w:rPr>
              <w:footnoteReference w:id="16"/>
            </w:r>
          </w:p>
        </w:tc>
      </w:tr>
    </w:tbl>
    <w:p w:rsidR="005D78E3" w:rsidRPr="00A869F1" w:rsidRDefault="005D78E3" w:rsidP="005D78E3">
      <w:pPr>
        <w:pStyle w:val="Heading3"/>
        <w:rPr>
          <w:rFonts w:asciiTheme="majorBidi" w:hAnsiTheme="majorBidi"/>
          <w:sz w:val="24"/>
          <w:szCs w:val="24"/>
        </w:rPr>
      </w:pPr>
      <w:r w:rsidRPr="00A869F1">
        <w:rPr>
          <w:rFonts w:asciiTheme="majorBidi" w:hAnsiTheme="majorBidi"/>
          <w:sz w:val="24"/>
          <w:szCs w:val="24"/>
        </w:rPr>
        <w:lastRenderedPageBreak/>
        <w:t xml:space="preserve">Will the </w:t>
      </w:r>
      <w:r w:rsidRPr="00A869F1">
        <w:rPr>
          <w:rFonts w:asciiTheme="majorBidi" w:hAnsiTheme="majorBidi"/>
          <w:i/>
          <w:iCs/>
          <w:sz w:val="24"/>
          <w:szCs w:val="24"/>
        </w:rPr>
        <w:t>Melech ha-Mashiach</w:t>
      </w:r>
      <w:r w:rsidRPr="00A869F1">
        <w:rPr>
          <w:rFonts w:asciiTheme="majorBidi" w:hAnsiTheme="majorBidi"/>
          <w:iCs/>
          <w:sz w:val="24"/>
          <w:szCs w:val="24"/>
        </w:rPr>
        <w:t xml:space="preserve"> </w:t>
      </w:r>
      <w:r w:rsidRPr="00A869F1">
        <w:rPr>
          <w:rFonts w:asciiTheme="majorBidi" w:hAnsiTheme="majorBidi"/>
          <w:sz w:val="24"/>
          <w:szCs w:val="24"/>
        </w:rPr>
        <w:t>Perform Miracles?</w:t>
      </w:r>
    </w:p>
    <w:p w:rsidR="005D78E3" w:rsidRPr="00A869F1" w:rsidRDefault="005D78E3" w:rsidP="005D78E3">
      <w:pPr>
        <w:rPr>
          <w:rFonts w:asciiTheme="majorBidi" w:hAnsiTheme="majorBidi" w:cstheme="majorBidi"/>
          <w:sz w:val="24"/>
          <w:szCs w:val="24"/>
        </w:rPr>
      </w:pPr>
      <w:proofErr w:type="spellStart"/>
      <w:r w:rsidRPr="00A869F1">
        <w:rPr>
          <w:rFonts w:asciiTheme="majorBidi" w:hAnsiTheme="majorBidi" w:cstheme="majorBidi"/>
          <w:i/>
          <w:sz w:val="24"/>
          <w:szCs w:val="24"/>
        </w:rPr>
        <w:t>Iggeret</w:t>
      </w:r>
      <w:proofErr w:type="spellEnd"/>
      <w:r w:rsidRPr="00A869F1">
        <w:rPr>
          <w:rFonts w:asciiTheme="majorBidi" w:hAnsiTheme="majorBidi" w:cstheme="majorBidi"/>
          <w:i/>
          <w:sz w:val="24"/>
          <w:szCs w:val="24"/>
        </w:rPr>
        <w:t xml:space="preserve"> </w:t>
      </w:r>
      <w:proofErr w:type="spellStart"/>
      <w:r w:rsidRPr="00A869F1">
        <w:rPr>
          <w:rFonts w:asciiTheme="majorBidi" w:hAnsiTheme="majorBidi" w:cstheme="majorBidi"/>
          <w:i/>
          <w:sz w:val="24"/>
          <w:szCs w:val="24"/>
        </w:rPr>
        <w:t>Teiman</w:t>
      </w:r>
      <w:proofErr w:type="spellEnd"/>
    </w:p>
    <w:tbl>
      <w:tblPr>
        <w:tblStyle w:val="TableGrid"/>
        <w:tblW w:w="0" w:type="auto"/>
        <w:tblLook w:val="00A0"/>
      </w:tblPr>
      <w:tblGrid>
        <w:gridCol w:w="5418"/>
        <w:gridCol w:w="4158"/>
      </w:tblGrid>
      <w:tr w:rsidR="005D78E3" w:rsidRPr="00A869F1" w:rsidTr="006908B6">
        <w:tc>
          <w:tcPr>
            <w:tcW w:w="5418" w:type="dxa"/>
          </w:tcPr>
          <w:p w:rsidR="005D78E3" w:rsidRPr="00A869F1" w:rsidRDefault="005D78E3" w:rsidP="006908B6">
            <w:pPr>
              <w:rPr>
                <w:rFonts w:asciiTheme="majorBidi" w:hAnsiTheme="majorBidi" w:cstheme="majorBidi"/>
                <w:sz w:val="24"/>
                <w:szCs w:val="24"/>
              </w:rPr>
            </w:pPr>
            <w:r w:rsidRPr="00A869F1">
              <w:rPr>
                <w:rFonts w:asciiTheme="majorBidi" w:hAnsiTheme="majorBidi" w:cstheme="majorBidi"/>
                <w:sz w:val="24"/>
                <w:szCs w:val="24"/>
              </w:rPr>
              <w:t xml:space="preserve">What the great powers are, which all the </w:t>
            </w:r>
            <w:r w:rsidRPr="00A869F1">
              <w:rPr>
                <w:rFonts w:asciiTheme="majorBidi" w:eastAsia="Calibri" w:hAnsiTheme="majorBidi" w:cstheme="majorBidi"/>
                <w:sz w:val="24"/>
                <w:szCs w:val="24"/>
              </w:rPr>
              <w:t>prophets from Moshe to Malachi ascribe to the Messiah, may be inferred from various statements in the twenty-four books of scripture. The most significant of them all is the fact that the mere report of his advent will strike terror into the hearts of all the kings of the earth, and their kingdoms will fall, and they will be unable to wage war or revolt against him. They will neither defame nor calumniate him, for the miracles he will perform will frighten them into complete silence. Yeshaya refers to the submission of the kings to the Messiah in the verse, "Kings shall shut their mouth because of him" (52:15). He will slay whomever he wishes; none will escape or be saved, as it is written, "And he shall smite the land with the rod of his mouth." (</w:t>
            </w:r>
            <w:r w:rsidRPr="00A869F1">
              <w:rPr>
                <w:rFonts w:asciiTheme="majorBidi" w:eastAsia="Calibri" w:hAnsiTheme="majorBidi" w:cstheme="majorBidi"/>
                <w:i/>
                <w:sz w:val="24"/>
                <w:szCs w:val="24"/>
              </w:rPr>
              <w:t>Yeshaya</w:t>
            </w:r>
            <w:r w:rsidRPr="00A869F1">
              <w:rPr>
                <w:rFonts w:asciiTheme="majorBidi" w:eastAsia="Calibri" w:hAnsiTheme="majorBidi" w:cstheme="majorBidi"/>
                <w:sz w:val="24"/>
                <w:szCs w:val="24"/>
              </w:rPr>
              <w:t xml:space="preserve"> 11:4). Revolution and war in the entire world, from East to West, will not cease at the beginning of the Messianic era, but only after the wars of Gog and </w:t>
            </w:r>
            <w:proofErr w:type="spellStart"/>
            <w:r w:rsidRPr="00A869F1">
              <w:rPr>
                <w:rFonts w:asciiTheme="majorBidi" w:eastAsia="Calibri" w:hAnsiTheme="majorBidi" w:cstheme="majorBidi"/>
                <w:sz w:val="24"/>
                <w:szCs w:val="24"/>
              </w:rPr>
              <w:t>Magog</w:t>
            </w:r>
            <w:proofErr w:type="spellEnd"/>
            <w:r w:rsidRPr="00A869F1">
              <w:rPr>
                <w:rFonts w:asciiTheme="majorBidi" w:eastAsia="Calibri" w:hAnsiTheme="majorBidi" w:cstheme="majorBidi"/>
                <w:sz w:val="24"/>
                <w:szCs w:val="24"/>
              </w:rPr>
              <w:t>, as was indicated by Ezekiel. I do not believe that this man who has appeared among you possesses these powers.</w:t>
            </w:r>
          </w:p>
        </w:tc>
        <w:tc>
          <w:tcPr>
            <w:tcW w:w="4158" w:type="dxa"/>
          </w:tcPr>
          <w:p w:rsidR="005D78E3" w:rsidRPr="00A869F1" w:rsidRDefault="005D78E3" w:rsidP="006908B6">
            <w:pPr>
              <w:bidi/>
              <w:rPr>
                <w:rFonts w:asciiTheme="majorBidi" w:hAnsiTheme="majorBidi" w:cstheme="majorBidi"/>
                <w:b/>
                <w:bCs/>
                <w:sz w:val="24"/>
                <w:szCs w:val="24"/>
              </w:rPr>
            </w:pPr>
            <w:r w:rsidRPr="00A869F1">
              <w:rPr>
                <w:rFonts w:asciiTheme="majorBidi" w:eastAsia="Calibri" w:hAnsiTheme="majorBidi" w:cstheme="majorBidi"/>
                <w:sz w:val="24"/>
                <w:szCs w:val="24"/>
                <w:rtl/>
              </w:rPr>
              <w:t>אבל כלל מעלותיו, שיסופר בהם על ידי כל הנביאים ממשה רבנו תחילתם</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עד מלאכי שהוא סופם, תוכל אתה ללקוט אותם מן הארבע ועשרים ספרים. אבל המידה המיוחדת</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לו היא בשעה שיגלה ייבהלו כל מלכי ארץ משמעו ויפחדו ותיבהל מלכותם, ויתנכלו איך</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לעמוד כנגדו בחרב או בזולתה, כלומר שלא יוכלו לטעון ולערער עליו ולא יוכלו להכחישו</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אלא ייבהלו מן המופתים שיראו על ידו, וישימו ידם לפיהם, שכן אמר ישעיהו בעת שספר</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שישמעו המלאכים לו אמר נ"ב ט"ו "עליו יקפצו מלכים פיהם כי אשר לא ספר להם ראו ואשר</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לא שמעו התבוננו". ואמר שימית כל מי שירצה להמיתו בדברו, ולא יוכל להימלט ולהינצל</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ממנו. שכן אמר שם י"א ד' "והכה ארץ בשבט פיו וברוח שפתיו ימית רשע</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Pr>
              <w:br/>
            </w:r>
            <w:r w:rsidRPr="00A869F1">
              <w:rPr>
                <w:rFonts w:asciiTheme="majorBidi" w:eastAsia="Calibri" w:hAnsiTheme="majorBidi" w:cstheme="majorBidi"/>
                <w:sz w:val="24"/>
                <w:szCs w:val="24"/>
                <w:rtl/>
              </w:rPr>
              <w:t>אבל</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הסתלק החירום והמלחמה ממזרח שמש וממערבה, אין זה בתחילת היגלותו אלא אחר מלחמות גוג</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ומגוג, כמו שבאר יחזקאל ע"ה. ואיני רואה שזה שעמד בארצכם יש בו מכל אלו</w:t>
            </w:r>
            <w:r w:rsidRPr="00A869F1">
              <w:rPr>
                <w:rFonts w:asciiTheme="majorBidi" w:eastAsia="Calibri" w:hAnsiTheme="majorBidi" w:cstheme="majorBidi"/>
                <w:sz w:val="24"/>
                <w:szCs w:val="24"/>
              </w:rPr>
              <w:t xml:space="preserve">. </w:t>
            </w:r>
          </w:p>
        </w:tc>
      </w:tr>
    </w:tbl>
    <w:p w:rsidR="005D78E3" w:rsidRPr="00A869F1" w:rsidRDefault="005D78E3" w:rsidP="005D78E3">
      <w:pPr>
        <w:bidi/>
        <w:rPr>
          <w:rFonts w:asciiTheme="majorBidi" w:hAnsiTheme="majorBidi" w:cstheme="majorBidi"/>
          <w:sz w:val="24"/>
          <w:szCs w:val="24"/>
        </w:rPr>
      </w:pPr>
      <w:r w:rsidRPr="00722D47">
        <w:rPr>
          <w:rFonts w:asciiTheme="majorBidi" w:hAnsiTheme="majorBidi" w:cs="Times New Roman" w:hint="cs"/>
          <w:sz w:val="24"/>
          <w:szCs w:val="24"/>
          <w:rtl/>
          <w:lang w:bidi="he-IL"/>
        </w:rPr>
        <w:t>רמב</w:t>
      </w:r>
      <w:r w:rsidRPr="00722D47">
        <w:rPr>
          <w:rFonts w:asciiTheme="majorBidi" w:hAnsiTheme="majorBidi" w:cs="Times New Roman"/>
          <w:sz w:val="24"/>
          <w:szCs w:val="24"/>
          <w:rtl/>
          <w:lang w:bidi="he-IL"/>
        </w:rPr>
        <w:t>"</w:t>
      </w:r>
      <w:r w:rsidRPr="00722D47">
        <w:rPr>
          <w:rFonts w:asciiTheme="majorBidi" w:hAnsiTheme="majorBidi" w:cs="Times New Roman" w:hint="cs"/>
          <w:sz w:val="24"/>
          <w:szCs w:val="24"/>
          <w:rtl/>
          <w:lang w:bidi="he-IL"/>
        </w:rPr>
        <w:t>ם</w:t>
      </w:r>
      <w:r w:rsidRPr="00722D47">
        <w:rPr>
          <w:rFonts w:asciiTheme="majorBidi" w:hAnsiTheme="majorBidi" w:cs="Times New Roman"/>
          <w:sz w:val="24"/>
          <w:szCs w:val="24"/>
          <w:rtl/>
          <w:lang w:bidi="he-IL"/>
        </w:rPr>
        <w:t xml:space="preserve"> </w:t>
      </w:r>
      <w:r w:rsidRPr="00722D47">
        <w:rPr>
          <w:rFonts w:asciiTheme="majorBidi" w:hAnsiTheme="majorBidi" w:cs="Times New Roman" w:hint="cs"/>
          <w:sz w:val="24"/>
          <w:szCs w:val="24"/>
          <w:rtl/>
          <w:lang w:bidi="he-IL"/>
        </w:rPr>
        <w:t>הלכות</w:t>
      </w:r>
      <w:r w:rsidRPr="00722D47">
        <w:rPr>
          <w:rFonts w:asciiTheme="majorBidi" w:hAnsiTheme="majorBidi" w:cs="Times New Roman"/>
          <w:sz w:val="24"/>
          <w:szCs w:val="24"/>
          <w:rtl/>
          <w:lang w:bidi="he-IL"/>
        </w:rPr>
        <w:t xml:space="preserve"> </w:t>
      </w:r>
      <w:r w:rsidRPr="00722D47">
        <w:rPr>
          <w:rFonts w:asciiTheme="majorBidi" w:hAnsiTheme="majorBidi" w:cs="Times New Roman" w:hint="cs"/>
          <w:sz w:val="24"/>
          <w:szCs w:val="24"/>
          <w:rtl/>
          <w:lang w:bidi="he-IL"/>
        </w:rPr>
        <w:t>מלכים</w:t>
      </w:r>
      <w:r w:rsidRPr="00722D47">
        <w:rPr>
          <w:rFonts w:asciiTheme="majorBidi" w:hAnsiTheme="majorBidi" w:cs="Times New Roman"/>
          <w:sz w:val="24"/>
          <w:szCs w:val="24"/>
          <w:rtl/>
          <w:lang w:bidi="he-IL"/>
        </w:rPr>
        <w:t xml:space="preserve"> </w:t>
      </w:r>
      <w:r w:rsidRPr="00722D47">
        <w:rPr>
          <w:rFonts w:asciiTheme="majorBidi" w:hAnsiTheme="majorBidi" w:cs="Times New Roman" w:hint="cs"/>
          <w:sz w:val="24"/>
          <w:szCs w:val="24"/>
          <w:rtl/>
          <w:lang w:bidi="he-IL"/>
        </w:rPr>
        <w:t>ומלחמות</w:t>
      </w:r>
      <w:r w:rsidRPr="00722D47">
        <w:rPr>
          <w:rFonts w:asciiTheme="majorBidi" w:hAnsiTheme="majorBidi" w:cs="Times New Roman"/>
          <w:sz w:val="24"/>
          <w:szCs w:val="24"/>
          <w:rtl/>
          <w:lang w:bidi="he-IL"/>
        </w:rPr>
        <w:t xml:space="preserve"> </w:t>
      </w:r>
      <w:r w:rsidRPr="00722D47">
        <w:rPr>
          <w:rFonts w:asciiTheme="majorBidi" w:hAnsiTheme="majorBidi" w:cs="Times New Roman" w:hint="cs"/>
          <w:sz w:val="24"/>
          <w:szCs w:val="24"/>
          <w:rtl/>
          <w:lang w:bidi="he-IL"/>
        </w:rPr>
        <w:t>יא</w:t>
      </w:r>
      <w:r w:rsidRPr="00722D47">
        <w:rPr>
          <w:rFonts w:asciiTheme="majorBidi" w:hAnsiTheme="majorBidi" w:cstheme="majorBidi"/>
          <w:color w:val="000000"/>
          <w:sz w:val="24"/>
          <w:szCs w:val="24"/>
          <w:rtl/>
          <w:lang w:bidi="he-IL"/>
        </w:rPr>
        <w:t xml:space="preserve"> </w:t>
      </w:r>
      <w:r w:rsidRPr="00A869F1">
        <w:rPr>
          <w:rFonts w:asciiTheme="majorBidi" w:hAnsiTheme="majorBidi" w:cstheme="majorBidi"/>
          <w:color w:val="000000"/>
          <w:sz w:val="24"/>
          <w:szCs w:val="24"/>
          <w:rtl/>
          <w:lang w:bidi="he-IL"/>
        </w:rPr>
        <w:t>הלכה ג</w:t>
      </w:r>
    </w:p>
    <w:tbl>
      <w:tblPr>
        <w:tblStyle w:val="TableGrid"/>
        <w:tblW w:w="0" w:type="auto"/>
        <w:tblLook w:val="00A0"/>
      </w:tblPr>
      <w:tblGrid>
        <w:gridCol w:w="4788"/>
        <w:gridCol w:w="4788"/>
      </w:tblGrid>
      <w:tr w:rsidR="005D78E3" w:rsidRPr="00A869F1" w:rsidTr="006908B6">
        <w:tc>
          <w:tcPr>
            <w:tcW w:w="4788" w:type="dxa"/>
          </w:tcPr>
          <w:p w:rsidR="005D78E3" w:rsidRPr="00A869F1" w:rsidRDefault="005D78E3"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rPr>
            </w:pPr>
            <w:r w:rsidRPr="00A869F1">
              <w:rPr>
                <w:rFonts w:asciiTheme="majorBidi" w:hAnsiTheme="majorBidi" w:cstheme="majorBidi"/>
                <w:sz w:val="24"/>
                <w:szCs w:val="24"/>
              </w:rPr>
              <w:t xml:space="preserve"> [A proof can be brought from the fact that] that </w:t>
            </w:r>
            <w:r w:rsidRPr="00A869F1">
              <w:rPr>
                <w:rFonts w:asciiTheme="majorBidi" w:eastAsia="Calibri" w:hAnsiTheme="majorBidi" w:cstheme="majorBidi"/>
                <w:sz w:val="24"/>
                <w:szCs w:val="24"/>
              </w:rPr>
              <w:t xml:space="preserve">R. </w:t>
            </w:r>
            <w:proofErr w:type="spellStart"/>
            <w:r w:rsidRPr="00A869F1">
              <w:rPr>
                <w:rFonts w:asciiTheme="majorBidi" w:eastAsia="Calibri" w:hAnsiTheme="majorBidi" w:cstheme="majorBidi"/>
                <w:sz w:val="24"/>
                <w:szCs w:val="24"/>
              </w:rPr>
              <w:t>Akiva</w:t>
            </w:r>
            <w:proofErr w:type="spellEnd"/>
            <w:r w:rsidRPr="00A869F1">
              <w:rPr>
                <w:rFonts w:asciiTheme="majorBidi" w:eastAsia="Calibri" w:hAnsiTheme="majorBidi" w:cstheme="majorBidi"/>
                <w:sz w:val="24"/>
                <w:szCs w:val="24"/>
              </w:rPr>
              <w:t>, one of the greatest sages of the Mishnah, was one of the supporters of King</w:t>
            </w:r>
          </w:p>
          <w:p w:rsidR="005D78E3" w:rsidRPr="00A869F1" w:rsidRDefault="005D78E3" w:rsidP="006908B6">
            <w:pPr>
              <w:rPr>
                <w:rFonts w:asciiTheme="majorBidi" w:hAnsiTheme="majorBidi" w:cstheme="majorBidi"/>
                <w:sz w:val="24"/>
                <w:szCs w:val="24"/>
              </w:rPr>
            </w:pPr>
            <w:r w:rsidRPr="00A869F1">
              <w:rPr>
                <w:rFonts w:asciiTheme="majorBidi" w:hAnsiTheme="majorBidi" w:cstheme="majorBidi"/>
                <w:sz w:val="24"/>
                <w:szCs w:val="24"/>
              </w:rPr>
              <w:t xml:space="preserve">Ben </w:t>
            </w:r>
            <w:proofErr w:type="spellStart"/>
            <w:r w:rsidRPr="00A869F1">
              <w:rPr>
                <w:rFonts w:asciiTheme="majorBidi" w:hAnsiTheme="majorBidi" w:cstheme="majorBidi"/>
                <w:sz w:val="24"/>
                <w:szCs w:val="24"/>
              </w:rPr>
              <w:t>Koziva</w:t>
            </w:r>
            <w:proofErr w:type="spellEnd"/>
            <w:r w:rsidRPr="00A869F1">
              <w:rPr>
                <w:rFonts w:asciiTheme="majorBidi" w:hAnsiTheme="majorBidi" w:cstheme="majorBidi"/>
                <w:sz w:val="24"/>
                <w:szCs w:val="24"/>
              </w:rPr>
              <w:t xml:space="preserve"> and would describe him as the </w:t>
            </w:r>
            <w:proofErr w:type="spellStart"/>
            <w:r w:rsidRPr="00A869F1">
              <w:rPr>
                <w:rFonts w:asciiTheme="majorBidi" w:eastAsia="Calibri" w:hAnsiTheme="majorBidi" w:cstheme="majorBidi"/>
                <w:i/>
                <w:sz w:val="24"/>
                <w:szCs w:val="24"/>
              </w:rPr>
              <w:t>melech</w:t>
            </w:r>
            <w:proofErr w:type="spellEnd"/>
            <w:r w:rsidRPr="00A869F1">
              <w:rPr>
                <w:rFonts w:asciiTheme="majorBidi" w:eastAsia="Calibri" w:hAnsiTheme="majorBidi" w:cstheme="majorBidi"/>
                <w:i/>
                <w:sz w:val="24"/>
                <w:szCs w:val="24"/>
              </w:rPr>
              <w:t xml:space="preserve"> ha-mashiach</w:t>
            </w:r>
            <w:r w:rsidRPr="00A869F1">
              <w:rPr>
                <w:rFonts w:asciiTheme="majorBidi" w:eastAsia="Calibri" w:hAnsiTheme="majorBidi" w:cstheme="majorBidi"/>
                <w:sz w:val="24"/>
                <w:szCs w:val="24"/>
              </w:rPr>
              <w:t xml:space="preserve">. He and all the sages of his generation considered him to be the </w:t>
            </w:r>
            <w:proofErr w:type="spellStart"/>
            <w:r w:rsidRPr="00A869F1">
              <w:rPr>
                <w:rFonts w:asciiTheme="majorBidi" w:eastAsia="Calibri" w:hAnsiTheme="majorBidi" w:cstheme="majorBidi"/>
                <w:i/>
                <w:sz w:val="24"/>
                <w:szCs w:val="24"/>
              </w:rPr>
              <w:t>melech</w:t>
            </w:r>
            <w:proofErr w:type="spellEnd"/>
            <w:r w:rsidRPr="00A869F1">
              <w:rPr>
                <w:rFonts w:asciiTheme="majorBidi" w:eastAsia="Calibri" w:hAnsiTheme="majorBidi" w:cstheme="majorBidi"/>
                <w:sz w:val="24"/>
                <w:szCs w:val="24"/>
              </w:rPr>
              <w:t xml:space="preserve"> </w:t>
            </w:r>
            <w:r w:rsidRPr="00A869F1">
              <w:rPr>
                <w:rFonts w:asciiTheme="majorBidi" w:eastAsia="Calibri" w:hAnsiTheme="majorBidi" w:cstheme="majorBidi"/>
                <w:i/>
                <w:sz w:val="24"/>
                <w:szCs w:val="24"/>
              </w:rPr>
              <w:t>ha</w:t>
            </w:r>
            <w:r w:rsidRPr="00A869F1">
              <w:rPr>
                <w:rFonts w:asciiTheme="majorBidi" w:hAnsiTheme="majorBidi" w:cstheme="majorBidi"/>
                <w:i/>
                <w:iCs/>
                <w:sz w:val="24"/>
                <w:szCs w:val="24"/>
              </w:rPr>
              <w:t>-mashiach</w:t>
            </w:r>
            <w:r w:rsidRPr="00A869F1">
              <w:rPr>
                <w:rFonts w:asciiTheme="majorBidi" w:hAnsiTheme="majorBidi" w:cstheme="majorBidi"/>
                <w:sz w:val="24"/>
                <w:szCs w:val="24"/>
              </w:rPr>
              <w:t xml:space="preserve"> until he was killed because of [his] </w:t>
            </w:r>
            <w:r w:rsidRPr="00A869F1">
              <w:rPr>
                <w:rFonts w:asciiTheme="majorBidi" w:eastAsia="Calibri" w:hAnsiTheme="majorBidi" w:cstheme="majorBidi"/>
                <w:sz w:val="24"/>
                <w:szCs w:val="24"/>
              </w:rPr>
              <w:t xml:space="preserve">sins. Once he was killed, they realized </w:t>
            </w:r>
            <w:r w:rsidRPr="00A869F1">
              <w:rPr>
                <w:rFonts w:asciiTheme="majorBidi" w:eastAsia="Calibri" w:hAnsiTheme="majorBidi" w:cstheme="majorBidi"/>
                <w:sz w:val="24"/>
                <w:szCs w:val="24"/>
              </w:rPr>
              <w:lastRenderedPageBreak/>
              <w:t>that he was not [the messiah]. The sages did not ask him for any signs or wonders.</w:t>
            </w:r>
          </w:p>
        </w:tc>
        <w:tc>
          <w:tcPr>
            <w:tcW w:w="4788" w:type="dxa"/>
          </w:tcPr>
          <w:p w:rsidR="005D78E3" w:rsidRPr="00A869F1" w:rsidRDefault="005D78E3" w:rsidP="006908B6">
            <w:pPr>
              <w:bidi/>
              <w:rPr>
                <w:rFonts w:asciiTheme="majorBidi" w:hAnsiTheme="majorBidi" w:cstheme="majorBidi"/>
                <w:sz w:val="24"/>
                <w:szCs w:val="24"/>
              </w:rPr>
            </w:pPr>
            <w:r w:rsidRPr="00A869F1">
              <w:rPr>
                <w:rFonts w:asciiTheme="majorBidi" w:eastAsia="Calibri" w:hAnsiTheme="majorBidi" w:cstheme="majorBidi"/>
                <w:color w:val="000000"/>
                <w:sz w:val="24"/>
                <w:szCs w:val="24"/>
                <w:rtl/>
              </w:rPr>
              <w:lastRenderedPageBreak/>
              <w:t>אין הדבר כך, שהרי רבי עקיבא חכם גדול מחכמי משנה היה, והוא היה נושא כליו של בן כוזיבא המלך, והוא היה אומר עליו שהוא המלך המשיח, ודימה הוא וכל חכמי דורו שהוא המלך המשיח, עד שנהרג בעונות, כיון שנהרג נודע להם שאינו, ולא שאלו ממנו חכמים לא אות ולא מופת.</w:t>
            </w:r>
          </w:p>
        </w:tc>
      </w:tr>
    </w:tbl>
    <w:p w:rsidR="00C777EB" w:rsidRPr="00A869F1" w:rsidRDefault="00C777EB" w:rsidP="00C777EB">
      <w:pPr>
        <w:pStyle w:val="Heading3"/>
        <w:rPr>
          <w:rFonts w:asciiTheme="majorBidi" w:hAnsiTheme="majorBidi"/>
          <w:sz w:val="24"/>
          <w:szCs w:val="24"/>
        </w:rPr>
      </w:pPr>
      <w:r w:rsidRPr="00A869F1">
        <w:rPr>
          <w:rFonts w:asciiTheme="majorBidi" w:hAnsiTheme="majorBidi"/>
          <w:sz w:val="24"/>
          <w:szCs w:val="24"/>
        </w:rPr>
        <w:lastRenderedPageBreak/>
        <w:t xml:space="preserve">The Importance of Belief in </w:t>
      </w:r>
      <w:r w:rsidRPr="00A869F1">
        <w:rPr>
          <w:rFonts w:asciiTheme="majorBidi" w:hAnsiTheme="majorBidi"/>
          <w:i/>
          <w:iCs/>
          <w:sz w:val="24"/>
          <w:szCs w:val="24"/>
        </w:rPr>
        <w:t>Mashiach</w:t>
      </w:r>
    </w:p>
    <w:tbl>
      <w:tblPr>
        <w:tblStyle w:val="TableGrid"/>
        <w:tblW w:w="0" w:type="auto"/>
        <w:tblLook w:val="01E0"/>
      </w:tblPr>
      <w:tblGrid>
        <w:gridCol w:w="3433"/>
        <w:gridCol w:w="6143"/>
      </w:tblGrid>
      <w:tr w:rsidR="00C777EB" w:rsidRPr="00A869F1" w:rsidTr="006908B6">
        <w:tc>
          <w:tcPr>
            <w:tcW w:w="3433" w:type="dxa"/>
          </w:tcPr>
          <w:p w:rsidR="00C777EB" w:rsidRPr="00A869F1" w:rsidRDefault="00C777EB" w:rsidP="006908B6">
            <w:pPr>
              <w:autoSpaceDE w:val="0"/>
              <w:autoSpaceDN w:val="0"/>
              <w:bidi/>
              <w:adjustRightInd w:val="0"/>
              <w:rPr>
                <w:rFonts w:asciiTheme="majorBidi" w:eastAsia="Calibri" w:hAnsiTheme="majorBidi" w:cstheme="majorBidi"/>
                <w:sz w:val="24"/>
                <w:szCs w:val="24"/>
                <w:rtl/>
              </w:rPr>
            </w:pPr>
            <w:r w:rsidRPr="00A869F1">
              <w:rPr>
                <w:rFonts w:asciiTheme="majorBidi" w:eastAsia="Calibri" w:hAnsiTheme="majorBidi" w:cstheme="majorBidi"/>
                <w:sz w:val="24"/>
                <w:szCs w:val="24"/>
                <w:rtl/>
              </w:rPr>
              <w:t>והיסוד השנים עשר ימות המשיח, והוא להאמין ולאמת שיבא ואין לומר שנתאחר אם יתמהמה חכה לו</w:t>
            </w:r>
            <w:r w:rsidRPr="00A869F1">
              <w:rPr>
                <w:rFonts w:asciiTheme="majorBidi" w:hAnsiTheme="majorBidi" w:cstheme="majorBidi"/>
                <w:sz w:val="24"/>
                <w:szCs w:val="24"/>
              </w:rPr>
              <w:t>…</w:t>
            </w:r>
            <w:r w:rsidRPr="00A869F1">
              <w:rPr>
                <w:rFonts w:asciiTheme="majorBidi" w:eastAsia="Calibri" w:hAnsiTheme="majorBidi" w:cstheme="majorBidi"/>
                <w:sz w:val="24"/>
                <w:szCs w:val="24"/>
              </w:rPr>
              <w:t xml:space="preserve"> </w:t>
            </w:r>
            <w:r w:rsidRPr="00A869F1">
              <w:rPr>
                <w:rFonts w:asciiTheme="majorBidi" w:eastAsia="Calibri" w:hAnsiTheme="majorBidi" w:cstheme="majorBidi"/>
                <w:sz w:val="24"/>
                <w:szCs w:val="24"/>
                <w:rtl/>
              </w:rPr>
              <w:t>ולהאמין בו מן הגדולה והאהבה ולהתפלל לבואו בהתאם למה שנאמר בו על ידי כל נביא, ממשה ועד מלאכי. ומי שנסתפק בו או זלזל בענינו הרי זה מכחיש את התורה שהבטיחה בו בפירוש בפרשת בלעם ואתם נצבים…</w:t>
            </w:r>
          </w:p>
        </w:tc>
        <w:tc>
          <w:tcPr>
            <w:tcW w:w="6143" w:type="dxa"/>
          </w:tcPr>
          <w:p w:rsidR="00C777EB" w:rsidRPr="00A869F1" w:rsidRDefault="00C777EB" w:rsidP="006908B6">
            <w:pPr>
              <w:rPr>
                <w:rFonts w:asciiTheme="majorBidi" w:eastAsia="Calibri" w:hAnsiTheme="majorBidi" w:cstheme="majorBidi"/>
                <w:sz w:val="24"/>
                <w:szCs w:val="24"/>
                <w:rtl/>
              </w:rPr>
            </w:pPr>
            <w:r w:rsidRPr="00A869F1">
              <w:rPr>
                <w:rFonts w:asciiTheme="majorBidi" w:eastAsia="Calibri" w:hAnsiTheme="majorBidi" w:cstheme="majorBidi"/>
                <w:sz w:val="24"/>
                <w:szCs w:val="24"/>
              </w:rPr>
              <w:t xml:space="preserve">The twelfth principle is the era of </w:t>
            </w:r>
            <w:r w:rsidRPr="00A869F1">
              <w:rPr>
                <w:rFonts w:asciiTheme="majorBidi" w:eastAsia="Calibri" w:hAnsiTheme="majorBidi" w:cstheme="majorBidi"/>
                <w:i/>
                <w:sz w:val="24"/>
                <w:szCs w:val="24"/>
              </w:rPr>
              <w:t>mashiach</w:t>
            </w:r>
            <w:r w:rsidRPr="00A869F1">
              <w:rPr>
                <w:rFonts w:asciiTheme="majorBidi" w:eastAsia="Calibri" w:hAnsiTheme="majorBidi" w:cstheme="majorBidi"/>
                <w:sz w:val="24"/>
                <w:szCs w:val="24"/>
              </w:rPr>
              <w:t>, namely, to believe and affirm that he will come and that you should be waiting for him even though he delays in coming… and to believe that he will be great and beloved,</w:t>
            </w:r>
            <w:r>
              <w:rPr>
                <w:rFonts w:asciiTheme="majorBidi" w:eastAsia="Calibri" w:hAnsiTheme="majorBidi" w:cstheme="majorBidi"/>
                <w:sz w:val="24"/>
                <w:szCs w:val="24"/>
              </w:rPr>
              <w:t xml:space="preserve"> and to pray for his </w:t>
            </w:r>
            <w:r w:rsidRPr="00A869F1">
              <w:rPr>
                <w:rFonts w:asciiTheme="majorBidi" w:eastAsia="Calibri" w:hAnsiTheme="majorBidi" w:cstheme="majorBidi"/>
                <w:sz w:val="24"/>
                <w:szCs w:val="24"/>
              </w:rPr>
              <w:t>arrival in accordance with what was stated about him by all of the prophets from Moshe to Malachi.  And anyone who is unsure about this or denigrates it contradicts the Torah that explicitly promised [concerning] him…</w:t>
            </w:r>
          </w:p>
        </w:tc>
      </w:tr>
    </w:tbl>
    <w:p w:rsidR="00C777EB" w:rsidRPr="00A869F1" w:rsidRDefault="00C777EB" w:rsidP="00C777EB">
      <w:pPr>
        <w:autoSpaceDE w:val="0"/>
        <w:autoSpaceDN w:val="0"/>
        <w:bidi/>
        <w:adjustRightInd w:val="0"/>
        <w:spacing w:after="0"/>
        <w:rPr>
          <w:rFonts w:asciiTheme="majorBidi" w:hAnsiTheme="majorBidi" w:cstheme="majorBidi"/>
          <w:color w:val="000000"/>
          <w:sz w:val="24"/>
          <w:szCs w:val="24"/>
        </w:rPr>
      </w:pPr>
      <w:r w:rsidRPr="00A869F1">
        <w:rPr>
          <w:rFonts w:asciiTheme="majorBidi" w:hAnsiTheme="majorBidi" w:cstheme="majorBidi"/>
          <w:b/>
          <w:bCs/>
          <w:color w:val="000000"/>
          <w:sz w:val="24"/>
          <w:szCs w:val="24"/>
          <w:u w:val="single"/>
          <w:rtl/>
          <w:lang w:bidi="he-IL"/>
        </w:rPr>
        <w:t>רמב</w:t>
      </w:r>
      <w:r w:rsidRPr="00A869F1">
        <w:rPr>
          <w:rFonts w:asciiTheme="majorBidi" w:hAnsiTheme="majorBidi" w:cstheme="majorBidi"/>
          <w:b/>
          <w:bCs/>
          <w:color w:val="000000"/>
          <w:sz w:val="24"/>
          <w:szCs w:val="24"/>
          <w:u w:val="single"/>
          <w:rtl/>
        </w:rPr>
        <w:t>"</w:t>
      </w:r>
      <w:r w:rsidRPr="00A869F1">
        <w:rPr>
          <w:rFonts w:asciiTheme="majorBidi" w:hAnsiTheme="majorBidi" w:cstheme="majorBidi"/>
          <w:b/>
          <w:bCs/>
          <w:color w:val="000000"/>
          <w:sz w:val="24"/>
          <w:szCs w:val="24"/>
          <w:u w:val="single"/>
          <w:rtl/>
          <w:lang w:bidi="he-IL"/>
        </w:rPr>
        <w:t>ם הלכות מלכים פרק יא</w:t>
      </w:r>
      <w:r w:rsidRPr="00A869F1">
        <w:rPr>
          <w:rFonts w:asciiTheme="majorBidi" w:hAnsiTheme="majorBidi" w:cstheme="majorBidi"/>
          <w:color w:val="000000"/>
          <w:sz w:val="24"/>
          <w:szCs w:val="24"/>
          <w:rtl/>
          <w:lang w:bidi="he-IL"/>
        </w:rPr>
        <w:t xml:space="preserve"> הלכה א</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760"/>
      </w:tblGrid>
      <w:tr w:rsidR="00C777EB" w:rsidRPr="00A869F1" w:rsidTr="006908B6">
        <w:tc>
          <w:tcPr>
            <w:tcW w:w="3600" w:type="dxa"/>
          </w:tcPr>
          <w:p w:rsidR="00C777EB" w:rsidRPr="00A869F1" w:rsidRDefault="00C777EB"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וכל מי שאינו מאמין בו</w:t>
            </w:r>
            <w:r w:rsidRPr="00A869F1">
              <w:rPr>
                <w:rFonts w:asciiTheme="majorBidi" w:hAnsiTheme="majorBidi" w:cstheme="majorBidi"/>
                <w:color w:val="000000"/>
                <w:sz w:val="24"/>
                <w:szCs w:val="24"/>
                <w:rtl/>
              </w:rPr>
              <w:t xml:space="preserve">, </w:t>
            </w:r>
            <w:r w:rsidRPr="00A869F1">
              <w:rPr>
                <w:rFonts w:asciiTheme="majorBidi" w:hAnsiTheme="majorBidi" w:cstheme="majorBidi"/>
                <w:b/>
                <w:bCs/>
                <w:color w:val="000000"/>
                <w:sz w:val="24"/>
                <w:szCs w:val="24"/>
                <w:rtl/>
                <w:lang w:bidi="he-IL"/>
              </w:rPr>
              <w:t>או מי שאינו מחכה לביאתו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לא בשאר נביאים בלבד הוא כופר</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אלא בתורה ובמשה רבינו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שהרי התורה העידה עליו שנאמר ושב 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אלהיך את שבותך ורחמך ושב וקבצך וגו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אם יהיה נדחך בקצה השמים וגו</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והביאך ה</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Pr>
              <w:t>…</w:t>
            </w:r>
          </w:p>
        </w:tc>
        <w:tc>
          <w:tcPr>
            <w:tcW w:w="5760" w:type="dxa"/>
          </w:tcPr>
          <w:p w:rsidR="00C777EB" w:rsidRPr="00A869F1" w:rsidRDefault="00C777EB" w:rsidP="006908B6">
            <w:pPr>
              <w:pStyle w:val="HTMLPreformatted"/>
              <w:spacing w:line="276" w:lineRule="auto"/>
              <w:rPr>
                <w:rFonts w:asciiTheme="majorBidi" w:hAnsiTheme="majorBidi" w:cstheme="majorBidi"/>
                <w:sz w:val="24"/>
                <w:szCs w:val="24"/>
                <w:rtl/>
              </w:rPr>
            </w:pPr>
            <w:r w:rsidRPr="00A869F1">
              <w:rPr>
                <w:rFonts w:asciiTheme="majorBidi" w:hAnsiTheme="majorBidi" w:cstheme="majorBidi"/>
                <w:sz w:val="24"/>
                <w:szCs w:val="24"/>
              </w:rPr>
              <w:t xml:space="preserve">Whoever does not believe in him, </w:t>
            </w:r>
            <w:r w:rsidRPr="00A869F1">
              <w:rPr>
                <w:rFonts w:asciiTheme="majorBidi" w:hAnsiTheme="majorBidi" w:cstheme="majorBidi"/>
                <w:b/>
                <w:bCs/>
                <w:sz w:val="24"/>
                <w:szCs w:val="24"/>
              </w:rPr>
              <w:t>or does not await his coming</w:t>
            </w:r>
            <w:r w:rsidRPr="00A869F1">
              <w:rPr>
                <w:rFonts w:asciiTheme="majorBidi" w:hAnsiTheme="majorBidi" w:cstheme="majorBidi"/>
                <w:sz w:val="24"/>
                <w:szCs w:val="24"/>
              </w:rPr>
              <w:t>, denies not only [the statements of] the other prophets, but also [those of] the Torah and of Moshe, our teacher, for the Torah attests to his coming, stating: “And the Hashem, your God, will bring back your captivity and have compassion upon you. He will return and gather you [from among all the nations].... Even if your dispersed ones are in the furthest reaches of the heavens, [from there will God gather you in].... God will bring you [to the land]...” (</w:t>
            </w:r>
            <w:proofErr w:type="spellStart"/>
            <w:r w:rsidRPr="00A869F1">
              <w:rPr>
                <w:rFonts w:asciiTheme="majorBidi" w:hAnsiTheme="majorBidi" w:cstheme="majorBidi"/>
                <w:i/>
                <w:sz w:val="24"/>
                <w:szCs w:val="24"/>
              </w:rPr>
              <w:t>Devarim</w:t>
            </w:r>
            <w:proofErr w:type="spellEnd"/>
            <w:r w:rsidRPr="00A869F1">
              <w:rPr>
                <w:rFonts w:asciiTheme="majorBidi" w:hAnsiTheme="majorBidi" w:cstheme="majorBidi"/>
                <w:sz w:val="24"/>
                <w:szCs w:val="24"/>
              </w:rPr>
              <w:t xml:space="preserve"> 30:3-5),</w:t>
            </w:r>
          </w:p>
        </w:tc>
      </w:tr>
    </w:tbl>
    <w:p w:rsidR="00C777EB" w:rsidRPr="00C06C1F" w:rsidRDefault="00C777EB" w:rsidP="00C777EB">
      <w:pPr>
        <w:bidi/>
        <w:spacing w:after="0" w:line="240" w:lineRule="auto"/>
        <w:rPr>
          <w:rFonts w:asciiTheme="majorBidi" w:hAnsiTheme="majorBidi" w:cstheme="majorBidi"/>
          <w:b/>
          <w:bCs/>
          <w:sz w:val="20"/>
          <w:szCs w:val="20"/>
        </w:rPr>
      </w:pPr>
      <w:r w:rsidRPr="00C06C1F">
        <w:rPr>
          <w:rFonts w:asciiTheme="majorBidi" w:hAnsiTheme="majorBidi" w:cstheme="majorBidi"/>
          <w:b/>
          <w:bCs/>
          <w:sz w:val="20"/>
          <w:szCs w:val="20"/>
          <w:rtl/>
          <w:lang w:bidi="he-IL"/>
        </w:rPr>
        <w:t xml:space="preserve">תלמוד בבלי מסכת שבת </w:t>
      </w:r>
      <w:r w:rsidRPr="00C06C1F">
        <w:rPr>
          <w:rFonts w:asciiTheme="majorBidi" w:hAnsiTheme="majorBidi" w:cstheme="majorBidi"/>
          <w:sz w:val="20"/>
          <w:szCs w:val="20"/>
          <w:rtl/>
          <w:lang w:bidi="he-IL"/>
        </w:rPr>
        <w:t>לא א</w:t>
      </w:r>
    </w:p>
    <w:p w:rsidR="00C777EB" w:rsidRPr="00F14A4F" w:rsidRDefault="00C777EB" w:rsidP="00C777EB">
      <w:pPr>
        <w:bidi/>
        <w:rPr>
          <w:rFonts w:asciiTheme="majorBidi" w:hAnsiTheme="majorBidi" w:cstheme="majorBidi"/>
          <w:sz w:val="24"/>
          <w:szCs w:val="24"/>
          <w:lang w:bidi="he-IL"/>
        </w:rPr>
      </w:pPr>
      <w:r w:rsidRPr="00C06C1F">
        <w:rPr>
          <w:rFonts w:asciiTheme="majorBidi" w:hAnsiTheme="majorBidi" w:cstheme="majorBidi"/>
          <w:sz w:val="20"/>
          <w:szCs w:val="20"/>
          <w:rtl/>
          <w:lang w:bidi="he-IL"/>
        </w:rPr>
        <w:t>אמר רבא</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בשעה שמכניסין אדם לדין אומרים לו</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נשאת ונתת באמונה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קבעת עתים לתורה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עסקת בפריה ורביה</w:t>
      </w:r>
      <w:r w:rsidRPr="00C06C1F">
        <w:rPr>
          <w:rFonts w:asciiTheme="majorBidi" w:hAnsiTheme="majorBidi" w:cstheme="majorBidi"/>
          <w:sz w:val="20"/>
          <w:szCs w:val="20"/>
          <w:rtl/>
        </w:rPr>
        <w:t xml:space="preserve">, </w:t>
      </w:r>
      <w:r w:rsidRPr="00C06C1F">
        <w:rPr>
          <w:rFonts w:asciiTheme="majorBidi" w:hAnsiTheme="majorBidi" w:cstheme="majorBidi"/>
          <w:b/>
          <w:bCs/>
          <w:sz w:val="20"/>
          <w:szCs w:val="20"/>
          <w:rtl/>
          <w:lang w:bidi="he-IL"/>
        </w:rPr>
        <w:t>צפית לישועה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פלפלת בחכמה</w:t>
      </w:r>
      <w:r w:rsidRPr="00C06C1F">
        <w:rPr>
          <w:rFonts w:asciiTheme="majorBidi" w:hAnsiTheme="majorBidi" w:cstheme="majorBidi"/>
          <w:sz w:val="20"/>
          <w:szCs w:val="20"/>
          <w:rtl/>
        </w:rPr>
        <w:t xml:space="preserve">, </w:t>
      </w:r>
      <w:r w:rsidRPr="00C06C1F">
        <w:rPr>
          <w:rFonts w:asciiTheme="majorBidi" w:hAnsiTheme="majorBidi" w:cstheme="majorBidi"/>
          <w:sz w:val="20"/>
          <w:szCs w:val="20"/>
          <w:rtl/>
          <w:lang w:bidi="he-IL"/>
        </w:rPr>
        <w:t>הבנת דבר מתוך דבר</w:t>
      </w:r>
      <w:r w:rsidRPr="00C06C1F">
        <w:rPr>
          <w:rFonts w:asciiTheme="majorBidi" w:hAnsiTheme="majorBidi" w:cstheme="majorBidi"/>
          <w:sz w:val="20"/>
          <w:szCs w:val="20"/>
          <w:rtl/>
        </w:rPr>
        <w:t>?</w:t>
      </w:r>
    </w:p>
    <w:p w:rsidR="00C777EB" w:rsidRPr="00C06C1F" w:rsidRDefault="00C777EB" w:rsidP="00C777EB">
      <w:pPr>
        <w:pStyle w:val="FootnoteText"/>
        <w:bidi/>
        <w:rPr>
          <w:rFonts w:asciiTheme="majorBidi" w:hAnsiTheme="majorBidi" w:cstheme="majorBidi"/>
        </w:rPr>
      </w:pPr>
      <w:r w:rsidRPr="00C06C1F">
        <w:rPr>
          <w:rFonts w:asciiTheme="majorBidi" w:hAnsiTheme="majorBidi" w:cstheme="majorBidi"/>
          <w:rtl/>
        </w:rPr>
        <w:t>'אורות' (עמ' ט)</w:t>
      </w:r>
    </w:p>
    <w:p w:rsidR="00C777EB" w:rsidRDefault="00C777EB" w:rsidP="00C777EB">
      <w:pPr>
        <w:bidi/>
        <w:rPr>
          <w:rFonts w:asciiTheme="majorBidi" w:hAnsiTheme="majorBidi" w:cstheme="majorBidi"/>
          <w:sz w:val="24"/>
          <w:szCs w:val="24"/>
          <w:lang w:bidi="he-IL"/>
        </w:rPr>
      </w:pPr>
      <w:r w:rsidRPr="00C06C1F">
        <w:rPr>
          <w:rFonts w:asciiTheme="majorBidi" w:hAnsiTheme="majorBidi" w:cstheme="majorBidi"/>
          <w:rtl/>
          <w:lang w:bidi="he-IL"/>
        </w:rPr>
        <w:t>צפיית ישועה היא כח המעמיד של היהדות הגלותית</w:t>
      </w:r>
    </w:p>
    <w:p w:rsidR="00C777EB" w:rsidRDefault="00C777EB" w:rsidP="00C777EB">
      <w:pPr>
        <w:bidi/>
        <w:rPr>
          <w:rFonts w:asciiTheme="majorBidi" w:hAnsiTheme="majorBidi" w:cstheme="majorBidi"/>
          <w:sz w:val="24"/>
          <w:szCs w:val="24"/>
          <w:lang w:bidi="he-IL"/>
        </w:rPr>
      </w:pPr>
      <w:r w:rsidRPr="00A869F1">
        <w:rPr>
          <w:rFonts w:asciiTheme="majorBidi" w:hAnsiTheme="majorBidi" w:cstheme="majorBidi"/>
          <w:sz w:val="24"/>
          <w:szCs w:val="24"/>
          <w:rtl/>
          <w:lang w:bidi="he-IL"/>
        </w:rPr>
        <w:t>כי לישועתך קיוינו כל היום</w:t>
      </w:r>
    </w:p>
    <w:p w:rsidR="00C777EB" w:rsidRPr="00A869F1" w:rsidRDefault="00C777EB" w:rsidP="00C777EB">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b/>
          <w:bCs/>
          <w:color w:val="000000"/>
          <w:sz w:val="24"/>
          <w:szCs w:val="24"/>
          <w:u w:val="single"/>
          <w:rtl/>
          <w:lang w:bidi="he-IL"/>
        </w:rPr>
        <w:t>רמב</w:t>
      </w:r>
      <w:r w:rsidRPr="00A869F1">
        <w:rPr>
          <w:rFonts w:asciiTheme="majorBidi" w:hAnsiTheme="majorBidi" w:cstheme="majorBidi"/>
          <w:b/>
          <w:bCs/>
          <w:color w:val="000000"/>
          <w:sz w:val="24"/>
          <w:szCs w:val="24"/>
          <w:u w:val="single"/>
          <w:rtl/>
        </w:rPr>
        <w:t>"</w:t>
      </w:r>
      <w:r w:rsidRPr="00A869F1">
        <w:rPr>
          <w:rFonts w:asciiTheme="majorBidi" w:hAnsiTheme="majorBidi" w:cstheme="majorBidi"/>
          <w:b/>
          <w:bCs/>
          <w:color w:val="000000"/>
          <w:sz w:val="24"/>
          <w:szCs w:val="24"/>
          <w:u w:val="single"/>
          <w:rtl/>
          <w:lang w:bidi="he-IL"/>
        </w:rPr>
        <w:t xml:space="preserve">ם הלכות מלכים פרק יב </w:t>
      </w:r>
      <w:r w:rsidRPr="00A869F1">
        <w:rPr>
          <w:rFonts w:asciiTheme="majorBidi" w:hAnsiTheme="majorBidi" w:cstheme="majorBidi"/>
          <w:color w:val="000000"/>
          <w:sz w:val="24"/>
          <w:szCs w:val="24"/>
          <w:rtl/>
          <w:lang w:bidi="he-IL"/>
        </w:rPr>
        <w:t>הלכה ד</w:t>
      </w:r>
    </w:p>
    <w:tbl>
      <w:tblPr>
        <w:tblpPr w:leftFromText="180" w:rightFromText="180" w:vertAnchor="text" w:horzAnchor="margin" w:tblpY="15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C777EB" w:rsidRPr="00A869F1" w:rsidTr="006908B6">
        <w:tc>
          <w:tcPr>
            <w:tcW w:w="3060" w:type="dxa"/>
          </w:tcPr>
          <w:p w:rsidR="00C777EB" w:rsidRPr="00A869F1" w:rsidRDefault="00C777EB" w:rsidP="006908B6">
            <w:pPr>
              <w:autoSpaceDE w:val="0"/>
              <w:autoSpaceDN w:val="0"/>
              <w:bidi/>
              <w:adjustRightInd w:val="0"/>
              <w:spacing w:after="0"/>
              <w:rPr>
                <w:rFonts w:asciiTheme="majorBidi" w:hAnsiTheme="majorBidi" w:cstheme="majorBidi"/>
                <w:color w:val="000000"/>
                <w:sz w:val="24"/>
                <w:szCs w:val="24"/>
                <w:rtl/>
              </w:rPr>
            </w:pPr>
            <w:r w:rsidRPr="00A869F1">
              <w:rPr>
                <w:rFonts w:asciiTheme="majorBidi" w:hAnsiTheme="majorBidi" w:cstheme="majorBidi"/>
                <w:color w:val="000000"/>
                <w:sz w:val="24"/>
                <w:szCs w:val="24"/>
                <w:rtl/>
                <w:lang w:bidi="he-IL"/>
              </w:rPr>
              <w:t>לא נתאוו החכמים והנביאים ימות המשיח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לא כדי שישלטו על כל העולם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כדי שירדו בעכו</w:t>
            </w:r>
            <w:r w:rsidRPr="00A869F1">
              <w:rPr>
                <w:rFonts w:asciiTheme="majorBidi" w:hAnsiTheme="majorBidi" w:cstheme="majorBidi"/>
                <w:color w:val="000000"/>
                <w:sz w:val="24"/>
                <w:szCs w:val="24"/>
                <w:rtl/>
              </w:rPr>
              <w:t>"</w:t>
            </w:r>
            <w:r w:rsidRPr="00A869F1">
              <w:rPr>
                <w:rFonts w:asciiTheme="majorBidi" w:hAnsiTheme="majorBidi" w:cstheme="majorBidi"/>
                <w:color w:val="000000"/>
                <w:sz w:val="24"/>
                <w:szCs w:val="24"/>
                <w:rtl/>
                <w:lang w:bidi="he-IL"/>
              </w:rPr>
              <w:t>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כדי שינשאו אותם העמים</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כדי לאכול ולשתות ולשמוח</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אלא כדי שיהיו פנויין בתורה וחכמתה</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ולא יהיה להם נוגש ומבטל</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כדי שיזכו לחיי העולם הבא</w:t>
            </w:r>
            <w:r w:rsidRPr="00A869F1">
              <w:rPr>
                <w:rFonts w:asciiTheme="majorBidi" w:hAnsiTheme="majorBidi" w:cstheme="majorBidi"/>
                <w:color w:val="000000"/>
                <w:sz w:val="24"/>
                <w:szCs w:val="24"/>
                <w:rtl/>
              </w:rPr>
              <w:t xml:space="preserve">, </w:t>
            </w:r>
            <w:r w:rsidRPr="00A869F1">
              <w:rPr>
                <w:rFonts w:asciiTheme="majorBidi" w:hAnsiTheme="majorBidi" w:cstheme="majorBidi"/>
                <w:color w:val="000000"/>
                <w:sz w:val="24"/>
                <w:szCs w:val="24"/>
                <w:rtl/>
                <w:lang w:bidi="he-IL"/>
              </w:rPr>
              <w:t>כמו שביארנו בהלכות תשובה</w:t>
            </w:r>
            <w:r w:rsidRPr="00A869F1">
              <w:rPr>
                <w:rFonts w:asciiTheme="majorBidi" w:hAnsiTheme="majorBidi" w:cstheme="majorBidi"/>
                <w:color w:val="000000"/>
                <w:sz w:val="24"/>
                <w:szCs w:val="24"/>
                <w:rtl/>
              </w:rPr>
              <w:t xml:space="preserve">. </w:t>
            </w:r>
          </w:p>
        </w:tc>
        <w:tc>
          <w:tcPr>
            <w:tcW w:w="6300" w:type="dxa"/>
          </w:tcPr>
          <w:p w:rsidR="00C777EB" w:rsidRPr="00A869F1" w:rsidRDefault="00C777EB" w:rsidP="0069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b/>
                <w:bCs/>
                <w:color w:val="000000"/>
                <w:sz w:val="24"/>
                <w:szCs w:val="24"/>
                <w:u w:val="single"/>
                <w:rtl/>
              </w:rPr>
            </w:pPr>
            <w:r w:rsidRPr="00A869F1">
              <w:rPr>
                <w:rFonts w:asciiTheme="majorBidi" w:hAnsiTheme="majorBidi" w:cstheme="majorBidi"/>
                <w:sz w:val="24"/>
                <w:szCs w:val="24"/>
              </w:rPr>
              <w:t xml:space="preserve">The sages and prophets did not yearn for the messianic era in order that [the Jewish people] rule over the entire world, nor in order that they have dominion over the gentiles nor that they </w:t>
            </w:r>
            <w:proofErr w:type="gramStart"/>
            <w:r w:rsidRPr="00A869F1">
              <w:rPr>
                <w:rFonts w:asciiTheme="majorBidi" w:hAnsiTheme="majorBidi" w:cstheme="majorBidi"/>
                <w:sz w:val="24"/>
                <w:szCs w:val="24"/>
              </w:rPr>
              <w:t>be</w:t>
            </w:r>
            <w:proofErr w:type="gramEnd"/>
            <w:r w:rsidRPr="00A869F1">
              <w:rPr>
                <w:rFonts w:asciiTheme="majorBidi" w:hAnsiTheme="majorBidi" w:cstheme="majorBidi"/>
                <w:sz w:val="24"/>
                <w:szCs w:val="24"/>
              </w:rPr>
              <w:t xml:space="preserve"> exalted by them, nor in order that they eat, drink and celebrate. Rather, their aspiration was that [the Jewish people] be free [to involve themselves] in Torah and its wisdom without anyone to oppress or disturb them, and thus they will be found worthy of life in the World to Come, as we explained in </w:t>
            </w:r>
            <w:r w:rsidRPr="00A869F1">
              <w:rPr>
                <w:rFonts w:asciiTheme="majorBidi" w:hAnsiTheme="majorBidi" w:cstheme="majorBidi"/>
                <w:i/>
                <w:iCs/>
                <w:sz w:val="24"/>
                <w:szCs w:val="24"/>
              </w:rPr>
              <w:t>Hilchot Teshuva</w:t>
            </w:r>
            <w:r w:rsidRPr="00A869F1">
              <w:rPr>
                <w:rFonts w:asciiTheme="majorBidi" w:hAnsiTheme="majorBidi" w:cstheme="majorBidi"/>
                <w:sz w:val="24"/>
                <w:szCs w:val="24"/>
              </w:rPr>
              <w:t>.</w:t>
            </w:r>
          </w:p>
        </w:tc>
      </w:tr>
    </w:tbl>
    <w:p w:rsidR="00C777EB" w:rsidRPr="00A2793B" w:rsidRDefault="00C777EB" w:rsidP="00A2793B">
      <w:pPr>
        <w:rPr>
          <w:sz w:val="20"/>
          <w:szCs w:val="20"/>
          <w:lang w:bidi="he-IL"/>
        </w:rPr>
      </w:pPr>
    </w:p>
    <w:sectPr w:rsidR="00C777EB" w:rsidRPr="00A2793B" w:rsidSect="00B171ED">
      <w:headerReference w:type="default" r:id="rId6"/>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E2" w:rsidRDefault="00FD66E2" w:rsidP="005D78E3">
      <w:pPr>
        <w:spacing w:after="0" w:line="240" w:lineRule="auto"/>
      </w:pPr>
      <w:r>
        <w:separator/>
      </w:r>
    </w:p>
  </w:endnote>
  <w:endnote w:type="continuationSeparator" w:id="0">
    <w:p w:rsidR="00FD66E2" w:rsidRDefault="00FD66E2" w:rsidP="005D7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E2" w:rsidRDefault="00FD66E2" w:rsidP="005D78E3">
      <w:pPr>
        <w:spacing w:after="0" w:line="240" w:lineRule="auto"/>
      </w:pPr>
      <w:r>
        <w:separator/>
      </w:r>
    </w:p>
  </w:footnote>
  <w:footnote w:type="continuationSeparator" w:id="0">
    <w:p w:rsidR="00FD66E2" w:rsidRDefault="00FD66E2" w:rsidP="005D78E3">
      <w:pPr>
        <w:spacing w:after="0" w:line="240" w:lineRule="auto"/>
      </w:pPr>
      <w:r>
        <w:continuationSeparator/>
      </w:r>
    </w:p>
  </w:footnote>
  <w:footnote w:id="1">
    <w:p w:rsidR="00A2793B" w:rsidRPr="00F14A4F" w:rsidRDefault="00A2793B" w:rsidP="001C332E">
      <w:pPr>
        <w:spacing w:after="0" w:line="240" w:lineRule="auto"/>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proofErr w:type="spellStart"/>
      <w:r w:rsidRPr="00F14A4F">
        <w:rPr>
          <w:rFonts w:asciiTheme="majorBidi" w:hAnsiTheme="majorBidi" w:cstheme="majorBidi"/>
          <w:sz w:val="16"/>
          <w:szCs w:val="16"/>
        </w:rPr>
        <w:t>Radak</w:t>
      </w:r>
      <w:proofErr w:type="spellEnd"/>
      <w:r w:rsidRPr="00F14A4F">
        <w:rPr>
          <w:rFonts w:asciiTheme="majorBidi" w:hAnsiTheme="majorBidi" w:cstheme="majorBidi"/>
          <w:sz w:val="16"/>
          <w:szCs w:val="16"/>
        </w:rPr>
        <w:t xml:space="preserve"> notes that </w:t>
      </w:r>
      <w:r w:rsidRPr="00F14A4F">
        <w:rPr>
          <w:rFonts w:asciiTheme="majorBidi" w:hAnsiTheme="majorBidi" w:cstheme="majorBidi"/>
          <w:sz w:val="16"/>
          <w:szCs w:val="16"/>
          <w:rtl/>
          <w:lang w:bidi="he-IL"/>
        </w:rPr>
        <w:t>בְּעִתָּהּ אֲחִישֶׁנָּה</w:t>
      </w:r>
      <w:r w:rsidRPr="00F14A4F">
        <w:rPr>
          <w:rFonts w:asciiTheme="majorBidi" w:hAnsiTheme="majorBidi" w:cstheme="majorBidi"/>
          <w:sz w:val="16"/>
          <w:szCs w:val="16"/>
        </w:rPr>
        <w:t xml:space="preserve"> also could be translated as “In its time, I will hasten to complete it.” </w:t>
      </w:r>
      <w:proofErr w:type="spellStart"/>
      <w:r w:rsidRPr="00F14A4F">
        <w:rPr>
          <w:rFonts w:asciiTheme="majorBidi" w:hAnsiTheme="majorBidi" w:cstheme="majorBidi"/>
          <w:i/>
          <w:iCs/>
          <w:sz w:val="16"/>
          <w:szCs w:val="16"/>
        </w:rPr>
        <w:t>Targum</w:t>
      </w:r>
      <w:proofErr w:type="spellEnd"/>
      <w:r w:rsidRPr="00F14A4F">
        <w:rPr>
          <w:rFonts w:asciiTheme="majorBidi" w:hAnsiTheme="majorBidi" w:cstheme="majorBidi"/>
          <w:i/>
          <w:iCs/>
          <w:sz w:val="16"/>
          <w:szCs w:val="16"/>
        </w:rPr>
        <w:t xml:space="preserve"> Yonatan </w:t>
      </w:r>
      <w:proofErr w:type="spellStart"/>
      <w:r w:rsidRPr="00F14A4F">
        <w:rPr>
          <w:rFonts w:asciiTheme="majorBidi" w:hAnsiTheme="majorBidi" w:cstheme="majorBidi"/>
          <w:i/>
          <w:iCs/>
          <w:sz w:val="16"/>
          <w:szCs w:val="16"/>
        </w:rPr>
        <w:t>ben</w:t>
      </w:r>
      <w:proofErr w:type="spellEnd"/>
      <w:r w:rsidRPr="00F14A4F">
        <w:rPr>
          <w:rFonts w:asciiTheme="majorBidi" w:hAnsiTheme="majorBidi" w:cstheme="majorBidi"/>
          <w:i/>
          <w:iCs/>
          <w:sz w:val="16"/>
          <w:szCs w:val="16"/>
        </w:rPr>
        <w:t xml:space="preserve"> </w:t>
      </w:r>
      <w:proofErr w:type="spellStart"/>
      <w:r w:rsidRPr="00F14A4F">
        <w:rPr>
          <w:rFonts w:asciiTheme="majorBidi" w:hAnsiTheme="majorBidi" w:cstheme="majorBidi"/>
          <w:i/>
          <w:iCs/>
          <w:sz w:val="16"/>
          <w:szCs w:val="16"/>
        </w:rPr>
        <w:t>Uziel</w:t>
      </w:r>
      <w:proofErr w:type="spellEnd"/>
      <w:r w:rsidRPr="00F14A4F">
        <w:rPr>
          <w:rFonts w:asciiTheme="majorBidi" w:hAnsiTheme="majorBidi" w:cstheme="majorBidi"/>
          <w:i/>
          <w:iCs/>
          <w:sz w:val="16"/>
          <w:szCs w:val="16"/>
        </w:rPr>
        <w:t xml:space="preserve"> </w:t>
      </w:r>
      <w:r w:rsidRPr="00F14A4F">
        <w:rPr>
          <w:rFonts w:asciiTheme="majorBidi" w:hAnsiTheme="majorBidi" w:cstheme="majorBidi"/>
          <w:sz w:val="16"/>
          <w:szCs w:val="16"/>
        </w:rPr>
        <w:t>understands that it means “In its time, I will bring it.”</w:t>
      </w:r>
    </w:p>
  </w:footnote>
  <w:footnote w:id="2">
    <w:p w:rsidR="00A2793B" w:rsidRPr="00F14A4F" w:rsidRDefault="00A2793B" w:rsidP="00A2793B">
      <w:pPr>
        <w:bidi/>
        <w:spacing w:after="0" w:line="240" w:lineRule="auto"/>
        <w:rPr>
          <w:rFonts w:asciiTheme="majorBidi" w:hAnsiTheme="majorBidi" w:cstheme="majorBidi"/>
          <w:b/>
          <w:bCs/>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r w:rsidRPr="00F14A4F">
        <w:rPr>
          <w:rFonts w:asciiTheme="majorBidi" w:hAnsiTheme="majorBidi" w:cstheme="majorBidi"/>
          <w:b/>
          <w:bCs/>
          <w:sz w:val="16"/>
          <w:szCs w:val="16"/>
          <w:rtl/>
          <w:lang w:bidi="he-IL"/>
        </w:rPr>
        <w:t>דניאל פרק ז</w:t>
      </w:r>
    </w:p>
    <w:p w:rsidR="00A2793B" w:rsidRPr="00F14A4F" w:rsidRDefault="00A2793B" w:rsidP="00A2793B">
      <w:pPr>
        <w:bidi/>
        <w:spacing w:after="0" w:line="240" w:lineRule="auto"/>
        <w:rPr>
          <w:rFonts w:asciiTheme="majorBidi" w:hAnsiTheme="majorBidi" w:cstheme="majorBidi"/>
          <w:sz w:val="16"/>
          <w:szCs w:val="16"/>
        </w:rPr>
      </w:pP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יג</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חָזֵה הֲוֵית בְּחֶזְוֵי לֵילְיָא וַאֲרוּ עִם עֲנָנֵי שְׁמַיָּא כְּבַר אֱנָשׁ אָתֵה הֲוָה וְעַד עַתִּיק יוֹמַיָּא מְטָה וּקְדָמוֹהִי הַקְרְבוּהִי</w:t>
      </w:r>
      <w:r w:rsidRPr="00F14A4F">
        <w:rPr>
          <w:rFonts w:asciiTheme="majorBidi" w:hAnsiTheme="majorBidi" w:cstheme="majorBidi"/>
          <w:sz w:val="16"/>
          <w:szCs w:val="16"/>
          <w:rtl/>
        </w:rPr>
        <w:t>:</w:t>
      </w:r>
    </w:p>
  </w:footnote>
  <w:footnote w:id="3">
    <w:p w:rsidR="00A2793B" w:rsidRPr="00F14A4F" w:rsidRDefault="00A2793B" w:rsidP="00A2793B">
      <w:pPr>
        <w:bidi/>
        <w:spacing w:after="0" w:line="240" w:lineRule="auto"/>
        <w:rPr>
          <w:rFonts w:asciiTheme="majorBidi" w:hAnsiTheme="majorBidi" w:cstheme="majorBidi"/>
          <w:b/>
          <w:bCs/>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r w:rsidRPr="00F14A4F">
        <w:rPr>
          <w:rFonts w:asciiTheme="majorBidi" w:hAnsiTheme="majorBidi" w:cstheme="majorBidi"/>
          <w:b/>
          <w:bCs/>
          <w:sz w:val="16"/>
          <w:szCs w:val="16"/>
          <w:rtl/>
          <w:lang w:bidi="he-IL"/>
        </w:rPr>
        <w:t>זכריה פרק ט</w:t>
      </w:r>
    </w:p>
    <w:p w:rsidR="00A2793B" w:rsidRPr="00F14A4F" w:rsidRDefault="00A2793B" w:rsidP="00A2793B">
      <w:pPr>
        <w:bidi/>
        <w:spacing w:after="0" w:line="240" w:lineRule="auto"/>
        <w:rPr>
          <w:rFonts w:asciiTheme="majorBidi" w:hAnsiTheme="majorBidi" w:cstheme="majorBidi"/>
          <w:sz w:val="16"/>
          <w:szCs w:val="16"/>
        </w:rPr>
      </w:pP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ט</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 xml:space="preserve">גִּילִי מְאֹד בַּת צִיּוֹן הָרִיעִי בַּת יְרוּשָׁלִַם הִנֵּה מַלְכֵּךְ יָבוֹא לָךְ צַדִּיק וְנוֹשָׁע הוּא </w:t>
      </w:r>
      <w:r w:rsidRPr="00F14A4F">
        <w:rPr>
          <w:rFonts w:asciiTheme="majorBidi" w:hAnsiTheme="majorBidi" w:cstheme="majorBidi"/>
          <w:b/>
          <w:bCs/>
          <w:sz w:val="16"/>
          <w:szCs w:val="16"/>
          <w:rtl/>
          <w:lang w:bidi="he-IL"/>
        </w:rPr>
        <w:t>עָנִי וְרֹכֵב עַל חֲמוֹר</w:t>
      </w:r>
      <w:r w:rsidRPr="00F14A4F">
        <w:rPr>
          <w:rFonts w:asciiTheme="majorBidi" w:hAnsiTheme="majorBidi" w:cstheme="majorBidi"/>
          <w:sz w:val="16"/>
          <w:szCs w:val="16"/>
          <w:rtl/>
          <w:lang w:bidi="he-IL"/>
        </w:rPr>
        <w:t xml:space="preserve"> וְעַל עַיִר בֶּן אֲתֹנוֹת</w:t>
      </w:r>
      <w:r w:rsidRPr="00F14A4F">
        <w:rPr>
          <w:rFonts w:asciiTheme="majorBidi" w:hAnsiTheme="majorBidi" w:cstheme="majorBidi"/>
          <w:sz w:val="16"/>
          <w:szCs w:val="16"/>
          <w:rtl/>
        </w:rPr>
        <w:t>:</w:t>
      </w:r>
    </w:p>
  </w:footnote>
  <w:footnote w:id="4">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proofErr w:type="gramStart"/>
      <w:r w:rsidRPr="00F14A4F">
        <w:rPr>
          <w:rFonts w:asciiTheme="majorBidi" w:hAnsiTheme="majorBidi" w:cstheme="majorBidi"/>
          <w:sz w:val="16"/>
          <w:szCs w:val="16"/>
        </w:rPr>
        <w:t xml:space="preserve">Adapted from the </w:t>
      </w:r>
      <w:proofErr w:type="spellStart"/>
      <w:r w:rsidRPr="00F14A4F">
        <w:rPr>
          <w:rFonts w:asciiTheme="majorBidi" w:hAnsiTheme="majorBidi" w:cstheme="majorBidi"/>
          <w:sz w:val="16"/>
          <w:szCs w:val="16"/>
        </w:rPr>
        <w:t>Soncino</w:t>
      </w:r>
      <w:proofErr w:type="spellEnd"/>
      <w:r w:rsidRPr="00F14A4F">
        <w:rPr>
          <w:rFonts w:asciiTheme="majorBidi" w:hAnsiTheme="majorBidi" w:cstheme="majorBidi"/>
          <w:sz w:val="16"/>
          <w:szCs w:val="16"/>
        </w:rPr>
        <w:t xml:space="preserve"> translation of the Talmud.</w:t>
      </w:r>
      <w:proofErr w:type="gramEnd"/>
    </w:p>
  </w:footnote>
  <w:footnote w:id="5">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R. </w:t>
      </w:r>
      <w:proofErr w:type="spellStart"/>
      <w:r w:rsidRPr="00F14A4F">
        <w:rPr>
          <w:rFonts w:asciiTheme="majorBidi" w:hAnsiTheme="majorBidi" w:cstheme="majorBidi"/>
          <w:sz w:val="16"/>
          <w:szCs w:val="16"/>
        </w:rPr>
        <w:t>Huna</w:t>
      </w:r>
      <w:proofErr w:type="spellEnd"/>
      <w:r w:rsidRPr="00F14A4F">
        <w:rPr>
          <w:rFonts w:asciiTheme="majorBidi" w:hAnsiTheme="majorBidi" w:cstheme="majorBidi"/>
          <w:sz w:val="16"/>
          <w:szCs w:val="16"/>
        </w:rPr>
        <w:t xml:space="preserve"> (</w:t>
      </w:r>
      <w:proofErr w:type="spellStart"/>
      <w:r w:rsidRPr="00F14A4F">
        <w:rPr>
          <w:rFonts w:asciiTheme="majorBidi" w:hAnsiTheme="majorBidi" w:cstheme="majorBidi"/>
          <w:i/>
          <w:iCs/>
          <w:sz w:val="16"/>
          <w:szCs w:val="16"/>
        </w:rPr>
        <w:t>Yevamo</w:t>
      </w:r>
      <w:r w:rsidRPr="00F14A4F">
        <w:rPr>
          <w:rFonts w:asciiTheme="majorBidi" w:hAnsiTheme="majorBidi" w:cstheme="majorBidi"/>
          <w:sz w:val="16"/>
          <w:szCs w:val="16"/>
        </w:rPr>
        <w:t>t</w:t>
      </w:r>
      <w:proofErr w:type="spellEnd"/>
      <w:r w:rsidRPr="00F14A4F">
        <w:rPr>
          <w:rFonts w:asciiTheme="majorBidi" w:hAnsiTheme="majorBidi" w:cstheme="majorBidi"/>
          <w:sz w:val="16"/>
          <w:szCs w:val="16"/>
        </w:rPr>
        <w:t xml:space="preserve"> 62a) derives from here that one has fulfilled the </w:t>
      </w:r>
      <w:r w:rsidRPr="00F14A4F">
        <w:rPr>
          <w:rFonts w:asciiTheme="majorBidi" w:hAnsiTheme="majorBidi" w:cstheme="majorBidi"/>
          <w:i/>
          <w:iCs/>
          <w:sz w:val="16"/>
          <w:szCs w:val="16"/>
        </w:rPr>
        <w:t>mitzvah</w:t>
      </w:r>
      <w:r w:rsidRPr="00F14A4F">
        <w:rPr>
          <w:rFonts w:asciiTheme="majorBidi" w:hAnsiTheme="majorBidi" w:cstheme="majorBidi"/>
          <w:sz w:val="16"/>
          <w:szCs w:val="16"/>
        </w:rPr>
        <w:t xml:space="preserve"> of </w:t>
      </w:r>
      <w:proofErr w:type="spellStart"/>
      <w:r w:rsidRPr="00F14A4F">
        <w:rPr>
          <w:rFonts w:asciiTheme="majorBidi" w:hAnsiTheme="majorBidi" w:cstheme="majorBidi"/>
          <w:i/>
          <w:iCs/>
          <w:sz w:val="16"/>
          <w:szCs w:val="16"/>
        </w:rPr>
        <w:t>pru</w:t>
      </w:r>
      <w:proofErr w:type="spellEnd"/>
      <w:r w:rsidRPr="00F14A4F">
        <w:rPr>
          <w:rFonts w:asciiTheme="majorBidi" w:hAnsiTheme="majorBidi" w:cstheme="majorBidi"/>
          <w:i/>
          <w:iCs/>
          <w:sz w:val="16"/>
          <w:szCs w:val="16"/>
        </w:rPr>
        <w:t xml:space="preserve"> u-</w:t>
      </w:r>
      <w:proofErr w:type="spellStart"/>
      <w:r w:rsidRPr="00F14A4F">
        <w:rPr>
          <w:rFonts w:asciiTheme="majorBidi" w:hAnsiTheme="majorBidi" w:cstheme="majorBidi"/>
          <w:i/>
          <w:iCs/>
          <w:sz w:val="16"/>
          <w:szCs w:val="16"/>
        </w:rPr>
        <w:t>rvu</w:t>
      </w:r>
      <w:proofErr w:type="spellEnd"/>
      <w:r w:rsidRPr="00F14A4F">
        <w:rPr>
          <w:rFonts w:asciiTheme="majorBidi" w:hAnsiTheme="majorBidi" w:cstheme="majorBidi"/>
          <w:sz w:val="16"/>
          <w:szCs w:val="16"/>
        </w:rPr>
        <w:t xml:space="preserve"> even if his children die since the souls have been brought into the world. Halacha does not follow R. </w:t>
      </w:r>
      <w:proofErr w:type="spellStart"/>
      <w:r w:rsidRPr="00F14A4F">
        <w:rPr>
          <w:rFonts w:asciiTheme="majorBidi" w:hAnsiTheme="majorBidi" w:cstheme="majorBidi"/>
          <w:sz w:val="16"/>
          <w:szCs w:val="16"/>
        </w:rPr>
        <w:t>Huna’s</w:t>
      </w:r>
      <w:proofErr w:type="spellEnd"/>
      <w:r w:rsidRPr="00F14A4F">
        <w:rPr>
          <w:rFonts w:asciiTheme="majorBidi" w:hAnsiTheme="majorBidi" w:cstheme="majorBidi"/>
          <w:sz w:val="16"/>
          <w:szCs w:val="16"/>
        </w:rPr>
        <w:t xml:space="preserve"> view, but nevertheless, we learn from this concept the importance of having additional children even if one has already fulfilled</w:t>
      </w:r>
      <w:r w:rsidRPr="00F14A4F">
        <w:rPr>
          <w:rFonts w:asciiTheme="majorBidi" w:hAnsiTheme="majorBidi" w:cstheme="majorBidi"/>
          <w:i/>
          <w:iCs/>
          <w:sz w:val="16"/>
          <w:szCs w:val="16"/>
        </w:rPr>
        <w:t xml:space="preserve"> </w:t>
      </w:r>
      <w:proofErr w:type="spellStart"/>
      <w:r w:rsidRPr="00F14A4F">
        <w:rPr>
          <w:rFonts w:asciiTheme="majorBidi" w:hAnsiTheme="majorBidi" w:cstheme="majorBidi"/>
          <w:i/>
          <w:iCs/>
          <w:sz w:val="16"/>
          <w:szCs w:val="16"/>
        </w:rPr>
        <w:t>pru</w:t>
      </w:r>
      <w:proofErr w:type="spellEnd"/>
      <w:r w:rsidRPr="00F14A4F">
        <w:rPr>
          <w:rFonts w:asciiTheme="majorBidi" w:hAnsiTheme="majorBidi" w:cstheme="majorBidi"/>
          <w:i/>
          <w:iCs/>
          <w:sz w:val="16"/>
          <w:szCs w:val="16"/>
        </w:rPr>
        <w:t xml:space="preserve"> u-</w:t>
      </w:r>
      <w:proofErr w:type="spellStart"/>
      <w:r w:rsidRPr="00F14A4F">
        <w:rPr>
          <w:rFonts w:asciiTheme="majorBidi" w:hAnsiTheme="majorBidi" w:cstheme="majorBidi"/>
          <w:i/>
          <w:iCs/>
          <w:sz w:val="16"/>
          <w:szCs w:val="16"/>
        </w:rPr>
        <w:t>rvu</w:t>
      </w:r>
      <w:proofErr w:type="spellEnd"/>
      <w:r w:rsidRPr="00F14A4F">
        <w:rPr>
          <w:rFonts w:asciiTheme="majorBidi" w:hAnsiTheme="majorBidi" w:cstheme="majorBidi"/>
          <w:i/>
          <w:iCs/>
          <w:sz w:val="16"/>
          <w:szCs w:val="16"/>
        </w:rPr>
        <w:t>.</w:t>
      </w:r>
    </w:p>
  </w:footnote>
  <w:footnote w:id="6">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proofErr w:type="gramStart"/>
      <w:r w:rsidRPr="00F14A4F">
        <w:rPr>
          <w:rFonts w:asciiTheme="majorBidi" w:hAnsiTheme="majorBidi" w:cstheme="majorBidi"/>
          <w:sz w:val="16"/>
          <w:szCs w:val="16"/>
        </w:rPr>
        <w:t xml:space="preserve">Adapted from the </w:t>
      </w:r>
      <w:proofErr w:type="spellStart"/>
      <w:r w:rsidRPr="00F14A4F">
        <w:rPr>
          <w:rFonts w:asciiTheme="majorBidi" w:hAnsiTheme="majorBidi" w:cstheme="majorBidi"/>
          <w:sz w:val="16"/>
          <w:szCs w:val="16"/>
        </w:rPr>
        <w:t>Soncino</w:t>
      </w:r>
      <w:proofErr w:type="spellEnd"/>
      <w:r w:rsidRPr="00F14A4F">
        <w:rPr>
          <w:rFonts w:asciiTheme="majorBidi" w:hAnsiTheme="majorBidi" w:cstheme="majorBidi"/>
          <w:sz w:val="16"/>
          <w:szCs w:val="16"/>
        </w:rPr>
        <w:t xml:space="preserve"> translation of the Talmud.</w:t>
      </w:r>
      <w:proofErr w:type="gramEnd"/>
    </w:p>
  </w:footnote>
  <w:footnote w:id="7">
    <w:p w:rsidR="00A2793B" w:rsidRPr="00F14A4F" w:rsidRDefault="00A2793B" w:rsidP="00A2793B">
      <w:pPr>
        <w:spacing w:after="0" w:line="240" w:lineRule="auto"/>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r w:rsidRPr="00F14A4F">
        <w:rPr>
          <w:rFonts w:asciiTheme="majorBidi" w:hAnsiTheme="majorBidi" w:cstheme="majorBidi"/>
          <w:i/>
          <w:iCs/>
          <w:sz w:val="16"/>
          <w:szCs w:val="16"/>
        </w:rPr>
        <w:t>Tosafot</w:t>
      </w:r>
      <w:r w:rsidRPr="00F14A4F">
        <w:rPr>
          <w:rFonts w:asciiTheme="majorBidi" w:hAnsiTheme="majorBidi" w:cstheme="majorBidi"/>
          <w:sz w:val="16"/>
          <w:szCs w:val="16"/>
        </w:rPr>
        <w:t xml:space="preserve"> wonder how these two statements are reconcilable and answers that if the Jews would have kept two </w:t>
      </w:r>
      <w:proofErr w:type="spellStart"/>
      <w:r w:rsidRPr="00F14A4F">
        <w:rPr>
          <w:rFonts w:asciiTheme="majorBidi" w:hAnsiTheme="majorBidi" w:cstheme="majorBidi"/>
          <w:i/>
          <w:iCs/>
          <w:sz w:val="16"/>
          <w:szCs w:val="16"/>
        </w:rPr>
        <w:t>shabatot</w:t>
      </w:r>
      <w:proofErr w:type="spellEnd"/>
      <w:r w:rsidRPr="00F14A4F">
        <w:rPr>
          <w:rFonts w:asciiTheme="majorBidi" w:hAnsiTheme="majorBidi" w:cstheme="majorBidi"/>
          <w:sz w:val="16"/>
          <w:szCs w:val="16"/>
        </w:rPr>
        <w:t>, the souls would have been brought to the world miraculously though multiple births.</w:t>
      </w:r>
    </w:p>
    <w:p w:rsidR="00A2793B" w:rsidRPr="00F14A4F" w:rsidRDefault="00A2793B" w:rsidP="00A2793B">
      <w:pPr>
        <w:bidi/>
        <w:spacing w:after="0" w:line="240" w:lineRule="auto"/>
        <w:rPr>
          <w:rFonts w:asciiTheme="majorBidi" w:hAnsiTheme="majorBidi" w:cstheme="majorBidi"/>
          <w:b/>
          <w:bCs/>
          <w:sz w:val="16"/>
          <w:szCs w:val="16"/>
        </w:rPr>
      </w:pPr>
      <w:r w:rsidRPr="00F14A4F">
        <w:rPr>
          <w:rFonts w:asciiTheme="majorBidi" w:hAnsiTheme="majorBidi" w:cstheme="majorBidi"/>
          <w:b/>
          <w:bCs/>
          <w:sz w:val="16"/>
          <w:szCs w:val="16"/>
          <w:rtl/>
          <w:lang w:bidi="he-IL"/>
        </w:rPr>
        <w:t>תוספות מסכת נדה דף יג עמוד ב</w:t>
      </w:r>
    </w:p>
    <w:p w:rsidR="00A2793B" w:rsidRPr="00F14A4F" w:rsidRDefault="00A2793B" w:rsidP="00A2793B">
      <w:pPr>
        <w:bidi/>
        <w:spacing w:after="0" w:line="240" w:lineRule="auto"/>
        <w:rPr>
          <w:rFonts w:asciiTheme="majorBidi" w:hAnsiTheme="majorBidi" w:cstheme="majorBidi"/>
          <w:sz w:val="16"/>
          <w:szCs w:val="16"/>
        </w:rPr>
      </w:pPr>
      <w:r w:rsidRPr="00F14A4F">
        <w:rPr>
          <w:rFonts w:asciiTheme="majorBidi" w:hAnsiTheme="majorBidi" w:cstheme="majorBidi"/>
          <w:sz w:val="16"/>
          <w:szCs w:val="16"/>
          <w:rtl/>
          <w:lang w:bidi="he-IL"/>
        </w:rPr>
        <w:t xml:space="preserve"> עד שיכלו כל הנשמות שבגוף </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 xml:space="preserve">והא דאמר </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שבת דף קיח</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אילמלי שמרו ישראל ב</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שבתות מיד היו נגאלים וי</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ל דהרבה היו יולדות בכרס אחד</w:t>
      </w:r>
      <w:r w:rsidRPr="00F14A4F">
        <w:rPr>
          <w:rFonts w:asciiTheme="majorBidi" w:hAnsiTheme="majorBidi" w:cstheme="majorBidi"/>
          <w:sz w:val="16"/>
          <w:szCs w:val="16"/>
          <w:rtl/>
        </w:rPr>
        <w:t>.</w:t>
      </w:r>
    </w:p>
    <w:p w:rsidR="00A2793B" w:rsidRPr="00F14A4F" w:rsidRDefault="00A2793B" w:rsidP="00A2793B">
      <w:pPr>
        <w:spacing w:after="0" w:line="240" w:lineRule="auto"/>
        <w:rPr>
          <w:rFonts w:asciiTheme="majorBidi" w:hAnsiTheme="majorBidi" w:cstheme="majorBidi"/>
          <w:sz w:val="16"/>
          <w:szCs w:val="16"/>
        </w:rPr>
      </w:pPr>
      <w:proofErr w:type="spellStart"/>
      <w:r w:rsidRPr="00F14A4F">
        <w:rPr>
          <w:rFonts w:asciiTheme="majorBidi" w:hAnsiTheme="majorBidi" w:cstheme="majorBidi"/>
          <w:sz w:val="16"/>
          <w:szCs w:val="16"/>
        </w:rPr>
        <w:t>Maharsha</w:t>
      </w:r>
      <w:proofErr w:type="spellEnd"/>
      <w:r w:rsidRPr="00F14A4F">
        <w:rPr>
          <w:rFonts w:asciiTheme="majorBidi" w:hAnsiTheme="majorBidi" w:cstheme="majorBidi"/>
          <w:sz w:val="16"/>
          <w:szCs w:val="16"/>
        </w:rPr>
        <w:t xml:space="preserve"> suggests that a similar answer would be necessary to explain how good behavior can hasten the redemption (</w:t>
      </w:r>
      <w:r w:rsidRPr="00F14A4F">
        <w:rPr>
          <w:rFonts w:asciiTheme="majorBidi" w:hAnsiTheme="majorBidi" w:cstheme="majorBidi"/>
          <w:sz w:val="16"/>
          <w:szCs w:val="16"/>
          <w:rtl/>
          <w:lang w:bidi="he-IL"/>
        </w:rPr>
        <w:t>זכו אחישנה</w:t>
      </w:r>
      <w:r w:rsidRPr="00F14A4F">
        <w:rPr>
          <w:rFonts w:asciiTheme="majorBidi" w:hAnsiTheme="majorBidi" w:cstheme="majorBidi"/>
          <w:sz w:val="16"/>
          <w:szCs w:val="16"/>
        </w:rPr>
        <w:t>).</w:t>
      </w:r>
    </w:p>
    <w:p w:rsidR="00A2793B" w:rsidRPr="00F14A4F" w:rsidRDefault="00A2793B" w:rsidP="00A2793B">
      <w:pPr>
        <w:bidi/>
        <w:spacing w:after="0" w:line="240" w:lineRule="auto"/>
        <w:rPr>
          <w:rFonts w:asciiTheme="majorBidi" w:hAnsiTheme="majorBidi" w:cstheme="majorBidi"/>
          <w:sz w:val="16"/>
          <w:szCs w:val="16"/>
        </w:rPr>
      </w:pPr>
      <w:r w:rsidRPr="00F14A4F">
        <w:rPr>
          <w:rFonts w:asciiTheme="majorBidi" w:hAnsiTheme="majorBidi" w:cstheme="majorBidi"/>
          <w:sz w:val="16"/>
          <w:szCs w:val="16"/>
          <w:rtl/>
          <w:lang w:bidi="he-IL"/>
        </w:rPr>
        <w:t>מהרש</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א חידושי אגדות מסכת נדה דף יג עמוד ב</w:t>
      </w:r>
    </w:p>
    <w:p w:rsidR="00A2793B" w:rsidRPr="00F14A4F" w:rsidRDefault="00A2793B" w:rsidP="00A2793B">
      <w:pPr>
        <w:bidi/>
        <w:spacing w:after="0" w:line="240" w:lineRule="auto"/>
        <w:rPr>
          <w:rFonts w:asciiTheme="majorBidi" w:hAnsiTheme="majorBidi" w:cstheme="majorBidi"/>
          <w:sz w:val="16"/>
          <w:szCs w:val="16"/>
        </w:rPr>
      </w:pPr>
      <w:r w:rsidRPr="00F14A4F">
        <w:rPr>
          <w:rFonts w:asciiTheme="majorBidi" w:hAnsiTheme="majorBidi" w:cstheme="majorBidi"/>
          <w:sz w:val="16"/>
          <w:szCs w:val="16"/>
          <w:rtl/>
          <w:lang w:bidi="he-IL"/>
        </w:rPr>
        <w:t>אין בן דוד בא כו</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בתוספות בד</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ה עד שיכלו כל הנשמות שבגוף והא כו</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וי</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ל דהרבה היו יולדות בכרס אחד עכ</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 xml:space="preserve">ל </w:t>
      </w:r>
      <w:r w:rsidRPr="00F14A4F">
        <w:rPr>
          <w:rFonts w:asciiTheme="majorBidi" w:hAnsiTheme="majorBidi" w:cstheme="majorBidi"/>
          <w:sz w:val="16"/>
          <w:szCs w:val="16"/>
          <w:u w:val="single"/>
          <w:rtl/>
          <w:lang w:bidi="he-IL"/>
        </w:rPr>
        <w:t>וכן יש ליישב ההיא דזכו אחישנה אבל האי לישנא דקאמר מיד נגאלין אכתי דחוק דאיך יהיו יולדות כ</w:t>
      </w:r>
      <w:r w:rsidRPr="00F14A4F">
        <w:rPr>
          <w:rFonts w:asciiTheme="majorBidi" w:hAnsiTheme="majorBidi" w:cstheme="majorBidi"/>
          <w:sz w:val="16"/>
          <w:szCs w:val="16"/>
          <w:u w:val="single"/>
          <w:rtl/>
        </w:rPr>
        <w:t>"</w:t>
      </w:r>
      <w:r w:rsidRPr="00F14A4F">
        <w:rPr>
          <w:rFonts w:asciiTheme="majorBidi" w:hAnsiTheme="majorBidi" w:cstheme="majorBidi"/>
          <w:sz w:val="16"/>
          <w:szCs w:val="16"/>
          <w:u w:val="single"/>
          <w:rtl/>
          <w:lang w:bidi="he-IL"/>
        </w:rPr>
        <w:t>כ הרבה</w:t>
      </w:r>
      <w:r w:rsidRPr="00F14A4F">
        <w:rPr>
          <w:rFonts w:asciiTheme="majorBidi" w:hAnsiTheme="majorBidi" w:cstheme="majorBidi"/>
          <w:sz w:val="16"/>
          <w:szCs w:val="16"/>
          <w:rtl/>
          <w:lang w:bidi="he-IL"/>
        </w:rPr>
        <w:t xml:space="preserve"> ככל הנשמות שבגוף שהיו ראוין להוליד לעתיד ואולי שהוא כענין שאמרו שהיתה אשה אחת יולדת במצרים ששים ריבוא בכרס אחד והוא משה שהיה שקול ככל ישראל כן אם יזכו ישראל תלד אשה בענין זה ס</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ריבוא בכרס אחד שהנולד יהיה כששים ריבוא נשמות שבגוף ולפי זה יתפרש האי קרא דמייתי טפי שאמר כי רוח אחד מלפני יעטוף כנשמות הרבה שאני עשיתי בגוף כי אותו רוח יהיה שקול ככל אותן נשמות ורוח נאמר על מי שיש לו מעלה יתירה כמ</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ש ונחה עליו רוח ה</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וגו</w:t>
      </w:r>
      <w:r w:rsidRPr="00F14A4F">
        <w:rPr>
          <w:rFonts w:asciiTheme="majorBidi" w:hAnsiTheme="majorBidi" w:cstheme="majorBidi"/>
          <w:sz w:val="16"/>
          <w:szCs w:val="16"/>
          <w:rtl/>
        </w:rPr>
        <w:t xml:space="preserve">' </w:t>
      </w:r>
      <w:r w:rsidRPr="00F14A4F">
        <w:rPr>
          <w:rFonts w:asciiTheme="majorBidi" w:hAnsiTheme="majorBidi" w:cstheme="majorBidi"/>
          <w:sz w:val="16"/>
          <w:szCs w:val="16"/>
          <w:rtl/>
          <w:lang w:bidi="he-IL"/>
        </w:rPr>
        <w:t>ולזה אמר רוח בלשון יחיד ונשמות בלשון רבים וק</w:t>
      </w:r>
      <w:r w:rsidRPr="00F14A4F">
        <w:rPr>
          <w:rFonts w:asciiTheme="majorBidi" w:hAnsiTheme="majorBidi" w:cstheme="majorBidi"/>
          <w:sz w:val="16"/>
          <w:szCs w:val="16"/>
          <w:rtl/>
        </w:rPr>
        <w:t>"</w:t>
      </w:r>
      <w:r w:rsidRPr="00F14A4F">
        <w:rPr>
          <w:rFonts w:asciiTheme="majorBidi" w:hAnsiTheme="majorBidi" w:cstheme="majorBidi"/>
          <w:sz w:val="16"/>
          <w:szCs w:val="16"/>
          <w:rtl/>
          <w:lang w:bidi="he-IL"/>
        </w:rPr>
        <w:t>ל</w:t>
      </w:r>
      <w:r w:rsidRPr="00F14A4F">
        <w:rPr>
          <w:rFonts w:asciiTheme="majorBidi" w:hAnsiTheme="majorBidi" w:cstheme="majorBidi"/>
          <w:sz w:val="16"/>
          <w:szCs w:val="16"/>
          <w:rtl/>
        </w:rPr>
        <w:t>:</w:t>
      </w:r>
    </w:p>
  </w:footnote>
  <w:footnote w:id="8">
    <w:p w:rsidR="00BD25F2" w:rsidRDefault="00BD25F2" w:rsidP="00BD25F2">
      <w:pPr>
        <w:pStyle w:val="FootnoteText"/>
        <w:bidi/>
        <w:rPr>
          <w:rtl/>
        </w:rPr>
      </w:pPr>
      <w:r>
        <w:rPr>
          <w:rStyle w:val="FootnoteReference"/>
        </w:rPr>
        <w:footnoteRef/>
      </w:r>
      <w:r>
        <w:t xml:space="preserve"> </w:t>
      </w:r>
      <w:r>
        <w:rPr>
          <w:rFonts w:ascii="Arial" w:hAnsi="Arial" w:cs="Arial"/>
          <w:color w:val="000000"/>
          <w:sz w:val="19"/>
          <w:szCs w:val="19"/>
          <w:shd w:val="clear" w:color="auto" w:fill="FFFFFF"/>
          <w:rtl/>
        </w:rPr>
        <w:t>זכריה (יג ח): " וְהָיָה בְכָל הָאָרֶץ, נְאֻם ה', פִּי שְׁנַיִם בָּהּ יִכָּרְתוּ יִגְוָעוּ; וְהַשְּׁלִשִׁית יִוָּתֶר בָּהּ".</w:t>
      </w:r>
    </w:p>
  </w:footnote>
  <w:footnote w:id="9">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proofErr w:type="gramStart"/>
      <w:r w:rsidRPr="00F14A4F">
        <w:rPr>
          <w:rFonts w:asciiTheme="majorBidi" w:hAnsiTheme="majorBidi" w:cstheme="majorBidi"/>
          <w:sz w:val="16"/>
          <w:szCs w:val="16"/>
        </w:rPr>
        <w:t>I.e. no Torah.</w:t>
      </w:r>
      <w:proofErr w:type="gramEnd"/>
      <w:r w:rsidRPr="00F14A4F">
        <w:rPr>
          <w:rFonts w:asciiTheme="majorBidi" w:hAnsiTheme="majorBidi" w:cstheme="majorBidi"/>
          <w:sz w:val="16"/>
          <w:szCs w:val="16"/>
        </w:rPr>
        <w:t xml:space="preserve"> Avraham was fifty-two years old when he began to convert men to the worship of the true God; from Adam until then, two thousand years elapsed.</w:t>
      </w:r>
    </w:p>
  </w:footnote>
  <w:footnote w:id="10">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proofErr w:type="gramStart"/>
      <w:r w:rsidRPr="00F14A4F">
        <w:rPr>
          <w:rFonts w:asciiTheme="majorBidi" w:hAnsiTheme="majorBidi" w:cstheme="majorBidi"/>
          <w:sz w:val="16"/>
          <w:szCs w:val="16"/>
        </w:rPr>
        <w:t xml:space="preserve">I.e. from </w:t>
      </w:r>
      <w:proofErr w:type="spellStart"/>
      <w:r w:rsidRPr="00F14A4F">
        <w:rPr>
          <w:rFonts w:asciiTheme="majorBidi" w:hAnsiTheme="majorBidi" w:cstheme="majorBidi"/>
          <w:sz w:val="16"/>
          <w:szCs w:val="16"/>
        </w:rPr>
        <w:t>Avraham's</w:t>
      </w:r>
      <w:proofErr w:type="spellEnd"/>
      <w:r w:rsidRPr="00F14A4F">
        <w:rPr>
          <w:rFonts w:asciiTheme="majorBidi" w:hAnsiTheme="majorBidi" w:cstheme="majorBidi"/>
          <w:sz w:val="16"/>
          <w:szCs w:val="16"/>
        </w:rPr>
        <w:t xml:space="preserve"> fifty-second year until 172 years after the destruction of the second Temple.</w:t>
      </w:r>
      <w:proofErr w:type="gramEnd"/>
    </w:p>
  </w:footnote>
  <w:footnote w:id="11">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I.e. </w:t>
      </w:r>
      <w:r w:rsidRPr="00F14A4F">
        <w:rPr>
          <w:rFonts w:asciiTheme="majorBidi" w:hAnsiTheme="majorBidi" w:cstheme="majorBidi"/>
          <w:i/>
          <w:iCs/>
          <w:sz w:val="16"/>
          <w:szCs w:val="16"/>
        </w:rPr>
        <w:t>mashiach</w:t>
      </w:r>
      <w:r w:rsidRPr="00F14A4F">
        <w:rPr>
          <w:rFonts w:asciiTheme="majorBidi" w:hAnsiTheme="majorBidi" w:cstheme="majorBidi"/>
          <w:sz w:val="16"/>
          <w:szCs w:val="16"/>
        </w:rPr>
        <w:t xml:space="preserve"> will come within that period.</w:t>
      </w:r>
    </w:p>
  </w:footnote>
  <w:footnote w:id="12">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proofErr w:type="gramStart"/>
      <w:r w:rsidRPr="00F14A4F">
        <w:rPr>
          <w:rFonts w:asciiTheme="majorBidi" w:hAnsiTheme="majorBidi" w:cstheme="majorBidi"/>
          <w:sz w:val="16"/>
          <w:szCs w:val="16"/>
        </w:rPr>
        <w:t xml:space="preserve">Adapted from the </w:t>
      </w:r>
      <w:proofErr w:type="spellStart"/>
      <w:r w:rsidRPr="00F14A4F">
        <w:rPr>
          <w:rFonts w:asciiTheme="majorBidi" w:hAnsiTheme="majorBidi" w:cstheme="majorBidi"/>
          <w:sz w:val="16"/>
          <w:szCs w:val="16"/>
        </w:rPr>
        <w:t>Soncino</w:t>
      </w:r>
      <w:proofErr w:type="spellEnd"/>
      <w:r w:rsidRPr="00F14A4F">
        <w:rPr>
          <w:rFonts w:asciiTheme="majorBidi" w:hAnsiTheme="majorBidi" w:cstheme="majorBidi"/>
          <w:sz w:val="16"/>
          <w:szCs w:val="16"/>
        </w:rPr>
        <w:t xml:space="preserve"> translation of the Talmud.</w:t>
      </w:r>
      <w:proofErr w:type="gramEnd"/>
    </w:p>
  </w:footnote>
  <w:footnote w:id="13">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This translation is adapted from that of Boaz Cohen </w:t>
      </w:r>
      <w:hyperlink r:id="rId1" w:history="1">
        <w:r w:rsidRPr="00F14A4F">
          <w:rPr>
            <w:rStyle w:val="Hyperlink"/>
            <w:rFonts w:asciiTheme="majorBidi" w:hAnsiTheme="majorBidi" w:cstheme="majorBidi"/>
            <w:sz w:val="16"/>
            <w:szCs w:val="16"/>
          </w:rPr>
          <w:t>http://en.wikisource.org/wiki/Epistle_to_Yemen/Complete</w:t>
        </w:r>
      </w:hyperlink>
      <w:r w:rsidRPr="00F14A4F">
        <w:rPr>
          <w:rStyle w:val="Hyperlink"/>
          <w:rFonts w:asciiTheme="majorBidi" w:hAnsiTheme="majorBidi" w:cstheme="majorBidi"/>
          <w:sz w:val="16"/>
          <w:szCs w:val="16"/>
        </w:rPr>
        <w:t>.</w:t>
      </w:r>
      <w:r w:rsidRPr="00F14A4F">
        <w:rPr>
          <w:rFonts w:asciiTheme="majorBidi" w:hAnsiTheme="majorBidi" w:cstheme="majorBidi"/>
          <w:sz w:val="16"/>
          <w:szCs w:val="16"/>
        </w:rPr>
        <w:t xml:space="preserve"> </w:t>
      </w:r>
    </w:p>
  </w:footnote>
  <w:footnote w:id="14">
    <w:p w:rsidR="006908B6" w:rsidRDefault="006908B6">
      <w:pPr>
        <w:pStyle w:val="FootnoteText"/>
      </w:pPr>
      <w:r>
        <w:rPr>
          <w:rStyle w:val="FootnoteReference"/>
        </w:rPr>
        <w:footnoteRef/>
      </w:r>
      <w:r>
        <w:t xml:space="preserve"> </w:t>
      </w:r>
      <w:proofErr w:type="spellStart"/>
      <w:r w:rsidR="00BD25F2" w:rsidRPr="00C06C1F">
        <w:rPr>
          <w:rFonts w:asciiTheme="majorBidi" w:hAnsiTheme="majorBidi" w:cstheme="majorBidi"/>
        </w:rPr>
        <w:t>Rabbeinu</w:t>
      </w:r>
      <w:proofErr w:type="spellEnd"/>
      <w:r w:rsidR="00BD25F2" w:rsidRPr="00C06C1F">
        <w:rPr>
          <w:rFonts w:asciiTheme="majorBidi" w:hAnsiTheme="majorBidi" w:cstheme="majorBidi"/>
        </w:rPr>
        <w:t xml:space="preserve"> </w:t>
      </w:r>
      <w:proofErr w:type="spellStart"/>
      <w:r w:rsidR="00BD25F2" w:rsidRPr="00C06C1F">
        <w:rPr>
          <w:rFonts w:asciiTheme="majorBidi" w:hAnsiTheme="majorBidi" w:cstheme="majorBidi"/>
        </w:rPr>
        <w:t>Chananel</w:t>
      </w:r>
      <w:proofErr w:type="spellEnd"/>
      <w:r w:rsidR="00BD25F2" w:rsidRPr="00C06C1F">
        <w:rPr>
          <w:rFonts w:asciiTheme="majorBidi" w:hAnsiTheme="majorBidi" w:cstheme="majorBidi"/>
        </w:rPr>
        <w:t xml:space="preserve"> (</w:t>
      </w:r>
      <w:r w:rsidR="00BD25F2" w:rsidRPr="00C06C1F">
        <w:rPr>
          <w:rFonts w:asciiTheme="majorBidi" w:hAnsiTheme="majorBidi" w:cstheme="majorBidi"/>
          <w:i/>
          <w:iCs/>
        </w:rPr>
        <w:t>Shemot</w:t>
      </w:r>
      <w:r w:rsidR="00BD25F2" w:rsidRPr="00C06C1F">
        <w:rPr>
          <w:rFonts w:asciiTheme="majorBidi" w:hAnsiTheme="majorBidi" w:cstheme="majorBidi"/>
        </w:rPr>
        <w:t xml:space="preserve"> 12:40) compares the three dates that are given for the ultimate time of redemption in the book of </w:t>
      </w:r>
      <w:r w:rsidR="00BD25F2" w:rsidRPr="00C06C1F">
        <w:rPr>
          <w:rFonts w:asciiTheme="majorBidi" w:hAnsiTheme="majorBidi" w:cstheme="majorBidi"/>
          <w:i/>
          <w:iCs/>
        </w:rPr>
        <w:t>Daniel</w:t>
      </w:r>
      <w:r w:rsidR="00BD25F2" w:rsidRPr="00C06C1F">
        <w:rPr>
          <w:rFonts w:asciiTheme="majorBidi" w:hAnsiTheme="majorBidi" w:cstheme="majorBidi"/>
        </w:rPr>
        <w:t xml:space="preserve"> to the three durations given by the Torah of the exile in Egypt (210, 400, and 430 years). This may relate to the open-ended nature of the exile and the different possibilities by which </w:t>
      </w:r>
      <w:r w:rsidR="00BD25F2" w:rsidRPr="00C06C1F">
        <w:rPr>
          <w:rFonts w:asciiTheme="majorBidi" w:hAnsiTheme="majorBidi" w:cstheme="majorBidi"/>
          <w:i/>
          <w:iCs/>
        </w:rPr>
        <w:t>mashiach</w:t>
      </w:r>
      <w:r w:rsidR="00BD25F2" w:rsidRPr="00C06C1F">
        <w:rPr>
          <w:rFonts w:asciiTheme="majorBidi" w:hAnsiTheme="majorBidi" w:cstheme="majorBidi"/>
        </w:rPr>
        <w:t xml:space="preserve"> can come.</w:t>
      </w:r>
    </w:p>
  </w:footnote>
  <w:footnote w:id="15">
    <w:p w:rsidR="00A2793B" w:rsidRPr="00F14A4F" w:rsidRDefault="00A2793B" w:rsidP="00A2793B">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w:t>
      </w:r>
      <w:proofErr w:type="gramStart"/>
      <w:r w:rsidRPr="00F14A4F">
        <w:rPr>
          <w:rFonts w:asciiTheme="majorBidi" w:hAnsiTheme="majorBidi" w:cstheme="majorBidi"/>
          <w:sz w:val="16"/>
          <w:szCs w:val="16"/>
        </w:rPr>
        <w:t xml:space="preserve">Translation from </w:t>
      </w:r>
      <w:proofErr w:type="spellStart"/>
      <w:r w:rsidRPr="00F14A4F">
        <w:rPr>
          <w:rFonts w:asciiTheme="majorBidi" w:hAnsiTheme="majorBidi" w:cstheme="majorBidi"/>
          <w:sz w:val="16"/>
          <w:szCs w:val="16"/>
        </w:rPr>
        <w:t>Artscroll</w:t>
      </w:r>
      <w:proofErr w:type="spellEnd"/>
      <w:r w:rsidRPr="00F14A4F">
        <w:rPr>
          <w:rFonts w:asciiTheme="majorBidi" w:hAnsiTheme="majorBidi" w:cstheme="majorBidi"/>
          <w:sz w:val="16"/>
          <w:szCs w:val="16"/>
        </w:rPr>
        <w:t xml:space="preserve"> Stone Chumash.</w:t>
      </w:r>
      <w:proofErr w:type="gramEnd"/>
    </w:p>
  </w:footnote>
  <w:footnote w:id="16">
    <w:p w:rsidR="005D78E3" w:rsidRPr="00F14A4F" w:rsidRDefault="005D78E3" w:rsidP="005D78E3">
      <w:pPr>
        <w:pStyle w:val="FootnoteText"/>
        <w:rPr>
          <w:rFonts w:asciiTheme="majorBidi" w:hAnsiTheme="majorBidi" w:cstheme="majorBidi"/>
          <w:sz w:val="16"/>
          <w:szCs w:val="16"/>
        </w:rPr>
      </w:pPr>
      <w:r w:rsidRPr="00F14A4F">
        <w:rPr>
          <w:rStyle w:val="FootnoteReference"/>
          <w:rFonts w:asciiTheme="majorBidi" w:hAnsiTheme="majorBidi"/>
          <w:sz w:val="16"/>
          <w:szCs w:val="16"/>
        </w:rPr>
        <w:footnoteRef/>
      </w:r>
      <w:r w:rsidRPr="00F14A4F">
        <w:rPr>
          <w:rFonts w:asciiTheme="majorBidi" w:hAnsiTheme="majorBidi" w:cstheme="majorBidi"/>
          <w:sz w:val="16"/>
          <w:szCs w:val="16"/>
        </w:rPr>
        <w:t xml:space="preserve"> Translation adapted from that of Boaz Cohen.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55016"/>
      <w:docPartObj>
        <w:docPartGallery w:val="Page Numbers (Top of Page)"/>
        <w:docPartUnique/>
      </w:docPartObj>
    </w:sdtPr>
    <w:sdtContent>
      <w:p w:rsidR="005D78E3" w:rsidRDefault="00A85405">
        <w:pPr>
          <w:pStyle w:val="Header"/>
          <w:jc w:val="center"/>
        </w:pPr>
        <w:fldSimple w:instr=" PAGE   \* MERGEFORMAT ">
          <w:r w:rsidR="00F32D86">
            <w:rPr>
              <w:noProof/>
            </w:rPr>
            <w:t>1</w:t>
          </w:r>
        </w:fldSimple>
      </w:p>
    </w:sdtContent>
  </w:sdt>
  <w:p w:rsidR="005D78E3" w:rsidRDefault="005D78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77EB"/>
    <w:rsid w:val="001238B7"/>
    <w:rsid w:val="001C332E"/>
    <w:rsid w:val="0045334C"/>
    <w:rsid w:val="00455583"/>
    <w:rsid w:val="005D78E3"/>
    <w:rsid w:val="006908B6"/>
    <w:rsid w:val="00A2793B"/>
    <w:rsid w:val="00A85405"/>
    <w:rsid w:val="00B171ED"/>
    <w:rsid w:val="00B52BC0"/>
    <w:rsid w:val="00BD25F2"/>
    <w:rsid w:val="00C777EB"/>
    <w:rsid w:val="00D63C5E"/>
    <w:rsid w:val="00D64E68"/>
    <w:rsid w:val="00F32D86"/>
    <w:rsid w:val="00FD66E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5E"/>
  </w:style>
  <w:style w:type="paragraph" w:styleId="Heading3">
    <w:name w:val="heading 3"/>
    <w:basedOn w:val="Normal"/>
    <w:next w:val="Normal"/>
    <w:link w:val="Heading3Char"/>
    <w:uiPriority w:val="9"/>
    <w:unhideWhenUsed/>
    <w:qFormat/>
    <w:rsid w:val="00C77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7EB"/>
    <w:rPr>
      <w:rFonts w:asciiTheme="majorHAnsi" w:eastAsiaTheme="majorEastAsia" w:hAnsiTheme="majorHAnsi" w:cstheme="majorBidi"/>
      <w:b/>
      <w:bCs/>
      <w:color w:val="4F81BD" w:themeColor="accent1"/>
    </w:rPr>
  </w:style>
  <w:style w:type="paragraph" w:styleId="FootnoteText">
    <w:name w:val="footnote text"/>
    <w:aliases w:val="Footnote Text Char1,Footnote Text Char Char,Footnote Text Char2 Char Char,Footnote Text Char Char Char2 Char,Footnote Text Char1 Char2 Char Char Char,Footnote Text Char Char Char2 Char Char Char,Footnote Text Char1 Char2 Char"/>
    <w:basedOn w:val="Normal"/>
    <w:link w:val="FootnoteTextChar"/>
    <w:uiPriority w:val="99"/>
    <w:unhideWhenUsed/>
    <w:rsid w:val="00C777EB"/>
    <w:pPr>
      <w:spacing w:after="0" w:line="240" w:lineRule="auto"/>
    </w:pPr>
    <w:rPr>
      <w:rFonts w:eastAsiaTheme="minorEastAsia"/>
      <w:sz w:val="20"/>
      <w:szCs w:val="20"/>
      <w:lang w:bidi="he-IL"/>
    </w:rPr>
  </w:style>
  <w:style w:type="character" w:customStyle="1" w:styleId="FootnoteTextChar">
    <w:name w:val="Footnote Text Char"/>
    <w:aliases w:val="Footnote Text Char1 Char,Footnote Text Char Char Char,Footnote Text Char2 Char Char Char,Footnote Text Char Char Char2 Char Char,Footnote Text Char1 Char2 Char Char Char Char,Footnote Text Char Char Char2 Char Char Char Char"/>
    <w:basedOn w:val="DefaultParagraphFont"/>
    <w:link w:val="FootnoteText"/>
    <w:uiPriority w:val="99"/>
    <w:rsid w:val="00C777EB"/>
    <w:rPr>
      <w:rFonts w:eastAsiaTheme="minorEastAsia"/>
      <w:sz w:val="20"/>
      <w:szCs w:val="20"/>
      <w:lang w:bidi="he-IL"/>
    </w:rPr>
  </w:style>
  <w:style w:type="paragraph" w:styleId="HTMLPreformatted">
    <w:name w:val="HTML Preformatted"/>
    <w:basedOn w:val="Normal"/>
    <w:link w:val="HTMLPreformattedChar"/>
    <w:unhideWhenUsed/>
    <w:rsid w:val="00C777EB"/>
    <w:pPr>
      <w:spacing w:after="0" w:line="240" w:lineRule="auto"/>
    </w:pPr>
    <w:rPr>
      <w:rFonts w:ascii="Consolas" w:eastAsiaTheme="minorEastAsia" w:hAnsi="Consolas"/>
      <w:sz w:val="20"/>
      <w:szCs w:val="20"/>
      <w:lang w:bidi="he-IL"/>
    </w:rPr>
  </w:style>
  <w:style w:type="character" w:customStyle="1" w:styleId="HTMLPreformattedChar">
    <w:name w:val="HTML Preformatted Char"/>
    <w:basedOn w:val="DefaultParagraphFont"/>
    <w:link w:val="HTMLPreformatted"/>
    <w:rsid w:val="00C777EB"/>
    <w:rPr>
      <w:rFonts w:ascii="Consolas" w:eastAsiaTheme="minorEastAsia" w:hAnsi="Consolas"/>
      <w:sz w:val="20"/>
      <w:szCs w:val="20"/>
      <w:lang w:bidi="he-IL"/>
    </w:rPr>
  </w:style>
  <w:style w:type="table" w:styleId="TableGrid">
    <w:name w:val="Table Grid"/>
    <w:basedOn w:val="TableNormal"/>
    <w:rsid w:val="00C777EB"/>
    <w:pPr>
      <w:spacing w:after="0" w:line="240" w:lineRule="auto"/>
    </w:pPr>
    <w:rPr>
      <w:rFonts w:eastAsiaTheme="minorEastAsia"/>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5D78E3"/>
    <w:rPr>
      <w:vertAlign w:val="superscript"/>
    </w:rPr>
  </w:style>
  <w:style w:type="paragraph" w:styleId="Header">
    <w:name w:val="header"/>
    <w:basedOn w:val="Normal"/>
    <w:link w:val="HeaderChar"/>
    <w:uiPriority w:val="99"/>
    <w:unhideWhenUsed/>
    <w:rsid w:val="005D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E3"/>
  </w:style>
  <w:style w:type="paragraph" w:styleId="Footer">
    <w:name w:val="footer"/>
    <w:basedOn w:val="Normal"/>
    <w:link w:val="FooterChar"/>
    <w:uiPriority w:val="99"/>
    <w:semiHidden/>
    <w:unhideWhenUsed/>
    <w:rsid w:val="005D7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8E3"/>
  </w:style>
  <w:style w:type="paragraph" w:styleId="Title">
    <w:name w:val="Title"/>
    <w:basedOn w:val="Normal"/>
    <w:next w:val="Normal"/>
    <w:link w:val="TitleChar"/>
    <w:uiPriority w:val="10"/>
    <w:qFormat/>
    <w:rsid w:val="005D78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78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2793B"/>
    <w:rPr>
      <w:color w:val="0000FF" w:themeColor="hyperlink"/>
      <w:u w:val="single"/>
    </w:rPr>
  </w:style>
  <w:style w:type="paragraph" w:styleId="DocumentMap">
    <w:name w:val="Document Map"/>
    <w:basedOn w:val="Normal"/>
    <w:link w:val="DocumentMapChar"/>
    <w:uiPriority w:val="99"/>
    <w:semiHidden/>
    <w:unhideWhenUsed/>
    <w:rsid w:val="00A279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79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n.wikisource.org/wiki/Epistle_to_Yemen/Compl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Netanel Wiederblank</dc:creator>
  <cp:keywords/>
  <dc:description/>
  <cp:lastModifiedBy>Netanel Wiederblank</cp:lastModifiedBy>
  <cp:revision>2</cp:revision>
  <dcterms:created xsi:type="dcterms:W3CDTF">2015-04-22T14:46:00Z</dcterms:created>
  <dcterms:modified xsi:type="dcterms:W3CDTF">2015-04-23T03:18:00Z</dcterms:modified>
</cp:coreProperties>
</file>