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3" w:rsidRPr="007C5FF3" w:rsidRDefault="007C5FF3" w:rsidP="007C5FF3">
      <w:pPr>
        <w:jc w:val="center"/>
        <w:rPr>
          <w:sz w:val="72"/>
          <w:szCs w:val="72"/>
        </w:rPr>
      </w:pPr>
      <w:proofErr w:type="spellStart"/>
      <w:r w:rsidRPr="007C5FF3">
        <w:rPr>
          <w:sz w:val="72"/>
          <w:szCs w:val="72"/>
        </w:rPr>
        <w:t>Anshei</w:t>
      </w:r>
      <w:proofErr w:type="spellEnd"/>
      <w:r w:rsidRPr="007C5FF3">
        <w:rPr>
          <w:sz w:val="72"/>
          <w:szCs w:val="72"/>
        </w:rPr>
        <w:t xml:space="preserve"> </w:t>
      </w:r>
      <w:proofErr w:type="spellStart"/>
      <w:r w:rsidRPr="007C5FF3">
        <w:rPr>
          <w:sz w:val="72"/>
          <w:szCs w:val="72"/>
        </w:rPr>
        <w:t>Chesed</w:t>
      </w:r>
      <w:proofErr w:type="spellEnd"/>
      <w:r w:rsidRPr="007C5FF3">
        <w:rPr>
          <w:sz w:val="72"/>
          <w:szCs w:val="72"/>
        </w:rPr>
        <w:t xml:space="preserve"> Congregation</w:t>
      </w:r>
    </w:p>
    <w:p w:rsidR="007C5FF3" w:rsidRPr="007C5FF3" w:rsidRDefault="007C5FF3" w:rsidP="007C5FF3">
      <w:pPr>
        <w:jc w:val="center"/>
        <w:rPr>
          <w:sz w:val="144"/>
          <w:szCs w:val="144"/>
        </w:rPr>
      </w:pPr>
    </w:p>
    <w:p w:rsidR="007C5FF3" w:rsidRPr="007C5FF3" w:rsidRDefault="007C5FF3" w:rsidP="007C5FF3">
      <w:pPr>
        <w:jc w:val="center"/>
        <w:rPr>
          <w:sz w:val="144"/>
          <w:szCs w:val="144"/>
        </w:rPr>
      </w:pPr>
      <w:r w:rsidRPr="007C5FF3">
        <w:rPr>
          <w:sz w:val="144"/>
          <w:szCs w:val="144"/>
        </w:rPr>
        <w:t>Talmud for “Beginners”</w:t>
      </w:r>
    </w:p>
    <w:p w:rsidR="007C5FF3" w:rsidRDefault="007C5FF3" w:rsidP="007C5FF3">
      <w:pPr>
        <w:jc w:val="center"/>
        <w:rPr>
          <w:sz w:val="48"/>
          <w:szCs w:val="48"/>
        </w:rPr>
      </w:pPr>
    </w:p>
    <w:p w:rsidR="007C5FF3" w:rsidRPr="00B21C9E" w:rsidRDefault="007C5FF3" w:rsidP="007C5FF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With Rabbi </w:t>
      </w:r>
      <w:proofErr w:type="spellStart"/>
      <w:r>
        <w:rPr>
          <w:sz w:val="48"/>
          <w:szCs w:val="48"/>
        </w:rPr>
        <w:t>Avi</w:t>
      </w:r>
      <w:proofErr w:type="spellEnd"/>
      <w:r>
        <w:rPr>
          <w:sz w:val="48"/>
          <w:szCs w:val="48"/>
        </w:rPr>
        <w:t xml:space="preserve"> Billet</w:t>
      </w:r>
    </w:p>
    <w:p w:rsidR="00B21C9E" w:rsidRPr="00B21C9E" w:rsidRDefault="00B21C9E" w:rsidP="00B21C9E">
      <w:pPr>
        <w:bidi/>
        <w:rPr>
          <w:b/>
          <w:bCs/>
          <w:sz w:val="48"/>
          <w:szCs w:val="48"/>
          <w:u w:val="single"/>
        </w:rPr>
      </w:pPr>
      <w:r w:rsidRPr="00B21C9E">
        <w:rPr>
          <w:b/>
          <w:bCs/>
          <w:noProof/>
          <w:u w:val="single"/>
        </w:rPr>
        <w:lastRenderedPageBreak/>
        <w:drawing>
          <wp:inline distT="0" distB="0" distL="0" distR="0" wp14:anchorId="7EC56EE6" wp14:editId="773C6BCE">
            <wp:extent cx="6221420" cy="9292053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5787" cy="92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lastRenderedPageBreak/>
        <w:t>רמב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>"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ם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הלכות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עבודה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זרה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פרק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יב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הלכה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ג</w:t>
      </w:r>
    </w:p>
    <w:p w:rsidR="000C3DDF" w:rsidRPr="00B21C9E" w:rsidRDefault="00B21C9E" w:rsidP="00B21C9E">
      <w:pPr>
        <w:bidi/>
        <w:rPr>
          <w:sz w:val="48"/>
          <w:szCs w:val="48"/>
        </w:rPr>
      </w:pPr>
      <w:r w:rsidRPr="00B21C9E">
        <w:rPr>
          <w:rFonts w:cs="Arial" w:hint="cs"/>
          <w:sz w:val="48"/>
          <w:szCs w:val="48"/>
          <w:rtl/>
        </w:rPr>
        <w:t>כל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מצות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לא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תעשה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שבתורה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אחד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אנשים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ואחד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נשים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חייבים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חוץ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מבל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תשחית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ובל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תקיף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ובל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יטמא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כהן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למתים</w:t>
      </w:r>
      <w:r w:rsidRPr="00B21C9E">
        <w:rPr>
          <w:rFonts w:cs="Arial"/>
          <w:sz w:val="48"/>
          <w:szCs w:val="48"/>
          <w:rtl/>
        </w:rPr>
        <w:t xml:space="preserve">, </w:t>
      </w:r>
      <w:r w:rsidRPr="00B21C9E">
        <w:rPr>
          <w:rFonts w:cs="Arial" w:hint="cs"/>
          <w:sz w:val="48"/>
          <w:szCs w:val="48"/>
          <w:rtl/>
        </w:rPr>
        <w:t>וכל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מצות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עשה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שהיא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מזמן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לזמן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ואינה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תדירה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נשים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פטורות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חוץ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מקידוש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היום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ואכילת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מצה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בלילי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ב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הפסח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ואכילת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הפסח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ושחיטתו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והקהל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ושמחה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שהנשים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חייבות</w:t>
      </w:r>
      <w:r w:rsidRPr="00B21C9E">
        <w:rPr>
          <w:sz w:val="48"/>
          <w:szCs w:val="48"/>
        </w:rPr>
        <w:t>.</w:t>
      </w:r>
    </w:p>
    <w:p w:rsidR="00B21C9E" w:rsidRPr="00B21C9E" w:rsidRDefault="00B21C9E" w:rsidP="00B21C9E">
      <w:pPr>
        <w:bidi/>
        <w:rPr>
          <w:sz w:val="48"/>
          <w:szCs w:val="48"/>
        </w:rPr>
      </w:pPr>
    </w:p>
    <w:p w:rsidR="00B21C9E" w:rsidRPr="00B21C9E" w:rsidRDefault="00B21C9E" w:rsidP="00B21C9E">
      <w:pPr>
        <w:bidi/>
        <w:rPr>
          <w:b/>
          <w:bCs/>
          <w:sz w:val="48"/>
          <w:szCs w:val="48"/>
          <w:u w:val="single"/>
        </w:rPr>
      </w:pPr>
      <w:r w:rsidRPr="00B21C9E">
        <w:rPr>
          <w:rFonts w:cs="Arial" w:hint="cs"/>
          <w:b/>
          <w:bCs/>
          <w:sz w:val="48"/>
          <w:szCs w:val="48"/>
          <w:u w:val="single"/>
          <w:rtl/>
        </w:rPr>
        <w:t>הגהות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מיימוניות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הלכות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עבודה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זרה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פרק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יב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הלכה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ג</w:t>
      </w:r>
    </w:p>
    <w:p w:rsidR="00B21C9E" w:rsidRDefault="00B21C9E" w:rsidP="00B21C9E">
      <w:pPr>
        <w:bidi/>
        <w:rPr>
          <w:rFonts w:cs="Arial"/>
          <w:sz w:val="48"/>
          <w:szCs w:val="48"/>
        </w:rPr>
      </w:pPr>
      <w:r w:rsidRPr="00B21C9E">
        <w:rPr>
          <w:rFonts w:cs="Arial"/>
          <w:sz w:val="48"/>
          <w:szCs w:val="48"/>
          <w:rtl/>
        </w:rPr>
        <w:t>[</w:t>
      </w:r>
      <w:r w:rsidRPr="00B21C9E">
        <w:rPr>
          <w:rFonts w:cs="Arial" w:hint="cs"/>
          <w:sz w:val="48"/>
          <w:szCs w:val="48"/>
          <w:rtl/>
        </w:rPr>
        <w:t>ב</w:t>
      </w:r>
      <w:r w:rsidRPr="00B21C9E">
        <w:rPr>
          <w:rFonts w:cs="Arial"/>
          <w:sz w:val="48"/>
          <w:szCs w:val="48"/>
          <w:rtl/>
        </w:rPr>
        <w:t xml:space="preserve">] </w:t>
      </w:r>
      <w:r w:rsidRPr="00B21C9E">
        <w:rPr>
          <w:rFonts w:cs="Arial" w:hint="cs"/>
          <w:sz w:val="48"/>
          <w:szCs w:val="48"/>
          <w:rtl/>
        </w:rPr>
        <w:t>כל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שישנו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בבל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תאכל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חמץ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ישנו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בקום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אכול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מצה</w:t>
      </w:r>
      <w:r w:rsidRPr="00B21C9E">
        <w:rPr>
          <w:rFonts w:cs="Arial"/>
          <w:sz w:val="48"/>
          <w:szCs w:val="48"/>
          <w:rtl/>
        </w:rPr>
        <w:t>:</w:t>
      </w:r>
    </w:p>
    <w:p w:rsidR="00B21C9E" w:rsidRDefault="00B21C9E" w:rsidP="00B21C9E">
      <w:pPr>
        <w:bidi/>
        <w:rPr>
          <w:rFonts w:cs="Arial"/>
          <w:sz w:val="48"/>
          <w:szCs w:val="48"/>
        </w:rPr>
      </w:pPr>
    </w:p>
    <w:p w:rsidR="00B21C9E" w:rsidRPr="00B21C9E" w:rsidRDefault="00B21C9E" w:rsidP="00B21C9E">
      <w:pPr>
        <w:bidi/>
        <w:rPr>
          <w:b/>
          <w:bCs/>
          <w:sz w:val="48"/>
          <w:szCs w:val="48"/>
          <w:u w:val="single"/>
        </w:rPr>
      </w:pPr>
      <w:r w:rsidRPr="00B21C9E">
        <w:rPr>
          <w:rFonts w:cs="Arial" w:hint="cs"/>
          <w:b/>
          <w:bCs/>
          <w:sz w:val="48"/>
          <w:szCs w:val="48"/>
          <w:u w:val="single"/>
          <w:rtl/>
        </w:rPr>
        <w:t>ויקרא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פרק</w:t>
      </w:r>
      <w:r w:rsidRPr="00B21C9E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1C9E">
        <w:rPr>
          <w:rFonts w:cs="Arial" w:hint="cs"/>
          <w:b/>
          <w:bCs/>
          <w:sz w:val="48"/>
          <w:szCs w:val="48"/>
          <w:u w:val="single"/>
          <w:rtl/>
        </w:rPr>
        <w:t>יט</w:t>
      </w:r>
    </w:p>
    <w:p w:rsidR="00B21C9E" w:rsidRPr="00B21C9E" w:rsidRDefault="00B21C9E" w:rsidP="00B21C9E">
      <w:pPr>
        <w:bidi/>
        <w:rPr>
          <w:sz w:val="48"/>
          <w:szCs w:val="48"/>
        </w:rPr>
      </w:pPr>
      <w:r w:rsidRPr="00B21C9E">
        <w:rPr>
          <w:rFonts w:cs="Arial"/>
          <w:sz w:val="48"/>
          <w:szCs w:val="48"/>
          <w:rtl/>
        </w:rPr>
        <w:t>(</w:t>
      </w:r>
      <w:r w:rsidRPr="00B21C9E">
        <w:rPr>
          <w:rFonts w:cs="Arial" w:hint="cs"/>
          <w:sz w:val="48"/>
          <w:szCs w:val="48"/>
          <w:rtl/>
        </w:rPr>
        <w:t>א</w:t>
      </w:r>
      <w:r w:rsidRPr="00B21C9E">
        <w:rPr>
          <w:rFonts w:cs="Arial"/>
          <w:sz w:val="48"/>
          <w:szCs w:val="48"/>
          <w:rtl/>
        </w:rPr>
        <w:t xml:space="preserve">) </w:t>
      </w:r>
      <w:r w:rsidRPr="00B21C9E">
        <w:rPr>
          <w:rFonts w:cs="Arial" w:hint="cs"/>
          <w:sz w:val="48"/>
          <w:szCs w:val="48"/>
          <w:rtl/>
        </w:rPr>
        <w:t>וַיְדַבֵּ֥ר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יְקֹוָ֖ק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אֶל־מֹשֶׁ֥ה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לֵּאמֹֽר</w:t>
      </w:r>
      <w:r w:rsidRPr="00B21C9E">
        <w:rPr>
          <w:rFonts w:cs="Arial"/>
          <w:sz w:val="48"/>
          <w:szCs w:val="48"/>
          <w:rtl/>
        </w:rPr>
        <w:t>:</w:t>
      </w:r>
    </w:p>
    <w:p w:rsidR="00B21C9E" w:rsidRPr="00B21C9E" w:rsidRDefault="00B21C9E" w:rsidP="00B21C9E">
      <w:pPr>
        <w:bidi/>
        <w:rPr>
          <w:sz w:val="48"/>
          <w:szCs w:val="48"/>
        </w:rPr>
      </w:pPr>
      <w:r w:rsidRPr="00B21C9E">
        <w:rPr>
          <w:rFonts w:cs="Arial"/>
          <w:sz w:val="48"/>
          <w:szCs w:val="48"/>
          <w:rtl/>
        </w:rPr>
        <w:t>(</w:t>
      </w:r>
      <w:r w:rsidRPr="00B21C9E">
        <w:rPr>
          <w:rFonts w:cs="Arial" w:hint="cs"/>
          <w:sz w:val="48"/>
          <w:szCs w:val="48"/>
          <w:rtl/>
        </w:rPr>
        <w:t>ב</w:t>
      </w:r>
      <w:r w:rsidRPr="00B21C9E">
        <w:rPr>
          <w:rFonts w:cs="Arial"/>
          <w:sz w:val="48"/>
          <w:szCs w:val="48"/>
          <w:rtl/>
        </w:rPr>
        <w:t xml:space="preserve">) </w:t>
      </w:r>
      <w:r w:rsidRPr="00B21C9E">
        <w:rPr>
          <w:rFonts w:cs="Arial" w:hint="cs"/>
          <w:sz w:val="48"/>
          <w:szCs w:val="48"/>
          <w:rtl/>
        </w:rPr>
        <w:t>דַּבֵּ֞ר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אֶל־כָּל־עֲדַ֧ת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בְּנֵי־יִשְׂרָאֵ֛ל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וְאָמַרְתָּ֥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אֲלֵהֶ֖ם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קְדֹשִׁ֣ים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תִּהְי֑וּ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כִּ֣י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קָד֔וֹשׁ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אֲנִ֖י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יְקֹוָ֥ק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אֱ</w:t>
      </w:r>
      <w:r>
        <w:rPr>
          <w:rFonts w:cs="Arial"/>
          <w:sz w:val="48"/>
          <w:szCs w:val="48"/>
        </w:rPr>
        <w:t>--</w:t>
      </w:r>
      <w:r w:rsidRPr="00B21C9E">
        <w:rPr>
          <w:rFonts w:cs="Arial" w:hint="cs"/>
          <w:sz w:val="48"/>
          <w:szCs w:val="48"/>
          <w:rtl/>
        </w:rPr>
        <w:t>לֹהֵיכֶֽם</w:t>
      </w:r>
      <w:r w:rsidRPr="00B21C9E">
        <w:rPr>
          <w:rFonts w:cs="Arial"/>
          <w:sz w:val="48"/>
          <w:szCs w:val="48"/>
          <w:rtl/>
        </w:rPr>
        <w:t>:</w:t>
      </w:r>
    </w:p>
    <w:p w:rsidR="00B21C9E" w:rsidRDefault="00B21C9E" w:rsidP="00B21C9E">
      <w:pPr>
        <w:bidi/>
        <w:rPr>
          <w:rFonts w:cs="Arial"/>
          <w:sz w:val="48"/>
          <w:szCs w:val="48"/>
        </w:rPr>
      </w:pPr>
      <w:r w:rsidRPr="00B21C9E">
        <w:rPr>
          <w:rFonts w:cs="Arial"/>
          <w:sz w:val="48"/>
          <w:szCs w:val="48"/>
          <w:rtl/>
        </w:rPr>
        <w:t>(</w:t>
      </w:r>
      <w:r w:rsidRPr="00B21C9E">
        <w:rPr>
          <w:rFonts w:cs="Arial" w:hint="cs"/>
          <w:sz w:val="48"/>
          <w:szCs w:val="48"/>
          <w:rtl/>
        </w:rPr>
        <w:t>ג</w:t>
      </w:r>
      <w:r w:rsidRPr="00B21C9E">
        <w:rPr>
          <w:rFonts w:cs="Arial"/>
          <w:sz w:val="48"/>
          <w:szCs w:val="48"/>
          <w:rtl/>
        </w:rPr>
        <w:t xml:space="preserve">) </w:t>
      </w:r>
      <w:r w:rsidRPr="00B21C9E">
        <w:rPr>
          <w:rFonts w:cs="Arial" w:hint="cs"/>
          <w:sz w:val="48"/>
          <w:szCs w:val="48"/>
          <w:rtl/>
        </w:rPr>
        <w:t>אִ֣ישׁ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אִמּ֤וֹ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וְאָבִיו֙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תִּירָ֔אוּ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וְאֶת־שַׁבְּתֹתַ֖י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תִּשְׁמֹ֑רוּ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אֲנִ֖י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יְקֹוָ֥ק</w:t>
      </w:r>
      <w:r w:rsidRPr="00B21C9E">
        <w:rPr>
          <w:rFonts w:cs="Arial"/>
          <w:sz w:val="48"/>
          <w:szCs w:val="48"/>
          <w:rtl/>
        </w:rPr>
        <w:t xml:space="preserve"> </w:t>
      </w:r>
      <w:r w:rsidRPr="00B21C9E">
        <w:rPr>
          <w:rFonts w:cs="Arial" w:hint="cs"/>
          <w:sz w:val="48"/>
          <w:szCs w:val="48"/>
          <w:rtl/>
        </w:rPr>
        <w:t>אֱ</w:t>
      </w:r>
      <w:r>
        <w:rPr>
          <w:rFonts w:cs="Arial"/>
          <w:sz w:val="48"/>
          <w:szCs w:val="48"/>
        </w:rPr>
        <w:t>--</w:t>
      </w:r>
      <w:r w:rsidRPr="00B21C9E">
        <w:rPr>
          <w:rFonts w:cs="Arial" w:hint="cs"/>
          <w:sz w:val="48"/>
          <w:szCs w:val="48"/>
          <w:rtl/>
        </w:rPr>
        <w:t>לֹהֵיכֶֽם</w:t>
      </w:r>
      <w:r w:rsidRPr="00B21C9E">
        <w:rPr>
          <w:rFonts w:cs="Arial"/>
          <w:sz w:val="48"/>
          <w:szCs w:val="48"/>
          <w:rtl/>
        </w:rPr>
        <w:t>:</w:t>
      </w:r>
    </w:p>
    <w:p w:rsidR="007C5FF3" w:rsidRDefault="007C5FF3" w:rsidP="007C5FF3">
      <w:pPr>
        <w:bidi/>
        <w:rPr>
          <w:rFonts w:cs="Arial"/>
          <w:sz w:val="48"/>
          <w:szCs w:val="48"/>
        </w:rPr>
      </w:pPr>
    </w:p>
    <w:p w:rsidR="007C5FF3" w:rsidRDefault="007C5FF3" w:rsidP="007C5FF3">
      <w:pPr>
        <w:bidi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400C095" wp14:editId="0BE912FC">
            <wp:extent cx="8129392" cy="6097044"/>
            <wp:effectExtent l="666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9392" cy="60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F3" w:rsidRDefault="007C5FF3" w:rsidP="007C5FF3">
      <w:pPr>
        <w:bidi/>
        <w:rPr>
          <w:sz w:val="48"/>
          <w:szCs w:val="48"/>
        </w:rPr>
      </w:pPr>
      <w:bookmarkStart w:id="0" w:name="_GoBack"/>
      <w:bookmarkEnd w:id="0"/>
    </w:p>
    <w:sectPr w:rsidR="007C5FF3" w:rsidSect="00B21C9E"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9E"/>
    <w:rsid w:val="004A5BE2"/>
    <w:rsid w:val="004E569C"/>
    <w:rsid w:val="007C5FF3"/>
    <w:rsid w:val="00B21C9E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9511-3ACD-43D3-B9FD-EBC3354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2018-10-22T22:16:00Z</cp:lastPrinted>
  <dcterms:created xsi:type="dcterms:W3CDTF">2018-10-22T21:55:00Z</dcterms:created>
  <dcterms:modified xsi:type="dcterms:W3CDTF">2018-10-23T15:30:00Z</dcterms:modified>
</cp:coreProperties>
</file>