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1C08" w14:textId="1BBE08DB" w:rsidR="009B4470" w:rsidRPr="005C1D1E" w:rsidRDefault="009B4470" w:rsidP="00CF3BBD">
      <w:pPr>
        <w:spacing w:after="0" w:line="288" w:lineRule="auto"/>
        <w:jc w:val="center"/>
        <w:rPr>
          <w:rFonts w:asciiTheme="majorBidi" w:hAnsiTheme="majorBidi" w:cstheme="majorBidi"/>
          <w:b/>
          <w:bCs/>
          <w:i/>
          <w:iCs/>
          <w:sz w:val="24"/>
          <w:szCs w:val="24"/>
        </w:rPr>
      </w:pPr>
      <w:r w:rsidRPr="009B4470">
        <w:rPr>
          <w:rFonts w:asciiTheme="majorBidi" w:hAnsiTheme="majorBidi" w:cstheme="majorBidi"/>
          <w:b/>
          <w:bCs/>
          <w:noProof/>
          <w:sz w:val="24"/>
          <w:szCs w:val="24"/>
        </w:rPr>
        <w:drawing>
          <wp:anchor distT="0" distB="0" distL="114300" distR="114300" simplePos="0" relativeHeight="251660288" behindDoc="0" locked="0" layoutInCell="1" allowOverlap="1" wp14:anchorId="25F6FAA2" wp14:editId="0EF9F28B">
            <wp:simplePos x="0" y="0"/>
            <wp:positionH relativeFrom="margin">
              <wp:posOffset>-229235</wp:posOffset>
            </wp:positionH>
            <wp:positionV relativeFrom="paragraph">
              <wp:posOffset>-151966</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9B4470">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25DA823C" wp14:editId="4AC2F311">
            <wp:simplePos x="0" y="0"/>
            <wp:positionH relativeFrom="margin">
              <wp:posOffset>6489700</wp:posOffset>
            </wp:positionH>
            <wp:positionV relativeFrom="paragraph">
              <wp:posOffset>-229870</wp:posOffset>
            </wp:positionV>
            <wp:extent cx="607060" cy="6070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margin">
              <wp14:pctWidth>0</wp14:pctWidth>
            </wp14:sizeRelH>
            <wp14:sizeRelV relativeFrom="margin">
              <wp14:pctHeight>0</wp14:pctHeight>
            </wp14:sizeRelV>
          </wp:anchor>
        </w:drawing>
      </w:r>
      <w:r w:rsidRPr="009B4470">
        <w:rPr>
          <w:rFonts w:asciiTheme="majorBidi" w:hAnsiTheme="majorBidi" w:cstheme="majorBidi"/>
          <w:b/>
          <w:bCs/>
          <w:i/>
          <w:iCs/>
          <w:sz w:val="24"/>
          <w:szCs w:val="24"/>
        </w:rPr>
        <w:t>Genesis Journeys</w:t>
      </w:r>
    </w:p>
    <w:p w14:paraId="646688D5" w14:textId="27D59B61" w:rsidR="009B4470" w:rsidRPr="009B4470" w:rsidRDefault="009B4470" w:rsidP="00CF3BBD">
      <w:pPr>
        <w:spacing w:after="0" w:line="288" w:lineRule="auto"/>
        <w:jc w:val="center"/>
        <w:rPr>
          <w:rFonts w:asciiTheme="majorBidi" w:hAnsiTheme="majorBidi" w:cstheme="majorBidi"/>
          <w:b/>
          <w:bCs/>
          <w:i/>
          <w:iCs/>
          <w:sz w:val="24"/>
          <w:szCs w:val="24"/>
        </w:rPr>
      </w:pPr>
      <w:r w:rsidRPr="005C1D1E">
        <w:rPr>
          <w:rFonts w:asciiTheme="majorBidi" w:hAnsiTheme="majorBidi" w:cstheme="majorBidi"/>
          <w:b/>
          <w:bCs/>
          <w:i/>
          <w:iCs/>
          <w:sz w:val="24"/>
          <w:szCs w:val="24"/>
        </w:rPr>
        <w:t xml:space="preserve">The First </w:t>
      </w:r>
      <w:r w:rsidR="00D2414A">
        <w:rPr>
          <w:rFonts w:asciiTheme="majorBidi" w:hAnsiTheme="majorBidi" w:cstheme="majorBidi"/>
          <w:b/>
          <w:bCs/>
          <w:i/>
          <w:iCs/>
          <w:sz w:val="24"/>
          <w:szCs w:val="24"/>
        </w:rPr>
        <w:t>Homicide</w:t>
      </w:r>
      <w:r w:rsidRPr="005C1D1E">
        <w:rPr>
          <w:rFonts w:asciiTheme="majorBidi" w:hAnsiTheme="majorBidi" w:cstheme="majorBidi"/>
          <w:b/>
          <w:bCs/>
          <w:i/>
          <w:iCs/>
          <w:sz w:val="24"/>
          <w:szCs w:val="24"/>
        </w:rPr>
        <w:t xml:space="preserve">: </w:t>
      </w:r>
      <w:r w:rsidR="00D2414A">
        <w:rPr>
          <w:rFonts w:asciiTheme="majorBidi" w:hAnsiTheme="majorBidi" w:cstheme="majorBidi"/>
          <w:b/>
          <w:bCs/>
          <w:i/>
          <w:iCs/>
          <w:sz w:val="24"/>
          <w:szCs w:val="24"/>
        </w:rPr>
        <w:t>Murder</w:t>
      </w:r>
      <w:r w:rsidRPr="005C1D1E">
        <w:rPr>
          <w:rFonts w:asciiTheme="majorBidi" w:hAnsiTheme="majorBidi" w:cstheme="majorBidi"/>
          <w:b/>
          <w:bCs/>
          <w:i/>
          <w:iCs/>
          <w:sz w:val="24"/>
          <w:szCs w:val="24"/>
        </w:rPr>
        <w:t xml:space="preserve"> or Manslaughter?</w:t>
      </w:r>
    </w:p>
    <w:p w14:paraId="324B6A54" w14:textId="0C6F4DA0" w:rsidR="00EB43F4" w:rsidRPr="005C1D1E" w:rsidRDefault="009B4470" w:rsidP="00CF3BBD">
      <w:pPr>
        <w:spacing w:after="0" w:line="288" w:lineRule="auto"/>
        <w:ind w:left="360" w:hanging="360"/>
        <w:jc w:val="center"/>
        <w:rPr>
          <w:rFonts w:asciiTheme="majorBidi" w:hAnsiTheme="majorBidi" w:cstheme="majorBidi"/>
          <w:sz w:val="24"/>
          <w:szCs w:val="24"/>
          <w:u w:val="single"/>
        </w:rPr>
      </w:pPr>
      <w:r w:rsidRPr="009B4470">
        <w:rPr>
          <w:rFonts w:asciiTheme="majorBidi" w:hAnsiTheme="majorBidi" w:cstheme="majorBidi"/>
          <w:sz w:val="24"/>
          <w:szCs w:val="24"/>
        </w:rPr>
        <w:t xml:space="preserve">Rabbi Sammy Bergman- </w:t>
      </w:r>
      <w:hyperlink r:id="rId8" w:history="1">
        <w:r w:rsidRPr="009B4470">
          <w:rPr>
            <w:rFonts w:asciiTheme="majorBidi" w:hAnsiTheme="majorBidi" w:cstheme="majorBidi"/>
            <w:sz w:val="24"/>
            <w:szCs w:val="24"/>
            <w:u w:val="single"/>
          </w:rPr>
          <w:t>sbergman@torontotorah.com</w:t>
        </w:r>
      </w:hyperlink>
    </w:p>
    <w:p w14:paraId="5204561A" w14:textId="2D12F905" w:rsidR="009B4470" w:rsidRPr="005C1D1E" w:rsidRDefault="009B4470" w:rsidP="00CF3BBD">
      <w:pPr>
        <w:spacing w:line="288" w:lineRule="auto"/>
        <w:jc w:val="center"/>
        <w:rPr>
          <w:rFonts w:asciiTheme="majorBidi" w:hAnsiTheme="majorBidi" w:cstheme="majorBidi"/>
          <w:b/>
          <w:bCs/>
          <w:sz w:val="24"/>
          <w:szCs w:val="24"/>
        </w:rPr>
      </w:pPr>
      <w:r w:rsidRPr="005C1D1E">
        <w:rPr>
          <w:rFonts w:asciiTheme="majorBidi" w:hAnsiTheme="majorBidi" w:cstheme="majorBidi"/>
          <w:b/>
          <w:bCs/>
          <w:sz w:val="24"/>
          <w:szCs w:val="24"/>
        </w:rPr>
        <w:t>The Pep Talk</w:t>
      </w:r>
    </w:p>
    <w:p w14:paraId="0403F07E" w14:textId="5CE9B4CF" w:rsidR="009B4470" w:rsidRPr="005C1D1E" w:rsidRDefault="009B4470" w:rsidP="00CF3BBD">
      <w:pPr>
        <w:pStyle w:val="ListParagraph"/>
        <w:numPr>
          <w:ilvl w:val="0"/>
          <w:numId w:val="4"/>
        </w:numPr>
        <w:spacing w:after="0" w:line="288" w:lineRule="auto"/>
        <w:jc w:val="both"/>
        <w:rPr>
          <w:rFonts w:asciiTheme="majorBidi" w:hAnsiTheme="majorBidi" w:cstheme="majorBidi"/>
          <w:b/>
          <w:bCs/>
          <w:sz w:val="24"/>
          <w:szCs w:val="24"/>
        </w:rPr>
      </w:pPr>
      <w:r w:rsidRPr="005C1D1E">
        <w:rPr>
          <w:rFonts w:asciiTheme="majorBidi" w:hAnsiTheme="majorBidi" w:cstheme="majorBidi"/>
          <w:b/>
          <w:bCs/>
          <w:sz w:val="24"/>
          <w:szCs w:val="24"/>
        </w:rPr>
        <w:t>Bereishit 4:</w:t>
      </w:r>
      <w:r w:rsidR="008D2A9A" w:rsidRPr="005C1D1E">
        <w:rPr>
          <w:rFonts w:asciiTheme="majorBidi" w:hAnsiTheme="majorBidi" w:cstheme="majorBidi"/>
          <w:b/>
          <w:bCs/>
          <w:sz w:val="24"/>
          <w:szCs w:val="24"/>
        </w:rPr>
        <w:t>5</w:t>
      </w:r>
      <w:r w:rsidRPr="005C1D1E">
        <w:rPr>
          <w:rFonts w:asciiTheme="majorBidi" w:hAnsiTheme="majorBidi" w:cstheme="majorBidi"/>
          <w:b/>
          <w:bCs/>
          <w:sz w:val="24"/>
          <w:szCs w:val="24"/>
        </w:rPr>
        <w:t>-7</w:t>
      </w:r>
    </w:p>
    <w:p w14:paraId="4111910C" w14:textId="295944FB" w:rsidR="00EB43F4" w:rsidRPr="005C1D1E" w:rsidRDefault="008D2A9A" w:rsidP="00CF3BBD">
      <w:pPr>
        <w:pStyle w:val="he"/>
        <w:pBdr>
          <w:top w:val="single" w:sz="4" w:space="1" w:color="auto"/>
          <w:left w:val="single" w:sz="4" w:space="4" w:color="auto"/>
          <w:bottom w:val="single" w:sz="4" w:space="1" w:color="auto"/>
          <w:right w:val="single" w:sz="4" w:space="4" w:color="auto"/>
        </w:pBdr>
        <w:bidi/>
        <w:spacing w:before="0" w:beforeAutospacing="0" w:after="0" w:afterAutospacing="0" w:line="288" w:lineRule="auto"/>
        <w:jc w:val="both"/>
        <w:rPr>
          <w:rFonts w:asciiTheme="majorBidi" w:hAnsiTheme="majorBidi" w:cstheme="majorBidi"/>
        </w:rPr>
      </w:pPr>
      <w:r w:rsidRPr="005C1D1E">
        <w:rPr>
          <w:rFonts w:asciiTheme="majorBidi" w:hAnsiTheme="majorBidi" w:cstheme="majorBidi"/>
          <w:rtl/>
        </w:rPr>
        <w:t>וְאֶל־קַ֥יִן וְאֶל־מִנְחָת֖וֹ לֹ֣א שָׁעָ֑ה וַיִּ֤חַר לְקַ֙יִן֙ מְאֹ֔ד וַֽיִּפְּל֖וּ פָּנָֽיו׃</w:t>
      </w:r>
      <w:r w:rsidRPr="005C1D1E">
        <w:rPr>
          <w:rFonts w:asciiTheme="majorBidi" w:hAnsiTheme="majorBidi" w:cstheme="majorBidi"/>
        </w:rPr>
        <w:t xml:space="preserve"> </w:t>
      </w:r>
      <w:r w:rsidR="00EB43F4" w:rsidRPr="005C1D1E">
        <w:rPr>
          <w:rFonts w:asciiTheme="majorBidi" w:hAnsiTheme="majorBidi" w:cstheme="majorBidi"/>
          <w:rtl/>
        </w:rPr>
        <w:t xml:space="preserve">וַיֹּ֥אמֶר </w:t>
      </w:r>
      <w:r w:rsidR="00EB43F4" w:rsidRPr="005C1D1E">
        <w:rPr>
          <w:rFonts w:asciiTheme="majorBidi" w:hAnsiTheme="majorBidi" w:cstheme="majorBidi"/>
          <w:rtl/>
        </w:rPr>
        <w:t>ה'</w:t>
      </w:r>
      <w:r w:rsidR="00EB43F4" w:rsidRPr="005C1D1E">
        <w:rPr>
          <w:rFonts w:asciiTheme="majorBidi" w:hAnsiTheme="majorBidi" w:cstheme="majorBidi"/>
          <w:rtl/>
        </w:rPr>
        <w:t xml:space="preserve"> אֶל־קָ֑יִן לָ֚מָּה חָ֣רָה לָ֔ךְ וְלָ֖מָּה נָפְל֥וּ פָנֶֽיךָ׃ הֲל֤וֹא אִם־תֵּיטִיב֙ שְׂאֵ֔ת וְאִם֙ לֹ֣א תֵיטִ֔יב לַפֶּ֖תַח חַטָּ֣את רֹבֵ֑ץ וְאֵלֶ֙יךָ֙ תְּשׁ֣וּקָת֔וֹ וְאַתָּ֖ה תִּמְשָׁל־בּֽוֹ</w:t>
      </w:r>
      <w:r w:rsidR="00EB43F4" w:rsidRPr="005C1D1E">
        <w:rPr>
          <w:rFonts w:asciiTheme="majorBidi" w:hAnsiTheme="majorBidi" w:cstheme="majorBidi"/>
          <w:rtl/>
        </w:rPr>
        <w:t>.</w:t>
      </w:r>
      <w:r w:rsidRPr="005C1D1E">
        <w:rPr>
          <w:rFonts w:asciiTheme="majorBidi" w:hAnsiTheme="majorBidi" w:cstheme="majorBidi"/>
        </w:rPr>
        <w:t xml:space="preserve"> </w:t>
      </w:r>
      <w:r w:rsidR="00EB43F4" w:rsidRPr="005C1D1E">
        <w:rPr>
          <w:rFonts w:asciiTheme="majorBidi" w:hAnsiTheme="majorBidi" w:cstheme="majorBidi"/>
          <w:rtl/>
        </w:rPr>
        <w:t xml:space="preserve"> </w:t>
      </w:r>
    </w:p>
    <w:p w14:paraId="7AD721E6" w14:textId="18B17F78" w:rsidR="00EB43F4" w:rsidRPr="005C1D1E" w:rsidRDefault="008D2A9A" w:rsidP="00CF3BBD">
      <w:pPr>
        <w:pStyle w:val="en"/>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ajorBidi" w:hAnsiTheme="majorBidi" w:cstheme="majorBidi"/>
          <w:lang w:val="en"/>
        </w:rPr>
      </w:pPr>
      <w:r w:rsidRPr="005C1D1E">
        <w:rPr>
          <w:rFonts w:asciiTheme="majorBidi" w:hAnsiTheme="majorBidi" w:cstheme="majorBidi"/>
        </w:rPr>
        <w:t>B</w:t>
      </w:r>
      <w:r w:rsidRPr="005C1D1E">
        <w:rPr>
          <w:rFonts w:asciiTheme="majorBidi" w:hAnsiTheme="majorBidi" w:cstheme="majorBidi"/>
        </w:rPr>
        <w:t>ut to Cain and his offering He paid no heed. Cain was much distressed and his face fell.</w:t>
      </w:r>
      <w:r w:rsidR="00EB43F4" w:rsidRPr="005C1D1E">
        <w:rPr>
          <w:rFonts w:asciiTheme="majorBidi" w:hAnsiTheme="majorBidi" w:cstheme="majorBidi"/>
          <w:lang w:val="en"/>
        </w:rPr>
        <w:t xml:space="preserve">And the LORD said to Cain, “Why are you distressed, And why is your face fallen? Surely, if you do right, There is uplift. But if you do not do right Sin couches at the door; Its urge is toward you, Yet you can be its master.” </w:t>
      </w:r>
    </w:p>
    <w:p w14:paraId="21EB416D" w14:textId="77777777" w:rsidR="008D2A9A" w:rsidRPr="005C1D1E" w:rsidRDefault="008D2A9A" w:rsidP="00CF3BBD">
      <w:pPr>
        <w:pStyle w:val="en"/>
        <w:spacing w:before="0" w:beforeAutospacing="0" w:after="0" w:afterAutospacing="0" w:line="288" w:lineRule="auto"/>
        <w:ind w:left="360"/>
        <w:jc w:val="both"/>
        <w:rPr>
          <w:rFonts w:asciiTheme="majorBidi" w:hAnsiTheme="majorBidi" w:cstheme="majorBidi"/>
          <w:b/>
          <w:bCs/>
          <w:lang w:val="en"/>
        </w:rPr>
      </w:pPr>
    </w:p>
    <w:p w14:paraId="6C4A3E64" w14:textId="7EBFDF6C" w:rsidR="00EB43F4" w:rsidRPr="005C1D1E" w:rsidRDefault="00EB43F4" w:rsidP="00CF3BBD">
      <w:pPr>
        <w:pStyle w:val="en"/>
        <w:numPr>
          <w:ilvl w:val="0"/>
          <w:numId w:val="4"/>
        </w:numPr>
        <w:spacing w:before="0" w:beforeAutospacing="0" w:after="0" w:afterAutospacing="0" w:line="288" w:lineRule="auto"/>
        <w:jc w:val="both"/>
        <w:rPr>
          <w:rFonts w:asciiTheme="majorBidi" w:hAnsiTheme="majorBidi" w:cstheme="majorBidi"/>
          <w:b/>
          <w:bCs/>
          <w:lang w:val="en"/>
        </w:rPr>
      </w:pPr>
      <w:r w:rsidRPr="005C1D1E">
        <w:rPr>
          <w:rFonts w:asciiTheme="majorBidi" w:hAnsiTheme="majorBidi" w:cstheme="majorBidi"/>
          <w:b/>
          <w:bCs/>
          <w:lang w:val="en"/>
        </w:rPr>
        <w:t>Ramban on Bereishit 4:7</w:t>
      </w:r>
    </w:p>
    <w:p w14:paraId="179AE75B" w14:textId="62DCB0C7" w:rsidR="00EB43F4" w:rsidRPr="005C1D1E" w:rsidRDefault="00EB43F4" w:rsidP="00CF3BBD">
      <w:pPr>
        <w:pBdr>
          <w:top w:val="single" w:sz="4" w:space="1" w:color="auto"/>
          <w:left w:val="single" w:sz="4" w:space="1" w:color="auto"/>
          <w:bottom w:val="single" w:sz="4" w:space="1" w:color="auto"/>
          <w:right w:val="single" w:sz="4" w:space="1" w:color="auto"/>
        </w:pBdr>
        <w:bidi/>
        <w:spacing w:after="0" w:line="288" w:lineRule="auto"/>
        <w:jc w:val="both"/>
        <w:rPr>
          <w:rFonts w:asciiTheme="majorBidi" w:hAnsiTheme="majorBidi" w:cstheme="majorBidi"/>
          <w:sz w:val="24"/>
          <w:szCs w:val="24"/>
          <w:lang w:val="en"/>
        </w:rPr>
      </w:pPr>
      <w:r w:rsidRPr="005C1D1E">
        <w:rPr>
          <w:rFonts w:asciiTheme="majorBidi" w:hAnsiTheme="majorBidi" w:cstheme="majorBidi"/>
          <w:sz w:val="24"/>
          <w:szCs w:val="24"/>
          <w:rtl/>
          <w:lang w:val="en"/>
        </w:rPr>
        <w:t>(ז) הלא אם תיטיב שאת - על דעת המפרשים (אונקלוס, רש"י, ורד"ק) שאת עונך. ועל דעת רבי אברהם שאת פניך כנגד למה נפלו פניך, כי המתבייש כובש פנים למטה</w:t>
      </w:r>
      <w:r w:rsidR="008D2A9A" w:rsidRPr="005C1D1E">
        <w:rPr>
          <w:rFonts w:asciiTheme="majorBidi" w:hAnsiTheme="majorBidi" w:cstheme="majorBidi"/>
          <w:sz w:val="24"/>
          <w:szCs w:val="24"/>
          <w:rtl/>
          <w:lang w:val="en"/>
        </w:rPr>
        <w:t>…</w:t>
      </w:r>
      <w:r w:rsidRPr="005C1D1E">
        <w:rPr>
          <w:rFonts w:asciiTheme="majorBidi" w:hAnsiTheme="majorBidi" w:cstheme="majorBidi"/>
          <w:sz w:val="24"/>
          <w:szCs w:val="24"/>
          <w:rtl/>
          <w:lang w:val="en"/>
        </w:rPr>
        <w:t>והמכבדו כאלו נושא פניו למעלה. וזה טעם אולי ישא פני (להלן לב כא), לא תשא פני דל (ויקרא יט טו):</w:t>
      </w:r>
    </w:p>
    <w:p w14:paraId="49B53ABA" w14:textId="698BD1E7" w:rsidR="008D2A9A" w:rsidRPr="005C1D1E" w:rsidRDefault="008D2A9A" w:rsidP="00CF3BBD">
      <w:pPr>
        <w:pBdr>
          <w:top w:val="single" w:sz="4" w:space="1" w:color="auto"/>
          <w:left w:val="single" w:sz="4" w:space="1" w:color="auto"/>
          <w:bottom w:val="single" w:sz="4" w:space="1" w:color="auto"/>
          <w:right w:val="single" w:sz="4" w:space="1" w:color="auto"/>
        </w:pBdr>
        <w:spacing w:after="0" w:line="288" w:lineRule="auto"/>
        <w:jc w:val="both"/>
        <w:rPr>
          <w:rFonts w:asciiTheme="majorBidi" w:hAnsiTheme="majorBidi" w:cstheme="majorBidi"/>
          <w:sz w:val="24"/>
          <w:szCs w:val="24"/>
          <w:lang w:val="en"/>
        </w:rPr>
      </w:pPr>
      <w:r w:rsidRPr="005C1D1E">
        <w:rPr>
          <w:rFonts w:asciiTheme="majorBidi" w:hAnsiTheme="majorBidi" w:cstheme="majorBidi"/>
          <w:sz w:val="24"/>
          <w:szCs w:val="24"/>
          <w:lang w:val="en"/>
        </w:rPr>
        <w:t>According to the commentaries, “your sin will be forgiven”. According to Ibn Ezra, “your face” will be uplifted corresponds to: “why did your face fall”- for someone who is embarrassed lowers their face…and someone who is honored holds it up high. This is the meaning of: “maybe he will raise my face” (32:11), and you shall not raise the face of the lowly (Vayikra 19:15)</w:t>
      </w:r>
    </w:p>
    <w:p w14:paraId="1F52C77C" w14:textId="77777777" w:rsidR="008D2A9A" w:rsidRPr="005C1D1E" w:rsidRDefault="008D2A9A" w:rsidP="00CF3BBD">
      <w:pPr>
        <w:pBdr>
          <w:top w:val="single" w:sz="4" w:space="1" w:color="auto"/>
          <w:left w:val="single" w:sz="4" w:space="1" w:color="auto"/>
          <w:bottom w:val="single" w:sz="4" w:space="1" w:color="auto"/>
          <w:right w:val="single" w:sz="4" w:space="1" w:color="auto"/>
        </w:pBdr>
        <w:bidi/>
        <w:spacing w:after="0" w:line="288" w:lineRule="auto"/>
        <w:jc w:val="both"/>
        <w:rPr>
          <w:rFonts w:asciiTheme="majorBidi" w:hAnsiTheme="majorBidi" w:cstheme="majorBidi"/>
          <w:sz w:val="24"/>
          <w:szCs w:val="24"/>
          <w:lang w:val="en"/>
        </w:rPr>
      </w:pPr>
    </w:p>
    <w:p w14:paraId="2CAA5A56" w14:textId="340083EE" w:rsidR="00EB43F4" w:rsidRPr="005C1D1E" w:rsidRDefault="00EB43F4" w:rsidP="00CF3BBD">
      <w:pPr>
        <w:pBdr>
          <w:top w:val="single" w:sz="4" w:space="1" w:color="auto"/>
          <w:left w:val="single" w:sz="4" w:space="1" w:color="auto"/>
          <w:bottom w:val="single" w:sz="4" w:space="1" w:color="auto"/>
          <w:right w:val="single" w:sz="4" w:space="1" w:color="auto"/>
        </w:pBdr>
        <w:bidi/>
        <w:spacing w:after="0" w:line="288" w:lineRule="auto"/>
        <w:jc w:val="both"/>
        <w:rPr>
          <w:rFonts w:asciiTheme="majorBidi" w:hAnsiTheme="majorBidi" w:cstheme="majorBidi"/>
          <w:sz w:val="24"/>
          <w:szCs w:val="24"/>
          <w:lang w:val="en"/>
        </w:rPr>
      </w:pPr>
      <w:r w:rsidRPr="005C1D1E">
        <w:rPr>
          <w:rFonts w:asciiTheme="majorBidi" w:hAnsiTheme="majorBidi" w:cstheme="majorBidi"/>
          <w:sz w:val="24"/>
          <w:szCs w:val="24"/>
          <w:rtl/>
          <w:lang w:val="en"/>
        </w:rPr>
        <w:t xml:space="preserve">ועל דעתי, </w:t>
      </w:r>
      <w:r w:rsidRPr="005C1D1E">
        <w:rPr>
          <w:rFonts w:asciiTheme="majorBidi" w:hAnsiTheme="majorBidi" w:cstheme="majorBidi"/>
          <w:b/>
          <w:bCs/>
          <w:sz w:val="24"/>
          <w:szCs w:val="24"/>
          <w:rtl/>
          <w:lang w:val="en"/>
        </w:rPr>
        <w:t>אם תיטיב יהיה לך יתר שאת על אחיך, כי אתה הבכור</w:t>
      </w:r>
      <w:r w:rsidRPr="005C1D1E">
        <w:rPr>
          <w:rFonts w:asciiTheme="majorBidi" w:hAnsiTheme="majorBidi" w:cstheme="majorBidi"/>
          <w:sz w:val="24"/>
          <w:szCs w:val="24"/>
          <w:rtl/>
          <w:lang w:val="en"/>
        </w:rPr>
        <w:t xml:space="preserve">. וזה טעם למה חרה לך, כי בבשתו מאחיו נפלו פניו, ובקנאתו ממנו הרגו. והנה אמר לו למה חרה לך על אחיך ולמה נפלו פניך ממנו, הלא אם תיטיב יהיה לך יתר שאת על אחיך, </w:t>
      </w:r>
      <w:r w:rsidRPr="005C1D1E">
        <w:rPr>
          <w:rFonts w:asciiTheme="majorBidi" w:hAnsiTheme="majorBidi" w:cstheme="majorBidi"/>
          <w:b/>
          <w:bCs/>
          <w:sz w:val="24"/>
          <w:szCs w:val="24"/>
          <w:rtl/>
          <w:lang w:val="en"/>
        </w:rPr>
        <w:t>ואם לא תיטיב לא עמו בלבד תבואך רעה</w:t>
      </w:r>
      <w:r w:rsidRPr="005C1D1E">
        <w:rPr>
          <w:rFonts w:asciiTheme="majorBidi" w:hAnsiTheme="majorBidi" w:cstheme="majorBidi"/>
          <w:sz w:val="24"/>
          <w:szCs w:val="24"/>
          <w:rtl/>
          <w:lang w:val="en"/>
        </w:rPr>
        <w:t>, כי לפתח ביתך חטאתך רובץ להכשילך בכל דרכיך:</w:t>
      </w:r>
    </w:p>
    <w:p w14:paraId="12D2025A" w14:textId="6076FDAF" w:rsidR="008D2A9A" w:rsidRPr="005C1D1E" w:rsidRDefault="008D2A9A" w:rsidP="00CF3BBD">
      <w:pPr>
        <w:pBdr>
          <w:top w:val="single" w:sz="4" w:space="1" w:color="auto"/>
          <w:left w:val="single" w:sz="4" w:space="1" w:color="auto"/>
          <w:bottom w:val="single" w:sz="4" w:space="1" w:color="auto"/>
          <w:right w:val="single" w:sz="4" w:space="1" w:color="auto"/>
        </w:pBdr>
        <w:spacing w:line="288" w:lineRule="auto"/>
        <w:jc w:val="both"/>
        <w:rPr>
          <w:rFonts w:asciiTheme="majorBidi" w:hAnsiTheme="majorBidi" w:cstheme="majorBidi"/>
          <w:sz w:val="24"/>
          <w:szCs w:val="24"/>
          <w:lang w:val="en"/>
        </w:rPr>
      </w:pPr>
      <w:r w:rsidRPr="005C1D1E">
        <w:rPr>
          <w:rFonts w:asciiTheme="majorBidi" w:hAnsiTheme="majorBidi" w:cstheme="majorBidi"/>
          <w:sz w:val="24"/>
          <w:szCs w:val="24"/>
          <w:lang w:val="en"/>
        </w:rPr>
        <w:t xml:space="preserve">In my opinion, if you will be good </w:t>
      </w:r>
      <w:r w:rsidRPr="005C1D1E">
        <w:rPr>
          <w:rFonts w:asciiTheme="majorBidi" w:hAnsiTheme="majorBidi" w:cstheme="majorBidi"/>
          <w:b/>
          <w:bCs/>
          <w:sz w:val="24"/>
          <w:szCs w:val="24"/>
          <w:lang w:val="en"/>
        </w:rPr>
        <w:t>you will be in higher standing than your brother</w:t>
      </w:r>
      <w:r w:rsidRPr="005C1D1E">
        <w:rPr>
          <w:rFonts w:asciiTheme="majorBidi" w:hAnsiTheme="majorBidi" w:cstheme="majorBidi"/>
          <w:sz w:val="24"/>
          <w:szCs w:val="24"/>
          <w:lang w:val="en"/>
        </w:rPr>
        <w:t xml:space="preserve"> for you are the firstborn. This is the meaning of: “why are you embarrassed”? For due to his humiliation from his brother his face feel, and in jealousy he killed. Behold, He told him: “Why are you distressed and why is your face fallen? If you do good you will be in higher esteem than your brother, and otherwise </w:t>
      </w:r>
      <w:r w:rsidRPr="005C1D1E">
        <w:rPr>
          <w:rFonts w:asciiTheme="majorBidi" w:hAnsiTheme="majorBidi" w:cstheme="majorBidi"/>
          <w:b/>
          <w:bCs/>
          <w:sz w:val="24"/>
          <w:szCs w:val="24"/>
          <w:lang w:val="en"/>
        </w:rPr>
        <w:t>evil will not come upon you from him alone</w:t>
      </w:r>
      <w:r w:rsidRPr="005C1D1E">
        <w:rPr>
          <w:rFonts w:asciiTheme="majorBidi" w:hAnsiTheme="majorBidi" w:cstheme="majorBidi"/>
          <w:sz w:val="24"/>
          <w:szCs w:val="24"/>
          <w:lang w:val="en"/>
        </w:rPr>
        <w:t>. Rather in the opening of your home your sin crouches to make you stumble in all your ways.</w:t>
      </w:r>
    </w:p>
    <w:p w14:paraId="1E586BA3" w14:textId="4FEF003C" w:rsidR="00EB43F4" w:rsidRPr="005C1D1E" w:rsidRDefault="00EB43F4" w:rsidP="00CF3BBD">
      <w:pPr>
        <w:pBdr>
          <w:top w:val="single" w:sz="4" w:space="1" w:color="auto"/>
          <w:left w:val="single" w:sz="4" w:space="1" w:color="auto"/>
          <w:bottom w:val="single" w:sz="4" w:space="1" w:color="auto"/>
          <w:right w:val="single" w:sz="4" w:space="1" w:color="auto"/>
        </w:pBdr>
        <w:bidi/>
        <w:spacing w:after="0" w:line="288" w:lineRule="auto"/>
        <w:jc w:val="both"/>
        <w:rPr>
          <w:rFonts w:asciiTheme="majorBidi" w:hAnsiTheme="majorBidi" w:cstheme="majorBidi"/>
          <w:sz w:val="24"/>
          <w:szCs w:val="24"/>
          <w:lang w:val="en"/>
        </w:rPr>
      </w:pPr>
      <w:r w:rsidRPr="005C1D1E">
        <w:rPr>
          <w:rFonts w:asciiTheme="majorBidi" w:hAnsiTheme="majorBidi" w:cstheme="majorBidi"/>
          <w:sz w:val="24"/>
          <w:szCs w:val="24"/>
          <w:rtl/>
          <w:lang w:val="en"/>
        </w:rPr>
        <w:t>ואליך תשוקתו - שהוא ישתוקק להיות דבק בך כל הימים, אבל אתה תמשול בו אם תחפוץ, כי תיטיב דרכיך ותסירנו מעליך. הורהו על התשובה, שהיא נתונה בידו לשוב בכל עת שירצה ויסלח לו:</w:t>
      </w:r>
    </w:p>
    <w:p w14:paraId="1EE8D996" w14:textId="1E780842" w:rsidR="008D2A9A" w:rsidRPr="005C1D1E" w:rsidRDefault="008D2A9A" w:rsidP="00CF3BBD">
      <w:pPr>
        <w:pBdr>
          <w:top w:val="single" w:sz="4" w:space="1" w:color="auto"/>
          <w:left w:val="single" w:sz="4" w:space="1" w:color="auto"/>
          <w:bottom w:val="single" w:sz="4" w:space="1" w:color="auto"/>
          <w:right w:val="single" w:sz="4" w:space="1" w:color="auto"/>
        </w:pBdr>
        <w:spacing w:line="288" w:lineRule="auto"/>
        <w:jc w:val="both"/>
        <w:rPr>
          <w:rFonts w:asciiTheme="majorBidi" w:hAnsiTheme="majorBidi" w:cstheme="majorBidi"/>
          <w:sz w:val="24"/>
          <w:szCs w:val="24"/>
          <w:lang w:val="en"/>
        </w:rPr>
      </w:pPr>
      <w:r w:rsidRPr="005C1D1E">
        <w:rPr>
          <w:rFonts w:asciiTheme="majorBidi" w:hAnsiTheme="majorBidi" w:cstheme="majorBidi"/>
          <w:sz w:val="24"/>
          <w:szCs w:val="24"/>
          <w:lang w:val="en"/>
        </w:rPr>
        <w:t>He years to cleave to you all the days. But you can control him if you so desire when you improve your ways and remove him from upon you. He instructed him about repentance that it is in his hands to return at al time if he wants and he will be forgiven.</w:t>
      </w:r>
    </w:p>
    <w:p w14:paraId="7BB01DD2" w14:textId="38F281AD" w:rsidR="00EB43F4" w:rsidRPr="005C1D1E" w:rsidRDefault="00EB43F4" w:rsidP="00CF3BBD">
      <w:pPr>
        <w:pStyle w:val="ListParagraph"/>
        <w:numPr>
          <w:ilvl w:val="0"/>
          <w:numId w:val="4"/>
        </w:numPr>
        <w:spacing w:after="0" w:line="288" w:lineRule="auto"/>
        <w:jc w:val="both"/>
        <w:rPr>
          <w:rFonts w:asciiTheme="majorBidi" w:hAnsiTheme="majorBidi" w:cstheme="majorBidi"/>
          <w:b/>
          <w:bCs/>
          <w:sz w:val="24"/>
          <w:szCs w:val="24"/>
          <w:lang w:val="en"/>
        </w:rPr>
      </w:pPr>
      <w:r w:rsidRPr="005C1D1E">
        <w:rPr>
          <w:rFonts w:asciiTheme="majorBidi" w:hAnsiTheme="majorBidi" w:cstheme="majorBidi"/>
          <w:b/>
          <w:bCs/>
          <w:sz w:val="24"/>
          <w:szCs w:val="24"/>
          <w:lang w:val="en"/>
        </w:rPr>
        <w:t>Seforno Ibid.</w:t>
      </w:r>
    </w:p>
    <w:p w14:paraId="7E11AA95" w14:textId="79CF33F9" w:rsidR="00EB43F4" w:rsidRPr="005C1D1E" w:rsidRDefault="00EB43F4" w:rsidP="00CF3BBD">
      <w:pPr>
        <w:pStyle w:val="he"/>
        <w:pBdr>
          <w:top w:val="single" w:sz="4" w:space="1" w:color="auto"/>
          <w:left w:val="single" w:sz="4" w:space="4" w:color="auto"/>
          <w:bottom w:val="single" w:sz="4" w:space="1" w:color="auto"/>
          <w:right w:val="single" w:sz="4" w:space="4" w:color="auto"/>
        </w:pBdr>
        <w:bidi/>
        <w:spacing w:before="0" w:beforeAutospacing="0" w:after="0" w:afterAutospacing="0" w:line="288" w:lineRule="auto"/>
        <w:jc w:val="both"/>
        <w:rPr>
          <w:rFonts w:asciiTheme="majorBidi" w:hAnsiTheme="majorBidi" w:cstheme="majorBidi"/>
        </w:rPr>
      </w:pPr>
      <w:r w:rsidRPr="005C1D1E">
        <w:rPr>
          <w:rFonts w:asciiTheme="majorBidi" w:hAnsiTheme="majorBidi" w:cstheme="majorBidi"/>
          <w:b/>
          <w:bCs/>
          <w:rtl/>
        </w:rPr>
        <w:t>הלא אם תיטיב</w:t>
      </w:r>
      <w:r w:rsidRPr="005C1D1E">
        <w:rPr>
          <w:rFonts w:asciiTheme="majorBidi" w:hAnsiTheme="majorBidi" w:cstheme="majorBidi"/>
          <w:rtl/>
        </w:rPr>
        <w:t xml:space="preserve"> עצמך ותשתדל להיות גם אתה לרצון</w:t>
      </w:r>
      <w:r w:rsidRPr="005C1D1E">
        <w:rPr>
          <w:rFonts w:asciiTheme="majorBidi" w:hAnsiTheme="majorBidi" w:cstheme="majorBidi"/>
        </w:rPr>
        <w:t xml:space="preserve">: </w:t>
      </w:r>
      <w:r w:rsidRPr="005C1D1E">
        <w:rPr>
          <w:rFonts w:asciiTheme="majorBidi" w:hAnsiTheme="majorBidi" w:cstheme="majorBidi"/>
          <w:b/>
          <w:bCs/>
          <w:rtl/>
        </w:rPr>
        <w:t>שאת</w:t>
      </w:r>
      <w:r w:rsidRPr="005C1D1E">
        <w:rPr>
          <w:rFonts w:asciiTheme="majorBidi" w:hAnsiTheme="majorBidi" w:cstheme="majorBidi"/>
          <w:rtl/>
        </w:rPr>
        <w:t xml:space="preserve"> </w:t>
      </w:r>
      <w:r w:rsidRPr="005C1D1E">
        <w:rPr>
          <w:rFonts w:asciiTheme="majorBidi" w:hAnsiTheme="majorBidi" w:cstheme="majorBidi"/>
          <w:b/>
          <w:bCs/>
          <w:rtl/>
        </w:rPr>
        <w:t>רום המעלה וההתנשא רובץ לפניך ומוכן שיהיה לך</w:t>
      </w:r>
      <w:r w:rsidRPr="005C1D1E">
        <w:rPr>
          <w:rFonts w:asciiTheme="majorBidi" w:hAnsiTheme="majorBidi" w:cstheme="majorBidi"/>
        </w:rPr>
        <w:t xml:space="preserve">. </w:t>
      </w:r>
      <w:r w:rsidRPr="005C1D1E">
        <w:rPr>
          <w:rFonts w:asciiTheme="majorBidi" w:hAnsiTheme="majorBidi" w:cstheme="majorBidi"/>
          <w:rtl/>
        </w:rPr>
        <w:t>ואם לא תיטיב לפתח חטאת רובץ. גם כן החטאת מוכן לפניך כי תוסיף על חטאתך פשע שכך דרכו של יצר הרע</w:t>
      </w:r>
      <w:r w:rsidRPr="005C1D1E">
        <w:rPr>
          <w:rFonts w:asciiTheme="majorBidi" w:hAnsiTheme="majorBidi" w:cstheme="majorBidi"/>
        </w:rPr>
        <w:t xml:space="preserve">: </w:t>
      </w:r>
      <w:r w:rsidRPr="005C1D1E">
        <w:rPr>
          <w:rFonts w:asciiTheme="majorBidi" w:hAnsiTheme="majorBidi" w:cstheme="majorBidi"/>
          <w:b/>
          <w:bCs/>
          <w:rtl/>
        </w:rPr>
        <w:t>ואליך תשוקתו</w:t>
      </w:r>
      <w:r w:rsidRPr="005C1D1E">
        <w:rPr>
          <w:rFonts w:asciiTheme="majorBidi" w:hAnsiTheme="majorBidi" w:cstheme="majorBidi"/>
          <w:rtl/>
        </w:rPr>
        <w:t xml:space="preserve"> כי תפנה אליו למלאות תאותיו כאמרם ז''ל (סוכה פרק החליל) יצרו של אדם מתגבר עליו בכל יום</w:t>
      </w:r>
      <w:r w:rsidRPr="005C1D1E">
        <w:rPr>
          <w:rFonts w:asciiTheme="majorBidi" w:hAnsiTheme="majorBidi" w:cstheme="majorBidi"/>
        </w:rPr>
        <w:t xml:space="preserve">: </w:t>
      </w:r>
      <w:r w:rsidRPr="005C1D1E">
        <w:rPr>
          <w:rFonts w:asciiTheme="majorBidi" w:hAnsiTheme="majorBidi" w:cstheme="majorBidi"/>
          <w:b/>
          <w:bCs/>
          <w:rtl/>
        </w:rPr>
        <w:t>ואתה תמשל בו</w:t>
      </w:r>
      <w:r w:rsidRPr="005C1D1E">
        <w:rPr>
          <w:rFonts w:asciiTheme="majorBidi" w:hAnsiTheme="majorBidi" w:cstheme="majorBidi"/>
          <w:rtl/>
        </w:rPr>
        <w:t xml:space="preserve"> בידך להתקומם עליו בצלם אל</w:t>
      </w:r>
      <w:r w:rsidRPr="005C1D1E">
        <w:rPr>
          <w:rFonts w:asciiTheme="majorBidi" w:hAnsiTheme="majorBidi" w:cstheme="majorBidi"/>
          <w:rtl/>
        </w:rPr>
        <w:t>ק</w:t>
      </w:r>
      <w:r w:rsidRPr="005C1D1E">
        <w:rPr>
          <w:rFonts w:asciiTheme="majorBidi" w:hAnsiTheme="majorBidi" w:cstheme="majorBidi"/>
          <w:rtl/>
        </w:rPr>
        <w:t>ים כאמרם שם ואלמלא הקב''ה עוזרו אינו יכול לו שנ' ה' לא יעזבנו בידו</w:t>
      </w:r>
      <w:r w:rsidRPr="005C1D1E">
        <w:rPr>
          <w:rFonts w:asciiTheme="majorBidi" w:hAnsiTheme="majorBidi" w:cstheme="majorBidi"/>
        </w:rPr>
        <w:t>:</w:t>
      </w:r>
    </w:p>
    <w:p w14:paraId="4B7A05A7" w14:textId="2E97A43B" w:rsidR="004B5A59" w:rsidRPr="005C1D1E" w:rsidRDefault="004B5A59" w:rsidP="00CF3BBD">
      <w:pPr>
        <w:pStyle w:val="en"/>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ajorBidi" w:hAnsiTheme="majorBidi" w:cstheme="majorBidi"/>
          <w:lang w:val="en"/>
        </w:rPr>
      </w:pPr>
      <w:r w:rsidRPr="005C1D1E">
        <w:rPr>
          <w:rFonts w:asciiTheme="majorBidi" w:hAnsiTheme="majorBidi" w:cstheme="majorBidi"/>
          <w:rtl/>
          <w:lang w:val="en"/>
        </w:rPr>
        <w:t>הלא אם תיטיב</w:t>
      </w:r>
      <w:r w:rsidRPr="005C1D1E">
        <w:rPr>
          <w:rFonts w:asciiTheme="majorBidi" w:hAnsiTheme="majorBidi" w:cstheme="majorBidi"/>
          <w:lang w:val="en"/>
        </w:rPr>
        <w:t xml:space="preserve">, if only you improve yourself you will also be welcome in My eyes. </w:t>
      </w:r>
      <w:r w:rsidRPr="005C1D1E">
        <w:rPr>
          <w:rFonts w:asciiTheme="majorBidi" w:hAnsiTheme="majorBidi" w:cstheme="majorBidi"/>
          <w:b/>
          <w:bCs/>
          <w:rtl/>
        </w:rPr>
        <w:t>שאת</w:t>
      </w:r>
      <w:r w:rsidRPr="005C1D1E">
        <w:rPr>
          <w:rFonts w:asciiTheme="majorBidi" w:hAnsiTheme="majorBidi" w:cstheme="majorBidi"/>
          <w:b/>
          <w:bCs/>
          <w:lang w:val="en"/>
        </w:rPr>
        <w:t>, every lofty level of greatness is lying in wait for you, ready to become yours</w:t>
      </w:r>
      <w:r w:rsidRPr="005C1D1E">
        <w:rPr>
          <w:rFonts w:asciiTheme="majorBidi" w:hAnsiTheme="majorBidi" w:cstheme="majorBidi"/>
          <w:lang w:val="en"/>
        </w:rPr>
        <w:t xml:space="preserve">, </w:t>
      </w:r>
      <w:r w:rsidRPr="005C1D1E">
        <w:rPr>
          <w:rFonts w:asciiTheme="majorBidi" w:hAnsiTheme="majorBidi" w:cstheme="majorBidi"/>
          <w:rtl/>
          <w:lang w:val="en"/>
        </w:rPr>
        <w:t>ואם לא תיטיב לפתח חטאת רובץ</w:t>
      </w:r>
      <w:r w:rsidRPr="005C1D1E">
        <w:rPr>
          <w:rFonts w:asciiTheme="majorBidi" w:hAnsiTheme="majorBidi" w:cstheme="majorBidi"/>
          <w:lang w:val="en"/>
        </w:rPr>
        <w:t xml:space="preserve">, however, sin is also lying in wait for you if you will add further intentional sin to the already performed unintentional sin. This is the </w:t>
      </w:r>
      <w:r w:rsidRPr="005C1D1E">
        <w:rPr>
          <w:rFonts w:asciiTheme="majorBidi" w:hAnsiTheme="majorBidi" w:cstheme="majorBidi"/>
          <w:lang w:val="en"/>
        </w:rPr>
        <w:lastRenderedPageBreak/>
        <w:t xml:space="preserve">way of the evil urge, that once you give into it, it will forever be ready to tempt you again. </w:t>
      </w:r>
      <w:r w:rsidRPr="005C1D1E">
        <w:rPr>
          <w:rFonts w:asciiTheme="majorBidi" w:hAnsiTheme="majorBidi" w:cstheme="majorBidi"/>
          <w:rtl/>
          <w:lang w:val="en"/>
        </w:rPr>
        <w:t>כי אליך תשוקתו</w:t>
      </w:r>
      <w:r w:rsidRPr="005C1D1E">
        <w:rPr>
          <w:rFonts w:asciiTheme="majorBidi" w:hAnsiTheme="majorBidi" w:cstheme="majorBidi"/>
          <w:lang w:val="en"/>
        </w:rPr>
        <w:t xml:space="preserve">, “for it longs for you due to its very nature. It too is anxious to satisfy its desires, its aspirations every day.” </w:t>
      </w:r>
    </w:p>
    <w:p w14:paraId="2337C0A5" w14:textId="77777777" w:rsidR="004B5A59" w:rsidRPr="005C1D1E" w:rsidRDefault="004B5A59" w:rsidP="00CF3BBD">
      <w:pPr>
        <w:pStyle w:val="en"/>
        <w:pBdr>
          <w:top w:val="single" w:sz="4" w:space="1" w:color="auto"/>
          <w:left w:val="single" w:sz="4" w:space="4" w:color="auto"/>
          <w:bottom w:val="single" w:sz="4" w:space="1" w:color="auto"/>
          <w:right w:val="single" w:sz="4" w:space="4" w:color="auto"/>
        </w:pBdr>
        <w:spacing w:before="0" w:beforeAutospacing="0" w:line="288" w:lineRule="auto"/>
        <w:jc w:val="both"/>
        <w:rPr>
          <w:rFonts w:asciiTheme="majorBidi" w:hAnsiTheme="majorBidi" w:cstheme="majorBidi"/>
          <w:lang w:val="en"/>
        </w:rPr>
      </w:pPr>
      <w:r w:rsidRPr="005C1D1E">
        <w:rPr>
          <w:rFonts w:asciiTheme="majorBidi" w:hAnsiTheme="majorBidi" w:cstheme="majorBidi"/>
          <w:rtl/>
          <w:lang w:val="en"/>
        </w:rPr>
        <w:t>ואתה תמשול בו</w:t>
      </w:r>
      <w:r w:rsidRPr="005C1D1E">
        <w:rPr>
          <w:rFonts w:asciiTheme="majorBidi" w:hAnsiTheme="majorBidi" w:cstheme="majorBidi"/>
          <w:lang w:val="en"/>
        </w:rPr>
        <w:t xml:space="preserve">, it is within your power to overcome the power of the evil urge thanks to the </w:t>
      </w:r>
      <w:r w:rsidRPr="005C1D1E">
        <w:rPr>
          <w:rFonts w:asciiTheme="majorBidi" w:hAnsiTheme="majorBidi" w:cstheme="majorBidi"/>
          <w:rtl/>
          <w:lang w:val="en"/>
        </w:rPr>
        <w:t>צלם אלוקים</w:t>
      </w:r>
      <w:r w:rsidRPr="005C1D1E">
        <w:rPr>
          <w:rFonts w:asciiTheme="majorBidi" w:hAnsiTheme="majorBidi" w:cstheme="majorBidi"/>
          <w:lang w:val="en"/>
        </w:rPr>
        <w:t xml:space="preserve">, the divine image with which you have been provided at birth. This conforms to our sages in Sukkah 52 who have taught that were it not for this </w:t>
      </w:r>
      <w:r w:rsidRPr="005C1D1E">
        <w:rPr>
          <w:rFonts w:asciiTheme="majorBidi" w:hAnsiTheme="majorBidi" w:cstheme="majorBidi"/>
          <w:rtl/>
          <w:lang w:val="en"/>
        </w:rPr>
        <w:t>צלם אלוקים</w:t>
      </w:r>
      <w:r w:rsidRPr="005C1D1E">
        <w:rPr>
          <w:rFonts w:asciiTheme="majorBidi" w:hAnsiTheme="majorBidi" w:cstheme="majorBidi"/>
          <w:lang w:val="en"/>
        </w:rPr>
        <w:t xml:space="preserve">, which represents G’d’s assistance against the evil urge, there would be no way man could cope with temptation. This is what David meant in Psalms 37,33 </w:t>
      </w:r>
      <w:r w:rsidRPr="005C1D1E">
        <w:rPr>
          <w:rFonts w:asciiTheme="majorBidi" w:hAnsiTheme="majorBidi" w:cstheme="majorBidi"/>
          <w:rtl/>
          <w:lang w:val="en"/>
        </w:rPr>
        <w:t>ה' לא יעזבנו בידו ולא ירשיענו בהשפטו</w:t>
      </w:r>
      <w:r w:rsidRPr="005C1D1E">
        <w:rPr>
          <w:rFonts w:asciiTheme="majorBidi" w:hAnsiTheme="majorBidi" w:cstheme="majorBidi"/>
          <w:lang w:val="en"/>
        </w:rPr>
        <w:t>, “the Lord will not abandon him to his power; He will not let him be condemned in judgment.”</w:t>
      </w:r>
    </w:p>
    <w:p w14:paraId="7568BAE5" w14:textId="139DDF40" w:rsidR="00CF3BBD" w:rsidRPr="005C1D1E" w:rsidRDefault="00CF3BBD" w:rsidP="00CF3BBD">
      <w:pPr>
        <w:spacing w:after="0" w:line="288" w:lineRule="auto"/>
        <w:jc w:val="center"/>
        <w:rPr>
          <w:rFonts w:asciiTheme="majorBidi" w:hAnsiTheme="majorBidi" w:cstheme="majorBidi"/>
          <w:b/>
          <w:bCs/>
          <w:sz w:val="24"/>
          <w:szCs w:val="24"/>
          <w:lang w:val="en-CA"/>
        </w:rPr>
      </w:pPr>
      <w:r w:rsidRPr="005C1D1E">
        <w:rPr>
          <w:rFonts w:asciiTheme="majorBidi" w:hAnsiTheme="majorBidi" w:cstheme="majorBidi"/>
          <w:b/>
          <w:bCs/>
          <w:sz w:val="24"/>
          <w:szCs w:val="24"/>
          <w:lang w:val="en-CA"/>
        </w:rPr>
        <w:t>Is the Devil constantly lying in ambush?</w:t>
      </w:r>
    </w:p>
    <w:tbl>
      <w:tblPr>
        <w:tblStyle w:val="TableGrid"/>
        <w:tblW w:w="11070" w:type="dxa"/>
        <w:tblInd w:w="-95" w:type="dxa"/>
        <w:tblLook w:val="04A0" w:firstRow="1" w:lastRow="0" w:firstColumn="1" w:lastColumn="0" w:noHBand="0" w:noVBand="1"/>
      </w:tblPr>
      <w:tblGrid>
        <w:gridCol w:w="5490"/>
        <w:gridCol w:w="5580"/>
      </w:tblGrid>
      <w:tr w:rsidR="00CF3BBD" w:rsidRPr="005C1D1E" w14:paraId="0D19510C" w14:textId="77777777" w:rsidTr="00387B7A">
        <w:tc>
          <w:tcPr>
            <w:tcW w:w="5490" w:type="dxa"/>
          </w:tcPr>
          <w:p w14:paraId="16E029BA" w14:textId="77777777" w:rsidR="00CF3BBD" w:rsidRPr="005C1D1E" w:rsidRDefault="00CF3BBD" w:rsidP="00CF3BBD">
            <w:pPr>
              <w:spacing w:line="288" w:lineRule="auto"/>
              <w:jc w:val="center"/>
              <w:rPr>
                <w:rFonts w:asciiTheme="majorBidi" w:hAnsiTheme="majorBidi" w:cstheme="majorBidi"/>
                <w:sz w:val="24"/>
                <w:szCs w:val="24"/>
                <w:lang w:val="en"/>
              </w:rPr>
            </w:pPr>
            <w:r w:rsidRPr="005C1D1E">
              <w:rPr>
                <w:rFonts w:asciiTheme="majorBidi" w:hAnsiTheme="majorBidi" w:cstheme="majorBidi"/>
                <w:sz w:val="24"/>
                <w:szCs w:val="24"/>
                <w:lang w:val="en"/>
              </w:rPr>
              <w:t>Bereishit 4:7 (Hashem’s Advice to Kayin)</w:t>
            </w:r>
          </w:p>
        </w:tc>
        <w:tc>
          <w:tcPr>
            <w:tcW w:w="5580" w:type="dxa"/>
          </w:tcPr>
          <w:p w14:paraId="30AD8D7A" w14:textId="77777777" w:rsidR="00CF3BBD" w:rsidRPr="005C1D1E" w:rsidRDefault="00CF3BBD" w:rsidP="00CF3BBD">
            <w:pPr>
              <w:spacing w:line="288" w:lineRule="auto"/>
              <w:jc w:val="center"/>
              <w:rPr>
                <w:rFonts w:asciiTheme="majorBidi" w:hAnsiTheme="majorBidi" w:cstheme="majorBidi"/>
                <w:sz w:val="24"/>
                <w:szCs w:val="24"/>
                <w:lang w:val="en"/>
              </w:rPr>
            </w:pPr>
            <w:r w:rsidRPr="005C1D1E">
              <w:rPr>
                <w:rFonts w:asciiTheme="majorBidi" w:hAnsiTheme="majorBidi" w:cstheme="majorBidi"/>
                <w:sz w:val="24"/>
                <w:szCs w:val="24"/>
                <w:lang w:val="en"/>
              </w:rPr>
              <w:t>Bereishit 3:16 (Eve’s Punishment)</w:t>
            </w:r>
          </w:p>
        </w:tc>
      </w:tr>
      <w:tr w:rsidR="00CF3BBD" w:rsidRPr="005C1D1E" w14:paraId="4DB8390E" w14:textId="77777777" w:rsidTr="00387B7A">
        <w:tc>
          <w:tcPr>
            <w:tcW w:w="5490" w:type="dxa"/>
          </w:tcPr>
          <w:p w14:paraId="1F46F707" w14:textId="77777777" w:rsidR="00CF3BBD" w:rsidRPr="005C1D1E" w:rsidRDefault="00CF3BBD" w:rsidP="00CF3BBD">
            <w:pPr>
              <w:bidi/>
              <w:spacing w:line="288" w:lineRule="auto"/>
              <w:jc w:val="both"/>
              <w:rPr>
                <w:rFonts w:asciiTheme="majorBidi" w:hAnsiTheme="majorBidi" w:cstheme="majorBidi"/>
                <w:sz w:val="24"/>
                <w:szCs w:val="24"/>
              </w:rPr>
            </w:pPr>
            <w:r w:rsidRPr="005C1D1E">
              <w:rPr>
                <w:rFonts w:asciiTheme="majorBidi" w:hAnsiTheme="majorBidi" w:cstheme="majorBidi"/>
                <w:sz w:val="24"/>
                <w:szCs w:val="24"/>
                <w:rtl/>
              </w:rPr>
              <w:t>וְאֵלֶ֙יךָ֙ תְּשׁ֣וּקָת֔וֹ וְאַתָּ֖ה תִּמְשָׁל־בּֽוֹ׃</w:t>
            </w:r>
          </w:p>
          <w:p w14:paraId="007F8DD4" w14:textId="77777777" w:rsidR="00CF3BBD" w:rsidRPr="005C1D1E" w:rsidRDefault="00CF3BBD" w:rsidP="00CF3BBD">
            <w:pPr>
              <w:spacing w:line="288" w:lineRule="auto"/>
              <w:jc w:val="both"/>
              <w:rPr>
                <w:rFonts w:asciiTheme="majorBidi" w:hAnsiTheme="majorBidi" w:cstheme="majorBidi"/>
                <w:sz w:val="24"/>
                <w:szCs w:val="24"/>
                <w:lang w:val="en-CA"/>
              </w:rPr>
            </w:pPr>
            <w:r w:rsidRPr="005C1D1E">
              <w:rPr>
                <w:rFonts w:asciiTheme="majorBidi" w:hAnsiTheme="majorBidi" w:cstheme="majorBidi"/>
                <w:sz w:val="24"/>
                <w:szCs w:val="24"/>
              </w:rPr>
              <w:t>Its urge is toward you, Yet you can be its master.”</w:t>
            </w:r>
          </w:p>
        </w:tc>
        <w:tc>
          <w:tcPr>
            <w:tcW w:w="5580" w:type="dxa"/>
          </w:tcPr>
          <w:p w14:paraId="3870C007" w14:textId="77777777" w:rsidR="00CF3BBD" w:rsidRPr="005C1D1E" w:rsidRDefault="00CF3BBD" w:rsidP="00CF3BBD">
            <w:pPr>
              <w:bidi/>
              <w:spacing w:line="288" w:lineRule="auto"/>
              <w:jc w:val="both"/>
              <w:rPr>
                <w:rFonts w:asciiTheme="majorBidi" w:hAnsiTheme="majorBidi" w:cstheme="majorBidi"/>
                <w:sz w:val="24"/>
                <w:szCs w:val="24"/>
              </w:rPr>
            </w:pPr>
            <w:r w:rsidRPr="005C1D1E">
              <w:rPr>
                <w:rFonts w:asciiTheme="majorBidi" w:hAnsiTheme="majorBidi" w:cstheme="majorBidi"/>
                <w:sz w:val="24"/>
                <w:szCs w:val="24"/>
                <w:rtl/>
              </w:rPr>
              <w:t>וְאֶל־אִישֵׁךְ֙ תְּשׁ֣וּקָתֵ֔ךְ וְה֖וּא יִמְשָׁל־בָּֽךְ׃</w:t>
            </w:r>
          </w:p>
          <w:p w14:paraId="5883A75B" w14:textId="77777777" w:rsidR="00CF3BBD" w:rsidRPr="005C1D1E" w:rsidRDefault="00CF3BBD" w:rsidP="00CF3BBD">
            <w:pPr>
              <w:spacing w:line="288" w:lineRule="auto"/>
              <w:jc w:val="both"/>
              <w:rPr>
                <w:rFonts w:asciiTheme="majorBidi" w:hAnsiTheme="majorBidi" w:cstheme="majorBidi"/>
                <w:sz w:val="24"/>
                <w:szCs w:val="24"/>
                <w:lang w:val="en"/>
              </w:rPr>
            </w:pPr>
            <w:r w:rsidRPr="005C1D1E">
              <w:rPr>
                <w:rFonts w:asciiTheme="majorBidi" w:hAnsiTheme="majorBidi" w:cstheme="majorBidi"/>
                <w:sz w:val="24"/>
                <w:szCs w:val="24"/>
              </w:rPr>
              <w:t>Yet your urge shall be for your husband, And he shall rule over you.”</w:t>
            </w:r>
          </w:p>
        </w:tc>
      </w:tr>
    </w:tbl>
    <w:p w14:paraId="4A83C8E2" w14:textId="77777777" w:rsidR="00CF3BBD" w:rsidRPr="005C1D1E" w:rsidRDefault="00CF3BBD" w:rsidP="00CF3BBD">
      <w:pPr>
        <w:spacing w:after="0" w:line="288" w:lineRule="auto"/>
        <w:jc w:val="both"/>
        <w:rPr>
          <w:rFonts w:asciiTheme="majorBidi" w:hAnsiTheme="majorBidi" w:cstheme="majorBidi"/>
          <w:b/>
          <w:bCs/>
          <w:sz w:val="24"/>
          <w:szCs w:val="24"/>
          <w:lang w:val="en-CA"/>
        </w:rPr>
      </w:pPr>
    </w:p>
    <w:p w14:paraId="3C82CAA2" w14:textId="67307EF7" w:rsidR="00EB43F4" w:rsidRPr="005C1D1E" w:rsidRDefault="002E5018" w:rsidP="00CF3BBD">
      <w:pPr>
        <w:pStyle w:val="ListParagraph"/>
        <w:numPr>
          <w:ilvl w:val="0"/>
          <w:numId w:val="4"/>
        </w:numPr>
        <w:spacing w:after="0" w:line="288" w:lineRule="auto"/>
        <w:jc w:val="both"/>
        <w:rPr>
          <w:rFonts w:asciiTheme="majorBidi" w:hAnsiTheme="majorBidi" w:cstheme="majorBidi"/>
          <w:b/>
          <w:bCs/>
          <w:sz w:val="24"/>
          <w:szCs w:val="24"/>
          <w:lang w:val="en-CA"/>
        </w:rPr>
      </w:pPr>
      <w:r w:rsidRPr="005C1D1E">
        <w:rPr>
          <w:rFonts w:asciiTheme="majorBidi" w:hAnsiTheme="majorBidi" w:cstheme="majorBidi"/>
          <w:b/>
          <w:bCs/>
          <w:sz w:val="24"/>
          <w:szCs w:val="24"/>
          <w:lang w:val="en-CA"/>
        </w:rPr>
        <w:t>Rabbi</w:t>
      </w:r>
      <w:r w:rsidR="00CF3BBD" w:rsidRPr="005C1D1E">
        <w:rPr>
          <w:rFonts w:asciiTheme="majorBidi" w:hAnsiTheme="majorBidi" w:cstheme="majorBidi"/>
          <w:b/>
          <w:bCs/>
          <w:sz w:val="24"/>
          <w:szCs w:val="24"/>
          <w:lang w:val="en-CA"/>
        </w:rPr>
        <w:t xml:space="preserve"> Shimshon Raphael</w:t>
      </w:r>
      <w:r w:rsidRPr="005C1D1E">
        <w:rPr>
          <w:rFonts w:asciiTheme="majorBidi" w:hAnsiTheme="majorBidi" w:cstheme="majorBidi"/>
          <w:b/>
          <w:bCs/>
          <w:sz w:val="24"/>
          <w:szCs w:val="24"/>
          <w:lang w:val="en-CA"/>
        </w:rPr>
        <w:t xml:space="preserve"> Hirsch</w:t>
      </w:r>
      <w:r w:rsidR="00CF3BBD" w:rsidRPr="005C1D1E">
        <w:rPr>
          <w:rFonts w:asciiTheme="majorBidi" w:hAnsiTheme="majorBidi" w:cstheme="majorBidi"/>
          <w:b/>
          <w:bCs/>
          <w:sz w:val="24"/>
          <w:szCs w:val="24"/>
          <w:lang w:val="en-CA"/>
        </w:rPr>
        <w:t xml:space="preserve"> (19</w:t>
      </w:r>
      <w:r w:rsidR="00CF3BBD" w:rsidRPr="005C1D1E">
        <w:rPr>
          <w:rFonts w:asciiTheme="majorBidi" w:hAnsiTheme="majorBidi" w:cstheme="majorBidi"/>
          <w:b/>
          <w:bCs/>
          <w:sz w:val="24"/>
          <w:szCs w:val="24"/>
          <w:vertAlign w:val="superscript"/>
          <w:lang w:val="en-CA"/>
        </w:rPr>
        <w:t>th</w:t>
      </w:r>
      <w:r w:rsidR="00CF3BBD" w:rsidRPr="005C1D1E">
        <w:rPr>
          <w:rFonts w:asciiTheme="majorBidi" w:hAnsiTheme="majorBidi" w:cstheme="majorBidi"/>
          <w:b/>
          <w:bCs/>
          <w:sz w:val="24"/>
          <w:szCs w:val="24"/>
          <w:lang w:val="en-CA"/>
        </w:rPr>
        <w:t xml:space="preserve"> Century Germany)</w:t>
      </w:r>
      <w:r w:rsidRPr="005C1D1E">
        <w:rPr>
          <w:rFonts w:asciiTheme="majorBidi" w:hAnsiTheme="majorBidi" w:cstheme="majorBidi"/>
          <w:b/>
          <w:bCs/>
          <w:sz w:val="24"/>
          <w:szCs w:val="24"/>
          <w:lang w:val="en-CA"/>
        </w:rPr>
        <w:t xml:space="preserve"> Ibid.</w:t>
      </w:r>
    </w:p>
    <w:p w14:paraId="36831F00" w14:textId="4C893614" w:rsidR="002E5018" w:rsidRPr="005C1D1E" w:rsidRDefault="002E5018" w:rsidP="00CF3BBD">
      <w:pPr>
        <w:pBdr>
          <w:top w:val="single" w:sz="4" w:space="1" w:color="auto"/>
          <w:left w:val="single" w:sz="4" w:space="4" w:color="auto"/>
          <w:bottom w:val="single" w:sz="4" w:space="1" w:color="auto"/>
          <w:right w:val="single" w:sz="4" w:space="4" w:color="auto"/>
        </w:pBdr>
        <w:spacing w:line="288" w:lineRule="auto"/>
        <w:jc w:val="both"/>
        <w:rPr>
          <w:rFonts w:asciiTheme="majorBidi" w:hAnsiTheme="majorBidi" w:cstheme="majorBidi"/>
          <w:sz w:val="24"/>
          <w:szCs w:val="24"/>
          <w:lang w:val="en-CA"/>
        </w:rPr>
      </w:pPr>
      <w:r w:rsidRPr="005C1D1E">
        <w:rPr>
          <w:rFonts w:asciiTheme="majorBidi" w:hAnsiTheme="majorBidi" w:cstheme="majorBidi"/>
          <w:sz w:val="24"/>
          <w:szCs w:val="24"/>
          <w:lang w:val="en-CA"/>
        </w:rPr>
        <w:t>I</w:t>
      </w:r>
      <w:r w:rsidRPr="005C1D1E">
        <w:rPr>
          <w:rFonts w:asciiTheme="majorBidi" w:hAnsiTheme="majorBidi" w:cstheme="majorBidi"/>
          <w:sz w:val="24"/>
          <w:szCs w:val="24"/>
          <w:lang w:val="en-CA"/>
        </w:rPr>
        <w:t xml:space="preserve"> have found a highly deplorable misinterpretation against which one cannot </w:t>
      </w:r>
      <w:r w:rsidRPr="005C1D1E">
        <w:rPr>
          <w:rFonts w:asciiTheme="majorBidi" w:hAnsiTheme="majorBidi" w:cstheme="majorBidi"/>
          <w:sz w:val="24"/>
          <w:szCs w:val="24"/>
          <w:lang w:val="en-CA"/>
        </w:rPr>
        <w:t>protest</w:t>
      </w:r>
      <w:r w:rsidRPr="005C1D1E">
        <w:rPr>
          <w:rFonts w:asciiTheme="majorBidi" w:hAnsiTheme="majorBidi" w:cstheme="majorBidi"/>
          <w:sz w:val="24"/>
          <w:szCs w:val="24"/>
          <w:lang w:val="en-CA"/>
        </w:rPr>
        <w:t xml:space="preserve"> loud</w:t>
      </w:r>
      <w:r w:rsidRPr="005C1D1E">
        <w:rPr>
          <w:rFonts w:asciiTheme="majorBidi" w:hAnsiTheme="majorBidi" w:cstheme="majorBidi"/>
          <w:sz w:val="24"/>
          <w:szCs w:val="24"/>
          <w:lang w:val="en-CA"/>
        </w:rPr>
        <w:t>ly</w:t>
      </w:r>
      <w:r w:rsidRPr="005C1D1E">
        <w:rPr>
          <w:rFonts w:asciiTheme="majorBidi" w:hAnsiTheme="majorBidi" w:cstheme="majorBidi"/>
          <w:sz w:val="24"/>
          <w:szCs w:val="24"/>
          <w:lang w:val="en-CA"/>
        </w:rPr>
        <w:t xml:space="preserve"> enough. </w:t>
      </w:r>
      <w:r w:rsidRPr="005C1D1E">
        <w:rPr>
          <w:rFonts w:asciiTheme="majorBidi" w:hAnsiTheme="majorBidi" w:cstheme="majorBidi"/>
          <w:sz w:val="24"/>
          <w:szCs w:val="24"/>
          <w:lang w:val="en-CA"/>
        </w:rPr>
        <w:t>Some in certain circles have</w:t>
      </w:r>
      <w:r w:rsidRPr="005C1D1E">
        <w:rPr>
          <w:rFonts w:asciiTheme="majorBidi" w:hAnsiTheme="majorBidi" w:cstheme="majorBidi"/>
          <w:sz w:val="24"/>
          <w:szCs w:val="24"/>
          <w:lang w:val="en-CA"/>
        </w:rPr>
        <w:t xml:space="preserve"> made this passage the basis of the theory of an "evil </w:t>
      </w:r>
      <w:r w:rsidRPr="005C1D1E">
        <w:rPr>
          <w:rFonts w:asciiTheme="majorBidi" w:hAnsiTheme="majorBidi" w:cstheme="majorBidi"/>
          <w:sz w:val="24"/>
          <w:szCs w:val="24"/>
          <w:lang w:val="en-CA"/>
        </w:rPr>
        <w:t>inclination</w:t>
      </w:r>
      <w:r w:rsidRPr="005C1D1E">
        <w:rPr>
          <w:rFonts w:asciiTheme="majorBidi" w:hAnsiTheme="majorBidi" w:cstheme="majorBidi"/>
          <w:sz w:val="24"/>
          <w:szCs w:val="24"/>
          <w:lang w:val="en-CA"/>
        </w:rPr>
        <w:t>" in certain circles, which "according to the Bible" is supposed to lurk like a predator on man, full of greed to appease him and "to trap him?" ! " And yet</w:t>
      </w:r>
      <w:r w:rsidRPr="005C1D1E">
        <w:rPr>
          <w:rFonts w:asciiTheme="majorBidi" w:hAnsiTheme="majorBidi" w:cstheme="majorBidi"/>
          <w:sz w:val="24"/>
          <w:szCs w:val="24"/>
          <w:lang w:val="en-CA"/>
        </w:rPr>
        <w:t xml:space="preserve"> after </w:t>
      </w:r>
      <w:r w:rsidRPr="005C1D1E">
        <w:rPr>
          <w:rFonts w:asciiTheme="majorBidi" w:hAnsiTheme="majorBidi" w:cstheme="majorBidi"/>
          <w:sz w:val="24"/>
          <w:szCs w:val="24"/>
          <w:lang w:val="en-CA"/>
        </w:rPr>
        <w:t>a prudent, thorough consideration</w:t>
      </w:r>
      <w:r w:rsidRPr="005C1D1E">
        <w:rPr>
          <w:rFonts w:asciiTheme="majorBidi" w:hAnsiTheme="majorBidi" w:cstheme="majorBidi"/>
          <w:sz w:val="24"/>
          <w:szCs w:val="24"/>
          <w:lang w:val="en-CA"/>
        </w:rPr>
        <w:t xml:space="preserve"> </w:t>
      </w:r>
      <w:r w:rsidRPr="005C1D1E">
        <w:rPr>
          <w:rFonts w:asciiTheme="majorBidi" w:hAnsiTheme="majorBidi" w:cstheme="majorBidi"/>
          <w:sz w:val="24"/>
          <w:szCs w:val="24"/>
          <w:lang w:val="en-CA"/>
        </w:rPr>
        <w:t xml:space="preserve">the passage before </w:t>
      </w:r>
      <w:r w:rsidRPr="005C1D1E">
        <w:rPr>
          <w:rFonts w:asciiTheme="majorBidi" w:hAnsiTheme="majorBidi" w:cstheme="majorBidi"/>
          <w:sz w:val="24"/>
          <w:szCs w:val="24"/>
          <w:lang w:val="en-CA"/>
        </w:rPr>
        <w:t>us</w:t>
      </w:r>
      <w:r w:rsidRPr="005C1D1E">
        <w:rPr>
          <w:rFonts w:asciiTheme="majorBidi" w:hAnsiTheme="majorBidi" w:cstheme="majorBidi"/>
          <w:sz w:val="24"/>
          <w:szCs w:val="24"/>
          <w:lang w:val="en-CA"/>
        </w:rPr>
        <w:t xml:space="preserve"> contains just the opposite!</w:t>
      </w:r>
    </w:p>
    <w:p w14:paraId="63EAE31F" w14:textId="6966EF8B" w:rsidR="002E5018" w:rsidRPr="005C1D1E" w:rsidRDefault="002E5018" w:rsidP="00CF3BBD">
      <w:pPr>
        <w:pBdr>
          <w:top w:val="single" w:sz="4" w:space="1" w:color="auto"/>
          <w:left w:val="single" w:sz="4" w:space="4" w:color="auto"/>
          <w:bottom w:val="single" w:sz="4" w:space="1" w:color="auto"/>
          <w:right w:val="single" w:sz="4" w:space="4" w:color="auto"/>
        </w:pBdr>
        <w:spacing w:line="288" w:lineRule="auto"/>
        <w:jc w:val="both"/>
        <w:rPr>
          <w:rFonts w:asciiTheme="majorBidi" w:hAnsiTheme="majorBidi" w:cstheme="majorBidi"/>
          <w:sz w:val="24"/>
          <w:szCs w:val="24"/>
          <w:lang w:val="en-CA"/>
        </w:rPr>
      </w:pPr>
      <w:r w:rsidRPr="005C1D1E">
        <w:rPr>
          <w:rFonts w:asciiTheme="majorBidi" w:hAnsiTheme="majorBidi" w:cstheme="majorBidi"/>
          <w:sz w:val="24"/>
          <w:szCs w:val="24"/>
          <w:lang w:val="en-CA"/>
        </w:rPr>
        <w:t>Compare all the places in which</w:t>
      </w:r>
      <w:r w:rsidRPr="005C1D1E">
        <w:rPr>
          <w:rFonts w:asciiTheme="majorBidi" w:hAnsiTheme="majorBidi" w:cstheme="majorBidi"/>
          <w:sz w:val="24"/>
          <w:szCs w:val="24"/>
          <w:rtl/>
          <w:lang w:val="en-CA"/>
        </w:rPr>
        <w:t xml:space="preserve"> רבץ </w:t>
      </w:r>
      <w:r w:rsidRPr="005C1D1E">
        <w:rPr>
          <w:rFonts w:asciiTheme="majorBidi" w:hAnsiTheme="majorBidi" w:cstheme="majorBidi"/>
          <w:sz w:val="24"/>
          <w:szCs w:val="24"/>
          <w:lang w:val="en-CA"/>
        </w:rPr>
        <w:t>(crouching)</w:t>
      </w:r>
      <w:r w:rsidRPr="005C1D1E">
        <w:rPr>
          <w:rFonts w:asciiTheme="majorBidi" w:hAnsiTheme="majorBidi" w:cstheme="majorBidi"/>
          <w:sz w:val="24"/>
          <w:szCs w:val="24"/>
          <w:rtl/>
          <w:lang w:val="en-CA"/>
        </w:rPr>
        <w:t xml:space="preserve"> </w:t>
      </w:r>
      <w:r w:rsidRPr="005C1D1E">
        <w:rPr>
          <w:rFonts w:asciiTheme="majorBidi" w:hAnsiTheme="majorBidi" w:cstheme="majorBidi"/>
          <w:sz w:val="24"/>
          <w:szCs w:val="24"/>
          <w:lang w:val="en-CA"/>
        </w:rPr>
        <w:t>of animals occurs. Not a single one can be found in which it meant a lurking position. Rather, they invariably describe the most peaceful, undisturbed</w:t>
      </w:r>
      <w:r w:rsidRPr="005C1D1E">
        <w:rPr>
          <w:rFonts w:asciiTheme="majorBidi" w:hAnsiTheme="majorBidi" w:cstheme="majorBidi"/>
          <w:sz w:val="24"/>
          <w:szCs w:val="24"/>
          <w:lang w:val="en-CA"/>
        </w:rPr>
        <w:t xml:space="preserve"> beings</w:t>
      </w:r>
      <w:r w:rsidRPr="005C1D1E">
        <w:rPr>
          <w:rFonts w:asciiTheme="majorBidi" w:hAnsiTheme="majorBidi" w:cstheme="majorBidi"/>
          <w:sz w:val="24"/>
          <w:szCs w:val="24"/>
          <w:lang w:val="en-CA"/>
        </w:rPr>
        <w:t xml:space="preserve">. Likewise, </w:t>
      </w:r>
      <w:r w:rsidRPr="005C1D1E">
        <w:rPr>
          <w:rFonts w:asciiTheme="majorBidi" w:hAnsiTheme="majorBidi" w:cstheme="majorBidi"/>
          <w:sz w:val="24"/>
          <w:szCs w:val="24"/>
          <w:rtl/>
          <w:lang w:val="en-CA"/>
        </w:rPr>
        <w:t>תשוקה</w:t>
      </w:r>
      <w:r w:rsidRPr="005C1D1E">
        <w:rPr>
          <w:rFonts w:asciiTheme="majorBidi" w:hAnsiTheme="majorBidi" w:cstheme="majorBidi"/>
          <w:sz w:val="24"/>
          <w:szCs w:val="24"/>
          <w:lang w:val="en-CA"/>
        </w:rPr>
        <w:t xml:space="preserve"> is not only nowhere an expression of hostile greed, but rather the longing for a highest good, the most devoted longing of love! </w:t>
      </w:r>
      <w:r w:rsidRPr="005C1D1E">
        <w:rPr>
          <w:rFonts w:asciiTheme="majorBidi" w:hAnsiTheme="majorBidi" w:cstheme="majorBidi"/>
          <w:sz w:val="24"/>
          <w:szCs w:val="24"/>
          <w:rtl/>
          <w:lang w:val="en-CA"/>
        </w:rPr>
        <w:t>אני לדודי ועלי תשוקתו</w:t>
      </w:r>
      <w:r w:rsidRPr="005C1D1E">
        <w:rPr>
          <w:rFonts w:asciiTheme="majorBidi" w:hAnsiTheme="majorBidi" w:cstheme="majorBidi"/>
          <w:sz w:val="24"/>
          <w:szCs w:val="24"/>
          <w:lang w:val="en-CA"/>
        </w:rPr>
        <w:t xml:space="preserve"> "I am my lover and his longing is for me," sings the high song of the songs. Fortunately, a few verses before, there is exactly the same sentence with the same expressions: </w:t>
      </w:r>
      <w:r w:rsidRPr="005C1D1E">
        <w:rPr>
          <w:rFonts w:asciiTheme="majorBidi" w:hAnsiTheme="majorBidi" w:cstheme="majorBidi"/>
          <w:sz w:val="24"/>
          <w:szCs w:val="24"/>
          <w:rtl/>
          <w:lang w:val="en-CA"/>
        </w:rPr>
        <w:t>ואל אישך</w:t>
      </w:r>
      <w:r w:rsidRPr="005C1D1E">
        <w:rPr>
          <w:rFonts w:asciiTheme="majorBidi" w:hAnsiTheme="majorBidi" w:cstheme="majorBidi"/>
          <w:sz w:val="24"/>
          <w:szCs w:val="24"/>
          <w:lang w:val="en-CA"/>
        </w:rPr>
        <w:t xml:space="preserve"> of the relationship between woman and man, which </w:t>
      </w:r>
      <w:r w:rsidRPr="005C1D1E">
        <w:rPr>
          <w:rFonts w:asciiTheme="majorBidi" w:hAnsiTheme="majorBidi" w:cstheme="majorBidi"/>
          <w:sz w:val="24"/>
          <w:szCs w:val="24"/>
          <w:rtl/>
          <w:lang w:val="en-CA"/>
        </w:rPr>
        <w:t>תשוקתך והוא ימשל בך</w:t>
      </w:r>
      <w:r w:rsidRPr="005C1D1E">
        <w:rPr>
          <w:rFonts w:asciiTheme="majorBidi" w:hAnsiTheme="majorBidi" w:cstheme="majorBidi"/>
          <w:sz w:val="24"/>
          <w:szCs w:val="24"/>
          <w:lang w:val="en-CA"/>
        </w:rPr>
        <w:t xml:space="preserve"> is certainly not supposed to denote an eternal state of war that women, for example, are always waiting for, the man to be overcome, but the man, as the stronger, wins the day; on the contrary, it marks the longing of a loving woman who finds the perfection of her own existence in the subordinate devotion to the strivings and guidance of the man. And ten verses down, should the same words in the same combination say the exact opposite? Certainly not!</w:t>
      </w:r>
    </w:p>
    <w:p w14:paraId="466C3097" w14:textId="29C1179F" w:rsidR="00CF3BBD" w:rsidRPr="005C1D1E" w:rsidRDefault="00CF3BBD" w:rsidP="00CF3BBD">
      <w:pPr>
        <w:bidi/>
        <w:spacing w:after="0" w:line="288" w:lineRule="auto"/>
        <w:jc w:val="center"/>
        <w:rPr>
          <w:rFonts w:asciiTheme="majorBidi" w:hAnsiTheme="majorBidi" w:cstheme="majorBidi"/>
          <w:b/>
          <w:bCs/>
          <w:sz w:val="24"/>
          <w:szCs w:val="24"/>
        </w:rPr>
      </w:pPr>
      <w:r w:rsidRPr="005C1D1E">
        <w:rPr>
          <w:rFonts w:asciiTheme="majorBidi" w:hAnsiTheme="majorBidi" w:cstheme="majorBidi"/>
          <w:b/>
          <w:bCs/>
          <w:sz w:val="24"/>
          <w:szCs w:val="24"/>
        </w:rPr>
        <w:t>The Conversation and the Murder</w:t>
      </w:r>
    </w:p>
    <w:p w14:paraId="6FB3F09F" w14:textId="56480DE9" w:rsidR="00CF3BBD" w:rsidRPr="005C1D1E" w:rsidRDefault="00CF3BBD" w:rsidP="00CF3BBD">
      <w:pPr>
        <w:pStyle w:val="ListParagraph"/>
        <w:numPr>
          <w:ilvl w:val="0"/>
          <w:numId w:val="4"/>
        </w:numPr>
        <w:spacing w:after="0" w:line="288" w:lineRule="auto"/>
        <w:jc w:val="both"/>
        <w:rPr>
          <w:rFonts w:asciiTheme="majorBidi" w:hAnsiTheme="majorBidi" w:cstheme="majorBidi"/>
          <w:b/>
          <w:bCs/>
          <w:sz w:val="24"/>
          <w:szCs w:val="24"/>
        </w:rPr>
      </w:pPr>
      <w:r w:rsidRPr="005C1D1E">
        <w:rPr>
          <w:rFonts w:asciiTheme="majorBidi" w:hAnsiTheme="majorBidi" w:cstheme="majorBidi"/>
          <w:b/>
          <w:bCs/>
          <w:sz w:val="24"/>
          <w:szCs w:val="24"/>
        </w:rPr>
        <w:t>Bereishit 4:8-12</w:t>
      </w:r>
    </w:p>
    <w:p w14:paraId="1A6FC816" w14:textId="27015B3D" w:rsidR="002E5018" w:rsidRPr="005C1D1E" w:rsidRDefault="009B4470" w:rsidP="00CF3BBD">
      <w:pPr>
        <w:pBdr>
          <w:top w:val="single" w:sz="4" w:space="1" w:color="auto"/>
          <w:left w:val="single" w:sz="4" w:space="4" w:color="auto"/>
          <w:bottom w:val="single" w:sz="4" w:space="1" w:color="auto"/>
          <w:right w:val="single" w:sz="4" w:space="4" w:color="auto"/>
        </w:pBdr>
        <w:bidi/>
        <w:spacing w:after="0" w:line="288" w:lineRule="auto"/>
        <w:jc w:val="both"/>
        <w:rPr>
          <w:rFonts w:asciiTheme="majorBidi" w:hAnsiTheme="majorBidi" w:cstheme="majorBidi"/>
          <w:sz w:val="24"/>
          <w:szCs w:val="24"/>
          <w:lang w:val="en-CA"/>
        </w:rPr>
      </w:pPr>
      <w:r w:rsidRPr="005C1D1E">
        <w:rPr>
          <w:rFonts w:asciiTheme="majorBidi" w:hAnsiTheme="majorBidi" w:cstheme="majorBidi"/>
          <w:sz w:val="24"/>
          <w:szCs w:val="24"/>
          <w:rtl/>
        </w:rPr>
        <w:t>וַיֹּ֥אמֶר קַ֖יִן אֶל־הֶ֣בֶל אָחִ֑יו וַֽיְהִי֙ בִּהְיוֹתָ֣ם בַּשָּׂדֶ֔ה וַיָּ֥קָם קַ֛יִן אֶל־הֶ֥בֶל אָחִ֖יו וַיַּהַרְגֵֽהוּ׃</w:t>
      </w:r>
      <w:r w:rsidR="00CF3BBD" w:rsidRPr="005C1D1E">
        <w:rPr>
          <w:rFonts w:asciiTheme="majorBidi" w:hAnsiTheme="majorBidi" w:cstheme="majorBidi"/>
          <w:sz w:val="24"/>
          <w:szCs w:val="24"/>
        </w:rPr>
        <w:t xml:space="preserve"> </w:t>
      </w:r>
      <w:r w:rsidR="002E5018" w:rsidRPr="005C1D1E">
        <w:rPr>
          <w:rFonts w:asciiTheme="majorBidi" w:hAnsiTheme="majorBidi" w:cstheme="majorBidi"/>
          <w:sz w:val="24"/>
          <w:szCs w:val="24"/>
          <w:rtl/>
        </w:rPr>
        <w:t>וַיֹּ֤אמֶר ה' אֶל־קַ֔יִן אֵ֖י הֶ֣בֶל אָחִ֑יךָ וַיֹּ֙אמֶר֙ לֹ֣א יָדַ֔עְתִּי הֲשֹׁמֵ֥ר אָחִ֖י אָנֹֽכִי׃ וַיֹּ֖אמֶר מֶ֣ה עָשִׂ֑יתָ ק֚וֹל דְּמֵ֣י אָחִ֔יךָ צֹעֲקִ֥ים אֵלַ֖י מִן־הָֽאֲדָמָֽה׃ וְעַתָּ֖ה אָר֣וּר אָ֑תָּה מִן־הָֽאֲדָמָה֙ אֲשֶׁ֣ר פָּצְתָ֣ה אֶת־פִּ֔יהָ לָקַ֛חַת אֶת־דְּמֵ֥י אָחִ֖יךָ מִיָּדֶֽךָ׃ כִּ֤י תַֽעֲבֹד֙ אֶת־הָ֣אֲדָמָ֔ה לֹֽא־תֹסֵ֥ף תֵּת־כֹּחָ֖הּ לָ֑ךְ נָ֥ע וָנָ֖ד תִּֽהְיֶ֥ה בָאָֽרֶץ׃</w:t>
      </w:r>
    </w:p>
    <w:p w14:paraId="072E476A" w14:textId="5DDCA6AC" w:rsidR="00AA53F8" w:rsidRPr="005C1D1E" w:rsidRDefault="008D2A9A" w:rsidP="00CF3BBD">
      <w:pPr>
        <w:pStyle w:val="en"/>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ajorBidi" w:hAnsiTheme="majorBidi" w:cstheme="majorBidi"/>
          <w:lang w:val="en"/>
        </w:rPr>
      </w:pPr>
      <w:r w:rsidRPr="005C1D1E">
        <w:rPr>
          <w:rFonts w:asciiTheme="majorBidi" w:hAnsiTheme="majorBidi" w:cstheme="majorBidi"/>
          <w:lang w:val="en"/>
        </w:rPr>
        <w:t>Cain said to his brother Abel … and when they were in the field, Cain set upon his brother Abel and killed him.</w:t>
      </w:r>
      <w:r w:rsidR="00CF3BBD" w:rsidRPr="005C1D1E">
        <w:rPr>
          <w:rFonts w:asciiTheme="majorBidi" w:hAnsiTheme="majorBidi" w:cstheme="majorBidi"/>
          <w:lang w:val="en"/>
        </w:rPr>
        <w:t xml:space="preserve"> </w:t>
      </w:r>
      <w:r w:rsidR="002E5018" w:rsidRPr="005C1D1E">
        <w:rPr>
          <w:rFonts w:asciiTheme="majorBidi" w:hAnsiTheme="majorBidi" w:cstheme="majorBidi"/>
          <w:lang w:val="en"/>
        </w:rPr>
        <w:t>The LORD said to Cain, “Where is your brother Abel?” And he said, “I do not know. Am I my brother’s keeper?” Then He said, “What have you done? Hark, your brother’s blood cries out to Me from the ground! Therefore, you shall be more cursed than the ground, which opened its mouth to receive your brother’s blood from your hand. If you till the soil, it shall no longer yield its strength to you. You shall become a ceaseless wanderer on earth.”</w:t>
      </w:r>
    </w:p>
    <w:p w14:paraId="29B0152B" w14:textId="77777777" w:rsidR="00CF3BBD" w:rsidRPr="005C1D1E" w:rsidRDefault="00CF3BBD" w:rsidP="00CF3BBD">
      <w:pPr>
        <w:pStyle w:val="en"/>
        <w:spacing w:line="288" w:lineRule="auto"/>
        <w:jc w:val="both"/>
        <w:rPr>
          <w:rFonts w:asciiTheme="majorBidi" w:hAnsiTheme="majorBidi" w:cstheme="majorBidi"/>
          <w:lang w:val="en"/>
        </w:rPr>
      </w:pPr>
    </w:p>
    <w:p w14:paraId="68E7AA8F" w14:textId="74F30267" w:rsidR="00AA53F8" w:rsidRPr="005C1D1E" w:rsidRDefault="00AA53F8" w:rsidP="00CF3BBD">
      <w:pPr>
        <w:pStyle w:val="en"/>
        <w:numPr>
          <w:ilvl w:val="0"/>
          <w:numId w:val="4"/>
        </w:numPr>
        <w:spacing w:before="0" w:beforeAutospacing="0" w:after="0" w:afterAutospacing="0" w:line="288" w:lineRule="auto"/>
        <w:jc w:val="both"/>
        <w:rPr>
          <w:rFonts w:asciiTheme="majorBidi" w:hAnsiTheme="majorBidi" w:cstheme="majorBidi"/>
          <w:b/>
          <w:bCs/>
          <w:lang w:val="en"/>
        </w:rPr>
      </w:pPr>
      <w:r w:rsidRPr="005C1D1E">
        <w:rPr>
          <w:rFonts w:asciiTheme="majorBidi" w:hAnsiTheme="majorBidi" w:cstheme="majorBidi"/>
          <w:b/>
          <w:bCs/>
          <w:lang w:val="en"/>
        </w:rPr>
        <w:lastRenderedPageBreak/>
        <w:t xml:space="preserve">Rashi ibid. tr. </w:t>
      </w:r>
      <w:r w:rsidRPr="005C1D1E">
        <w:rPr>
          <w:rFonts w:asciiTheme="majorBidi" w:hAnsiTheme="majorBidi" w:cstheme="majorBidi"/>
          <w:b/>
          <w:bCs/>
        </w:rPr>
        <w:t>M. Rosenbaum and A.M. Silbermann</w:t>
      </w:r>
    </w:p>
    <w:p w14:paraId="79CC9135" w14:textId="4DF31276" w:rsidR="00AA53F8" w:rsidRPr="005C1D1E" w:rsidRDefault="00AA53F8" w:rsidP="00CF3BBD">
      <w:pPr>
        <w:pStyle w:val="en"/>
        <w:pBdr>
          <w:top w:val="single" w:sz="4" w:space="1" w:color="auto"/>
          <w:left w:val="single" w:sz="4" w:space="4" w:color="auto"/>
          <w:bottom w:val="single" w:sz="4" w:space="1" w:color="auto"/>
          <w:right w:val="single" w:sz="4" w:space="4" w:color="auto"/>
        </w:pBdr>
        <w:bidi/>
        <w:spacing w:before="0" w:beforeAutospacing="0" w:after="0" w:afterAutospacing="0" w:line="288" w:lineRule="auto"/>
        <w:jc w:val="both"/>
        <w:rPr>
          <w:rFonts w:asciiTheme="majorBidi" w:hAnsiTheme="majorBidi" w:cstheme="majorBidi"/>
        </w:rPr>
      </w:pPr>
      <w:r w:rsidRPr="005C1D1E">
        <w:rPr>
          <w:rFonts w:asciiTheme="majorBidi" w:hAnsiTheme="majorBidi" w:cstheme="majorBidi"/>
          <w:b/>
          <w:bCs/>
          <w:rtl/>
        </w:rPr>
        <w:t>ויאמר קין אל הבל</w:t>
      </w:r>
      <w:r w:rsidRPr="005C1D1E">
        <w:rPr>
          <w:rFonts w:asciiTheme="majorBidi" w:hAnsiTheme="majorBidi" w:cstheme="majorBidi"/>
          <w:b/>
          <w:bCs/>
        </w:rPr>
        <w:t>.</w:t>
      </w:r>
      <w:r w:rsidRPr="005C1D1E">
        <w:rPr>
          <w:rFonts w:asciiTheme="majorBidi" w:hAnsiTheme="majorBidi" w:cstheme="majorBidi"/>
        </w:rPr>
        <w:t xml:space="preserve"> </w:t>
      </w:r>
      <w:r w:rsidRPr="005C1D1E">
        <w:rPr>
          <w:rFonts w:asciiTheme="majorBidi" w:hAnsiTheme="majorBidi" w:cstheme="majorBidi"/>
          <w:rtl/>
        </w:rPr>
        <w:t>נִכְנַס עִמּוֹ בְּדִבְרֵי רִיב וּמַצָּה לְהִתְעוֹלֵל עָלָיו לְהָרְגוֹ</w:t>
      </w:r>
      <w:r w:rsidRPr="005C1D1E">
        <w:rPr>
          <w:rFonts w:asciiTheme="majorBidi" w:hAnsiTheme="majorBidi" w:cstheme="majorBidi"/>
        </w:rPr>
        <w:t>.</w:t>
      </w:r>
    </w:p>
    <w:p w14:paraId="01180D77" w14:textId="67B143AC" w:rsidR="00AA53F8" w:rsidRPr="005C1D1E" w:rsidRDefault="00AA53F8" w:rsidP="00CF3BBD">
      <w:pPr>
        <w:pStyle w:val="en"/>
        <w:pBdr>
          <w:top w:val="single" w:sz="4" w:space="1" w:color="auto"/>
          <w:left w:val="single" w:sz="4" w:space="4" w:color="auto"/>
          <w:bottom w:val="single" w:sz="4" w:space="1" w:color="auto"/>
          <w:right w:val="single" w:sz="4" w:space="4" w:color="auto"/>
        </w:pBdr>
        <w:spacing w:before="0" w:beforeAutospacing="0" w:line="288" w:lineRule="auto"/>
        <w:jc w:val="both"/>
        <w:rPr>
          <w:rFonts w:asciiTheme="majorBidi" w:hAnsiTheme="majorBidi" w:cstheme="majorBidi"/>
          <w:lang w:val="en"/>
        </w:rPr>
      </w:pPr>
      <w:r w:rsidRPr="005C1D1E">
        <w:rPr>
          <w:rFonts w:asciiTheme="majorBidi" w:hAnsiTheme="majorBidi" w:cstheme="majorBidi"/>
          <w:rtl/>
        </w:rPr>
        <w:t>ויאמר קין אל הבל</w:t>
      </w:r>
      <w:r w:rsidRPr="005C1D1E">
        <w:rPr>
          <w:rFonts w:asciiTheme="majorBidi" w:hAnsiTheme="majorBidi" w:cstheme="majorBidi"/>
        </w:rPr>
        <w:t xml:space="preserve"> AND CAIN SPAKE TO ABEL — He began an argument, striving and contending with him, to seek a pretext to kill him</w:t>
      </w:r>
    </w:p>
    <w:p w14:paraId="05637E49" w14:textId="1576634F" w:rsidR="002E5018" w:rsidRPr="005C1D1E" w:rsidRDefault="002E5018" w:rsidP="00CF3BBD">
      <w:pPr>
        <w:pStyle w:val="en"/>
        <w:numPr>
          <w:ilvl w:val="0"/>
          <w:numId w:val="4"/>
        </w:numPr>
        <w:spacing w:after="0" w:afterAutospacing="0" w:line="288" w:lineRule="auto"/>
        <w:jc w:val="both"/>
        <w:rPr>
          <w:rFonts w:asciiTheme="majorBidi" w:hAnsiTheme="majorBidi" w:cstheme="majorBidi"/>
          <w:b/>
          <w:bCs/>
          <w:lang w:val="en"/>
        </w:rPr>
      </w:pPr>
      <w:r w:rsidRPr="005C1D1E">
        <w:rPr>
          <w:rFonts w:asciiTheme="majorBidi" w:hAnsiTheme="majorBidi" w:cstheme="majorBidi"/>
          <w:b/>
          <w:bCs/>
          <w:lang w:val="en"/>
        </w:rPr>
        <w:t>Midrash Aggadah Bereishit 4:</w:t>
      </w:r>
      <w:r w:rsidR="00AA53F8" w:rsidRPr="005C1D1E">
        <w:rPr>
          <w:rFonts w:asciiTheme="majorBidi" w:hAnsiTheme="majorBidi" w:cstheme="majorBidi"/>
          <w:b/>
          <w:bCs/>
          <w:lang w:val="en"/>
        </w:rPr>
        <w:t xml:space="preserve">8 </w:t>
      </w:r>
    </w:p>
    <w:p w14:paraId="4CEA0C32" w14:textId="19238204" w:rsidR="00AA53F8" w:rsidRPr="005C1D1E" w:rsidRDefault="002E5018" w:rsidP="00D35083">
      <w:pPr>
        <w:pBdr>
          <w:top w:val="single" w:sz="4" w:space="1" w:color="auto"/>
          <w:left w:val="single" w:sz="4" w:space="4" w:color="auto"/>
          <w:bottom w:val="single" w:sz="4" w:space="1" w:color="auto"/>
          <w:right w:val="single" w:sz="4" w:space="4" w:color="auto"/>
        </w:pBdr>
        <w:bidi/>
        <w:spacing w:after="0" w:line="288" w:lineRule="auto"/>
        <w:jc w:val="both"/>
        <w:rPr>
          <w:rFonts w:asciiTheme="majorBidi" w:hAnsiTheme="majorBidi" w:cstheme="majorBidi"/>
          <w:sz w:val="24"/>
          <w:szCs w:val="24"/>
        </w:rPr>
      </w:pPr>
      <w:r w:rsidRPr="005C1D1E">
        <w:rPr>
          <w:rFonts w:asciiTheme="majorBidi" w:hAnsiTheme="majorBidi" w:cstheme="majorBidi"/>
          <w:sz w:val="24"/>
          <w:szCs w:val="24"/>
          <w:rtl/>
        </w:rPr>
        <w:t>ויאמר קין אל הבל</w:t>
      </w:r>
      <w:r w:rsidRPr="005C1D1E">
        <w:rPr>
          <w:rFonts w:asciiTheme="majorBidi" w:hAnsiTheme="majorBidi" w:cstheme="majorBidi"/>
          <w:sz w:val="24"/>
          <w:szCs w:val="24"/>
        </w:rPr>
        <w:t xml:space="preserve">. </w:t>
      </w:r>
      <w:r w:rsidRPr="005C1D1E">
        <w:rPr>
          <w:rFonts w:asciiTheme="majorBidi" w:hAnsiTheme="majorBidi" w:cstheme="majorBidi"/>
          <w:sz w:val="24"/>
          <w:szCs w:val="24"/>
          <w:rtl/>
        </w:rPr>
        <w:t xml:space="preserve">אמר קין לאחיו לית דין ולית דיין ואין עולם אחר, אמר לו הבל אית דין ואית דיין ואית עולם אחר, ויכול אתה לידע מקרבניך, לפי שלא הקרבתו כראוי לא נתקבל, </w:t>
      </w:r>
    </w:p>
    <w:p w14:paraId="42BBFBFD" w14:textId="7E6C9483" w:rsidR="00CF3BBD" w:rsidRPr="005C1D1E" w:rsidRDefault="00CF3BBD" w:rsidP="00D35083">
      <w:pPr>
        <w:pBdr>
          <w:top w:val="single" w:sz="4" w:space="1" w:color="auto"/>
          <w:left w:val="single" w:sz="4" w:space="4" w:color="auto"/>
          <w:bottom w:val="single" w:sz="4" w:space="1" w:color="auto"/>
          <w:right w:val="single" w:sz="4" w:space="4" w:color="auto"/>
        </w:pBdr>
        <w:spacing w:after="0" w:line="288" w:lineRule="auto"/>
        <w:jc w:val="both"/>
        <w:rPr>
          <w:rFonts w:asciiTheme="majorBidi" w:hAnsiTheme="majorBidi" w:cstheme="majorBidi"/>
          <w:sz w:val="24"/>
          <w:szCs w:val="24"/>
        </w:rPr>
      </w:pPr>
      <w:r w:rsidRPr="005C1D1E">
        <w:rPr>
          <w:rFonts w:asciiTheme="majorBidi" w:hAnsiTheme="majorBidi" w:cstheme="majorBidi"/>
          <w:sz w:val="24"/>
          <w:szCs w:val="24"/>
        </w:rPr>
        <w:t xml:space="preserve">Kayin said to his brother: “There is no justice, or Judge, or another world”! </w:t>
      </w:r>
    </w:p>
    <w:p w14:paraId="0A30FFA1" w14:textId="1BFDC2C7" w:rsidR="00D35083" w:rsidRPr="005C1D1E" w:rsidRDefault="00CF3BBD" w:rsidP="00D35083">
      <w:pPr>
        <w:pBdr>
          <w:top w:val="single" w:sz="4" w:space="1" w:color="auto"/>
          <w:left w:val="single" w:sz="4" w:space="4" w:color="auto"/>
          <w:bottom w:val="single" w:sz="4" w:space="1" w:color="auto"/>
          <w:right w:val="single" w:sz="4" w:space="4" w:color="auto"/>
        </w:pBdr>
        <w:spacing w:line="288" w:lineRule="auto"/>
        <w:jc w:val="both"/>
        <w:rPr>
          <w:rFonts w:asciiTheme="majorBidi" w:hAnsiTheme="majorBidi" w:cstheme="majorBidi"/>
          <w:sz w:val="24"/>
          <w:szCs w:val="24"/>
        </w:rPr>
      </w:pPr>
      <w:r w:rsidRPr="005C1D1E">
        <w:rPr>
          <w:rFonts w:asciiTheme="majorBidi" w:hAnsiTheme="majorBidi" w:cstheme="majorBidi"/>
          <w:sz w:val="24"/>
          <w:szCs w:val="24"/>
        </w:rPr>
        <w:t xml:space="preserve">Hevel said to him: “There is a justice and a Judge, and another world” and you can till from your sacrifice. Since you offered it inappropriately it wasn’t accepted. </w:t>
      </w:r>
    </w:p>
    <w:p w14:paraId="19EC72DB" w14:textId="3B6AEF18" w:rsidR="00AA53F8" w:rsidRPr="005C1D1E" w:rsidRDefault="00AA53F8" w:rsidP="00D35083">
      <w:pPr>
        <w:pBdr>
          <w:top w:val="single" w:sz="4" w:space="1" w:color="auto"/>
          <w:left w:val="single" w:sz="4" w:space="4" w:color="auto"/>
          <w:bottom w:val="single" w:sz="4" w:space="1" w:color="auto"/>
          <w:right w:val="single" w:sz="4" w:space="4" w:color="auto"/>
        </w:pBdr>
        <w:bidi/>
        <w:spacing w:after="0" w:line="288" w:lineRule="auto"/>
        <w:jc w:val="both"/>
        <w:rPr>
          <w:rFonts w:asciiTheme="majorBidi" w:hAnsiTheme="majorBidi" w:cstheme="majorBidi"/>
          <w:sz w:val="24"/>
          <w:szCs w:val="24"/>
        </w:rPr>
      </w:pPr>
      <w:r w:rsidRPr="005C1D1E">
        <w:rPr>
          <w:rFonts w:asciiTheme="majorBidi" w:hAnsiTheme="majorBidi" w:cstheme="majorBidi"/>
          <w:sz w:val="24"/>
          <w:szCs w:val="24"/>
          <w:rtl/>
        </w:rPr>
        <w:t>היה הבל ירא מקין ונסתר מפניו וכשאמר הקדוש ברוך הוא אם תיטב שאת מיד בא קין והגיד להבל שכך א"ל הקדוש ברוך הוא וסבור היה הבל שנתפייס קין ולא היה נסתר מפניו מיד ויהי בהיותם בשדה ויקם קין וכו':</w:t>
      </w:r>
    </w:p>
    <w:p w14:paraId="26C3F889" w14:textId="18803007" w:rsidR="00AA53F8" w:rsidRPr="005C1D1E" w:rsidRDefault="00D35083" w:rsidP="00D35083">
      <w:pPr>
        <w:pBdr>
          <w:top w:val="single" w:sz="4" w:space="1" w:color="auto"/>
          <w:left w:val="single" w:sz="4" w:space="4" w:color="auto"/>
          <w:bottom w:val="single" w:sz="4" w:space="1" w:color="auto"/>
          <w:right w:val="single" w:sz="4" w:space="4" w:color="auto"/>
        </w:pBdr>
        <w:spacing w:line="288" w:lineRule="auto"/>
        <w:jc w:val="both"/>
        <w:rPr>
          <w:rFonts w:asciiTheme="majorBidi" w:hAnsiTheme="majorBidi" w:cstheme="majorBidi"/>
          <w:sz w:val="24"/>
          <w:szCs w:val="24"/>
        </w:rPr>
      </w:pPr>
      <w:r w:rsidRPr="005C1D1E">
        <w:rPr>
          <w:rFonts w:asciiTheme="majorBidi" w:hAnsiTheme="majorBidi" w:cstheme="majorBidi"/>
          <w:sz w:val="24"/>
          <w:szCs w:val="24"/>
        </w:rPr>
        <w:t>Hevel feared Kayin and he hid from him. When G-d said: “If you will be good etc.” Kayin came and told Hevel what G-d has said. Hevel thought Kayin was appeased and didn’t hide from him. Immediately, when they were in the field Kayin rose etc.</w:t>
      </w:r>
      <w:r w:rsidR="00AA53F8" w:rsidRPr="005C1D1E">
        <w:rPr>
          <w:rFonts w:asciiTheme="majorBidi" w:hAnsiTheme="majorBidi" w:cstheme="majorBidi"/>
          <w:sz w:val="24"/>
          <w:szCs w:val="24"/>
        </w:rPr>
        <w:t>:</w:t>
      </w:r>
    </w:p>
    <w:p w14:paraId="2B906B3F" w14:textId="0C6147EF" w:rsidR="00D35083" w:rsidRPr="005C1D1E" w:rsidRDefault="00D35083" w:rsidP="00D35083">
      <w:pPr>
        <w:spacing w:after="0" w:line="288" w:lineRule="auto"/>
        <w:jc w:val="center"/>
        <w:rPr>
          <w:rFonts w:asciiTheme="majorBidi" w:hAnsiTheme="majorBidi" w:cstheme="majorBidi"/>
          <w:b/>
          <w:bCs/>
          <w:sz w:val="24"/>
          <w:szCs w:val="24"/>
        </w:rPr>
      </w:pPr>
      <w:r w:rsidRPr="005C1D1E">
        <w:rPr>
          <w:rFonts w:asciiTheme="majorBidi" w:hAnsiTheme="majorBidi" w:cstheme="majorBidi"/>
          <w:b/>
          <w:bCs/>
          <w:sz w:val="24"/>
          <w:szCs w:val="24"/>
        </w:rPr>
        <w:t>Manslaughter</w:t>
      </w:r>
    </w:p>
    <w:p w14:paraId="548934B6" w14:textId="2B087024" w:rsidR="009B4470" w:rsidRPr="005C1D1E" w:rsidRDefault="009B4470" w:rsidP="005C1D1E">
      <w:pPr>
        <w:pStyle w:val="ListParagraph"/>
        <w:numPr>
          <w:ilvl w:val="0"/>
          <w:numId w:val="4"/>
        </w:numPr>
        <w:spacing w:after="0" w:line="288" w:lineRule="auto"/>
        <w:jc w:val="both"/>
        <w:rPr>
          <w:rFonts w:asciiTheme="majorBidi" w:hAnsiTheme="majorBidi" w:cstheme="majorBidi"/>
          <w:b/>
          <w:bCs/>
          <w:sz w:val="24"/>
          <w:szCs w:val="24"/>
        </w:rPr>
      </w:pPr>
      <w:r w:rsidRPr="005C1D1E">
        <w:rPr>
          <w:rFonts w:asciiTheme="majorBidi" w:hAnsiTheme="majorBidi" w:cstheme="majorBidi"/>
          <w:b/>
          <w:bCs/>
          <w:sz w:val="24"/>
          <w:szCs w:val="24"/>
        </w:rPr>
        <w:t>R</w:t>
      </w:r>
      <w:r w:rsidR="005C1D1E" w:rsidRPr="005C1D1E">
        <w:rPr>
          <w:rFonts w:asciiTheme="majorBidi" w:hAnsiTheme="majorBidi" w:cstheme="majorBidi"/>
          <w:b/>
          <w:bCs/>
          <w:sz w:val="24"/>
          <w:szCs w:val="24"/>
        </w:rPr>
        <w:t>abbi David Kimchi (12</w:t>
      </w:r>
      <w:r w:rsidR="005C1D1E" w:rsidRPr="005C1D1E">
        <w:rPr>
          <w:rFonts w:asciiTheme="majorBidi" w:hAnsiTheme="majorBidi" w:cstheme="majorBidi"/>
          <w:b/>
          <w:bCs/>
          <w:sz w:val="24"/>
          <w:szCs w:val="24"/>
          <w:vertAlign w:val="superscript"/>
        </w:rPr>
        <w:t>th</w:t>
      </w:r>
      <w:r w:rsidR="005C1D1E" w:rsidRPr="005C1D1E">
        <w:rPr>
          <w:rFonts w:asciiTheme="majorBidi" w:hAnsiTheme="majorBidi" w:cstheme="majorBidi"/>
          <w:b/>
          <w:bCs/>
          <w:sz w:val="24"/>
          <w:szCs w:val="24"/>
        </w:rPr>
        <w:t xml:space="preserve"> century France), Radak on 4:12 (translation by Rabbi Eliyahu Munk)</w:t>
      </w:r>
      <w:r w:rsidRPr="005C1D1E">
        <w:rPr>
          <w:rFonts w:asciiTheme="majorBidi" w:hAnsiTheme="majorBidi" w:cstheme="majorBidi"/>
          <w:b/>
          <w:bCs/>
          <w:sz w:val="24"/>
          <w:szCs w:val="24"/>
        </w:rPr>
        <w:tab/>
      </w:r>
    </w:p>
    <w:p w14:paraId="2EB81DBC" w14:textId="64EA631D" w:rsidR="009B4470" w:rsidRPr="005C1D1E" w:rsidRDefault="009B4470" w:rsidP="005C1D1E">
      <w:pPr>
        <w:pBdr>
          <w:top w:val="single" w:sz="4" w:space="1" w:color="auto"/>
          <w:left w:val="single" w:sz="4" w:space="4" w:color="auto"/>
          <w:bottom w:val="single" w:sz="4" w:space="1" w:color="auto"/>
          <w:right w:val="single" w:sz="4" w:space="4" w:color="auto"/>
        </w:pBdr>
        <w:bidi/>
        <w:spacing w:after="0" w:line="288" w:lineRule="auto"/>
        <w:jc w:val="both"/>
        <w:rPr>
          <w:rFonts w:asciiTheme="majorBidi" w:hAnsiTheme="majorBidi" w:cstheme="majorBidi"/>
          <w:sz w:val="24"/>
          <w:szCs w:val="24"/>
          <w:rtl/>
        </w:rPr>
      </w:pPr>
      <w:r w:rsidRPr="005C1D1E">
        <w:rPr>
          <w:rFonts w:asciiTheme="majorBidi" w:hAnsiTheme="majorBidi" w:cstheme="majorBidi"/>
          <w:sz w:val="24"/>
          <w:szCs w:val="24"/>
          <w:rtl/>
        </w:rPr>
        <w:t>ואפשר ג"כ כי שוגג היה, כי האבן או הדומה לה שהכהו בה לא חשב שימות באותה מכה, כי עדיין לא ראה איש הרוג ולא חשב שיהיה בה כדי להמית, לפיכך דנוהו דין הורג בשגגה שהוא הגלות וא"ל נע ונד תהיה</w:t>
      </w:r>
    </w:p>
    <w:p w14:paraId="7200418D" w14:textId="56C83103" w:rsidR="00D35083" w:rsidRPr="005C1D1E" w:rsidRDefault="00D35083" w:rsidP="005C1D1E">
      <w:pPr>
        <w:pBdr>
          <w:top w:val="single" w:sz="4" w:space="1" w:color="auto"/>
          <w:left w:val="single" w:sz="4" w:space="4" w:color="auto"/>
          <w:bottom w:val="single" w:sz="4" w:space="1" w:color="auto"/>
          <w:right w:val="single" w:sz="4" w:space="4" w:color="auto"/>
        </w:pBdr>
        <w:spacing w:line="288" w:lineRule="auto"/>
        <w:jc w:val="both"/>
        <w:rPr>
          <w:rFonts w:asciiTheme="majorBidi" w:hAnsiTheme="majorBidi" w:cstheme="majorBidi"/>
          <w:sz w:val="24"/>
          <w:szCs w:val="24"/>
          <w:rtl/>
        </w:rPr>
      </w:pPr>
      <w:r w:rsidRPr="005C1D1E">
        <w:rPr>
          <w:rFonts w:asciiTheme="majorBidi" w:hAnsiTheme="majorBidi" w:cstheme="majorBidi"/>
        </w:rPr>
        <w:t xml:space="preserve">It is even possible to consider Kayin’s killing Hevel as having been an inadvertent killing, seeing that he did not know what injury would prove fatal. He had never seen a person who had been killed, and when hitting Hevel he had not thought that he had injured him fatally. If that is so, the penalty of exile, i.e. </w:t>
      </w:r>
      <w:r w:rsidRPr="005C1D1E">
        <w:rPr>
          <w:rFonts w:asciiTheme="majorBidi" w:hAnsiTheme="majorBidi" w:cstheme="majorBidi"/>
          <w:rtl/>
        </w:rPr>
        <w:t>נע ונד תהיה בארץ</w:t>
      </w:r>
      <w:r w:rsidRPr="005C1D1E">
        <w:rPr>
          <w:rFonts w:asciiTheme="majorBidi" w:hAnsiTheme="majorBidi" w:cstheme="majorBidi"/>
        </w:rPr>
        <w:t>, “you will not be at home anywhere on earth,” is exactly the penalty devised by the Torah for people who killed inadvertently</w:t>
      </w:r>
    </w:p>
    <w:p w14:paraId="30577D23" w14:textId="0F62087D" w:rsidR="009B4470" w:rsidRPr="005C1D1E" w:rsidRDefault="005C1D1E" w:rsidP="005C1D1E">
      <w:pPr>
        <w:pStyle w:val="ListParagraph"/>
        <w:numPr>
          <w:ilvl w:val="0"/>
          <w:numId w:val="4"/>
        </w:numPr>
        <w:spacing w:after="0" w:line="288" w:lineRule="auto"/>
        <w:jc w:val="both"/>
        <w:rPr>
          <w:rFonts w:asciiTheme="majorBidi" w:hAnsiTheme="majorBidi" w:cstheme="majorBidi"/>
          <w:b/>
          <w:bCs/>
          <w:sz w:val="24"/>
          <w:szCs w:val="24"/>
        </w:rPr>
      </w:pPr>
      <w:r w:rsidRPr="005C1D1E">
        <w:rPr>
          <w:rFonts w:asciiTheme="majorBidi" w:hAnsiTheme="majorBidi" w:cstheme="majorBidi"/>
          <w:b/>
          <w:bCs/>
          <w:sz w:val="24"/>
          <w:szCs w:val="24"/>
        </w:rPr>
        <w:t>Rabbi Naftali Berlin (19</w:t>
      </w:r>
      <w:r w:rsidRPr="005C1D1E">
        <w:rPr>
          <w:rFonts w:asciiTheme="majorBidi" w:hAnsiTheme="majorBidi" w:cstheme="majorBidi"/>
          <w:b/>
          <w:bCs/>
          <w:sz w:val="24"/>
          <w:szCs w:val="24"/>
          <w:vertAlign w:val="superscript"/>
        </w:rPr>
        <w:t>th</w:t>
      </w:r>
      <w:r w:rsidRPr="005C1D1E">
        <w:rPr>
          <w:rFonts w:asciiTheme="majorBidi" w:hAnsiTheme="majorBidi" w:cstheme="majorBidi"/>
          <w:b/>
          <w:bCs/>
          <w:sz w:val="24"/>
          <w:szCs w:val="24"/>
        </w:rPr>
        <w:t xml:space="preserve"> century </w:t>
      </w:r>
      <w:r>
        <w:rPr>
          <w:rFonts w:asciiTheme="majorBidi" w:hAnsiTheme="majorBidi" w:cstheme="majorBidi"/>
          <w:b/>
          <w:bCs/>
          <w:sz w:val="24"/>
          <w:szCs w:val="24"/>
        </w:rPr>
        <w:t>Russia</w:t>
      </w:r>
      <w:r w:rsidRPr="005C1D1E">
        <w:rPr>
          <w:rFonts w:asciiTheme="majorBidi" w:hAnsiTheme="majorBidi" w:cstheme="majorBidi"/>
          <w:b/>
          <w:bCs/>
          <w:sz w:val="24"/>
          <w:szCs w:val="24"/>
        </w:rPr>
        <w:t>), Haamek Davar ibid.</w:t>
      </w:r>
    </w:p>
    <w:p w14:paraId="42ABD14C" w14:textId="7A2ED884" w:rsidR="009B4470" w:rsidRPr="005C1D1E" w:rsidRDefault="009B4470" w:rsidP="005C1D1E">
      <w:pPr>
        <w:pBdr>
          <w:top w:val="single" w:sz="4" w:space="1" w:color="auto"/>
          <w:left w:val="single" w:sz="4" w:space="4" w:color="auto"/>
          <w:bottom w:val="single" w:sz="4" w:space="1" w:color="auto"/>
          <w:right w:val="single" w:sz="4" w:space="4" w:color="auto"/>
        </w:pBdr>
        <w:bidi/>
        <w:spacing w:after="0" w:line="288" w:lineRule="auto"/>
        <w:jc w:val="both"/>
        <w:rPr>
          <w:rFonts w:asciiTheme="majorBidi" w:hAnsiTheme="majorBidi" w:cstheme="majorBidi"/>
          <w:sz w:val="24"/>
          <w:szCs w:val="24"/>
          <w:rtl/>
        </w:rPr>
      </w:pPr>
      <w:r w:rsidRPr="005C1D1E">
        <w:rPr>
          <w:rFonts w:asciiTheme="majorBidi" w:hAnsiTheme="majorBidi" w:cstheme="majorBidi"/>
          <w:sz w:val="24"/>
          <w:szCs w:val="24"/>
        </w:rPr>
        <w:t> </w:t>
      </w:r>
      <w:r w:rsidRPr="005C1D1E">
        <w:rPr>
          <w:rFonts w:asciiTheme="majorBidi" w:hAnsiTheme="majorBidi" w:cstheme="majorBidi"/>
          <w:sz w:val="24"/>
          <w:szCs w:val="24"/>
          <w:rtl/>
        </w:rPr>
        <w:t>ויקם קין אל הבל אחיו. לא כתיב על הבל אחיו אלא אל הבל ופירושו שעמד אצלו ללמדו עבודת השדה מה שלא הורג. וע"י גערה ושוט מכה כדרך אדון המושל על עבדו הגיע לידי כך. ויהרגהו. שהכהו עד מות</w:t>
      </w:r>
      <w:r w:rsidRPr="005C1D1E">
        <w:rPr>
          <w:rFonts w:asciiTheme="majorBidi" w:hAnsiTheme="majorBidi" w:cstheme="majorBidi"/>
          <w:sz w:val="24"/>
          <w:szCs w:val="24"/>
        </w:rPr>
        <w:t>.</w:t>
      </w:r>
    </w:p>
    <w:p w14:paraId="723549F8" w14:textId="403BDAB6" w:rsidR="00D35083" w:rsidRDefault="00D35083" w:rsidP="005C1D1E">
      <w:pPr>
        <w:pBdr>
          <w:top w:val="single" w:sz="4" w:space="1" w:color="auto"/>
          <w:left w:val="single" w:sz="4" w:space="4" w:color="auto"/>
          <w:bottom w:val="single" w:sz="4" w:space="1" w:color="auto"/>
          <w:right w:val="single" w:sz="4" w:space="4" w:color="auto"/>
        </w:pBdr>
        <w:spacing w:after="0" w:line="288" w:lineRule="auto"/>
        <w:jc w:val="both"/>
        <w:rPr>
          <w:rFonts w:asciiTheme="majorBidi" w:hAnsiTheme="majorBidi" w:cstheme="majorBidi"/>
          <w:sz w:val="24"/>
          <w:szCs w:val="24"/>
          <w:lang w:val="en-CA"/>
        </w:rPr>
      </w:pPr>
      <w:r w:rsidRPr="005C1D1E">
        <w:rPr>
          <w:rFonts w:asciiTheme="majorBidi" w:hAnsiTheme="majorBidi" w:cstheme="majorBidi"/>
          <w:sz w:val="24"/>
          <w:szCs w:val="24"/>
          <w:lang w:val="en-CA"/>
        </w:rPr>
        <w:t>It doesn’t say he rose against Hevel, but to Hevel. It means that he stood by him to teach him how to work the field. Through rebuking him and striking him like a master who rules over his slave he got the point that he killed him.</w:t>
      </w:r>
    </w:p>
    <w:p w14:paraId="53423CFA" w14:textId="2391CC8A" w:rsidR="005C1D1E" w:rsidRPr="005C1D1E" w:rsidRDefault="005C1D1E" w:rsidP="005C1D1E">
      <w:pPr>
        <w:spacing w:after="0" w:line="288" w:lineRule="auto"/>
        <w:jc w:val="center"/>
        <w:rPr>
          <w:rFonts w:asciiTheme="majorBidi" w:hAnsiTheme="majorBidi" w:cstheme="majorBidi"/>
          <w:b/>
          <w:bCs/>
          <w:sz w:val="24"/>
          <w:szCs w:val="24"/>
          <w:lang w:val="en-CA"/>
        </w:rPr>
      </w:pPr>
      <w:r>
        <w:rPr>
          <w:rFonts w:asciiTheme="majorBidi" w:hAnsiTheme="majorBidi" w:cstheme="majorBidi"/>
          <w:b/>
          <w:bCs/>
          <w:sz w:val="24"/>
          <w:szCs w:val="24"/>
          <w:lang w:val="en-CA"/>
        </w:rPr>
        <w:t>Who Is The Enemy?</w:t>
      </w:r>
    </w:p>
    <w:p w14:paraId="2F7C9271" w14:textId="110E1B9F" w:rsidR="00D35083" w:rsidRPr="005C1D1E" w:rsidRDefault="00D35083" w:rsidP="005C1D1E">
      <w:pPr>
        <w:pStyle w:val="ListParagraph"/>
        <w:numPr>
          <w:ilvl w:val="0"/>
          <w:numId w:val="4"/>
        </w:numPr>
        <w:spacing w:after="0" w:line="288" w:lineRule="auto"/>
        <w:jc w:val="both"/>
        <w:rPr>
          <w:rFonts w:asciiTheme="majorBidi" w:hAnsiTheme="majorBidi" w:cstheme="majorBidi"/>
          <w:b/>
          <w:bCs/>
          <w:sz w:val="24"/>
          <w:szCs w:val="24"/>
          <w:lang w:val="en-CA"/>
        </w:rPr>
      </w:pPr>
      <w:r w:rsidRPr="005C1D1E">
        <w:rPr>
          <w:rFonts w:asciiTheme="majorBidi" w:hAnsiTheme="majorBidi" w:cstheme="majorBidi"/>
          <w:b/>
          <w:bCs/>
          <w:sz w:val="24"/>
          <w:szCs w:val="24"/>
          <w:lang w:val="en-CA"/>
        </w:rPr>
        <w:t>Rabbi Meir Lebush Weisser (19</w:t>
      </w:r>
      <w:r w:rsidRPr="005C1D1E">
        <w:rPr>
          <w:rFonts w:asciiTheme="majorBidi" w:hAnsiTheme="majorBidi" w:cstheme="majorBidi"/>
          <w:b/>
          <w:bCs/>
          <w:sz w:val="24"/>
          <w:szCs w:val="24"/>
          <w:vertAlign w:val="superscript"/>
          <w:lang w:val="en-CA"/>
        </w:rPr>
        <w:t>th</w:t>
      </w:r>
      <w:r w:rsidRPr="005C1D1E">
        <w:rPr>
          <w:rFonts w:asciiTheme="majorBidi" w:hAnsiTheme="majorBidi" w:cstheme="majorBidi"/>
          <w:b/>
          <w:bCs/>
          <w:sz w:val="24"/>
          <w:szCs w:val="24"/>
          <w:lang w:val="en-CA"/>
        </w:rPr>
        <w:t xml:space="preserve"> Century Germany) Malbim on 4:8</w:t>
      </w:r>
    </w:p>
    <w:p w14:paraId="2416ED45" w14:textId="69A07C6C" w:rsidR="00AA53F8" w:rsidRPr="005C1D1E" w:rsidRDefault="00AA53F8" w:rsidP="005C1D1E">
      <w:pPr>
        <w:pBdr>
          <w:top w:val="single" w:sz="4" w:space="1" w:color="auto"/>
          <w:left w:val="single" w:sz="4" w:space="4" w:color="auto"/>
          <w:bottom w:val="single" w:sz="4" w:space="1" w:color="auto"/>
          <w:right w:val="single" w:sz="4" w:space="4" w:color="auto"/>
        </w:pBdr>
        <w:bidi/>
        <w:spacing w:after="0" w:line="288" w:lineRule="auto"/>
        <w:jc w:val="both"/>
        <w:rPr>
          <w:rFonts w:asciiTheme="majorBidi" w:hAnsiTheme="majorBidi" w:cstheme="majorBidi"/>
          <w:sz w:val="24"/>
          <w:szCs w:val="24"/>
        </w:rPr>
      </w:pPr>
      <w:r w:rsidRPr="005C1D1E">
        <w:rPr>
          <w:rFonts w:asciiTheme="majorBidi" w:hAnsiTheme="majorBidi" w:cstheme="majorBidi"/>
          <w:sz w:val="24"/>
          <w:szCs w:val="24"/>
          <w:rtl/>
        </w:rPr>
        <w:t>(ח) ויאמר קין. קין לא הבין דברי ה'. הוא לא השכיל כי האדם החיצוני המורכב מבשר גידין ועצמות אינו האדם האמתי רק בהמה בצורת אדם, ושהאדם האמיתי הוא האדם הפנימי השכלי המסתתר בקרבו ומנהיגו, הוא חשב שהגויה וכחותיה זה כל האדם, וכאשר שמע מפי ה' שנמצא עמו חטאת הרובץ על פתחו ומשתוקק להחטיאו ושבידו למשול בו, לא ידע על מי נאמרו הדברים ומי הוא החטאת הזה, ואחר שלא היה בעולם רק הוא והבל אחיו, חשב שהכונה על הבל אחיו שהוא משתוקק להורידו שאולה והוא יש בכחו למשול בו, וז"ש ויאמר קין אל הבל אחיו, שאמר בלבו שכוונת ה' הוא על הבל אחיו, ולכן קם עליו ויהרגהו, כפי מ"ש לו ה' שהוא ימשל בו</w:t>
      </w:r>
    </w:p>
    <w:p w14:paraId="4CD228A1" w14:textId="2243FE5D" w:rsidR="00D35083" w:rsidRPr="005C1D1E" w:rsidRDefault="00D35083" w:rsidP="005C1D1E">
      <w:pPr>
        <w:pBdr>
          <w:top w:val="single" w:sz="4" w:space="1" w:color="auto"/>
          <w:left w:val="single" w:sz="4" w:space="4" w:color="auto"/>
          <w:bottom w:val="single" w:sz="4" w:space="1" w:color="auto"/>
          <w:right w:val="single" w:sz="4" w:space="4" w:color="auto"/>
        </w:pBdr>
        <w:spacing w:after="0" w:line="288" w:lineRule="auto"/>
        <w:jc w:val="both"/>
        <w:rPr>
          <w:rFonts w:asciiTheme="majorBidi" w:hAnsiTheme="majorBidi" w:cstheme="majorBidi"/>
          <w:sz w:val="24"/>
          <w:szCs w:val="24"/>
        </w:rPr>
      </w:pPr>
      <w:r w:rsidRPr="005C1D1E">
        <w:rPr>
          <w:rFonts w:asciiTheme="majorBidi" w:hAnsiTheme="majorBidi" w:cstheme="majorBidi"/>
          <w:sz w:val="24"/>
          <w:szCs w:val="24"/>
        </w:rPr>
        <w:t xml:space="preserve">Cain did not understand the words of the Lord. He did not </w:t>
      </w:r>
      <w:r w:rsidRPr="005C1D1E">
        <w:rPr>
          <w:rFonts w:asciiTheme="majorBidi" w:hAnsiTheme="majorBidi" w:cstheme="majorBidi"/>
          <w:sz w:val="24"/>
          <w:szCs w:val="24"/>
        </w:rPr>
        <w:t>understand</w:t>
      </w:r>
      <w:r w:rsidRPr="005C1D1E">
        <w:rPr>
          <w:rFonts w:asciiTheme="majorBidi" w:hAnsiTheme="majorBidi" w:cstheme="majorBidi"/>
          <w:sz w:val="24"/>
          <w:szCs w:val="24"/>
        </w:rPr>
        <w:t xml:space="preserve"> that the outer man composed of flesh and bones is not the real man only a beast in the form of man, and that the real man is the inner man who hides within him and his leader, he thought that the </w:t>
      </w:r>
      <w:r w:rsidR="005C1D1E" w:rsidRPr="005C1D1E">
        <w:rPr>
          <w:rFonts w:asciiTheme="majorBidi" w:hAnsiTheme="majorBidi" w:cstheme="majorBidi"/>
          <w:sz w:val="24"/>
          <w:szCs w:val="24"/>
        </w:rPr>
        <w:t>body</w:t>
      </w:r>
      <w:r w:rsidRPr="005C1D1E">
        <w:rPr>
          <w:rFonts w:asciiTheme="majorBidi" w:hAnsiTheme="majorBidi" w:cstheme="majorBidi"/>
          <w:sz w:val="24"/>
          <w:szCs w:val="24"/>
        </w:rPr>
        <w:t xml:space="preserve"> and </w:t>
      </w:r>
      <w:r w:rsidR="005C1D1E" w:rsidRPr="005C1D1E">
        <w:rPr>
          <w:rFonts w:asciiTheme="majorBidi" w:hAnsiTheme="majorBidi" w:cstheme="majorBidi"/>
          <w:sz w:val="24"/>
          <w:szCs w:val="24"/>
        </w:rPr>
        <w:t>its</w:t>
      </w:r>
      <w:r w:rsidRPr="005C1D1E">
        <w:rPr>
          <w:rFonts w:asciiTheme="majorBidi" w:hAnsiTheme="majorBidi" w:cstheme="majorBidi"/>
          <w:sz w:val="24"/>
          <w:szCs w:val="24"/>
        </w:rPr>
        <w:t xml:space="preserve"> powers are all</w:t>
      </w:r>
      <w:r w:rsidR="005C1D1E" w:rsidRPr="005C1D1E">
        <w:rPr>
          <w:rFonts w:asciiTheme="majorBidi" w:hAnsiTheme="majorBidi" w:cstheme="majorBidi"/>
          <w:sz w:val="24"/>
          <w:szCs w:val="24"/>
        </w:rPr>
        <w:t xml:space="preserve"> of</w:t>
      </w:r>
      <w:r w:rsidRPr="005C1D1E">
        <w:rPr>
          <w:rFonts w:asciiTheme="majorBidi" w:hAnsiTheme="majorBidi" w:cstheme="majorBidi"/>
          <w:sz w:val="24"/>
          <w:szCs w:val="24"/>
        </w:rPr>
        <w:t xml:space="preserve"> man, and when he heard from God </w:t>
      </w:r>
      <w:r w:rsidR="005C1D1E" w:rsidRPr="005C1D1E">
        <w:rPr>
          <w:rFonts w:asciiTheme="majorBidi" w:hAnsiTheme="majorBidi" w:cstheme="majorBidi"/>
          <w:sz w:val="24"/>
          <w:szCs w:val="24"/>
        </w:rPr>
        <w:t>“that sin frequents him constantly and desires to misdirect him and that its in his power, t</w:t>
      </w:r>
      <w:r w:rsidRPr="005C1D1E">
        <w:rPr>
          <w:rFonts w:asciiTheme="majorBidi" w:hAnsiTheme="majorBidi" w:cstheme="majorBidi"/>
          <w:sz w:val="24"/>
          <w:szCs w:val="24"/>
        </w:rPr>
        <w:t>o rule over him</w:t>
      </w:r>
      <w:r w:rsidR="005C1D1E" w:rsidRPr="005C1D1E">
        <w:rPr>
          <w:rFonts w:asciiTheme="majorBidi" w:hAnsiTheme="majorBidi" w:cstheme="majorBidi"/>
          <w:sz w:val="24"/>
          <w:szCs w:val="24"/>
        </w:rPr>
        <w:t>”</w:t>
      </w:r>
      <w:r w:rsidRPr="005C1D1E">
        <w:rPr>
          <w:rFonts w:asciiTheme="majorBidi" w:hAnsiTheme="majorBidi" w:cstheme="majorBidi"/>
          <w:sz w:val="24"/>
          <w:szCs w:val="24"/>
        </w:rPr>
        <w:t xml:space="preserve">, he did not know </w:t>
      </w:r>
      <w:r w:rsidRPr="005C1D1E">
        <w:rPr>
          <w:rFonts w:asciiTheme="majorBidi" w:hAnsiTheme="majorBidi" w:cstheme="majorBidi"/>
          <w:sz w:val="24"/>
          <w:szCs w:val="24"/>
        </w:rPr>
        <w:lastRenderedPageBreak/>
        <w:t xml:space="preserve">about whom </w:t>
      </w:r>
      <w:r w:rsidR="005C1D1E" w:rsidRPr="005C1D1E">
        <w:rPr>
          <w:rFonts w:asciiTheme="majorBidi" w:hAnsiTheme="majorBidi" w:cstheme="majorBidi"/>
          <w:sz w:val="24"/>
          <w:szCs w:val="24"/>
        </w:rPr>
        <w:t>Hashem was referring to</w:t>
      </w:r>
      <w:r w:rsidRPr="005C1D1E">
        <w:rPr>
          <w:rFonts w:asciiTheme="majorBidi" w:hAnsiTheme="majorBidi" w:cstheme="majorBidi"/>
          <w:sz w:val="24"/>
          <w:szCs w:val="24"/>
        </w:rPr>
        <w:t xml:space="preserve"> and who is this sin, and </w:t>
      </w:r>
      <w:r w:rsidR="005C1D1E" w:rsidRPr="005C1D1E">
        <w:rPr>
          <w:rFonts w:asciiTheme="majorBidi" w:hAnsiTheme="majorBidi" w:cstheme="majorBidi"/>
          <w:sz w:val="24"/>
          <w:szCs w:val="24"/>
        </w:rPr>
        <w:t>only</w:t>
      </w:r>
      <w:r w:rsidRPr="005C1D1E">
        <w:rPr>
          <w:rFonts w:asciiTheme="majorBidi" w:hAnsiTheme="majorBidi" w:cstheme="majorBidi"/>
          <w:sz w:val="24"/>
          <w:szCs w:val="24"/>
        </w:rPr>
        <w:t xml:space="preserve"> he only he and his brother Abel</w:t>
      </w:r>
      <w:r w:rsidR="005C1D1E" w:rsidRPr="005C1D1E">
        <w:rPr>
          <w:rFonts w:asciiTheme="majorBidi" w:hAnsiTheme="majorBidi" w:cstheme="majorBidi"/>
          <w:sz w:val="24"/>
          <w:szCs w:val="24"/>
        </w:rPr>
        <w:t xml:space="preserve"> were </w:t>
      </w:r>
      <w:r w:rsidR="005C1D1E" w:rsidRPr="005C1D1E">
        <w:rPr>
          <w:rFonts w:asciiTheme="majorBidi" w:hAnsiTheme="majorBidi" w:cstheme="majorBidi"/>
          <w:sz w:val="24"/>
          <w:szCs w:val="24"/>
        </w:rPr>
        <w:t>in the world</w:t>
      </w:r>
      <w:r w:rsidRPr="005C1D1E">
        <w:rPr>
          <w:rFonts w:asciiTheme="majorBidi" w:hAnsiTheme="majorBidi" w:cstheme="majorBidi"/>
          <w:sz w:val="24"/>
          <w:szCs w:val="24"/>
        </w:rPr>
        <w:t xml:space="preserve">, he thought that </w:t>
      </w:r>
      <w:r w:rsidR="005C1D1E" w:rsidRPr="005C1D1E">
        <w:rPr>
          <w:rFonts w:asciiTheme="majorBidi" w:hAnsiTheme="majorBidi" w:cstheme="majorBidi"/>
          <w:sz w:val="24"/>
          <w:szCs w:val="24"/>
        </w:rPr>
        <w:t xml:space="preserve">meaning was about </w:t>
      </w:r>
      <w:r w:rsidRPr="005C1D1E">
        <w:rPr>
          <w:rFonts w:asciiTheme="majorBidi" w:hAnsiTheme="majorBidi" w:cstheme="majorBidi"/>
          <w:sz w:val="24"/>
          <w:szCs w:val="24"/>
        </w:rPr>
        <w:t xml:space="preserve">his brother Abel that he longs to </w:t>
      </w:r>
      <w:r w:rsidR="005C1D1E" w:rsidRPr="005C1D1E">
        <w:rPr>
          <w:rFonts w:asciiTheme="majorBidi" w:hAnsiTheme="majorBidi" w:cstheme="majorBidi"/>
          <w:sz w:val="24"/>
          <w:szCs w:val="24"/>
        </w:rPr>
        <w:t>lower him to the grave</w:t>
      </w:r>
      <w:r w:rsidRPr="005C1D1E">
        <w:rPr>
          <w:rFonts w:asciiTheme="majorBidi" w:hAnsiTheme="majorBidi" w:cstheme="majorBidi"/>
          <w:sz w:val="24"/>
          <w:szCs w:val="24"/>
        </w:rPr>
        <w:t xml:space="preserve"> and he has the power to rule over him</w:t>
      </w:r>
      <w:r w:rsidR="005C1D1E" w:rsidRPr="005C1D1E">
        <w:rPr>
          <w:rFonts w:asciiTheme="majorBidi" w:hAnsiTheme="majorBidi" w:cstheme="majorBidi"/>
          <w:sz w:val="24"/>
          <w:szCs w:val="24"/>
        </w:rPr>
        <w:t>. Therefore,</w:t>
      </w:r>
      <w:r w:rsidRPr="005C1D1E">
        <w:rPr>
          <w:rFonts w:asciiTheme="majorBidi" w:hAnsiTheme="majorBidi" w:cstheme="majorBidi"/>
          <w:sz w:val="24"/>
          <w:szCs w:val="24"/>
        </w:rPr>
        <w:t xml:space="preserve"> Cain said to his brother Abel,</w:t>
      </w:r>
      <w:r w:rsidR="005C1D1E" w:rsidRPr="005C1D1E">
        <w:rPr>
          <w:rFonts w:asciiTheme="majorBidi" w:hAnsiTheme="majorBidi" w:cstheme="majorBidi"/>
          <w:sz w:val="24"/>
          <w:szCs w:val="24"/>
        </w:rPr>
        <w:t xml:space="preserve"> he said to himself that G-ds intent was about Hevel his brother, a</w:t>
      </w:r>
      <w:r w:rsidRPr="005C1D1E">
        <w:rPr>
          <w:rFonts w:asciiTheme="majorBidi" w:hAnsiTheme="majorBidi" w:cstheme="majorBidi"/>
          <w:sz w:val="24"/>
          <w:szCs w:val="24"/>
        </w:rPr>
        <w:t>nd therefore he r</w:t>
      </w:r>
      <w:r w:rsidR="005C1D1E" w:rsidRPr="005C1D1E">
        <w:rPr>
          <w:rFonts w:asciiTheme="majorBidi" w:hAnsiTheme="majorBidi" w:cstheme="majorBidi"/>
          <w:sz w:val="24"/>
          <w:szCs w:val="24"/>
        </w:rPr>
        <w:t>o</w:t>
      </w:r>
      <w:r w:rsidRPr="005C1D1E">
        <w:rPr>
          <w:rFonts w:asciiTheme="majorBidi" w:hAnsiTheme="majorBidi" w:cstheme="majorBidi"/>
          <w:sz w:val="24"/>
          <w:szCs w:val="24"/>
        </w:rPr>
        <w:t>se up against him, and slay</w:t>
      </w:r>
      <w:r w:rsidR="005C1D1E" w:rsidRPr="005C1D1E">
        <w:rPr>
          <w:rFonts w:asciiTheme="majorBidi" w:hAnsiTheme="majorBidi" w:cstheme="majorBidi"/>
          <w:sz w:val="24"/>
          <w:szCs w:val="24"/>
        </w:rPr>
        <w:t>ed</w:t>
      </w:r>
      <w:r w:rsidRPr="005C1D1E">
        <w:rPr>
          <w:rFonts w:asciiTheme="majorBidi" w:hAnsiTheme="majorBidi" w:cstheme="majorBidi"/>
          <w:sz w:val="24"/>
          <w:szCs w:val="24"/>
        </w:rPr>
        <w:t xml:space="preserve"> him, as God hath commanded him</w:t>
      </w:r>
      <w:r w:rsidR="005C1D1E" w:rsidRPr="005C1D1E">
        <w:rPr>
          <w:rFonts w:asciiTheme="majorBidi" w:hAnsiTheme="majorBidi" w:cstheme="majorBidi"/>
          <w:sz w:val="24"/>
          <w:szCs w:val="24"/>
        </w:rPr>
        <w:t>…</w:t>
      </w:r>
    </w:p>
    <w:sectPr w:rsidR="00D35083" w:rsidRPr="005C1D1E" w:rsidSect="00EB4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4225"/>
    <w:multiLevelType w:val="hybridMultilevel"/>
    <w:tmpl w:val="B218C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D1566"/>
    <w:multiLevelType w:val="hybridMultilevel"/>
    <w:tmpl w:val="ECC84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0E7151"/>
    <w:multiLevelType w:val="hybridMultilevel"/>
    <w:tmpl w:val="00E2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72F71"/>
    <w:multiLevelType w:val="hybridMultilevel"/>
    <w:tmpl w:val="73725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F4"/>
    <w:rsid w:val="002E5018"/>
    <w:rsid w:val="004B5A59"/>
    <w:rsid w:val="005C1D1E"/>
    <w:rsid w:val="008D2A9A"/>
    <w:rsid w:val="009B4470"/>
    <w:rsid w:val="00AA53F8"/>
    <w:rsid w:val="00CF3BBD"/>
    <w:rsid w:val="00D2414A"/>
    <w:rsid w:val="00D35083"/>
    <w:rsid w:val="00EB4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6E3F"/>
  <w15:chartTrackingRefBased/>
  <w15:docId w15:val="{763974A2-7856-4158-8522-ABA6DA07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EB4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EB43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55310">
      <w:bodyDiv w:val="1"/>
      <w:marLeft w:val="0"/>
      <w:marRight w:val="0"/>
      <w:marTop w:val="0"/>
      <w:marBottom w:val="0"/>
      <w:divBdr>
        <w:top w:val="none" w:sz="0" w:space="0" w:color="auto"/>
        <w:left w:val="none" w:sz="0" w:space="0" w:color="auto"/>
        <w:bottom w:val="none" w:sz="0" w:space="0" w:color="auto"/>
        <w:right w:val="none" w:sz="0" w:space="0" w:color="auto"/>
      </w:divBdr>
      <w:divsChild>
        <w:div w:id="1740396642">
          <w:marLeft w:val="0"/>
          <w:marRight w:val="0"/>
          <w:marTop w:val="0"/>
          <w:marBottom w:val="0"/>
          <w:divBdr>
            <w:top w:val="none" w:sz="0" w:space="0" w:color="auto"/>
            <w:left w:val="none" w:sz="0" w:space="0" w:color="auto"/>
            <w:bottom w:val="none" w:sz="0" w:space="0" w:color="auto"/>
            <w:right w:val="none" w:sz="0" w:space="0" w:color="auto"/>
          </w:divBdr>
        </w:div>
        <w:div w:id="1264923771">
          <w:marLeft w:val="0"/>
          <w:marRight w:val="0"/>
          <w:marTop w:val="0"/>
          <w:marBottom w:val="0"/>
          <w:divBdr>
            <w:top w:val="none" w:sz="0" w:space="0" w:color="auto"/>
            <w:left w:val="none" w:sz="0" w:space="0" w:color="auto"/>
            <w:bottom w:val="none" w:sz="0" w:space="0" w:color="auto"/>
            <w:right w:val="none" w:sz="0" w:space="0" w:color="auto"/>
          </w:divBdr>
        </w:div>
        <w:div w:id="1971394729">
          <w:marLeft w:val="0"/>
          <w:marRight w:val="0"/>
          <w:marTop w:val="0"/>
          <w:marBottom w:val="0"/>
          <w:divBdr>
            <w:top w:val="none" w:sz="0" w:space="0" w:color="auto"/>
            <w:left w:val="none" w:sz="0" w:space="0" w:color="auto"/>
            <w:bottom w:val="none" w:sz="0" w:space="0" w:color="auto"/>
            <w:right w:val="none" w:sz="0" w:space="0" w:color="auto"/>
          </w:divBdr>
        </w:div>
      </w:divsChild>
    </w:div>
    <w:div w:id="613711316">
      <w:bodyDiv w:val="1"/>
      <w:marLeft w:val="0"/>
      <w:marRight w:val="0"/>
      <w:marTop w:val="0"/>
      <w:marBottom w:val="0"/>
      <w:divBdr>
        <w:top w:val="none" w:sz="0" w:space="0" w:color="auto"/>
        <w:left w:val="none" w:sz="0" w:space="0" w:color="auto"/>
        <w:bottom w:val="none" w:sz="0" w:space="0" w:color="auto"/>
        <w:right w:val="none" w:sz="0" w:space="0" w:color="auto"/>
      </w:divBdr>
      <w:divsChild>
        <w:div w:id="435950010">
          <w:marLeft w:val="0"/>
          <w:marRight w:val="0"/>
          <w:marTop w:val="0"/>
          <w:marBottom w:val="0"/>
          <w:divBdr>
            <w:top w:val="none" w:sz="0" w:space="0" w:color="auto"/>
            <w:left w:val="none" w:sz="0" w:space="0" w:color="auto"/>
            <w:bottom w:val="none" w:sz="0" w:space="0" w:color="auto"/>
            <w:right w:val="none" w:sz="0" w:space="0" w:color="auto"/>
          </w:divBdr>
        </w:div>
        <w:div w:id="401022039">
          <w:marLeft w:val="0"/>
          <w:marRight w:val="0"/>
          <w:marTop w:val="0"/>
          <w:marBottom w:val="0"/>
          <w:divBdr>
            <w:top w:val="none" w:sz="0" w:space="0" w:color="auto"/>
            <w:left w:val="none" w:sz="0" w:space="0" w:color="auto"/>
            <w:bottom w:val="none" w:sz="0" w:space="0" w:color="auto"/>
            <w:right w:val="none" w:sz="0" w:space="0" w:color="auto"/>
          </w:divBdr>
        </w:div>
        <w:div w:id="1202791497">
          <w:marLeft w:val="0"/>
          <w:marRight w:val="0"/>
          <w:marTop w:val="0"/>
          <w:marBottom w:val="0"/>
          <w:divBdr>
            <w:top w:val="none" w:sz="0" w:space="0" w:color="auto"/>
            <w:left w:val="none" w:sz="0" w:space="0" w:color="auto"/>
            <w:bottom w:val="none" w:sz="0" w:space="0" w:color="auto"/>
            <w:right w:val="none" w:sz="0" w:space="0" w:color="auto"/>
          </w:divBdr>
        </w:div>
      </w:divsChild>
    </w:div>
    <w:div w:id="785198555">
      <w:bodyDiv w:val="1"/>
      <w:marLeft w:val="0"/>
      <w:marRight w:val="0"/>
      <w:marTop w:val="0"/>
      <w:marBottom w:val="0"/>
      <w:divBdr>
        <w:top w:val="none" w:sz="0" w:space="0" w:color="auto"/>
        <w:left w:val="none" w:sz="0" w:space="0" w:color="auto"/>
        <w:bottom w:val="none" w:sz="0" w:space="0" w:color="auto"/>
        <w:right w:val="none" w:sz="0" w:space="0" w:color="auto"/>
      </w:divBdr>
      <w:divsChild>
        <w:div w:id="988053321">
          <w:marLeft w:val="0"/>
          <w:marRight w:val="0"/>
          <w:marTop w:val="0"/>
          <w:marBottom w:val="0"/>
          <w:divBdr>
            <w:top w:val="none" w:sz="0" w:space="0" w:color="auto"/>
            <w:left w:val="none" w:sz="0" w:space="0" w:color="auto"/>
            <w:bottom w:val="none" w:sz="0" w:space="0" w:color="auto"/>
            <w:right w:val="none" w:sz="0" w:space="0" w:color="auto"/>
          </w:divBdr>
        </w:div>
        <w:div w:id="869880324">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471799062">
          <w:marLeft w:val="0"/>
          <w:marRight w:val="0"/>
          <w:marTop w:val="0"/>
          <w:marBottom w:val="0"/>
          <w:divBdr>
            <w:top w:val="none" w:sz="0" w:space="0" w:color="auto"/>
            <w:left w:val="none" w:sz="0" w:space="0" w:color="auto"/>
            <w:bottom w:val="none" w:sz="0" w:space="0" w:color="auto"/>
            <w:right w:val="none" w:sz="0" w:space="0" w:color="auto"/>
          </w:divBdr>
        </w:div>
        <w:div w:id="170344090">
          <w:marLeft w:val="0"/>
          <w:marRight w:val="0"/>
          <w:marTop w:val="0"/>
          <w:marBottom w:val="0"/>
          <w:divBdr>
            <w:top w:val="none" w:sz="0" w:space="0" w:color="auto"/>
            <w:left w:val="none" w:sz="0" w:space="0" w:color="auto"/>
            <w:bottom w:val="none" w:sz="0" w:space="0" w:color="auto"/>
            <w:right w:val="none" w:sz="0" w:space="0" w:color="auto"/>
          </w:divBdr>
        </w:div>
      </w:divsChild>
    </w:div>
    <w:div w:id="1156646281">
      <w:bodyDiv w:val="1"/>
      <w:marLeft w:val="0"/>
      <w:marRight w:val="0"/>
      <w:marTop w:val="0"/>
      <w:marBottom w:val="0"/>
      <w:divBdr>
        <w:top w:val="none" w:sz="0" w:space="0" w:color="auto"/>
        <w:left w:val="none" w:sz="0" w:space="0" w:color="auto"/>
        <w:bottom w:val="none" w:sz="0" w:space="0" w:color="auto"/>
        <w:right w:val="none" w:sz="0" w:space="0" w:color="auto"/>
      </w:divBdr>
      <w:divsChild>
        <w:div w:id="391586136">
          <w:marLeft w:val="0"/>
          <w:marRight w:val="0"/>
          <w:marTop w:val="0"/>
          <w:marBottom w:val="0"/>
          <w:divBdr>
            <w:top w:val="none" w:sz="0" w:space="0" w:color="auto"/>
            <w:left w:val="none" w:sz="0" w:space="0" w:color="auto"/>
            <w:bottom w:val="none" w:sz="0" w:space="0" w:color="auto"/>
            <w:right w:val="none" w:sz="0" w:space="0" w:color="auto"/>
          </w:divBdr>
        </w:div>
        <w:div w:id="1159082499">
          <w:marLeft w:val="0"/>
          <w:marRight w:val="0"/>
          <w:marTop w:val="0"/>
          <w:marBottom w:val="0"/>
          <w:divBdr>
            <w:top w:val="none" w:sz="0" w:space="0" w:color="auto"/>
            <w:left w:val="none" w:sz="0" w:space="0" w:color="auto"/>
            <w:bottom w:val="none" w:sz="0" w:space="0" w:color="auto"/>
            <w:right w:val="none" w:sz="0" w:space="0" w:color="auto"/>
          </w:divBdr>
        </w:div>
        <w:div w:id="685910174">
          <w:marLeft w:val="0"/>
          <w:marRight w:val="0"/>
          <w:marTop w:val="0"/>
          <w:marBottom w:val="0"/>
          <w:divBdr>
            <w:top w:val="none" w:sz="0" w:space="0" w:color="auto"/>
            <w:left w:val="none" w:sz="0" w:space="0" w:color="auto"/>
            <w:bottom w:val="none" w:sz="0" w:space="0" w:color="auto"/>
            <w:right w:val="none" w:sz="0" w:space="0" w:color="auto"/>
          </w:divBdr>
        </w:div>
      </w:divsChild>
    </w:div>
    <w:div w:id="1301377698">
      <w:bodyDiv w:val="1"/>
      <w:marLeft w:val="0"/>
      <w:marRight w:val="0"/>
      <w:marTop w:val="0"/>
      <w:marBottom w:val="0"/>
      <w:divBdr>
        <w:top w:val="none" w:sz="0" w:space="0" w:color="auto"/>
        <w:left w:val="none" w:sz="0" w:space="0" w:color="auto"/>
        <w:bottom w:val="none" w:sz="0" w:space="0" w:color="auto"/>
        <w:right w:val="none" w:sz="0" w:space="0" w:color="auto"/>
      </w:divBdr>
      <w:divsChild>
        <w:div w:id="1592667407">
          <w:marLeft w:val="0"/>
          <w:marRight w:val="0"/>
          <w:marTop w:val="0"/>
          <w:marBottom w:val="0"/>
          <w:divBdr>
            <w:top w:val="none" w:sz="0" w:space="0" w:color="auto"/>
            <w:left w:val="none" w:sz="0" w:space="0" w:color="auto"/>
            <w:bottom w:val="none" w:sz="0" w:space="0" w:color="auto"/>
            <w:right w:val="none" w:sz="0" w:space="0" w:color="auto"/>
          </w:divBdr>
        </w:div>
        <w:div w:id="531845082">
          <w:marLeft w:val="0"/>
          <w:marRight w:val="0"/>
          <w:marTop w:val="0"/>
          <w:marBottom w:val="0"/>
          <w:divBdr>
            <w:top w:val="none" w:sz="0" w:space="0" w:color="auto"/>
            <w:left w:val="none" w:sz="0" w:space="0" w:color="auto"/>
            <w:bottom w:val="none" w:sz="0" w:space="0" w:color="auto"/>
            <w:right w:val="none" w:sz="0" w:space="0" w:color="auto"/>
          </w:divBdr>
        </w:div>
        <w:div w:id="159276606">
          <w:marLeft w:val="0"/>
          <w:marRight w:val="0"/>
          <w:marTop w:val="0"/>
          <w:marBottom w:val="0"/>
          <w:divBdr>
            <w:top w:val="none" w:sz="0" w:space="0" w:color="auto"/>
            <w:left w:val="none" w:sz="0" w:space="0" w:color="auto"/>
            <w:bottom w:val="none" w:sz="0" w:space="0" w:color="auto"/>
            <w:right w:val="none" w:sz="0" w:space="0" w:color="auto"/>
          </w:divBdr>
        </w:div>
        <w:div w:id="62142697">
          <w:marLeft w:val="0"/>
          <w:marRight w:val="0"/>
          <w:marTop w:val="0"/>
          <w:marBottom w:val="0"/>
          <w:divBdr>
            <w:top w:val="none" w:sz="0" w:space="0" w:color="auto"/>
            <w:left w:val="none" w:sz="0" w:space="0" w:color="auto"/>
            <w:bottom w:val="none" w:sz="0" w:space="0" w:color="auto"/>
            <w:right w:val="none" w:sz="0" w:space="0" w:color="auto"/>
          </w:divBdr>
        </w:div>
        <w:div w:id="1258173088">
          <w:marLeft w:val="0"/>
          <w:marRight w:val="0"/>
          <w:marTop w:val="0"/>
          <w:marBottom w:val="0"/>
          <w:divBdr>
            <w:top w:val="none" w:sz="0" w:space="0" w:color="auto"/>
            <w:left w:val="none" w:sz="0" w:space="0" w:color="auto"/>
            <w:bottom w:val="none" w:sz="0" w:space="0" w:color="auto"/>
            <w:right w:val="none" w:sz="0" w:space="0" w:color="auto"/>
          </w:divBdr>
        </w:div>
      </w:divsChild>
    </w:div>
    <w:div w:id="1619531195">
      <w:bodyDiv w:val="1"/>
      <w:marLeft w:val="0"/>
      <w:marRight w:val="0"/>
      <w:marTop w:val="0"/>
      <w:marBottom w:val="0"/>
      <w:divBdr>
        <w:top w:val="none" w:sz="0" w:space="0" w:color="auto"/>
        <w:left w:val="none" w:sz="0" w:space="0" w:color="auto"/>
        <w:bottom w:val="none" w:sz="0" w:space="0" w:color="auto"/>
        <w:right w:val="none" w:sz="0" w:space="0" w:color="auto"/>
      </w:divBdr>
      <w:divsChild>
        <w:div w:id="1151212450">
          <w:marLeft w:val="0"/>
          <w:marRight w:val="0"/>
          <w:marTop w:val="0"/>
          <w:marBottom w:val="0"/>
          <w:divBdr>
            <w:top w:val="none" w:sz="0" w:space="0" w:color="auto"/>
            <w:left w:val="none" w:sz="0" w:space="0" w:color="auto"/>
            <w:bottom w:val="none" w:sz="0" w:space="0" w:color="auto"/>
            <w:right w:val="none" w:sz="0" w:space="0" w:color="auto"/>
          </w:divBdr>
        </w:div>
        <w:div w:id="469254544">
          <w:marLeft w:val="0"/>
          <w:marRight w:val="0"/>
          <w:marTop w:val="0"/>
          <w:marBottom w:val="0"/>
          <w:divBdr>
            <w:top w:val="none" w:sz="0" w:space="0" w:color="auto"/>
            <w:left w:val="none" w:sz="0" w:space="0" w:color="auto"/>
            <w:bottom w:val="none" w:sz="0" w:space="0" w:color="auto"/>
            <w:right w:val="none" w:sz="0" w:space="0" w:color="auto"/>
          </w:divBdr>
        </w:div>
        <w:div w:id="1315453827">
          <w:marLeft w:val="0"/>
          <w:marRight w:val="0"/>
          <w:marTop w:val="0"/>
          <w:marBottom w:val="0"/>
          <w:divBdr>
            <w:top w:val="none" w:sz="0" w:space="0" w:color="auto"/>
            <w:left w:val="none" w:sz="0" w:space="0" w:color="auto"/>
            <w:bottom w:val="none" w:sz="0" w:space="0" w:color="auto"/>
            <w:right w:val="none" w:sz="0" w:space="0" w:color="auto"/>
          </w:divBdr>
        </w:div>
        <w:div w:id="842940716">
          <w:marLeft w:val="0"/>
          <w:marRight w:val="0"/>
          <w:marTop w:val="0"/>
          <w:marBottom w:val="0"/>
          <w:divBdr>
            <w:top w:val="none" w:sz="0" w:space="0" w:color="auto"/>
            <w:left w:val="none" w:sz="0" w:space="0" w:color="auto"/>
            <w:bottom w:val="none" w:sz="0" w:space="0" w:color="auto"/>
            <w:right w:val="none" w:sz="0" w:space="0" w:color="auto"/>
          </w:divBdr>
        </w:div>
        <w:div w:id="1229657359">
          <w:marLeft w:val="0"/>
          <w:marRight w:val="0"/>
          <w:marTop w:val="0"/>
          <w:marBottom w:val="0"/>
          <w:divBdr>
            <w:top w:val="none" w:sz="0" w:space="0" w:color="auto"/>
            <w:left w:val="none" w:sz="0" w:space="0" w:color="auto"/>
            <w:bottom w:val="none" w:sz="0" w:space="0" w:color="auto"/>
            <w:right w:val="none" w:sz="0" w:space="0" w:color="auto"/>
          </w:divBdr>
        </w:div>
      </w:divsChild>
    </w:div>
    <w:div w:id="1687320293">
      <w:bodyDiv w:val="1"/>
      <w:marLeft w:val="0"/>
      <w:marRight w:val="0"/>
      <w:marTop w:val="0"/>
      <w:marBottom w:val="0"/>
      <w:divBdr>
        <w:top w:val="none" w:sz="0" w:space="0" w:color="auto"/>
        <w:left w:val="none" w:sz="0" w:space="0" w:color="auto"/>
        <w:bottom w:val="none" w:sz="0" w:space="0" w:color="auto"/>
        <w:right w:val="none" w:sz="0" w:space="0" w:color="auto"/>
      </w:divBdr>
      <w:divsChild>
        <w:div w:id="334696004">
          <w:marLeft w:val="0"/>
          <w:marRight w:val="0"/>
          <w:marTop w:val="0"/>
          <w:marBottom w:val="0"/>
          <w:divBdr>
            <w:top w:val="none" w:sz="0" w:space="0" w:color="auto"/>
            <w:left w:val="none" w:sz="0" w:space="0" w:color="auto"/>
            <w:bottom w:val="none" w:sz="0" w:space="0" w:color="auto"/>
            <w:right w:val="none" w:sz="0" w:space="0" w:color="auto"/>
          </w:divBdr>
        </w:div>
        <w:div w:id="1378822482">
          <w:marLeft w:val="0"/>
          <w:marRight w:val="0"/>
          <w:marTop w:val="0"/>
          <w:marBottom w:val="0"/>
          <w:divBdr>
            <w:top w:val="none" w:sz="0" w:space="0" w:color="auto"/>
            <w:left w:val="none" w:sz="0" w:space="0" w:color="auto"/>
            <w:bottom w:val="none" w:sz="0" w:space="0" w:color="auto"/>
            <w:right w:val="none" w:sz="0" w:space="0" w:color="auto"/>
          </w:divBdr>
        </w:div>
        <w:div w:id="985890444">
          <w:marLeft w:val="0"/>
          <w:marRight w:val="0"/>
          <w:marTop w:val="0"/>
          <w:marBottom w:val="0"/>
          <w:divBdr>
            <w:top w:val="none" w:sz="0" w:space="0" w:color="auto"/>
            <w:left w:val="none" w:sz="0" w:space="0" w:color="auto"/>
            <w:bottom w:val="none" w:sz="0" w:space="0" w:color="auto"/>
            <w:right w:val="none" w:sz="0" w:space="0" w:color="auto"/>
          </w:divBdr>
        </w:div>
        <w:div w:id="1764261436">
          <w:marLeft w:val="0"/>
          <w:marRight w:val="0"/>
          <w:marTop w:val="0"/>
          <w:marBottom w:val="0"/>
          <w:divBdr>
            <w:top w:val="none" w:sz="0" w:space="0" w:color="auto"/>
            <w:left w:val="none" w:sz="0" w:space="0" w:color="auto"/>
            <w:bottom w:val="none" w:sz="0" w:space="0" w:color="auto"/>
            <w:right w:val="none" w:sz="0" w:space="0" w:color="auto"/>
          </w:divBdr>
        </w:div>
      </w:divsChild>
    </w:div>
    <w:div w:id="180600676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98">
          <w:marLeft w:val="0"/>
          <w:marRight w:val="0"/>
          <w:marTop w:val="0"/>
          <w:marBottom w:val="0"/>
          <w:divBdr>
            <w:top w:val="none" w:sz="0" w:space="0" w:color="auto"/>
            <w:left w:val="none" w:sz="0" w:space="0" w:color="auto"/>
            <w:bottom w:val="none" w:sz="0" w:space="0" w:color="auto"/>
            <w:right w:val="none" w:sz="0" w:space="0" w:color="auto"/>
          </w:divBdr>
        </w:div>
        <w:div w:id="1181898517">
          <w:marLeft w:val="0"/>
          <w:marRight w:val="0"/>
          <w:marTop w:val="0"/>
          <w:marBottom w:val="0"/>
          <w:divBdr>
            <w:top w:val="none" w:sz="0" w:space="0" w:color="auto"/>
            <w:left w:val="none" w:sz="0" w:space="0" w:color="auto"/>
            <w:bottom w:val="none" w:sz="0" w:space="0" w:color="auto"/>
            <w:right w:val="none" w:sz="0" w:space="0" w:color="auto"/>
          </w:divBdr>
        </w:div>
        <w:div w:id="1841196852">
          <w:marLeft w:val="0"/>
          <w:marRight w:val="0"/>
          <w:marTop w:val="0"/>
          <w:marBottom w:val="0"/>
          <w:divBdr>
            <w:top w:val="none" w:sz="0" w:space="0" w:color="auto"/>
            <w:left w:val="none" w:sz="0" w:space="0" w:color="auto"/>
            <w:bottom w:val="none" w:sz="0" w:space="0" w:color="auto"/>
            <w:right w:val="none" w:sz="0" w:space="0" w:color="auto"/>
          </w:divBdr>
        </w:div>
        <w:div w:id="1444572063">
          <w:marLeft w:val="0"/>
          <w:marRight w:val="0"/>
          <w:marTop w:val="0"/>
          <w:marBottom w:val="0"/>
          <w:divBdr>
            <w:top w:val="none" w:sz="0" w:space="0" w:color="auto"/>
            <w:left w:val="none" w:sz="0" w:space="0" w:color="auto"/>
            <w:bottom w:val="none" w:sz="0" w:space="0" w:color="auto"/>
            <w:right w:val="none" w:sz="0" w:space="0" w:color="auto"/>
          </w:divBdr>
        </w:div>
      </w:divsChild>
    </w:div>
    <w:div w:id="1986932231">
      <w:bodyDiv w:val="1"/>
      <w:marLeft w:val="0"/>
      <w:marRight w:val="0"/>
      <w:marTop w:val="0"/>
      <w:marBottom w:val="0"/>
      <w:divBdr>
        <w:top w:val="none" w:sz="0" w:space="0" w:color="auto"/>
        <w:left w:val="none" w:sz="0" w:space="0" w:color="auto"/>
        <w:bottom w:val="none" w:sz="0" w:space="0" w:color="auto"/>
        <w:right w:val="none" w:sz="0" w:space="0" w:color="auto"/>
      </w:divBdr>
      <w:divsChild>
        <w:div w:id="720404381">
          <w:marLeft w:val="0"/>
          <w:marRight w:val="0"/>
          <w:marTop w:val="0"/>
          <w:marBottom w:val="0"/>
          <w:divBdr>
            <w:top w:val="none" w:sz="0" w:space="0" w:color="auto"/>
            <w:left w:val="none" w:sz="0" w:space="0" w:color="auto"/>
            <w:bottom w:val="none" w:sz="0" w:space="0" w:color="auto"/>
            <w:right w:val="none" w:sz="0" w:space="0" w:color="auto"/>
          </w:divBdr>
        </w:div>
        <w:div w:id="1435247565">
          <w:marLeft w:val="0"/>
          <w:marRight w:val="0"/>
          <w:marTop w:val="0"/>
          <w:marBottom w:val="0"/>
          <w:divBdr>
            <w:top w:val="none" w:sz="0" w:space="0" w:color="auto"/>
            <w:left w:val="none" w:sz="0" w:space="0" w:color="auto"/>
            <w:bottom w:val="none" w:sz="0" w:space="0" w:color="auto"/>
            <w:right w:val="none" w:sz="0" w:space="0" w:color="auto"/>
          </w:divBdr>
        </w:div>
        <w:div w:id="2081979918">
          <w:marLeft w:val="0"/>
          <w:marRight w:val="0"/>
          <w:marTop w:val="0"/>
          <w:marBottom w:val="0"/>
          <w:divBdr>
            <w:top w:val="none" w:sz="0" w:space="0" w:color="auto"/>
            <w:left w:val="none" w:sz="0" w:space="0" w:color="auto"/>
            <w:bottom w:val="none" w:sz="0" w:space="0" w:color="auto"/>
            <w:right w:val="none" w:sz="0" w:space="0" w:color="auto"/>
          </w:divBdr>
        </w:div>
        <w:div w:id="39219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gman@torontotorah.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F158-8CB0-4170-B93E-070B9AF9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2021-03-03T19:54:00Z</dcterms:created>
  <dcterms:modified xsi:type="dcterms:W3CDTF">2021-03-03T21:38:00Z</dcterms:modified>
</cp:coreProperties>
</file>