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8F39" w14:textId="4AA55BE1" w:rsidR="00E23686" w:rsidRPr="00E23686" w:rsidRDefault="00E23686" w:rsidP="00860547">
      <w:pPr>
        <w:tabs>
          <w:tab w:val="left" w:pos="1230"/>
        </w:tabs>
        <w:spacing w:after="0"/>
        <w:jc w:val="center"/>
        <w:rPr>
          <w:rFonts w:asciiTheme="majorBidi" w:hAnsiTheme="majorBidi" w:cstheme="majorBidi"/>
          <w:b/>
          <w:bCs/>
          <w:i/>
          <w:iCs/>
          <w:sz w:val="24"/>
          <w:szCs w:val="24"/>
        </w:rPr>
      </w:pPr>
      <w:r w:rsidRPr="00E23686">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3D0F9C98" wp14:editId="1AF73A8E">
            <wp:simplePos x="0" y="0"/>
            <wp:positionH relativeFrom="margin">
              <wp:posOffset>6256117</wp:posOffset>
            </wp:positionH>
            <wp:positionV relativeFrom="paragraph">
              <wp:posOffset>-272881</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E23686">
        <w:rPr>
          <w:rFonts w:asciiTheme="majorBidi" w:hAnsiTheme="majorBidi" w:cstheme="majorBidi"/>
          <w:b/>
          <w:bCs/>
          <w:i/>
          <w:iCs/>
          <w:sz w:val="24"/>
          <w:szCs w:val="24"/>
        </w:rPr>
        <w:t xml:space="preserve">Seder: A </w:t>
      </w:r>
      <w:r>
        <w:rPr>
          <w:rFonts w:asciiTheme="majorBidi" w:hAnsiTheme="majorBidi" w:cstheme="majorBidi"/>
          <w:b/>
          <w:bCs/>
          <w:i/>
          <w:iCs/>
          <w:sz w:val="24"/>
          <w:szCs w:val="24"/>
        </w:rPr>
        <w:t>Night of Sensory</w:t>
      </w:r>
      <w:r w:rsidRPr="00E23686">
        <w:rPr>
          <w:rFonts w:asciiTheme="majorBidi" w:hAnsiTheme="majorBidi" w:cstheme="majorBidi"/>
          <w:b/>
          <w:bCs/>
          <w:i/>
          <w:iCs/>
          <w:sz w:val="24"/>
          <w:szCs w:val="24"/>
        </w:rPr>
        <w:t xml:space="preserve"> E</w:t>
      </w:r>
      <w:r>
        <w:rPr>
          <w:rFonts w:asciiTheme="majorBidi" w:hAnsiTheme="majorBidi" w:cstheme="majorBidi"/>
          <w:b/>
          <w:bCs/>
          <w:i/>
          <w:iCs/>
          <w:sz w:val="24"/>
          <w:szCs w:val="24"/>
        </w:rPr>
        <w:t>ducation</w:t>
      </w:r>
    </w:p>
    <w:p w14:paraId="6AC65F21" w14:textId="66B74FF7" w:rsidR="006637B9" w:rsidRPr="00BC4E7C" w:rsidRDefault="00E23686" w:rsidP="00860547">
      <w:pPr>
        <w:tabs>
          <w:tab w:val="left" w:pos="1230"/>
        </w:tabs>
        <w:jc w:val="center"/>
        <w:rPr>
          <w:rFonts w:asciiTheme="majorBidi" w:hAnsiTheme="majorBidi" w:cstheme="majorBidi"/>
          <w:sz w:val="24"/>
          <w:szCs w:val="24"/>
        </w:rPr>
      </w:pPr>
      <w:r w:rsidRPr="00E23686">
        <w:rPr>
          <w:rFonts w:asciiTheme="majorBidi" w:hAnsiTheme="majorBidi" w:cstheme="majorBidi"/>
          <w:sz w:val="24"/>
          <w:szCs w:val="24"/>
        </w:rPr>
        <w:t xml:space="preserve">Rabbi Sammy Bergman- </w:t>
      </w:r>
      <w:proofErr w:type="spellStart"/>
      <w:r w:rsidRPr="00E23686">
        <w:rPr>
          <w:rFonts w:asciiTheme="majorBidi" w:hAnsiTheme="majorBidi" w:cstheme="majorBidi"/>
          <w:sz w:val="24"/>
          <w:szCs w:val="24"/>
        </w:rPr>
        <w:t>sbergman@torontotorah.com</w:t>
      </w:r>
      <w:proofErr w:type="spellEnd"/>
    </w:p>
    <w:p w14:paraId="7CD70260" w14:textId="42528DA2" w:rsidR="00906B88" w:rsidRPr="00C62DD8" w:rsidRDefault="00906B88" w:rsidP="00906B88">
      <w:pPr>
        <w:spacing w:after="0"/>
        <w:jc w:val="both"/>
        <w:rPr>
          <w:rFonts w:ascii="David" w:hAnsi="David" w:cs="David"/>
          <w:b/>
          <w:bCs/>
          <w:sz w:val="24"/>
          <w:szCs w:val="24"/>
          <w:u w:val="single"/>
        </w:rPr>
      </w:pPr>
      <w:r w:rsidRPr="00C62DD8">
        <w:rPr>
          <w:rFonts w:ascii="David" w:hAnsi="David" w:cs="David"/>
          <w:b/>
          <w:bCs/>
          <w:sz w:val="24"/>
          <w:szCs w:val="24"/>
          <w:u w:val="single"/>
        </w:rPr>
        <w:t>Challenge of Seder Night</w:t>
      </w:r>
      <w:r w:rsidR="00A91884">
        <w:rPr>
          <w:rFonts w:ascii="David" w:hAnsi="David" w:cs="David"/>
          <w:b/>
          <w:bCs/>
          <w:sz w:val="24"/>
          <w:szCs w:val="24"/>
          <w:u w:val="single"/>
        </w:rPr>
        <w:t>: As if We left Egypt</w:t>
      </w:r>
    </w:p>
    <w:p w14:paraId="0A1AA1BF" w14:textId="42751E20" w:rsidR="00906B88" w:rsidRPr="00C62DD8" w:rsidRDefault="00906B88" w:rsidP="00906B88">
      <w:pPr>
        <w:pStyle w:val="ListParagraph"/>
        <w:numPr>
          <w:ilvl w:val="0"/>
          <w:numId w:val="1"/>
        </w:numPr>
        <w:spacing w:after="0"/>
        <w:rPr>
          <w:rFonts w:ascii="David" w:hAnsi="David" w:cs="David"/>
          <w:b/>
          <w:bCs/>
          <w:sz w:val="24"/>
          <w:szCs w:val="24"/>
        </w:rPr>
      </w:pPr>
      <w:r w:rsidRPr="00C62DD8">
        <w:rPr>
          <w:rFonts w:ascii="David" w:hAnsi="David" w:cs="David"/>
          <w:b/>
          <w:bCs/>
          <w:sz w:val="24"/>
          <w:szCs w:val="24"/>
        </w:rPr>
        <w:t xml:space="preserve">Pesach Haggadah </w:t>
      </w:r>
      <w:proofErr w:type="spellStart"/>
      <w:r w:rsidRPr="00C62DD8">
        <w:rPr>
          <w:rFonts w:ascii="David" w:hAnsi="David" w:cs="David"/>
          <w:b/>
          <w:bCs/>
          <w:sz w:val="24"/>
          <w:szCs w:val="24"/>
        </w:rPr>
        <w:t>Sefaria</w:t>
      </w:r>
      <w:proofErr w:type="spellEnd"/>
      <w:r w:rsidRPr="00C62DD8">
        <w:rPr>
          <w:rFonts w:ascii="David" w:hAnsi="David" w:cs="David"/>
          <w:b/>
          <w:bCs/>
          <w:sz w:val="24"/>
          <w:szCs w:val="24"/>
        </w:rPr>
        <w:t xml:space="preserve"> Edition </w:t>
      </w:r>
    </w:p>
    <w:p w14:paraId="1593940B" w14:textId="16533F28" w:rsidR="00A91884" w:rsidRPr="001F17C3" w:rsidRDefault="00A91884" w:rsidP="00A91884">
      <w:pPr>
        <w:bidi/>
        <w:spacing w:after="0"/>
        <w:jc w:val="both"/>
        <w:rPr>
          <w:rFonts w:ascii="David" w:hAnsi="David" w:cs="David"/>
          <w:sz w:val="24"/>
          <w:szCs w:val="24"/>
        </w:rPr>
      </w:pPr>
      <w:proofErr w:type="spellStart"/>
      <w:r w:rsidRPr="001F17C3">
        <w:rPr>
          <w:rFonts w:ascii="David" w:hAnsi="David" w:cs="David"/>
          <w:sz w:val="24"/>
          <w:szCs w:val="24"/>
          <w:rtl/>
        </w:rPr>
        <w:t>בְּכָל־דּוֹר</w:t>
      </w:r>
      <w:proofErr w:type="spellEnd"/>
      <w:r w:rsidRPr="001F17C3">
        <w:rPr>
          <w:rFonts w:ascii="David" w:hAnsi="David" w:cs="David"/>
          <w:sz w:val="24"/>
          <w:szCs w:val="24"/>
          <w:rtl/>
        </w:rPr>
        <w:t xml:space="preserve"> וָדוֹר </w:t>
      </w:r>
      <w:proofErr w:type="spellStart"/>
      <w:r w:rsidRPr="001F17C3">
        <w:rPr>
          <w:rFonts w:ascii="David" w:hAnsi="David" w:cs="David"/>
          <w:sz w:val="24"/>
          <w:szCs w:val="24"/>
          <w:rtl/>
        </w:rPr>
        <w:t>חַיָּב</w:t>
      </w:r>
      <w:proofErr w:type="spellEnd"/>
      <w:r w:rsidRPr="001F17C3">
        <w:rPr>
          <w:rFonts w:ascii="David" w:hAnsi="David" w:cs="David"/>
          <w:sz w:val="24"/>
          <w:szCs w:val="24"/>
          <w:rtl/>
        </w:rPr>
        <w:t xml:space="preserve"> אָדָם לִרְאוֹת </w:t>
      </w:r>
      <w:proofErr w:type="spellStart"/>
      <w:r w:rsidRPr="001F17C3">
        <w:rPr>
          <w:rFonts w:ascii="David" w:hAnsi="David" w:cs="David"/>
          <w:sz w:val="24"/>
          <w:szCs w:val="24"/>
          <w:rtl/>
        </w:rPr>
        <w:t>אֶת־עַצְמו</w:t>
      </w:r>
      <w:proofErr w:type="spellEnd"/>
      <w:r w:rsidRPr="001F17C3">
        <w:rPr>
          <w:rFonts w:ascii="David" w:hAnsi="David" w:cs="David"/>
          <w:sz w:val="24"/>
          <w:szCs w:val="24"/>
          <w:rtl/>
        </w:rPr>
        <w:t xml:space="preserve">ֹ כְּאִלּוּ הוּא יָצָא מִמִּצְרַיִם, שֶׁנֶּאֱמַר: וְהִגַּדְתָּ לְבִנְךָ בַּיּוֹם הַהוּא </w:t>
      </w:r>
      <w:proofErr w:type="spellStart"/>
      <w:r w:rsidRPr="001F17C3">
        <w:rPr>
          <w:rFonts w:ascii="David" w:hAnsi="David" w:cs="David"/>
          <w:sz w:val="24"/>
          <w:szCs w:val="24"/>
          <w:rtl/>
        </w:rPr>
        <w:t>לֵאמֹר</w:t>
      </w:r>
      <w:proofErr w:type="spellEnd"/>
      <w:r w:rsidRPr="001F17C3">
        <w:rPr>
          <w:rFonts w:ascii="David" w:hAnsi="David" w:cs="David"/>
          <w:sz w:val="24"/>
          <w:szCs w:val="24"/>
          <w:rtl/>
        </w:rPr>
        <w:t xml:space="preserve">, בַּעֲבוּר זֶה עָשָׂה ה' לִי בְּצֵאתִי מִמִּצְרַיִם. לֹא </w:t>
      </w:r>
      <w:proofErr w:type="spellStart"/>
      <w:r w:rsidRPr="001F17C3">
        <w:rPr>
          <w:rFonts w:ascii="David" w:hAnsi="David" w:cs="David"/>
          <w:sz w:val="24"/>
          <w:szCs w:val="24"/>
          <w:rtl/>
        </w:rPr>
        <w:t>אֶת־אֲבוֹתֵינו</w:t>
      </w:r>
      <w:proofErr w:type="spellEnd"/>
      <w:r w:rsidRPr="001F17C3">
        <w:rPr>
          <w:rFonts w:ascii="David" w:hAnsi="David" w:cs="David"/>
          <w:sz w:val="24"/>
          <w:szCs w:val="24"/>
          <w:rtl/>
        </w:rPr>
        <w:t xml:space="preserve">ּ בִּלְבָד גָּאַל הַקָּדוֹשׁ בָּרוּךְ הוּא, אֶלָּא אַף אוֹתָנוּ גָּאַל עִמָּהֶם, שֶׁנֶּאֱמַר: וְאוֹתָנוּ הוֹצִיא מִשָּׁם, לְמַעַן הָבִיא אוֹתָנוּ, לָתֶת לָנוּ </w:t>
      </w:r>
      <w:proofErr w:type="spellStart"/>
      <w:r w:rsidRPr="001F17C3">
        <w:rPr>
          <w:rFonts w:ascii="David" w:hAnsi="David" w:cs="David"/>
          <w:sz w:val="24"/>
          <w:szCs w:val="24"/>
          <w:rtl/>
        </w:rPr>
        <w:t>אֶת־הָאָרֶץ</w:t>
      </w:r>
      <w:proofErr w:type="spellEnd"/>
      <w:r w:rsidRPr="001F17C3">
        <w:rPr>
          <w:rFonts w:ascii="David" w:hAnsi="David" w:cs="David"/>
          <w:sz w:val="24"/>
          <w:szCs w:val="24"/>
          <w:rtl/>
        </w:rPr>
        <w:t xml:space="preserve"> אֲשֶׁר נִשָׁבַּע </w:t>
      </w:r>
      <w:proofErr w:type="spellStart"/>
      <w:r w:rsidRPr="001F17C3">
        <w:rPr>
          <w:rFonts w:ascii="David" w:hAnsi="David" w:cs="David"/>
          <w:sz w:val="24"/>
          <w:szCs w:val="24"/>
          <w:rtl/>
        </w:rPr>
        <w:t>לַאֲבֹתֵינו</w:t>
      </w:r>
      <w:proofErr w:type="spellEnd"/>
      <w:r w:rsidRPr="001F17C3">
        <w:rPr>
          <w:rFonts w:ascii="David" w:hAnsi="David" w:cs="David"/>
          <w:sz w:val="24"/>
          <w:szCs w:val="24"/>
          <w:rtl/>
        </w:rPr>
        <w:t>ּ.</w:t>
      </w:r>
    </w:p>
    <w:p w14:paraId="3ABBC60C" w14:textId="77777777" w:rsidR="00906B88" w:rsidRPr="00906B88" w:rsidRDefault="00906B88" w:rsidP="00A91884">
      <w:pPr>
        <w:rPr>
          <w:rFonts w:ascii="David" w:hAnsi="David" w:cs="David"/>
          <w:sz w:val="24"/>
          <w:szCs w:val="24"/>
        </w:rPr>
      </w:pPr>
      <w:r w:rsidRPr="00906B88">
        <w:rPr>
          <w:rFonts w:ascii="David" w:hAnsi="David" w:cs="David"/>
          <w:sz w:val="24"/>
          <w:szCs w:val="24"/>
        </w:rPr>
        <w:t xml:space="preserve">In each and every generation, </w:t>
      </w:r>
      <w:r w:rsidRPr="00906B88">
        <w:rPr>
          <w:rFonts w:ascii="David" w:hAnsi="David" w:cs="David"/>
          <w:b/>
          <w:bCs/>
          <w:sz w:val="24"/>
          <w:szCs w:val="24"/>
        </w:rPr>
        <w:t>a person is obligated to see himself as if he left Egypt</w:t>
      </w:r>
      <w:r w:rsidRPr="00906B88">
        <w:rPr>
          <w:rFonts w:ascii="David" w:hAnsi="David" w:cs="David"/>
          <w:sz w:val="24"/>
          <w:szCs w:val="24"/>
        </w:rPr>
        <w:t xml:space="preserve">, as it is stated (Exodus 13:8); "For the sake of this, did the Lord do [this] for me in my going out of Egypt." </w:t>
      </w:r>
      <w:r w:rsidRPr="00906B88">
        <w:rPr>
          <w:rFonts w:ascii="David" w:hAnsi="David" w:cs="David"/>
          <w:b/>
          <w:bCs/>
          <w:sz w:val="24"/>
          <w:szCs w:val="24"/>
        </w:rPr>
        <w:t>Not only our ancestors did the Holy One, blessed be He, redeem, but rather also us [together] with them did He redeem</w:t>
      </w:r>
      <w:r w:rsidRPr="00906B88">
        <w:rPr>
          <w:rFonts w:ascii="David" w:hAnsi="David" w:cs="David"/>
          <w:sz w:val="24"/>
          <w:szCs w:val="24"/>
        </w:rPr>
        <w:t>, as it is stated (Deuteronomy 6:23); "And He took us out from there, in order to bring us in, to give us the land which He swore unto our fathers."</w:t>
      </w:r>
    </w:p>
    <w:p w14:paraId="50A993E6" w14:textId="433B18AD" w:rsidR="00906B88" w:rsidRPr="00C62DD8" w:rsidRDefault="00906B88" w:rsidP="00906B88">
      <w:pPr>
        <w:numPr>
          <w:ilvl w:val="0"/>
          <w:numId w:val="1"/>
        </w:numPr>
        <w:spacing w:after="0"/>
        <w:contextualSpacing/>
        <w:rPr>
          <w:rFonts w:ascii="David" w:hAnsi="David" w:cs="David"/>
          <w:b/>
          <w:bCs/>
          <w:sz w:val="24"/>
          <w:szCs w:val="24"/>
        </w:rPr>
      </w:pPr>
      <w:proofErr w:type="spellStart"/>
      <w:r w:rsidRPr="00906B88">
        <w:rPr>
          <w:rFonts w:ascii="David" w:hAnsi="David" w:cs="David"/>
          <w:b/>
          <w:bCs/>
          <w:sz w:val="24"/>
          <w:szCs w:val="24"/>
        </w:rPr>
        <w:t>Maharal</w:t>
      </w:r>
      <w:proofErr w:type="spellEnd"/>
      <w:r w:rsidRPr="00906B88">
        <w:rPr>
          <w:rFonts w:ascii="David" w:hAnsi="David" w:cs="David"/>
          <w:b/>
          <w:bCs/>
          <w:sz w:val="24"/>
          <w:szCs w:val="24"/>
        </w:rPr>
        <w:t xml:space="preserve">, Rabbi Yehuda Loew </w:t>
      </w:r>
      <w:r w:rsidR="00FE1694" w:rsidRPr="00C62DD8">
        <w:rPr>
          <w:rFonts w:ascii="David" w:hAnsi="David" w:cs="David"/>
          <w:b/>
          <w:bCs/>
          <w:sz w:val="24"/>
          <w:szCs w:val="24"/>
        </w:rPr>
        <w:t>(</w:t>
      </w:r>
      <w:r w:rsidRPr="00906B88">
        <w:rPr>
          <w:rFonts w:ascii="David" w:hAnsi="David" w:cs="David"/>
          <w:b/>
          <w:bCs/>
          <w:sz w:val="24"/>
          <w:szCs w:val="24"/>
        </w:rPr>
        <w:t>16</w:t>
      </w:r>
      <w:r w:rsidRPr="00906B88">
        <w:rPr>
          <w:rFonts w:ascii="David" w:hAnsi="David" w:cs="David"/>
          <w:b/>
          <w:bCs/>
          <w:sz w:val="24"/>
          <w:szCs w:val="24"/>
          <w:vertAlign w:val="superscript"/>
        </w:rPr>
        <w:t>th</w:t>
      </w:r>
      <w:r w:rsidRPr="00906B88">
        <w:rPr>
          <w:rFonts w:ascii="David" w:hAnsi="David" w:cs="David"/>
          <w:b/>
          <w:bCs/>
          <w:sz w:val="24"/>
          <w:szCs w:val="24"/>
        </w:rPr>
        <w:t xml:space="preserve"> century Prague</w:t>
      </w:r>
      <w:r w:rsidR="00FE1694" w:rsidRPr="00C62DD8">
        <w:rPr>
          <w:rFonts w:ascii="David" w:hAnsi="David" w:cs="David"/>
          <w:b/>
          <w:bCs/>
          <w:sz w:val="24"/>
          <w:szCs w:val="24"/>
        </w:rPr>
        <w:t>)</w:t>
      </w:r>
      <w:r w:rsidR="00717C7E" w:rsidRPr="00C62DD8">
        <w:rPr>
          <w:rFonts w:ascii="David" w:hAnsi="David" w:cs="David"/>
          <w:b/>
          <w:bCs/>
          <w:sz w:val="24"/>
          <w:szCs w:val="24"/>
        </w:rPr>
        <w:t>,</w:t>
      </w:r>
      <w:r w:rsidRPr="00906B88">
        <w:rPr>
          <w:rFonts w:ascii="David" w:hAnsi="David" w:cs="David"/>
          <w:b/>
          <w:bCs/>
          <w:sz w:val="24"/>
          <w:szCs w:val="24"/>
        </w:rPr>
        <w:t xml:space="preserve"> Gur Aryeh Exodus Chapter 13</w:t>
      </w:r>
    </w:p>
    <w:p w14:paraId="0D02C7A2" w14:textId="3901F4C9" w:rsidR="00906B88" w:rsidRPr="00906B88" w:rsidRDefault="00181DB8" w:rsidP="000B2A97">
      <w:pPr>
        <w:bidi/>
        <w:spacing w:after="0"/>
        <w:contextualSpacing/>
        <w:jc w:val="both"/>
        <w:rPr>
          <w:rFonts w:ascii="David" w:hAnsi="David" w:cs="David"/>
          <w:sz w:val="24"/>
          <w:szCs w:val="24"/>
        </w:rPr>
      </w:pPr>
      <w:r w:rsidRPr="00A91884">
        <w:rPr>
          <w:rFonts w:ascii="David" w:hAnsi="David" w:cs="David"/>
          <w:sz w:val="24"/>
          <w:szCs w:val="24"/>
          <w:rtl/>
        </w:rPr>
        <w:t xml:space="preserve"> ואם תאמר למה יהיה לו כאילו היום נתנה, והוא אינו כך, שהרי לא נתנה לו באותו היום, וכן אמרו חז"ל בשאר דברים, גבי תורה - יהיה לך חדשה כאילו היום נתנה לך, וכן </w:t>
      </w:r>
      <w:proofErr w:type="spellStart"/>
      <w:r w:rsidRPr="00A91884">
        <w:rPr>
          <w:rFonts w:ascii="David" w:hAnsi="David" w:cs="David"/>
          <w:sz w:val="24"/>
          <w:szCs w:val="24"/>
          <w:rtl/>
        </w:rPr>
        <w:t>לענין</w:t>
      </w:r>
      <w:proofErr w:type="spellEnd"/>
      <w:r w:rsidRPr="00A91884">
        <w:rPr>
          <w:rFonts w:ascii="David" w:hAnsi="David" w:cs="David"/>
          <w:sz w:val="24"/>
          <w:szCs w:val="24"/>
          <w:rtl/>
        </w:rPr>
        <w:t xml:space="preserve"> יציאת מצרים 'בכל דור ודור חייב אדם לראות את עצמו כאילו הוא יצא ממצרים' (פסחים </w:t>
      </w:r>
      <w:proofErr w:type="spellStart"/>
      <w:r w:rsidRPr="00A91884">
        <w:rPr>
          <w:rFonts w:ascii="David" w:hAnsi="David" w:cs="David"/>
          <w:sz w:val="24"/>
          <w:szCs w:val="24"/>
          <w:rtl/>
        </w:rPr>
        <w:t>קטז</w:t>
      </w:r>
      <w:proofErr w:type="spellEnd"/>
      <w:r w:rsidRPr="00A91884">
        <w:rPr>
          <w:rFonts w:ascii="David" w:hAnsi="David" w:cs="David"/>
          <w:sz w:val="24"/>
          <w:szCs w:val="24"/>
          <w:rtl/>
        </w:rPr>
        <w:t xml:space="preserve"> ע"ב), אבל עיקר הטעם כבר אמרנו למעלה (</w:t>
      </w:r>
      <w:proofErr w:type="spellStart"/>
      <w:r w:rsidRPr="00A91884">
        <w:rPr>
          <w:rFonts w:ascii="David" w:hAnsi="David" w:cs="David"/>
          <w:sz w:val="24"/>
          <w:szCs w:val="24"/>
          <w:rtl/>
        </w:rPr>
        <w:t>פי"ב</w:t>
      </w:r>
      <w:proofErr w:type="spellEnd"/>
      <w:r w:rsidRPr="00A91884">
        <w:rPr>
          <w:rFonts w:ascii="David" w:hAnsi="David" w:cs="David"/>
          <w:sz w:val="24"/>
          <w:szCs w:val="24"/>
          <w:rtl/>
        </w:rPr>
        <w:t xml:space="preserve"> אות </w:t>
      </w:r>
      <w:proofErr w:type="spellStart"/>
      <w:r w:rsidRPr="00A91884">
        <w:rPr>
          <w:rFonts w:ascii="David" w:hAnsi="David" w:cs="David"/>
          <w:sz w:val="24"/>
          <w:szCs w:val="24"/>
          <w:rtl/>
        </w:rPr>
        <w:t>מב</w:t>
      </w:r>
      <w:proofErr w:type="spellEnd"/>
      <w:r w:rsidRPr="00A91884">
        <w:rPr>
          <w:rFonts w:ascii="David" w:hAnsi="David" w:cs="David"/>
          <w:sz w:val="24"/>
          <w:szCs w:val="24"/>
          <w:rtl/>
        </w:rPr>
        <w:t xml:space="preserve">) כי הדברים שהם חשובים </w:t>
      </w:r>
      <w:proofErr w:type="spellStart"/>
      <w:r w:rsidRPr="00A91884">
        <w:rPr>
          <w:rFonts w:ascii="David" w:hAnsi="David" w:cs="David"/>
          <w:sz w:val="24"/>
          <w:szCs w:val="24"/>
          <w:rtl/>
        </w:rPr>
        <w:t>במדריגה</w:t>
      </w:r>
      <w:proofErr w:type="spellEnd"/>
      <w:r w:rsidRPr="00A91884">
        <w:rPr>
          <w:rFonts w:ascii="David" w:hAnsi="David" w:cs="David"/>
          <w:sz w:val="24"/>
          <w:szCs w:val="24"/>
          <w:rtl/>
        </w:rPr>
        <w:t xml:space="preserve"> - עד כי </w:t>
      </w:r>
      <w:proofErr w:type="spellStart"/>
      <w:r w:rsidRPr="00A91884">
        <w:rPr>
          <w:rFonts w:ascii="David" w:hAnsi="David" w:cs="David"/>
          <w:sz w:val="24"/>
          <w:szCs w:val="24"/>
          <w:rtl/>
        </w:rPr>
        <w:t>לעלוי</w:t>
      </w:r>
      <w:proofErr w:type="spellEnd"/>
      <w:r w:rsidRPr="00A91884">
        <w:rPr>
          <w:rFonts w:ascii="David" w:hAnsi="David" w:cs="David"/>
          <w:sz w:val="24"/>
          <w:szCs w:val="24"/>
          <w:rtl/>
        </w:rPr>
        <w:t xml:space="preserve"> מציאותם אינם נופלים תחת הזמן לגמרי, וזכרנו לך למעלה כי ישראל יצאו ממצרים בדביקות </w:t>
      </w:r>
      <w:proofErr w:type="spellStart"/>
      <w:r w:rsidRPr="00A91884">
        <w:rPr>
          <w:rFonts w:ascii="David" w:hAnsi="David" w:cs="David"/>
          <w:sz w:val="24"/>
          <w:szCs w:val="24"/>
          <w:rtl/>
        </w:rPr>
        <w:t>המדריגה</w:t>
      </w:r>
      <w:proofErr w:type="spellEnd"/>
      <w:r w:rsidRPr="00A91884">
        <w:rPr>
          <w:rFonts w:ascii="David" w:hAnsi="David" w:cs="David"/>
          <w:sz w:val="24"/>
          <w:szCs w:val="24"/>
          <w:rtl/>
        </w:rPr>
        <w:t xml:space="preserve"> העליונה שהיא למעלה מן סדר הזמן</w:t>
      </w:r>
      <w:r w:rsidRPr="00A91884">
        <w:rPr>
          <w:rFonts w:ascii="David" w:hAnsi="David" w:cs="David"/>
          <w:sz w:val="24"/>
          <w:szCs w:val="24"/>
        </w:rPr>
        <w:t>.</w:t>
      </w:r>
    </w:p>
    <w:p w14:paraId="149BBAB8" w14:textId="77777777" w:rsidR="00906B88" w:rsidRPr="00906B88" w:rsidRDefault="00906B88" w:rsidP="001313F3">
      <w:pPr>
        <w:jc w:val="both"/>
        <w:rPr>
          <w:rFonts w:ascii="David" w:hAnsi="David" w:cs="David"/>
          <w:sz w:val="24"/>
          <w:szCs w:val="24"/>
        </w:rPr>
      </w:pPr>
      <w:r w:rsidRPr="00906B88">
        <w:rPr>
          <w:rFonts w:ascii="David" w:hAnsi="David" w:cs="David"/>
          <w:sz w:val="24"/>
          <w:szCs w:val="24"/>
        </w:rPr>
        <w:t>If you ask, why should it be as if [the land of Israel] was given today, if it’s not true? Similarly the Sages state this about many things such as the Torah, that it should be as if it was given to you today, and the Exodus: “In each and every generation, a person is obligated to see himself as if he left Egypt</w:t>
      </w:r>
      <w:r w:rsidRPr="00906B88">
        <w:rPr>
          <w:rFonts w:ascii="David" w:hAnsi="David" w:cs="David"/>
          <w:b/>
          <w:bCs/>
          <w:sz w:val="24"/>
          <w:szCs w:val="24"/>
        </w:rPr>
        <w:t xml:space="preserve">”. </w:t>
      </w:r>
      <w:r w:rsidRPr="00906B88">
        <w:rPr>
          <w:rFonts w:ascii="David" w:hAnsi="David" w:cs="David"/>
          <w:sz w:val="24"/>
          <w:szCs w:val="24"/>
        </w:rPr>
        <w:t>But the main reason is as we have explained that there are certain phenomena that are on such level they transcend time, and as we have mention when the Jews left Egypt they cleaved to a level which is above the order of time.</w:t>
      </w:r>
    </w:p>
    <w:p w14:paraId="3556E85B" w14:textId="5B0E0D70" w:rsidR="00906B88" w:rsidRPr="00C62DD8" w:rsidRDefault="00906B88" w:rsidP="00906B88">
      <w:pPr>
        <w:numPr>
          <w:ilvl w:val="0"/>
          <w:numId w:val="1"/>
        </w:numPr>
        <w:spacing w:after="0"/>
        <w:contextualSpacing/>
        <w:rPr>
          <w:rFonts w:ascii="David" w:hAnsi="David" w:cs="David"/>
          <w:b/>
          <w:bCs/>
          <w:sz w:val="24"/>
          <w:szCs w:val="24"/>
        </w:rPr>
      </w:pPr>
      <w:proofErr w:type="spellStart"/>
      <w:r w:rsidRPr="00906B88">
        <w:rPr>
          <w:rFonts w:ascii="David" w:hAnsi="David" w:cs="David"/>
          <w:b/>
          <w:bCs/>
          <w:sz w:val="24"/>
          <w:szCs w:val="24"/>
        </w:rPr>
        <w:t>Maharal</w:t>
      </w:r>
      <w:proofErr w:type="spellEnd"/>
      <w:r w:rsidRPr="00906B88">
        <w:rPr>
          <w:rFonts w:ascii="David" w:hAnsi="David" w:cs="David"/>
          <w:b/>
          <w:bCs/>
          <w:sz w:val="24"/>
          <w:szCs w:val="24"/>
        </w:rPr>
        <w:t xml:space="preserve">, Rabbi Yehuda Loew, </w:t>
      </w:r>
      <w:proofErr w:type="spellStart"/>
      <w:r w:rsidRPr="00906B88">
        <w:rPr>
          <w:rFonts w:ascii="David" w:hAnsi="David" w:cs="David"/>
          <w:b/>
          <w:bCs/>
          <w:sz w:val="24"/>
          <w:szCs w:val="24"/>
        </w:rPr>
        <w:t>Gevurot</w:t>
      </w:r>
      <w:proofErr w:type="spellEnd"/>
      <w:r w:rsidRPr="00906B88">
        <w:rPr>
          <w:rFonts w:ascii="David" w:hAnsi="David" w:cs="David"/>
          <w:b/>
          <w:bCs/>
          <w:sz w:val="24"/>
          <w:szCs w:val="24"/>
        </w:rPr>
        <w:t xml:space="preserve"> Hashem, Chapter 61</w:t>
      </w:r>
    </w:p>
    <w:p w14:paraId="48BB3631" w14:textId="448D66BE" w:rsidR="00906B88" w:rsidRPr="00906B88" w:rsidRDefault="00906B88" w:rsidP="00906B88">
      <w:pPr>
        <w:bidi/>
        <w:spacing w:after="0"/>
        <w:contextualSpacing/>
        <w:jc w:val="both"/>
        <w:rPr>
          <w:rFonts w:ascii="David" w:hAnsi="David" w:cs="David"/>
          <w:sz w:val="24"/>
          <w:szCs w:val="24"/>
        </w:rPr>
      </w:pPr>
      <w:r w:rsidRPr="001F17C3">
        <w:rPr>
          <w:rFonts w:ascii="David" w:hAnsi="David" w:cs="David"/>
          <w:sz w:val="24"/>
          <w:szCs w:val="24"/>
          <w:rtl/>
        </w:rPr>
        <w:t xml:space="preserve">כי כאשר גאל הקדוש ברוך הוא את ישראל </w:t>
      </w:r>
      <w:proofErr w:type="spellStart"/>
      <w:r w:rsidRPr="001F17C3">
        <w:rPr>
          <w:rFonts w:ascii="David" w:hAnsi="David" w:cs="David"/>
          <w:sz w:val="24"/>
          <w:szCs w:val="24"/>
          <w:rtl/>
        </w:rPr>
        <w:t>היתה</w:t>
      </w:r>
      <w:proofErr w:type="spellEnd"/>
      <w:r w:rsidRPr="001F17C3">
        <w:rPr>
          <w:rFonts w:ascii="David" w:hAnsi="David" w:cs="David"/>
          <w:sz w:val="24"/>
          <w:szCs w:val="24"/>
          <w:rtl/>
        </w:rPr>
        <w:t xml:space="preserve"> הגאולה לשם כלל ישראל שלא יהיו ישראל ברשות מצרים, ולפיכך </w:t>
      </w:r>
      <w:proofErr w:type="spellStart"/>
      <w:r w:rsidRPr="001F17C3">
        <w:rPr>
          <w:rFonts w:ascii="David" w:hAnsi="David" w:cs="David"/>
          <w:sz w:val="24"/>
          <w:szCs w:val="24"/>
          <w:rtl/>
        </w:rPr>
        <w:t>היתה</w:t>
      </w:r>
      <w:proofErr w:type="spellEnd"/>
      <w:r w:rsidRPr="001F17C3">
        <w:rPr>
          <w:rFonts w:ascii="David" w:hAnsi="David" w:cs="David"/>
          <w:sz w:val="24"/>
          <w:szCs w:val="24"/>
          <w:rtl/>
        </w:rPr>
        <w:t xml:space="preserve"> הגאולה לבנים כמו לאבות, שאלו היה רוצה הקדוש ברוך הוא שיהיו נגאלים הדור שיצאו ממצרים ואליהם בלבד הביט אז </w:t>
      </w:r>
      <w:proofErr w:type="spellStart"/>
      <w:r w:rsidRPr="001F17C3">
        <w:rPr>
          <w:rFonts w:ascii="David" w:hAnsi="David" w:cs="David"/>
          <w:sz w:val="24"/>
          <w:szCs w:val="24"/>
          <w:rtl/>
        </w:rPr>
        <w:t>היתה</w:t>
      </w:r>
      <w:proofErr w:type="spellEnd"/>
      <w:r w:rsidRPr="001F17C3">
        <w:rPr>
          <w:rFonts w:ascii="David" w:hAnsi="David" w:cs="David"/>
          <w:sz w:val="24"/>
          <w:szCs w:val="24"/>
          <w:rtl/>
        </w:rPr>
        <w:t xml:space="preserve"> הגאולה אל אותו הדור בלבד, אבל הקדוש ברוך הוא היה רוצה לגאול את ישראל בכלל ושם ישראל </w:t>
      </w:r>
      <w:proofErr w:type="spellStart"/>
      <w:r w:rsidRPr="001F17C3">
        <w:rPr>
          <w:rFonts w:ascii="David" w:hAnsi="David" w:cs="David"/>
          <w:sz w:val="24"/>
          <w:szCs w:val="24"/>
          <w:rtl/>
        </w:rPr>
        <w:t>בשוה</w:t>
      </w:r>
      <w:proofErr w:type="spellEnd"/>
      <w:r w:rsidRPr="001F17C3">
        <w:rPr>
          <w:rFonts w:ascii="David" w:hAnsi="David" w:cs="David"/>
          <w:sz w:val="24"/>
          <w:szCs w:val="24"/>
          <w:rtl/>
        </w:rPr>
        <w:t xml:space="preserve"> על כל ישראל ולפיכך אף אותנו גאל עמהם, ולפיכך יראה כל אדם עצמו כאלו הוא יצא ממצרים.</w:t>
      </w:r>
    </w:p>
    <w:p w14:paraId="621CB7C9" w14:textId="58552128" w:rsidR="00906B88" w:rsidRPr="00906B88" w:rsidRDefault="00181DB8" w:rsidP="00906B88">
      <w:pPr>
        <w:jc w:val="both"/>
        <w:rPr>
          <w:rFonts w:ascii="David" w:hAnsi="David" w:cs="David"/>
          <w:sz w:val="24"/>
          <w:szCs w:val="24"/>
        </w:rPr>
      </w:pPr>
      <w:r w:rsidRPr="00C62DD8">
        <w:rPr>
          <w:rFonts w:ascii="David" w:hAnsi="David" w:cs="David"/>
          <w:sz w:val="24"/>
          <w:szCs w:val="24"/>
        </w:rPr>
        <w:t>T</w:t>
      </w:r>
      <w:r w:rsidR="00906B88" w:rsidRPr="00906B88">
        <w:rPr>
          <w:rFonts w:ascii="David" w:hAnsi="David" w:cs="David"/>
          <w:sz w:val="24"/>
          <w:szCs w:val="24"/>
        </w:rPr>
        <w:t>he Holy One Blessed Be He redeemed Israel as a collective…therefore the redemption was for the children just as it was for the parents… The Holy One Blessed Be He wanted to redeem Israel collectively and the name “Israel” applies equally to all of Israel, therefore he redeemed us along with them. Therefore, every person should see themselves as if he left Egypt,</w:t>
      </w:r>
    </w:p>
    <w:p w14:paraId="4FEB21BA" w14:textId="5073DFA0" w:rsidR="00181DB8" w:rsidRPr="00C62DD8" w:rsidRDefault="00181DB8" w:rsidP="00181DB8">
      <w:pPr>
        <w:pStyle w:val="ListParagraph"/>
        <w:numPr>
          <w:ilvl w:val="0"/>
          <w:numId w:val="1"/>
        </w:numPr>
        <w:spacing w:after="0"/>
        <w:rPr>
          <w:rFonts w:ascii="David" w:hAnsi="David" w:cs="David"/>
          <w:b/>
          <w:bCs/>
          <w:sz w:val="24"/>
          <w:szCs w:val="24"/>
        </w:rPr>
      </w:pPr>
      <w:r w:rsidRPr="00C62DD8">
        <w:rPr>
          <w:rFonts w:ascii="David" w:hAnsi="David" w:cs="David"/>
          <w:b/>
          <w:bCs/>
          <w:sz w:val="24"/>
          <w:szCs w:val="24"/>
        </w:rPr>
        <w:t xml:space="preserve">Rabbi Simcha Zissel </w:t>
      </w:r>
      <w:proofErr w:type="spellStart"/>
      <w:r w:rsidRPr="00C62DD8">
        <w:rPr>
          <w:rFonts w:ascii="David" w:hAnsi="David" w:cs="David"/>
          <w:b/>
          <w:bCs/>
          <w:sz w:val="24"/>
          <w:szCs w:val="24"/>
        </w:rPr>
        <w:t>Ziv</w:t>
      </w:r>
      <w:proofErr w:type="spellEnd"/>
      <w:r w:rsidRPr="00C62DD8">
        <w:rPr>
          <w:rFonts w:ascii="David" w:hAnsi="David" w:cs="David"/>
          <w:b/>
          <w:bCs/>
          <w:sz w:val="24"/>
          <w:szCs w:val="24"/>
        </w:rPr>
        <w:t xml:space="preserve"> </w:t>
      </w:r>
      <w:proofErr w:type="spellStart"/>
      <w:r w:rsidRPr="00C62DD8">
        <w:rPr>
          <w:rFonts w:ascii="David" w:hAnsi="David" w:cs="David"/>
          <w:b/>
          <w:bCs/>
          <w:sz w:val="24"/>
          <w:szCs w:val="24"/>
        </w:rPr>
        <w:t>Broide</w:t>
      </w:r>
      <w:proofErr w:type="spellEnd"/>
      <w:r w:rsidRPr="00C62DD8">
        <w:rPr>
          <w:rFonts w:ascii="David" w:hAnsi="David" w:cs="David"/>
          <w:b/>
          <w:bCs/>
          <w:sz w:val="24"/>
          <w:szCs w:val="24"/>
        </w:rPr>
        <w:t xml:space="preserve"> </w:t>
      </w:r>
      <w:r w:rsidR="008F2FB5" w:rsidRPr="00C62DD8">
        <w:rPr>
          <w:rFonts w:ascii="David" w:hAnsi="David" w:cs="David"/>
          <w:b/>
          <w:bCs/>
          <w:sz w:val="24"/>
          <w:szCs w:val="24"/>
        </w:rPr>
        <w:t>(</w:t>
      </w:r>
      <w:r w:rsidRPr="00C62DD8">
        <w:rPr>
          <w:rFonts w:ascii="David" w:hAnsi="David" w:cs="David"/>
          <w:b/>
          <w:bCs/>
          <w:sz w:val="24"/>
          <w:szCs w:val="24"/>
        </w:rPr>
        <w:t>19</w:t>
      </w:r>
      <w:r w:rsidRPr="00C62DD8">
        <w:rPr>
          <w:rFonts w:ascii="David" w:hAnsi="David" w:cs="David"/>
          <w:b/>
          <w:bCs/>
          <w:sz w:val="24"/>
          <w:szCs w:val="24"/>
          <w:vertAlign w:val="superscript"/>
        </w:rPr>
        <w:t>th</w:t>
      </w:r>
      <w:r w:rsidRPr="00C62DD8">
        <w:rPr>
          <w:rFonts w:ascii="David" w:hAnsi="David" w:cs="David"/>
          <w:b/>
          <w:bCs/>
          <w:sz w:val="24"/>
          <w:szCs w:val="24"/>
        </w:rPr>
        <w:t xml:space="preserve"> century Lithuania</w:t>
      </w:r>
      <w:r w:rsidR="008F2FB5" w:rsidRPr="00C62DD8">
        <w:rPr>
          <w:rFonts w:ascii="David" w:hAnsi="David" w:cs="David"/>
          <w:b/>
          <w:bCs/>
          <w:sz w:val="24"/>
          <w:szCs w:val="24"/>
        </w:rPr>
        <w:t>)</w:t>
      </w:r>
      <w:r w:rsidRPr="00C62DD8">
        <w:rPr>
          <w:rFonts w:ascii="David" w:hAnsi="David" w:cs="David"/>
          <w:b/>
          <w:bCs/>
          <w:sz w:val="24"/>
          <w:szCs w:val="24"/>
        </w:rPr>
        <w:t xml:space="preserve">, </w:t>
      </w:r>
      <w:proofErr w:type="spellStart"/>
      <w:r w:rsidRPr="00C62DD8">
        <w:rPr>
          <w:rFonts w:ascii="David" w:hAnsi="David" w:cs="David"/>
          <w:b/>
          <w:bCs/>
          <w:sz w:val="24"/>
          <w:szCs w:val="24"/>
        </w:rPr>
        <w:t>Chochma</w:t>
      </w:r>
      <w:proofErr w:type="spellEnd"/>
      <w:r w:rsidRPr="00C62DD8">
        <w:rPr>
          <w:rFonts w:ascii="David" w:hAnsi="David" w:cs="David"/>
          <w:b/>
          <w:bCs/>
          <w:sz w:val="24"/>
          <w:szCs w:val="24"/>
        </w:rPr>
        <w:t xml:space="preserve"> </w:t>
      </w:r>
      <w:proofErr w:type="spellStart"/>
      <w:r w:rsidRPr="00C62DD8">
        <w:rPr>
          <w:rFonts w:ascii="David" w:hAnsi="David" w:cs="David"/>
          <w:b/>
          <w:bCs/>
          <w:sz w:val="24"/>
          <w:szCs w:val="24"/>
        </w:rPr>
        <w:t>Umusar</w:t>
      </w:r>
      <w:proofErr w:type="spellEnd"/>
      <w:r w:rsidRPr="00C62DD8">
        <w:rPr>
          <w:rFonts w:ascii="David" w:hAnsi="David" w:cs="David"/>
          <w:b/>
          <w:bCs/>
          <w:sz w:val="24"/>
          <w:szCs w:val="24"/>
        </w:rPr>
        <w:t xml:space="preserve"> 1:27</w:t>
      </w:r>
    </w:p>
    <w:p w14:paraId="4C6A0610" w14:textId="7361562C" w:rsidR="00181DB8" w:rsidRPr="00C62DD8" w:rsidRDefault="00181DB8" w:rsidP="00181DB8">
      <w:pPr>
        <w:bidi/>
        <w:spacing w:after="0"/>
        <w:jc w:val="both"/>
        <w:rPr>
          <w:rFonts w:ascii="David" w:hAnsi="David" w:cs="David"/>
          <w:sz w:val="24"/>
          <w:szCs w:val="24"/>
        </w:rPr>
      </w:pPr>
      <w:r w:rsidRPr="00C62DD8">
        <w:rPr>
          <w:rFonts w:ascii="David" w:hAnsi="David" w:cs="David"/>
          <w:sz w:val="24"/>
          <w:szCs w:val="24"/>
          <w:rtl/>
        </w:rPr>
        <w:t xml:space="preserve">והנה דבר שהי' לפני כמה שנים, שתעשה עליו רושם ההתפעלות הזאת, שראוי להתפעל מזה, אי אפשר בפשוטו, ע"כ באו חז"ל ויעצו לנו ג"כ כנ"ל, לקרב אל החוש, היינו לצייר ציור </w:t>
      </w:r>
      <w:proofErr w:type="spellStart"/>
      <w:r w:rsidRPr="00C62DD8">
        <w:rPr>
          <w:rFonts w:ascii="David" w:hAnsi="David" w:cs="David"/>
          <w:sz w:val="24"/>
          <w:szCs w:val="24"/>
          <w:rtl/>
        </w:rPr>
        <w:t>אמתי</w:t>
      </w:r>
      <w:proofErr w:type="spellEnd"/>
      <w:r w:rsidRPr="00C62DD8">
        <w:rPr>
          <w:rFonts w:ascii="David" w:hAnsi="David" w:cs="David"/>
          <w:sz w:val="24"/>
          <w:szCs w:val="24"/>
          <w:rtl/>
        </w:rPr>
        <w:t xml:space="preserve">, אילו הי' עבד והיו </w:t>
      </w:r>
      <w:proofErr w:type="spellStart"/>
      <w:r w:rsidRPr="00C62DD8">
        <w:rPr>
          <w:rFonts w:ascii="David" w:hAnsi="David" w:cs="David"/>
          <w:sz w:val="24"/>
          <w:szCs w:val="24"/>
          <w:rtl/>
        </w:rPr>
        <w:t>מוציאין</w:t>
      </w:r>
      <w:proofErr w:type="spellEnd"/>
      <w:r w:rsidRPr="00C62DD8">
        <w:rPr>
          <w:rFonts w:ascii="David" w:hAnsi="David" w:cs="David"/>
          <w:sz w:val="24"/>
          <w:szCs w:val="24"/>
          <w:rtl/>
        </w:rPr>
        <w:t xml:space="preserve"> אותו משם, מה הי' חושב אז? הי' מתבונן גדולת האדון המוציאו, והי' מוסר עצמו וכל אשר לו </w:t>
      </w:r>
      <w:proofErr w:type="spellStart"/>
      <w:r w:rsidRPr="00C62DD8">
        <w:rPr>
          <w:rFonts w:ascii="David" w:hAnsi="David" w:cs="David"/>
          <w:sz w:val="24"/>
          <w:szCs w:val="24"/>
          <w:rtl/>
        </w:rPr>
        <w:t>להאדון</w:t>
      </w:r>
      <w:proofErr w:type="spellEnd"/>
      <w:r w:rsidRPr="00C62DD8">
        <w:rPr>
          <w:rFonts w:ascii="David" w:hAnsi="David" w:cs="David"/>
          <w:sz w:val="24"/>
          <w:szCs w:val="24"/>
          <w:rtl/>
        </w:rPr>
        <w:t xml:space="preserve"> לעולם, ועל ידי ציור הנ"ל תעשה זכירת יציאת מצרים רושם חזק עליו. ונמצא כי אין כוונתם לחייב כאילו הוא יצא, זה אי אפשר רק לגדולי החכמים, אבל באו לחייב את האדם, לקרב הנס של יציאת מצרים אל החוש, היינו לצייר כאילו המעשה קרה לו בפועל, </w:t>
      </w:r>
      <w:proofErr w:type="spellStart"/>
      <w:r w:rsidRPr="00C62DD8">
        <w:rPr>
          <w:rFonts w:ascii="David" w:hAnsi="David" w:cs="David"/>
          <w:sz w:val="24"/>
          <w:szCs w:val="24"/>
          <w:rtl/>
        </w:rPr>
        <w:t>וכענין</w:t>
      </w:r>
      <w:proofErr w:type="spellEnd"/>
      <w:r w:rsidRPr="00C62DD8">
        <w:rPr>
          <w:rFonts w:ascii="David" w:hAnsi="David" w:cs="David"/>
          <w:sz w:val="24"/>
          <w:szCs w:val="24"/>
          <w:rtl/>
        </w:rPr>
        <w:t xml:space="preserve"> עצת הכתוב "את העני עמך" ועל ידי זה יתפעל מהנס, ויראה כי יש לעולם אדון ומנהיג ואותו נירא, ואותו נעבוד סלה, וטוב לנו סלה</w:t>
      </w:r>
    </w:p>
    <w:p w14:paraId="05D96CC9" w14:textId="0785D1E9" w:rsidR="00181DB8" w:rsidRPr="00C62DD8" w:rsidRDefault="00181DB8" w:rsidP="00DC721B">
      <w:pPr>
        <w:spacing w:after="0"/>
        <w:jc w:val="both"/>
        <w:rPr>
          <w:rFonts w:ascii="David" w:hAnsi="David" w:cs="David"/>
          <w:sz w:val="24"/>
          <w:szCs w:val="24"/>
        </w:rPr>
      </w:pPr>
      <w:r w:rsidRPr="00C62DD8">
        <w:rPr>
          <w:rFonts w:ascii="David" w:hAnsi="David" w:cs="David"/>
          <w:sz w:val="24"/>
          <w:szCs w:val="24"/>
        </w:rPr>
        <w:t>It’s impossible on a simple level for something which happened so many years ago to have such a moving impact on a person. Therefore the Sages advis</w:t>
      </w:r>
      <w:r w:rsidR="00F71EBA" w:rsidRPr="00C62DD8">
        <w:rPr>
          <w:rFonts w:ascii="David" w:hAnsi="David" w:cs="David"/>
          <w:sz w:val="24"/>
          <w:szCs w:val="24"/>
        </w:rPr>
        <w:t xml:space="preserve">ed us to bring [the events] close to our feeling, </w:t>
      </w:r>
      <w:r w:rsidR="00F71EBA" w:rsidRPr="00C62DD8">
        <w:rPr>
          <w:rFonts w:ascii="David" w:hAnsi="David" w:cs="David"/>
          <w:b/>
          <w:bCs/>
          <w:sz w:val="24"/>
          <w:szCs w:val="24"/>
        </w:rPr>
        <w:t>meaning to imagine clearly what we would think if we were slaves and were freed from slavery</w:t>
      </w:r>
      <w:r w:rsidR="00F71EBA" w:rsidRPr="00C62DD8">
        <w:rPr>
          <w:rFonts w:ascii="David" w:hAnsi="David" w:cs="David"/>
          <w:sz w:val="24"/>
          <w:szCs w:val="24"/>
        </w:rPr>
        <w:t>. We would contemplate the greatness of the master who brought us out, and dedicate ourselves and everything we had to the master forever. Through this image the remembrance of the Exodus will make a strong impression. It follows that their intention isn’t truly to obligate a person to feel as if they left, this is only possible for the great wise people. Rather, they intended to obligate a person to bring</w:t>
      </w:r>
      <w:r w:rsidR="001D315A" w:rsidRPr="00C62DD8">
        <w:rPr>
          <w:rFonts w:ascii="David" w:hAnsi="David" w:cs="David"/>
          <w:sz w:val="24"/>
          <w:szCs w:val="24"/>
        </w:rPr>
        <w:t>.</w:t>
      </w:r>
    </w:p>
    <w:p w14:paraId="33D28F8B" w14:textId="77777777" w:rsidR="001D315A" w:rsidRPr="00C62DD8" w:rsidRDefault="001D315A" w:rsidP="001D315A">
      <w:pPr>
        <w:spacing w:after="0"/>
        <w:jc w:val="both"/>
        <w:rPr>
          <w:rFonts w:ascii="David" w:hAnsi="David" w:cs="David"/>
          <w:sz w:val="24"/>
          <w:szCs w:val="24"/>
        </w:rPr>
      </w:pPr>
    </w:p>
    <w:p w14:paraId="76C08EE7" w14:textId="52F4C2CF" w:rsidR="00E503C9" w:rsidRPr="00C62DD8" w:rsidRDefault="003B653F" w:rsidP="006B272C">
      <w:pPr>
        <w:spacing w:after="0"/>
        <w:jc w:val="both"/>
        <w:rPr>
          <w:rFonts w:ascii="David" w:hAnsi="David" w:cs="David"/>
          <w:b/>
          <w:bCs/>
          <w:sz w:val="24"/>
          <w:szCs w:val="24"/>
          <w:u w:val="single"/>
        </w:rPr>
      </w:pPr>
      <w:r w:rsidRPr="003B653F">
        <w:rPr>
          <w:rFonts w:ascii="David" w:hAnsi="David" w:cs="David"/>
          <w:b/>
          <w:bCs/>
          <w:sz w:val="24"/>
          <w:szCs w:val="24"/>
          <w:u w:val="single"/>
        </w:rPr>
        <w:t>Show and Tell</w:t>
      </w:r>
    </w:p>
    <w:p w14:paraId="655FF221" w14:textId="038404B8" w:rsidR="003B653F" w:rsidRPr="00C62DD8" w:rsidRDefault="003B653F" w:rsidP="003B653F">
      <w:pPr>
        <w:pStyle w:val="ListParagraph"/>
        <w:numPr>
          <w:ilvl w:val="0"/>
          <w:numId w:val="1"/>
        </w:numPr>
        <w:spacing w:after="0" w:line="240" w:lineRule="auto"/>
        <w:rPr>
          <w:rFonts w:ascii="David" w:eastAsia="Times New Roman" w:hAnsi="David" w:cs="David"/>
          <w:b/>
          <w:bCs/>
          <w:sz w:val="24"/>
          <w:szCs w:val="24"/>
          <w:lang w:val="en-US"/>
        </w:rPr>
      </w:pPr>
      <w:r w:rsidRPr="00C62DD8">
        <w:rPr>
          <w:rFonts w:ascii="David" w:eastAsia="Times New Roman" w:hAnsi="David" w:cs="David"/>
          <w:b/>
          <w:bCs/>
          <w:sz w:val="24"/>
          <w:szCs w:val="24"/>
          <w:lang w:val="en-US"/>
        </w:rPr>
        <w:t>Rabbi Moses Maimonides (12</w:t>
      </w:r>
      <w:r w:rsidRPr="00C62DD8">
        <w:rPr>
          <w:rFonts w:ascii="David" w:eastAsia="Times New Roman" w:hAnsi="David" w:cs="David"/>
          <w:b/>
          <w:bCs/>
          <w:sz w:val="24"/>
          <w:szCs w:val="24"/>
          <w:vertAlign w:val="superscript"/>
          <w:lang w:val="en-US"/>
        </w:rPr>
        <w:t>th</w:t>
      </w:r>
      <w:r w:rsidRPr="00C62DD8">
        <w:rPr>
          <w:rFonts w:ascii="David" w:eastAsia="Times New Roman" w:hAnsi="David" w:cs="David"/>
          <w:b/>
          <w:bCs/>
          <w:sz w:val="24"/>
          <w:szCs w:val="24"/>
          <w:lang w:val="en-US"/>
        </w:rPr>
        <w:t xml:space="preserve"> century Egypt), </w:t>
      </w:r>
      <w:proofErr w:type="spellStart"/>
      <w:r w:rsidRPr="00C62DD8">
        <w:rPr>
          <w:rFonts w:ascii="David" w:eastAsia="Times New Roman" w:hAnsi="David" w:cs="David"/>
          <w:b/>
          <w:bCs/>
          <w:sz w:val="24"/>
          <w:szCs w:val="24"/>
          <w:lang w:val="en-US"/>
        </w:rPr>
        <w:t>Mishneh</w:t>
      </w:r>
      <w:proofErr w:type="spellEnd"/>
      <w:r w:rsidRPr="00C62DD8">
        <w:rPr>
          <w:rFonts w:ascii="David" w:eastAsia="Times New Roman" w:hAnsi="David" w:cs="David"/>
          <w:b/>
          <w:bCs/>
          <w:sz w:val="24"/>
          <w:szCs w:val="24"/>
          <w:lang w:val="en-US"/>
        </w:rPr>
        <w:t xml:space="preserve"> Torah, Leavened and Unleavened Bread </w:t>
      </w:r>
      <w:r w:rsidR="008277D2" w:rsidRPr="00C62DD8">
        <w:rPr>
          <w:rFonts w:ascii="David" w:eastAsia="Times New Roman" w:hAnsi="David" w:cs="David"/>
          <w:b/>
          <w:bCs/>
          <w:sz w:val="24"/>
          <w:szCs w:val="24"/>
          <w:lang w:val="en-US"/>
        </w:rPr>
        <w:t>7:6</w:t>
      </w:r>
      <w:r w:rsidRPr="00C62DD8">
        <w:rPr>
          <w:rFonts w:ascii="David" w:eastAsia="Times New Roman" w:hAnsi="David" w:cs="David"/>
          <w:b/>
          <w:bCs/>
          <w:sz w:val="24"/>
          <w:szCs w:val="24"/>
          <w:lang w:val="en-US"/>
        </w:rPr>
        <w:t xml:space="preserve"> </w:t>
      </w:r>
    </w:p>
    <w:p w14:paraId="1E21F0E4" w14:textId="042CD84E" w:rsidR="00EB4E68" w:rsidRPr="00C62DD8" w:rsidRDefault="00EB4E68" w:rsidP="00860547">
      <w:pPr>
        <w:bidi/>
        <w:spacing w:after="0" w:line="240" w:lineRule="auto"/>
        <w:jc w:val="both"/>
        <w:rPr>
          <w:rFonts w:ascii="David" w:eastAsia="Times New Roman" w:hAnsi="David" w:cs="David"/>
          <w:b/>
          <w:bCs/>
          <w:sz w:val="24"/>
          <w:szCs w:val="24"/>
          <w:lang w:val="en-US"/>
        </w:rPr>
      </w:pPr>
      <w:r w:rsidRPr="00C62DD8">
        <w:rPr>
          <w:rFonts w:ascii="David" w:eastAsia="Times New Roman" w:hAnsi="David" w:cs="David"/>
          <w:b/>
          <w:bCs/>
          <w:sz w:val="24"/>
          <w:szCs w:val="24"/>
          <w:rtl/>
          <w:lang w:val="en-US"/>
        </w:rPr>
        <w:t xml:space="preserve">בכל דור ודור חייב אדם להראות את עצמו כאילו הוא בעצמו יצא עתה משעבוד מצרים שנאמר ואותנו הוציא משם וגו'. ועל דבר זה </w:t>
      </w:r>
      <w:proofErr w:type="spellStart"/>
      <w:r w:rsidRPr="00C62DD8">
        <w:rPr>
          <w:rFonts w:ascii="David" w:eastAsia="Times New Roman" w:hAnsi="David" w:cs="David"/>
          <w:b/>
          <w:bCs/>
          <w:sz w:val="24"/>
          <w:szCs w:val="24"/>
          <w:rtl/>
          <w:lang w:val="en-US"/>
        </w:rPr>
        <w:t>צוה</w:t>
      </w:r>
      <w:proofErr w:type="spellEnd"/>
      <w:r w:rsidRPr="00C62DD8">
        <w:rPr>
          <w:rFonts w:ascii="David" w:eastAsia="Times New Roman" w:hAnsi="David" w:cs="David"/>
          <w:b/>
          <w:bCs/>
          <w:sz w:val="24"/>
          <w:szCs w:val="24"/>
          <w:rtl/>
          <w:lang w:val="en-US"/>
        </w:rPr>
        <w:t xml:space="preserve"> הקב"ה בתורה וזכרת כי עבד היית כלומר כאילו אתה בעצמך היית עבד ויצאת לחירות ונפדית.</w:t>
      </w:r>
    </w:p>
    <w:p w14:paraId="2CD8C3D7" w14:textId="082BA14E" w:rsidR="003B653F" w:rsidRPr="003B653F" w:rsidRDefault="003B653F" w:rsidP="003B653F">
      <w:pPr>
        <w:spacing w:after="100" w:afterAutospacing="1" w:line="240" w:lineRule="auto"/>
        <w:jc w:val="both"/>
        <w:rPr>
          <w:rFonts w:ascii="David" w:eastAsia="Times New Roman" w:hAnsi="David" w:cs="David"/>
          <w:color w:val="000000" w:themeColor="text1"/>
          <w:sz w:val="24"/>
          <w:szCs w:val="24"/>
          <w:rtl/>
        </w:rPr>
      </w:pPr>
      <w:r w:rsidRPr="003B653F">
        <w:rPr>
          <w:rFonts w:ascii="David" w:eastAsia="Times New Roman" w:hAnsi="David" w:cs="David"/>
          <w:color w:val="000000" w:themeColor="text1"/>
          <w:sz w:val="24"/>
          <w:szCs w:val="24"/>
          <w:lang w:val="en"/>
        </w:rPr>
        <w:t xml:space="preserve">And in each and every generation, a person is obligated to </w:t>
      </w:r>
      <w:r w:rsidRPr="003B653F">
        <w:rPr>
          <w:rFonts w:ascii="David" w:eastAsia="Times New Roman" w:hAnsi="David" w:cs="David"/>
          <w:b/>
          <w:bCs/>
          <w:color w:val="000000" w:themeColor="text1"/>
          <w:sz w:val="24"/>
          <w:szCs w:val="24"/>
          <w:lang w:val="en"/>
        </w:rPr>
        <w:t>show</w:t>
      </w:r>
      <w:r w:rsidRPr="003B653F">
        <w:rPr>
          <w:rFonts w:ascii="David" w:eastAsia="Times New Roman" w:hAnsi="David" w:cs="David"/>
          <w:color w:val="000000" w:themeColor="text1"/>
          <w:sz w:val="24"/>
          <w:szCs w:val="24"/>
          <w:lang w:val="en"/>
        </w:rPr>
        <w:t xml:space="preserve"> himself as if he left Egypt, as it is as it is stated (</w:t>
      </w:r>
      <w:r w:rsidRPr="003B653F">
        <w:rPr>
          <w:rFonts w:ascii="David" w:eastAsia="Times New Roman" w:hAnsi="David" w:cs="David"/>
          <w:color w:val="000000" w:themeColor="text1"/>
          <w:sz w:val="24"/>
          <w:szCs w:val="24"/>
          <w:u w:val="single"/>
          <w:lang w:val="en"/>
        </w:rPr>
        <w:t>Deuteronomy 6:23</w:t>
      </w:r>
      <w:r w:rsidRPr="003B653F">
        <w:rPr>
          <w:rFonts w:ascii="David" w:eastAsia="Times New Roman" w:hAnsi="David" w:cs="David"/>
          <w:color w:val="000000" w:themeColor="text1"/>
          <w:sz w:val="24"/>
          <w:szCs w:val="24"/>
          <w:lang w:val="en"/>
        </w:rPr>
        <w:t>); "And He took us out from there</w:t>
      </w:r>
      <w:r w:rsidR="0099150F" w:rsidRPr="00C62DD8">
        <w:rPr>
          <w:rFonts w:ascii="David" w:eastAsia="Times New Roman" w:hAnsi="David" w:cs="David"/>
          <w:color w:val="000000" w:themeColor="text1"/>
          <w:sz w:val="24"/>
          <w:szCs w:val="24"/>
          <w:lang w:val="en"/>
        </w:rPr>
        <w:t>”</w:t>
      </w:r>
      <w:r w:rsidR="00B24DBB" w:rsidRPr="00C62DD8">
        <w:rPr>
          <w:rFonts w:ascii="David" w:eastAsia="Times New Roman" w:hAnsi="David" w:cs="David"/>
          <w:color w:val="000000" w:themeColor="text1"/>
          <w:sz w:val="24"/>
          <w:szCs w:val="24"/>
          <w:lang w:val="en"/>
        </w:rPr>
        <w:t xml:space="preserve">. </w:t>
      </w:r>
      <w:r w:rsidR="00170395" w:rsidRPr="00C62DD8">
        <w:rPr>
          <w:rFonts w:ascii="David" w:eastAsia="Times New Roman" w:hAnsi="David" w:cs="David"/>
          <w:color w:val="000000" w:themeColor="text1"/>
          <w:sz w:val="24"/>
          <w:szCs w:val="24"/>
          <w:lang w:val="en"/>
        </w:rPr>
        <w:t>Regarding this matter Hashem instructed us in the Torah</w:t>
      </w:r>
      <w:r w:rsidR="00793AAF" w:rsidRPr="00C62DD8">
        <w:rPr>
          <w:rFonts w:ascii="David" w:eastAsia="Times New Roman" w:hAnsi="David" w:cs="David"/>
          <w:color w:val="000000" w:themeColor="text1"/>
          <w:sz w:val="24"/>
          <w:szCs w:val="24"/>
          <w:lang w:val="en"/>
        </w:rPr>
        <w:t xml:space="preserve"> </w:t>
      </w:r>
      <w:r w:rsidR="00793AAF" w:rsidRPr="00C62DD8">
        <w:rPr>
          <w:rFonts w:ascii="David" w:eastAsia="Times New Roman" w:hAnsi="David" w:cs="David"/>
          <w:color w:val="000000" w:themeColor="text1"/>
          <w:sz w:val="24"/>
          <w:szCs w:val="24"/>
          <w:lang w:val="en"/>
        </w:rPr>
        <w:lastRenderedPageBreak/>
        <w:t>(Deuteronomy 5:14)</w:t>
      </w:r>
      <w:r w:rsidR="00170395" w:rsidRPr="00C62DD8">
        <w:rPr>
          <w:rFonts w:ascii="David" w:eastAsia="Times New Roman" w:hAnsi="David" w:cs="David"/>
          <w:color w:val="000000" w:themeColor="text1"/>
          <w:sz w:val="24"/>
          <w:szCs w:val="24"/>
          <w:lang w:val="en"/>
        </w:rPr>
        <w:t>: “and You shall remember that you were a slave”</w:t>
      </w:r>
      <w:r w:rsidR="00793AAF" w:rsidRPr="00C62DD8">
        <w:rPr>
          <w:rFonts w:ascii="David" w:eastAsia="Times New Roman" w:hAnsi="David" w:cs="David"/>
          <w:color w:val="000000" w:themeColor="text1"/>
          <w:sz w:val="24"/>
          <w:szCs w:val="24"/>
          <w:lang w:val="en"/>
        </w:rPr>
        <w:t>, meaning as if you, yourself were a slave, and you went out to freedom and were redeemed.</w:t>
      </w:r>
    </w:p>
    <w:p w14:paraId="25DCA17D" w14:textId="347FADA6" w:rsidR="001D315A" w:rsidRPr="00C62DD8" w:rsidRDefault="001D315A" w:rsidP="001D315A">
      <w:pPr>
        <w:pStyle w:val="ListParagraph"/>
        <w:numPr>
          <w:ilvl w:val="0"/>
          <w:numId w:val="1"/>
        </w:numPr>
        <w:spacing w:after="0" w:line="240" w:lineRule="auto"/>
        <w:rPr>
          <w:rFonts w:ascii="David" w:eastAsia="Times New Roman" w:hAnsi="David" w:cs="David"/>
          <w:b/>
          <w:bCs/>
          <w:sz w:val="24"/>
          <w:szCs w:val="24"/>
          <w:lang w:val="en-US"/>
        </w:rPr>
      </w:pPr>
      <w:r w:rsidRPr="00C62DD8">
        <w:rPr>
          <w:rFonts w:ascii="David" w:eastAsia="Times New Roman" w:hAnsi="David" w:cs="David"/>
          <w:b/>
          <w:bCs/>
          <w:sz w:val="24"/>
          <w:szCs w:val="24"/>
          <w:lang w:val="en-US"/>
        </w:rPr>
        <w:t>Rabbi Yosef Karo (16</w:t>
      </w:r>
      <w:r w:rsidRPr="00C62DD8">
        <w:rPr>
          <w:rFonts w:ascii="David" w:eastAsia="Times New Roman" w:hAnsi="David" w:cs="David"/>
          <w:b/>
          <w:bCs/>
          <w:sz w:val="24"/>
          <w:szCs w:val="24"/>
          <w:vertAlign w:val="superscript"/>
          <w:lang w:val="en-US"/>
        </w:rPr>
        <w:t>th</w:t>
      </w:r>
      <w:r w:rsidRPr="00C62DD8">
        <w:rPr>
          <w:rFonts w:ascii="David" w:eastAsia="Times New Roman" w:hAnsi="David" w:cs="David"/>
          <w:b/>
          <w:bCs/>
          <w:sz w:val="24"/>
          <w:szCs w:val="24"/>
          <w:lang w:val="en-US"/>
        </w:rPr>
        <w:t xml:space="preserve"> century Israel), Code of Jewish Law, Laws of Passover 472:2 </w:t>
      </w:r>
    </w:p>
    <w:p w14:paraId="21357819" w14:textId="35D3B71C" w:rsidR="00182463" w:rsidRPr="00860547" w:rsidRDefault="00182463" w:rsidP="00182463">
      <w:pPr>
        <w:bidi/>
        <w:spacing w:after="0" w:line="240" w:lineRule="auto"/>
        <w:jc w:val="both"/>
        <w:rPr>
          <w:rFonts w:ascii="David" w:eastAsia="Times New Roman" w:hAnsi="David" w:cs="David"/>
          <w:sz w:val="24"/>
          <w:szCs w:val="24"/>
        </w:rPr>
      </w:pPr>
      <w:r w:rsidRPr="00860547">
        <w:rPr>
          <w:rFonts w:ascii="David" w:eastAsia="Times New Roman" w:hAnsi="David" w:cs="David"/>
          <w:sz w:val="24"/>
          <w:szCs w:val="24"/>
          <w:rtl/>
          <w:lang w:val="en-US"/>
        </w:rPr>
        <w:t xml:space="preserve">יסדר שלחנו יפה בכלים נאים כפי </w:t>
      </w:r>
      <w:proofErr w:type="spellStart"/>
      <w:r w:rsidRPr="00860547">
        <w:rPr>
          <w:rFonts w:ascii="David" w:eastAsia="Times New Roman" w:hAnsi="David" w:cs="David"/>
          <w:sz w:val="24"/>
          <w:szCs w:val="24"/>
          <w:rtl/>
          <w:lang w:val="en-US"/>
        </w:rPr>
        <w:t>כחו</w:t>
      </w:r>
      <w:proofErr w:type="spellEnd"/>
      <w:r w:rsidRPr="00860547">
        <w:rPr>
          <w:rFonts w:ascii="David" w:eastAsia="Times New Roman" w:hAnsi="David" w:cs="David"/>
          <w:sz w:val="24"/>
          <w:szCs w:val="24"/>
          <w:rtl/>
          <w:lang w:val="en-US"/>
        </w:rPr>
        <w:t>. ויכין מקום מושבו שישב בהסיבה דרך חירות.</w:t>
      </w:r>
    </w:p>
    <w:p w14:paraId="1C2C02D1" w14:textId="56BDA791" w:rsidR="001D315A" w:rsidRPr="00C62DD8" w:rsidRDefault="001D315A" w:rsidP="001D315A">
      <w:pPr>
        <w:rPr>
          <w:rFonts w:ascii="David" w:hAnsi="David" w:cs="David"/>
          <w:sz w:val="24"/>
          <w:szCs w:val="24"/>
          <w:rtl/>
        </w:rPr>
      </w:pPr>
      <w:r w:rsidRPr="001D315A">
        <w:rPr>
          <w:rFonts w:ascii="David" w:hAnsi="David" w:cs="David"/>
          <w:sz w:val="24"/>
          <w:szCs w:val="24"/>
        </w:rPr>
        <w:t xml:space="preserve">One should set </w:t>
      </w:r>
      <w:r w:rsidRPr="001D315A">
        <w:rPr>
          <w:rFonts w:ascii="David" w:hAnsi="David" w:cs="David"/>
          <w:b/>
          <w:bCs/>
          <w:sz w:val="24"/>
          <w:szCs w:val="24"/>
        </w:rPr>
        <w:t>their table with beautiful utensils</w:t>
      </w:r>
      <w:r w:rsidRPr="001D315A">
        <w:rPr>
          <w:rFonts w:ascii="David" w:hAnsi="David" w:cs="David"/>
          <w:sz w:val="24"/>
          <w:szCs w:val="24"/>
        </w:rPr>
        <w:t xml:space="preserve"> as per their means, and prepare their seat for leaning in a manner demonstrating freedom.</w:t>
      </w:r>
    </w:p>
    <w:p w14:paraId="44D2443D" w14:textId="1741493F" w:rsidR="00880076" w:rsidRPr="00C62DD8" w:rsidRDefault="00880076" w:rsidP="0065474F">
      <w:pPr>
        <w:pStyle w:val="ListParagraph"/>
        <w:numPr>
          <w:ilvl w:val="0"/>
          <w:numId w:val="1"/>
        </w:numPr>
        <w:spacing w:after="0"/>
        <w:rPr>
          <w:rFonts w:ascii="David" w:hAnsi="David" w:cs="David"/>
          <w:b/>
          <w:bCs/>
          <w:sz w:val="24"/>
          <w:szCs w:val="24"/>
        </w:rPr>
      </w:pPr>
      <w:r w:rsidRPr="00C62DD8">
        <w:rPr>
          <w:rFonts w:ascii="David" w:hAnsi="David" w:cs="David"/>
          <w:b/>
          <w:bCs/>
          <w:sz w:val="24"/>
          <w:szCs w:val="24"/>
        </w:rPr>
        <w:t xml:space="preserve">Biography of </w:t>
      </w:r>
      <w:proofErr w:type="spellStart"/>
      <w:r w:rsidRPr="00C62DD8">
        <w:rPr>
          <w:rFonts w:ascii="David" w:hAnsi="David" w:cs="David"/>
          <w:b/>
          <w:bCs/>
          <w:sz w:val="24"/>
          <w:szCs w:val="24"/>
        </w:rPr>
        <w:t>Maharil</w:t>
      </w:r>
      <w:proofErr w:type="spellEnd"/>
      <w:r w:rsidRPr="00C62DD8">
        <w:rPr>
          <w:rFonts w:ascii="David" w:hAnsi="David" w:cs="David"/>
          <w:b/>
          <w:bCs/>
          <w:sz w:val="24"/>
          <w:szCs w:val="24"/>
        </w:rPr>
        <w:t xml:space="preserve"> (</w:t>
      </w:r>
      <w:r w:rsidR="0065474F" w:rsidRPr="00C62DD8">
        <w:rPr>
          <w:rFonts w:ascii="David" w:hAnsi="David" w:cs="David"/>
          <w:b/>
          <w:bCs/>
          <w:sz w:val="24"/>
          <w:szCs w:val="24"/>
        </w:rPr>
        <w:t xml:space="preserve">Bar </w:t>
      </w:r>
      <w:proofErr w:type="spellStart"/>
      <w:r w:rsidR="0065474F" w:rsidRPr="00C62DD8">
        <w:rPr>
          <w:rFonts w:ascii="David" w:hAnsi="David" w:cs="David"/>
          <w:b/>
          <w:bCs/>
          <w:sz w:val="24"/>
          <w:szCs w:val="24"/>
        </w:rPr>
        <w:t>Ilan</w:t>
      </w:r>
      <w:proofErr w:type="spellEnd"/>
      <w:r w:rsidR="0065474F" w:rsidRPr="00C62DD8">
        <w:rPr>
          <w:rFonts w:ascii="David" w:hAnsi="David" w:cs="David"/>
          <w:b/>
          <w:bCs/>
          <w:sz w:val="24"/>
          <w:szCs w:val="24"/>
        </w:rPr>
        <w:t xml:space="preserve"> Responsa Project)</w:t>
      </w:r>
    </w:p>
    <w:p w14:paraId="3EA3AE88" w14:textId="411C13C4" w:rsidR="0065474F" w:rsidRPr="00C62DD8" w:rsidRDefault="0065474F" w:rsidP="0065474F">
      <w:pPr>
        <w:jc w:val="both"/>
        <w:rPr>
          <w:rFonts w:ascii="David" w:hAnsi="David" w:cs="David"/>
          <w:sz w:val="24"/>
          <w:szCs w:val="24"/>
        </w:rPr>
      </w:pPr>
      <w:proofErr w:type="spellStart"/>
      <w:r w:rsidRPr="00C62DD8">
        <w:rPr>
          <w:rFonts w:ascii="David" w:hAnsi="David" w:cs="David"/>
          <w:sz w:val="24"/>
          <w:szCs w:val="24"/>
        </w:rPr>
        <w:t>Maharil</w:t>
      </w:r>
      <w:proofErr w:type="spellEnd"/>
      <w:r w:rsidRPr="00C62DD8">
        <w:rPr>
          <w:rFonts w:ascii="David" w:hAnsi="David" w:cs="David"/>
          <w:sz w:val="24"/>
          <w:szCs w:val="24"/>
        </w:rPr>
        <w:t xml:space="preserve"> (Rabbi Jacob ben Moses </w:t>
      </w:r>
      <w:proofErr w:type="spellStart"/>
      <w:r w:rsidRPr="00C62DD8">
        <w:rPr>
          <w:rFonts w:ascii="David" w:hAnsi="David" w:cs="David"/>
          <w:sz w:val="24"/>
          <w:szCs w:val="24"/>
        </w:rPr>
        <w:t>Moellin</w:t>
      </w:r>
      <w:proofErr w:type="spellEnd"/>
      <w:r w:rsidRPr="00C62DD8">
        <w:rPr>
          <w:rFonts w:ascii="David" w:hAnsi="David" w:cs="David"/>
          <w:sz w:val="24"/>
          <w:szCs w:val="24"/>
        </w:rPr>
        <w:t>)</w:t>
      </w:r>
      <w:r w:rsidR="00157042">
        <w:rPr>
          <w:rFonts w:ascii="David" w:hAnsi="David" w:cs="David"/>
          <w:sz w:val="24"/>
          <w:szCs w:val="24"/>
        </w:rPr>
        <w:t xml:space="preserve"> </w:t>
      </w:r>
      <w:r w:rsidRPr="00C62DD8">
        <w:rPr>
          <w:rFonts w:ascii="David" w:hAnsi="David" w:cs="David"/>
          <w:sz w:val="24"/>
          <w:szCs w:val="24"/>
        </w:rPr>
        <w:t xml:space="preserve">was born in Mainz, Germany, ca. 1360, but studied in Austria. He founded a yeshivah in Mainz in 1387 after his father's death, and soon became recognized as the spiritual leader of Ashkenazic Jewry. His students, too, were noted as outstanding rabbis. Halachic questions were sent to him from throughout Europe. </w:t>
      </w:r>
      <w:proofErr w:type="spellStart"/>
      <w:r w:rsidRPr="00C62DD8">
        <w:rPr>
          <w:rFonts w:ascii="David" w:hAnsi="David" w:cs="David"/>
          <w:sz w:val="24"/>
          <w:szCs w:val="24"/>
        </w:rPr>
        <w:t>Maharil</w:t>
      </w:r>
      <w:proofErr w:type="spellEnd"/>
      <w:r w:rsidRPr="00C62DD8">
        <w:rPr>
          <w:rFonts w:ascii="David" w:hAnsi="David" w:cs="David"/>
          <w:sz w:val="24"/>
          <w:szCs w:val="24"/>
        </w:rPr>
        <w:t xml:space="preserve"> was active in communal affairs and charities, and indeed his leadership was sorely needed during his times, a difficult period due to the Hussite wars. </w:t>
      </w:r>
      <w:proofErr w:type="spellStart"/>
      <w:r w:rsidRPr="00C62DD8">
        <w:rPr>
          <w:rFonts w:ascii="David" w:hAnsi="David" w:cs="David"/>
          <w:sz w:val="24"/>
          <w:szCs w:val="24"/>
        </w:rPr>
        <w:t>Maharil</w:t>
      </w:r>
      <w:proofErr w:type="spellEnd"/>
      <w:r w:rsidRPr="00C62DD8">
        <w:rPr>
          <w:rFonts w:ascii="David" w:hAnsi="David" w:cs="David"/>
          <w:sz w:val="24"/>
          <w:szCs w:val="24"/>
        </w:rPr>
        <w:t xml:space="preserve"> served as a cantor, and many of the melodies attributed to him were used in Mainz till modern times. </w:t>
      </w:r>
      <w:proofErr w:type="spellStart"/>
      <w:r w:rsidRPr="00C62DD8">
        <w:rPr>
          <w:rFonts w:ascii="David" w:hAnsi="David" w:cs="David"/>
          <w:sz w:val="24"/>
          <w:szCs w:val="24"/>
        </w:rPr>
        <w:t>Maharil's</w:t>
      </w:r>
      <w:proofErr w:type="spellEnd"/>
      <w:r w:rsidRPr="00C62DD8">
        <w:rPr>
          <w:rFonts w:ascii="David" w:hAnsi="David" w:cs="David"/>
          <w:sz w:val="24"/>
          <w:szCs w:val="24"/>
        </w:rPr>
        <w:t xml:space="preserve"> customs and decisions serve as a major source for Ashkenazic halachic practice to this very day. </w:t>
      </w:r>
      <w:proofErr w:type="spellStart"/>
      <w:r w:rsidRPr="00C62DD8">
        <w:rPr>
          <w:rFonts w:ascii="David" w:hAnsi="David" w:cs="David"/>
          <w:sz w:val="24"/>
          <w:szCs w:val="24"/>
        </w:rPr>
        <w:t>Maharil's</w:t>
      </w:r>
      <w:proofErr w:type="spellEnd"/>
      <w:r w:rsidRPr="00C62DD8">
        <w:rPr>
          <w:rFonts w:ascii="David" w:hAnsi="David" w:cs="David"/>
          <w:sz w:val="24"/>
          <w:szCs w:val="24"/>
        </w:rPr>
        <w:t xml:space="preserve"> works include a responsa collection and a book including his customs, decisions and interpretations (</w:t>
      </w:r>
      <w:proofErr w:type="spellStart"/>
      <w:r w:rsidRPr="00C62DD8">
        <w:rPr>
          <w:rFonts w:ascii="David" w:hAnsi="David" w:cs="David"/>
          <w:sz w:val="24"/>
          <w:szCs w:val="24"/>
        </w:rPr>
        <w:t>Minhagei</w:t>
      </w:r>
      <w:proofErr w:type="spellEnd"/>
      <w:r w:rsidRPr="00C62DD8">
        <w:rPr>
          <w:rFonts w:ascii="David" w:hAnsi="David" w:cs="David"/>
          <w:sz w:val="24"/>
          <w:szCs w:val="24"/>
        </w:rPr>
        <w:t xml:space="preserve"> </w:t>
      </w:r>
      <w:proofErr w:type="spellStart"/>
      <w:r w:rsidRPr="00C62DD8">
        <w:rPr>
          <w:rFonts w:ascii="David" w:hAnsi="David" w:cs="David"/>
          <w:sz w:val="24"/>
          <w:szCs w:val="24"/>
        </w:rPr>
        <w:t>Maharil</w:t>
      </w:r>
      <w:proofErr w:type="spellEnd"/>
      <w:r w:rsidRPr="00C62DD8">
        <w:rPr>
          <w:rFonts w:ascii="David" w:hAnsi="David" w:cs="David"/>
          <w:sz w:val="24"/>
          <w:szCs w:val="24"/>
        </w:rPr>
        <w:t xml:space="preserve">). </w:t>
      </w:r>
      <w:proofErr w:type="spellStart"/>
      <w:r w:rsidRPr="00C62DD8">
        <w:rPr>
          <w:rFonts w:ascii="David" w:hAnsi="David" w:cs="David"/>
          <w:sz w:val="24"/>
          <w:szCs w:val="24"/>
        </w:rPr>
        <w:t>Maharil</w:t>
      </w:r>
      <w:proofErr w:type="spellEnd"/>
      <w:r w:rsidRPr="00C62DD8">
        <w:rPr>
          <w:rFonts w:ascii="David" w:hAnsi="David" w:cs="David"/>
          <w:sz w:val="24"/>
          <w:szCs w:val="24"/>
        </w:rPr>
        <w:t xml:space="preserve"> died in Worms in 1427</w:t>
      </w:r>
      <w:r w:rsidRPr="00C62DD8">
        <w:rPr>
          <w:rFonts w:ascii="David" w:hAnsi="David" w:cs="David"/>
          <w:sz w:val="24"/>
          <w:szCs w:val="24"/>
          <w:rtl/>
        </w:rPr>
        <w:t>.</w:t>
      </w:r>
    </w:p>
    <w:p w14:paraId="5F74CD90" w14:textId="6263A50A" w:rsidR="001D315A" w:rsidRPr="00C62DD8" w:rsidRDefault="001D315A" w:rsidP="001D315A">
      <w:pPr>
        <w:pStyle w:val="ListParagraph"/>
        <w:numPr>
          <w:ilvl w:val="0"/>
          <w:numId w:val="1"/>
        </w:numPr>
        <w:spacing w:after="0"/>
        <w:rPr>
          <w:rFonts w:ascii="David" w:hAnsi="David" w:cs="David"/>
          <w:b/>
          <w:bCs/>
          <w:sz w:val="24"/>
          <w:szCs w:val="24"/>
        </w:rPr>
      </w:pPr>
      <w:r w:rsidRPr="00C62DD8">
        <w:rPr>
          <w:rFonts w:ascii="David" w:hAnsi="David" w:cs="David"/>
          <w:b/>
          <w:bCs/>
          <w:sz w:val="24"/>
          <w:szCs w:val="24"/>
        </w:rPr>
        <w:t>Rabbi Israel Meir Kagan (19</w:t>
      </w:r>
      <w:r w:rsidRPr="00C62DD8">
        <w:rPr>
          <w:rFonts w:ascii="David" w:hAnsi="David" w:cs="David"/>
          <w:b/>
          <w:bCs/>
          <w:sz w:val="24"/>
          <w:szCs w:val="24"/>
          <w:vertAlign w:val="superscript"/>
        </w:rPr>
        <w:t>th</w:t>
      </w:r>
      <w:r w:rsidRPr="00C62DD8">
        <w:rPr>
          <w:rFonts w:ascii="David" w:hAnsi="David" w:cs="David"/>
          <w:b/>
          <w:bCs/>
          <w:sz w:val="24"/>
          <w:szCs w:val="24"/>
        </w:rPr>
        <w:t xml:space="preserve"> century Belarus), Mishna </w:t>
      </w:r>
      <w:proofErr w:type="spellStart"/>
      <w:r w:rsidRPr="00C62DD8">
        <w:rPr>
          <w:rFonts w:ascii="David" w:hAnsi="David" w:cs="David"/>
          <w:b/>
          <w:bCs/>
          <w:sz w:val="24"/>
          <w:szCs w:val="24"/>
        </w:rPr>
        <w:t>Berurah</w:t>
      </w:r>
      <w:proofErr w:type="spellEnd"/>
      <w:r w:rsidRPr="00C62DD8">
        <w:rPr>
          <w:rFonts w:ascii="David" w:hAnsi="David" w:cs="David"/>
          <w:b/>
          <w:bCs/>
          <w:sz w:val="24"/>
          <w:szCs w:val="24"/>
        </w:rPr>
        <w:t xml:space="preserve"> 472:6</w:t>
      </w:r>
    </w:p>
    <w:p w14:paraId="23BF5AE2" w14:textId="6D825E70" w:rsidR="0072620A" w:rsidRPr="00860547" w:rsidRDefault="00DC721B" w:rsidP="00DC721B">
      <w:pPr>
        <w:bidi/>
        <w:spacing w:after="0"/>
        <w:jc w:val="both"/>
        <w:rPr>
          <w:rFonts w:ascii="David" w:hAnsi="David" w:cs="David"/>
          <w:sz w:val="24"/>
          <w:szCs w:val="24"/>
        </w:rPr>
      </w:pPr>
      <w:r w:rsidRPr="00860547">
        <w:rPr>
          <w:rFonts w:ascii="David" w:hAnsi="David" w:cs="David"/>
          <w:sz w:val="24"/>
          <w:szCs w:val="24"/>
          <w:rtl/>
        </w:rPr>
        <w:t xml:space="preserve">(ו) בכלים נאים וכו' - ואע"ג </w:t>
      </w:r>
      <w:proofErr w:type="spellStart"/>
      <w:r w:rsidRPr="00860547">
        <w:rPr>
          <w:rFonts w:ascii="David" w:hAnsi="David" w:cs="David"/>
          <w:sz w:val="24"/>
          <w:szCs w:val="24"/>
          <w:rtl/>
        </w:rPr>
        <w:t>דבכל</w:t>
      </w:r>
      <w:proofErr w:type="spellEnd"/>
      <w:r w:rsidRPr="00860547">
        <w:rPr>
          <w:rFonts w:ascii="David" w:hAnsi="David" w:cs="David"/>
          <w:sz w:val="24"/>
          <w:szCs w:val="24"/>
          <w:rtl/>
        </w:rPr>
        <w:t xml:space="preserve"> השנה טוב למעט בזה משום זכר לחורבן בליל פסח מצוה להרבות שזהו בכלל דרך חירות ואמרו על </w:t>
      </w:r>
      <w:proofErr w:type="spellStart"/>
      <w:r w:rsidRPr="00860547">
        <w:rPr>
          <w:rFonts w:ascii="David" w:hAnsi="David" w:cs="David"/>
          <w:sz w:val="24"/>
          <w:szCs w:val="24"/>
          <w:rtl/>
        </w:rPr>
        <w:t>מהרי"ל</w:t>
      </w:r>
      <w:proofErr w:type="spellEnd"/>
      <w:r w:rsidRPr="00860547">
        <w:rPr>
          <w:rFonts w:ascii="David" w:hAnsi="David" w:cs="David"/>
          <w:sz w:val="24"/>
          <w:szCs w:val="24"/>
          <w:rtl/>
        </w:rPr>
        <w:t xml:space="preserve"> שכשהיו בידו משכנות של נכרים כלים נאים לא היה משתמש בהם בשום פעם רק בפסח היה מנהגו להשים אותם על שולחן מיוחד לשמוח בראייתם</w:t>
      </w:r>
    </w:p>
    <w:p w14:paraId="1EFEEBA6" w14:textId="77777777" w:rsidR="001D315A" w:rsidRPr="001D315A" w:rsidRDefault="001D315A" w:rsidP="00DC721B">
      <w:pPr>
        <w:jc w:val="both"/>
        <w:rPr>
          <w:rFonts w:ascii="David" w:hAnsi="David" w:cs="David"/>
          <w:sz w:val="24"/>
          <w:szCs w:val="24"/>
        </w:rPr>
      </w:pPr>
      <w:r w:rsidRPr="001D315A">
        <w:rPr>
          <w:rFonts w:ascii="David" w:hAnsi="David" w:cs="David"/>
          <w:sz w:val="24"/>
          <w:szCs w:val="24"/>
        </w:rPr>
        <w:t xml:space="preserve">Although, the rest of the year it’s appropriate to be modest in this regard as remembrance of the destruction, on the night of Passover, it’s commendable to be lavish because it’s part of demonstrating freedom. It was said about the </w:t>
      </w:r>
      <w:proofErr w:type="spellStart"/>
      <w:r w:rsidRPr="001D315A">
        <w:rPr>
          <w:rFonts w:ascii="David" w:hAnsi="David" w:cs="David"/>
          <w:sz w:val="24"/>
          <w:szCs w:val="24"/>
        </w:rPr>
        <w:t>Maharil</w:t>
      </w:r>
      <w:proofErr w:type="spellEnd"/>
      <w:r w:rsidRPr="001D315A">
        <w:rPr>
          <w:rFonts w:ascii="David" w:hAnsi="David" w:cs="David"/>
          <w:sz w:val="24"/>
          <w:szCs w:val="24"/>
        </w:rPr>
        <w:t xml:space="preserve">, that when he took beautiful utensils owned by gentiles as collateral, he would never use them except for on Passover </w:t>
      </w:r>
      <w:r w:rsidRPr="001D315A">
        <w:rPr>
          <w:rFonts w:ascii="David" w:hAnsi="David" w:cs="David"/>
          <w:b/>
          <w:bCs/>
          <w:sz w:val="24"/>
          <w:szCs w:val="24"/>
        </w:rPr>
        <w:t>when his custom was to place them on a special table to enjoy their appearance</w:t>
      </w:r>
      <w:r w:rsidRPr="001D315A">
        <w:rPr>
          <w:rFonts w:ascii="David" w:hAnsi="David" w:cs="David"/>
          <w:sz w:val="24"/>
          <w:szCs w:val="24"/>
        </w:rPr>
        <w:t xml:space="preserve">. </w:t>
      </w:r>
    </w:p>
    <w:p w14:paraId="49AE5920" w14:textId="25799542" w:rsidR="001D07A2" w:rsidRPr="00C62DD8" w:rsidRDefault="001D07A2" w:rsidP="001D07A2">
      <w:pPr>
        <w:pStyle w:val="ListParagraph"/>
        <w:numPr>
          <w:ilvl w:val="0"/>
          <w:numId w:val="1"/>
        </w:numPr>
        <w:spacing w:after="0" w:line="240" w:lineRule="auto"/>
        <w:rPr>
          <w:rFonts w:ascii="David" w:eastAsia="Times New Roman" w:hAnsi="David" w:cs="David"/>
          <w:b/>
          <w:bCs/>
          <w:sz w:val="24"/>
          <w:szCs w:val="24"/>
          <w:lang w:val="en-US"/>
        </w:rPr>
      </w:pPr>
      <w:r w:rsidRPr="00C62DD8">
        <w:rPr>
          <w:rFonts w:ascii="David" w:eastAsia="Times New Roman" w:hAnsi="David" w:cs="David"/>
          <w:b/>
          <w:bCs/>
          <w:sz w:val="24"/>
          <w:szCs w:val="24"/>
          <w:lang w:val="en-US"/>
        </w:rPr>
        <w:t>Rabbi Yosef Karo (16</w:t>
      </w:r>
      <w:r w:rsidRPr="00C62DD8">
        <w:rPr>
          <w:rFonts w:ascii="David" w:eastAsia="Times New Roman" w:hAnsi="David" w:cs="David"/>
          <w:b/>
          <w:bCs/>
          <w:sz w:val="24"/>
          <w:szCs w:val="24"/>
          <w:vertAlign w:val="superscript"/>
          <w:lang w:val="en-US"/>
        </w:rPr>
        <w:t>th</w:t>
      </w:r>
      <w:r w:rsidRPr="00C62DD8">
        <w:rPr>
          <w:rFonts w:ascii="David" w:eastAsia="Times New Roman" w:hAnsi="David" w:cs="David"/>
          <w:b/>
          <w:bCs/>
          <w:sz w:val="24"/>
          <w:szCs w:val="24"/>
          <w:lang w:val="en-US"/>
        </w:rPr>
        <w:t xml:space="preserve"> century Israel), Code of Jewish Law, Laws of Passover 472:</w:t>
      </w:r>
      <w:r w:rsidR="00EA6A3E" w:rsidRPr="00C62DD8">
        <w:rPr>
          <w:rFonts w:ascii="David" w:eastAsia="Times New Roman" w:hAnsi="David" w:cs="David"/>
          <w:b/>
          <w:bCs/>
          <w:sz w:val="24"/>
          <w:szCs w:val="24"/>
          <w:lang w:val="en-US"/>
        </w:rPr>
        <w:t>15</w:t>
      </w:r>
    </w:p>
    <w:p w14:paraId="1B08C5D5" w14:textId="4FC81D97" w:rsidR="00623384" w:rsidRPr="00860547" w:rsidRDefault="00623384" w:rsidP="00623384">
      <w:pPr>
        <w:bidi/>
        <w:spacing w:after="0" w:line="240" w:lineRule="auto"/>
        <w:rPr>
          <w:rFonts w:ascii="David" w:eastAsia="Times New Roman" w:hAnsi="David" w:cs="David"/>
          <w:sz w:val="24"/>
          <w:szCs w:val="24"/>
          <w:lang w:val="en-US"/>
        </w:rPr>
      </w:pPr>
      <w:r w:rsidRPr="00860547">
        <w:rPr>
          <w:rFonts w:ascii="David" w:eastAsia="Times New Roman" w:hAnsi="David" w:cs="David"/>
          <w:sz w:val="24"/>
          <w:szCs w:val="24"/>
          <w:rtl/>
          <w:lang w:val="en-US"/>
        </w:rPr>
        <w:t>תינוקות שהגיעו לחינוך, מצוה ליתן לכל אחד כוסו לפניו</w:t>
      </w:r>
      <w:r w:rsidRPr="00860547">
        <w:rPr>
          <w:rFonts w:ascii="David" w:eastAsia="Times New Roman" w:hAnsi="David" w:cs="David"/>
          <w:sz w:val="24"/>
          <w:szCs w:val="24"/>
          <w:lang w:val="en-US"/>
        </w:rPr>
        <w:t>.</w:t>
      </w:r>
    </w:p>
    <w:p w14:paraId="409E028E" w14:textId="77777777" w:rsidR="001D07A2" w:rsidRPr="001D07A2" w:rsidRDefault="001D07A2" w:rsidP="001D07A2">
      <w:pPr>
        <w:rPr>
          <w:rFonts w:ascii="David" w:hAnsi="David" w:cs="David"/>
          <w:sz w:val="24"/>
          <w:szCs w:val="24"/>
        </w:rPr>
      </w:pPr>
      <w:r w:rsidRPr="001D07A2">
        <w:rPr>
          <w:rFonts w:ascii="David" w:hAnsi="David" w:cs="David"/>
          <w:sz w:val="24"/>
          <w:szCs w:val="24"/>
        </w:rPr>
        <w:t>It’s commendable to give each child who has reached the age of education their own cup.</w:t>
      </w:r>
    </w:p>
    <w:p w14:paraId="08D4EAF0" w14:textId="4B2405CB" w:rsidR="001D07A2" w:rsidRPr="00C62DD8" w:rsidRDefault="001D07A2" w:rsidP="001D07A2">
      <w:pPr>
        <w:pStyle w:val="ListParagraph"/>
        <w:numPr>
          <w:ilvl w:val="0"/>
          <w:numId w:val="1"/>
        </w:numPr>
        <w:spacing w:after="0"/>
        <w:rPr>
          <w:rFonts w:ascii="David" w:hAnsi="David" w:cs="David"/>
          <w:b/>
          <w:bCs/>
          <w:sz w:val="24"/>
          <w:szCs w:val="24"/>
        </w:rPr>
      </w:pPr>
      <w:r w:rsidRPr="00C62DD8">
        <w:rPr>
          <w:rFonts w:ascii="David" w:hAnsi="David" w:cs="David"/>
          <w:b/>
          <w:bCs/>
          <w:sz w:val="24"/>
          <w:szCs w:val="24"/>
        </w:rPr>
        <w:t xml:space="preserve">Rabbi </w:t>
      </w:r>
      <w:proofErr w:type="spellStart"/>
      <w:r w:rsidRPr="00C62DD8">
        <w:rPr>
          <w:rFonts w:ascii="David" w:hAnsi="David" w:cs="David"/>
          <w:b/>
          <w:bCs/>
          <w:sz w:val="24"/>
          <w:szCs w:val="24"/>
        </w:rPr>
        <w:t>Yakov</w:t>
      </w:r>
      <w:proofErr w:type="spellEnd"/>
      <w:r w:rsidRPr="00C62DD8">
        <w:rPr>
          <w:rFonts w:ascii="David" w:hAnsi="David" w:cs="David"/>
          <w:b/>
          <w:bCs/>
          <w:sz w:val="24"/>
          <w:szCs w:val="24"/>
        </w:rPr>
        <w:t xml:space="preserve"> </w:t>
      </w:r>
      <w:proofErr w:type="spellStart"/>
      <w:r w:rsidRPr="00C62DD8">
        <w:rPr>
          <w:rFonts w:ascii="David" w:hAnsi="David" w:cs="David"/>
          <w:b/>
          <w:bCs/>
          <w:sz w:val="24"/>
          <w:szCs w:val="24"/>
        </w:rPr>
        <w:t>Reischer</w:t>
      </w:r>
      <w:proofErr w:type="spellEnd"/>
      <w:r w:rsidRPr="00C62DD8">
        <w:rPr>
          <w:rFonts w:ascii="David" w:hAnsi="David" w:cs="David"/>
          <w:b/>
          <w:bCs/>
          <w:sz w:val="24"/>
          <w:szCs w:val="24"/>
        </w:rPr>
        <w:t xml:space="preserve"> (17</w:t>
      </w:r>
      <w:r w:rsidRPr="00C62DD8">
        <w:rPr>
          <w:rFonts w:ascii="David" w:hAnsi="David" w:cs="David"/>
          <w:b/>
          <w:bCs/>
          <w:sz w:val="24"/>
          <w:szCs w:val="24"/>
          <w:vertAlign w:val="superscript"/>
        </w:rPr>
        <w:t>th</w:t>
      </w:r>
      <w:r w:rsidRPr="00C62DD8">
        <w:rPr>
          <w:rFonts w:ascii="David" w:hAnsi="David" w:cs="David"/>
          <w:b/>
          <w:bCs/>
          <w:sz w:val="24"/>
          <w:szCs w:val="24"/>
        </w:rPr>
        <w:t xml:space="preserve"> century Austria), </w:t>
      </w:r>
      <w:proofErr w:type="spellStart"/>
      <w:r w:rsidRPr="00C62DD8">
        <w:rPr>
          <w:rFonts w:ascii="David" w:hAnsi="David" w:cs="David"/>
          <w:b/>
          <w:bCs/>
          <w:sz w:val="24"/>
          <w:szCs w:val="24"/>
        </w:rPr>
        <w:t>Chok</w:t>
      </w:r>
      <w:proofErr w:type="spellEnd"/>
      <w:r w:rsidRPr="00C62DD8">
        <w:rPr>
          <w:rFonts w:ascii="David" w:hAnsi="David" w:cs="David"/>
          <w:b/>
          <w:bCs/>
          <w:sz w:val="24"/>
          <w:szCs w:val="24"/>
        </w:rPr>
        <w:t xml:space="preserve"> Yaakov ibid. </w:t>
      </w:r>
    </w:p>
    <w:p w14:paraId="3FFF11B7" w14:textId="66A460AB" w:rsidR="00623384" w:rsidRPr="00860547" w:rsidRDefault="00101927" w:rsidP="00623384">
      <w:pPr>
        <w:bidi/>
        <w:spacing w:after="0"/>
        <w:jc w:val="both"/>
        <w:rPr>
          <w:rFonts w:ascii="David" w:hAnsi="David" w:cs="David"/>
          <w:sz w:val="24"/>
          <w:szCs w:val="24"/>
        </w:rPr>
      </w:pPr>
      <w:proofErr w:type="spellStart"/>
      <w:r w:rsidRPr="00860547">
        <w:rPr>
          <w:rFonts w:ascii="David" w:hAnsi="David" w:cs="David"/>
          <w:sz w:val="24"/>
          <w:szCs w:val="24"/>
          <w:rtl/>
        </w:rPr>
        <w:t>ומהרי"ל</w:t>
      </w:r>
      <w:proofErr w:type="spellEnd"/>
      <w:r w:rsidRPr="00860547">
        <w:rPr>
          <w:rFonts w:ascii="David" w:hAnsi="David" w:cs="David"/>
          <w:sz w:val="24"/>
          <w:szCs w:val="24"/>
          <w:rtl/>
        </w:rPr>
        <w:t xml:space="preserve"> כ' וז"ל מיהו </w:t>
      </w:r>
      <w:proofErr w:type="spellStart"/>
      <w:r w:rsidRPr="00860547">
        <w:rPr>
          <w:rFonts w:ascii="David" w:hAnsi="David" w:cs="David"/>
          <w:sz w:val="24"/>
          <w:szCs w:val="24"/>
          <w:rtl/>
        </w:rPr>
        <w:t>סוגיא</w:t>
      </w:r>
      <w:proofErr w:type="spellEnd"/>
      <w:r w:rsidRPr="00860547">
        <w:rPr>
          <w:rFonts w:ascii="David" w:hAnsi="David" w:cs="David"/>
          <w:sz w:val="24"/>
          <w:szCs w:val="24"/>
          <w:rtl/>
        </w:rPr>
        <w:t xml:space="preserve"> </w:t>
      </w:r>
      <w:proofErr w:type="spellStart"/>
      <w:r w:rsidRPr="00860547">
        <w:rPr>
          <w:rFonts w:ascii="David" w:hAnsi="David" w:cs="David"/>
          <w:sz w:val="24"/>
          <w:szCs w:val="24"/>
          <w:rtl/>
        </w:rPr>
        <w:t>דתלמוד</w:t>
      </w:r>
      <w:proofErr w:type="spellEnd"/>
      <w:r w:rsidRPr="00860547">
        <w:rPr>
          <w:rFonts w:ascii="David" w:hAnsi="David" w:cs="David"/>
          <w:sz w:val="24"/>
          <w:szCs w:val="24"/>
          <w:rtl/>
        </w:rPr>
        <w:t xml:space="preserve"> משמע לכאורה גם שלא הגיע לחינוך</w:t>
      </w:r>
    </w:p>
    <w:p w14:paraId="6B45BB7F" w14:textId="36C5E2FD" w:rsidR="001D07A2" w:rsidRPr="00C62DD8" w:rsidRDefault="001D07A2" w:rsidP="00623384">
      <w:pPr>
        <w:jc w:val="both"/>
        <w:rPr>
          <w:rFonts w:ascii="David" w:hAnsi="David" w:cs="David"/>
          <w:sz w:val="24"/>
          <w:szCs w:val="24"/>
        </w:rPr>
      </w:pPr>
      <w:r w:rsidRPr="001D07A2">
        <w:rPr>
          <w:rFonts w:ascii="David" w:hAnsi="David" w:cs="David"/>
          <w:sz w:val="24"/>
          <w:szCs w:val="24"/>
        </w:rPr>
        <w:t xml:space="preserve">However, the </w:t>
      </w:r>
      <w:proofErr w:type="spellStart"/>
      <w:r w:rsidRPr="001D07A2">
        <w:rPr>
          <w:rFonts w:ascii="David" w:hAnsi="David" w:cs="David"/>
          <w:sz w:val="24"/>
          <w:szCs w:val="24"/>
        </w:rPr>
        <w:t>Maharil</w:t>
      </w:r>
      <w:proofErr w:type="spellEnd"/>
      <w:r w:rsidRPr="001D07A2">
        <w:rPr>
          <w:rFonts w:ascii="David" w:hAnsi="David" w:cs="David"/>
          <w:sz w:val="24"/>
          <w:szCs w:val="24"/>
        </w:rPr>
        <w:t xml:space="preserve"> writes that the discussion in the Talmud implies you should even give a cup to children who haven’t reached the age of education. </w:t>
      </w:r>
    </w:p>
    <w:p w14:paraId="60A1CB17" w14:textId="2DCF657B" w:rsidR="00ED4629" w:rsidRPr="00C62DD8" w:rsidRDefault="00ED4629" w:rsidP="00CA2277">
      <w:pPr>
        <w:spacing w:after="0"/>
        <w:rPr>
          <w:rFonts w:ascii="David" w:hAnsi="David" w:cs="David"/>
          <w:b/>
          <w:bCs/>
          <w:sz w:val="24"/>
          <w:szCs w:val="24"/>
          <w:u w:val="single"/>
        </w:rPr>
      </w:pPr>
      <w:r w:rsidRPr="00C62DD8">
        <w:rPr>
          <w:rFonts w:ascii="David" w:hAnsi="David" w:cs="David"/>
          <w:b/>
          <w:bCs/>
          <w:sz w:val="24"/>
          <w:szCs w:val="24"/>
          <w:u w:val="single"/>
        </w:rPr>
        <w:t>The Educational Philosophy of Stealing the Afikomen</w:t>
      </w:r>
    </w:p>
    <w:p w14:paraId="0B223505" w14:textId="77777777" w:rsidR="00CA2277" w:rsidRPr="00C62DD8" w:rsidRDefault="00CA2277" w:rsidP="00CA2277">
      <w:pPr>
        <w:pStyle w:val="ListParagraph"/>
        <w:numPr>
          <w:ilvl w:val="0"/>
          <w:numId w:val="1"/>
        </w:numPr>
        <w:spacing w:after="0"/>
        <w:jc w:val="both"/>
        <w:rPr>
          <w:rFonts w:ascii="David" w:hAnsi="David" w:cs="David"/>
          <w:b/>
          <w:bCs/>
          <w:sz w:val="24"/>
          <w:szCs w:val="24"/>
          <w:u w:val="single"/>
        </w:rPr>
      </w:pPr>
      <w:r w:rsidRPr="00C62DD8">
        <w:rPr>
          <w:rFonts w:ascii="David" w:hAnsi="David" w:cs="David"/>
          <w:b/>
          <w:bCs/>
          <w:sz w:val="24"/>
          <w:szCs w:val="24"/>
        </w:rPr>
        <w:t xml:space="preserve">Rabbi Ari Yitzchak </w:t>
      </w:r>
      <w:proofErr w:type="spellStart"/>
      <w:r w:rsidRPr="00C62DD8">
        <w:rPr>
          <w:rFonts w:ascii="David" w:hAnsi="David" w:cs="David"/>
          <w:b/>
          <w:bCs/>
          <w:sz w:val="24"/>
          <w:szCs w:val="24"/>
        </w:rPr>
        <w:t>Shevet</w:t>
      </w:r>
      <w:proofErr w:type="spellEnd"/>
      <w:r w:rsidRPr="00C62DD8">
        <w:rPr>
          <w:rFonts w:ascii="David" w:hAnsi="David" w:cs="David"/>
          <w:b/>
          <w:bCs/>
          <w:sz w:val="24"/>
          <w:szCs w:val="24"/>
        </w:rPr>
        <w:t xml:space="preserve">, </w:t>
      </w:r>
      <w:proofErr w:type="spellStart"/>
      <w:r w:rsidRPr="00C62DD8">
        <w:rPr>
          <w:rFonts w:ascii="David" w:hAnsi="David" w:cs="David"/>
          <w:b/>
          <w:bCs/>
          <w:sz w:val="24"/>
          <w:szCs w:val="24"/>
        </w:rPr>
        <w:t>Hamaayan</w:t>
      </w:r>
      <w:proofErr w:type="spellEnd"/>
      <w:r w:rsidRPr="00C62DD8">
        <w:rPr>
          <w:rFonts w:ascii="David" w:hAnsi="David" w:cs="David"/>
          <w:b/>
          <w:bCs/>
          <w:sz w:val="24"/>
          <w:szCs w:val="24"/>
        </w:rPr>
        <w:t xml:space="preserve">, Snatching </w:t>
      </w:r>
      <w:proofErr w:type="spellStart"/>
      <w:r w:rsidRPr="00C62DD8">
        <w:rPr>
          <w:rFonts w:ascii="David" w:hAnsi="David" w:cs="David"/>
          <w:b/>
          <w:bCs/>
          <w:sz w:val="24"/>
          <w:szCs w:val="24"/>
        </w:rPr>
        <w:t>Matzot</w:t>
      </w:r>
      <w:proofErr w:type="spellEnd"/>
      <w:r w:rsidRPr="00C62DD8">
        <w:rPr>
          <w:rFonts w:ascii="David" w:hAnsi="David" w:cs="David"/>
          <w:b/>
          <w:bCs/>
          <w:sz w:val="24"/>
          <w:szCs w:val="24"/>
        </w:rPr>
        <w:t xml:space="preserve"> on Seder night: An Educational Perspective</w:t>
      </w:r>
    </w:p>
    <w:p w14:paraId="0874FD33" w14:textId="138C2C7A" w:rsidR="00CA2277" w:rsidRPr="001D07A2" w:rsidRDefault="00D57C3F" w:rsidP="00CA2277">
      <w:pPr>
        <w:jc w:val="both"/>
        <w:rPr>
          <w:rFonts w:ascii="David" w:hAnsi="David" w:cs="David"/>
          <w:b/>
          <w:bCs/>
          <w:sz w:val="24"/>
          <w:szCs w:val="24"/>
          <w:u w:val="single"/>
        </w:rPr>
      </w:pPr>
      <w:hyperlink r:id="rId6" w:history="1">
        <w:r w:rsidR="00CA2277" w:rsidRPr="00C62DD8">
          <w:rPr>
            <w:rStyle w:val="Hyperlink"/>
            <w:rFonts w:ascii="David" w:hAnsi="David" w:cs="David"/>
            <w:b/>
            <w:bCs/>
            <w:sz w:val="24"/>
            <w:szCs w:val="24"/>
          </w:rPr>
          <w:t>https://</w:t>
        </w:r>
        <w:proofErr w:type="spellStart"/>
        <w:r w:rsidR="00CA2277" w:rsidRPr="00C62DD8">
          <w:rPr>
            <w:rStyle w:val="Hyperlink"/>
            <w:rFonts w:ascii="David" w:hAnsi="David" w:cs="David"/>
            <w:b/>
            <w:bCs/>
            <w:sz w:val="24"/>
            <w:szCs w:val="24"/>
          </w:rPr>
          <w:t>www.machonso.org</w:t>
        </w:r>
        <w:proofErr w:type="spellEnd"/>
        <w:r w:rsidR="00CA2277" w:rsidRPr="00C62DD8">
          <w:rPr>
            <w:rStyle w:val="Hyperlink"/>
            <w:rFonts w:ascii="David" w:hAnsi="David" w:cs="David"/>
            <w:b/>
            <w:bCs/>
            <w:sz w:val="24"/>
            <w:szCs w:val="24"/>
          </w:rPr>
          <w:t>/</w:t>
        </w:r>
        <w:proofErr w:type="spellStart"/>
        <w:r w:rsidR="00CA2277" w:rsidRPr="00C62DD8">
          <w:rPr>
            <w:rStyle w:val="Hyperlink"/>
            <w:rFonts w:ascii="David" w:hAnsi="David" w:cs="David"/>
            <w:b/>
            <w:bCs/>
            <w:sz w:val="24"/>
            <w:szCs w:val="24"/>
          </w:rPr>
          <w:t>hamaayan</w:t>
        </w:r>
        <w:proofErr w:type="spellEnd"/>
        <w:r w:rsidR="00CA2277" w:rsidRPr="00C62DD8">
          <w:rPr>
            <w:rStyle w:val="Hyperlink"/>
            <w:rFonts w:ascii="David" w:hAnsi="David" w:cs="David"/>
            <w:b/>
            <w:bCs/>
            <w:sz w:val="24"/>
            <w:szCs w:val="24"/>
          </w:rPr>
          <w:t>/?</w:t>
        </w:r>
        <w:proofErr w:type="spellStart"/>
        <w:r w:rsidR="00CA2277" w:rsidRPr="00C62DD8">
          <w:rPr>
            <w:rStyle w:val="Hyperlink"/>
            <w:rFonts w:ascii="David" w:hAnsi="David" w:cs="David"/>
            <w:b/>
            <w:bCs/>
            <w:sz w:val="24"/>
            <w:szCs w:val="24"/>
          </w:rPr>
          <w:t>gilayon</w:t>
        </w:r>
        <w:proofErr w:type="spellEnd"/>
        <w:r w:rsidR="00CA2277" w:rsidRPr="00C62DD8">
          <w:rPr>
            <w:rStyle w:val="Hyperlink"/>
            <w:rFonts w:ascii="David" w:hAnsi="David" w:cs="David"/>
            <w:b/>
            <w:bCs/>
            <w:sz w:val="24"/>
            <w:szCs w:val="24"/>
          </w:rPr>
          <w:t>=33&amp;id=1079</w:t>
        </w:r>
      </w:hyperlink>
    </w:p>
    <w:p w14:paraId="5146B35D" w14:textId="3479DC73" w:rsidR="00D73F1B" w:rsidRPr="00C62DD8" w:rsidRDefault="00D73F1B" w:rsidP="00D73F1B">
      <w:pPr>
        <w:pStyle w:val="ListParagraph"/>
        <w:numPr>
          <w:ilvl w:val="0"/>
          <w:numId w:val="1"/>
        </w:numPr>
        <w:spacing w:after="0"/>
        <w:jc w:val="both"/>
        <w:rPr>
          <w:rFonts w:ascii="David" w:hAnsi="David" w:cs="David"/>
          <w:b/>
          <w:bCs/>
          <w:sz w:val="24"/>
          <w:szCs w:val="24"/>
        </w:rPr>
      </w:pPr>
      <w:r w:rsidRPr="00C62DD8">
        <w:rPr>
          <w:rFonts w:ascii="David" w:hAnsi="David" w:cs="David"/>
          <w:b/>
          <w:bCs/>
          <w:sz w:val="24"/>
          <w:szCs w:val="24"/>
        </w:rPr>
        <w:t xml:space="preserve">Talmud, </w:t>
      </w:r>
      <w:proofErr w:type="spellStart"/>
      <w:r w:rsidRPr="00C62DD8">
        <w:rPr>
          <w:rFonts w:ascii="David" w:hAnsi="David" w:cs="David"/>
          <w:b/>
          <w:bCs/>
          <w:sz w:val="24"/>
          <w:szCs w:val="24"/>
        </w:rPr>
        <w:t>Pesachim</w:t>
      </w:r>
      <w:proofErr w:type="spellEnd"/>
      <w:r w:rsidRPr="00C62DD8">
        <w:rPr>
          <w:rFonts w:ascii="David" w:hAnsi="David" w:cs="David"/>
          <w:b/>
          <w:bCs/>
          <w:sz w:val="24"/>
          <w:szCs w:val="24"/>
        </w:rPr>
        <w:t xml:space="preserve"> 109a</w:t>
      </w:r>
    </w:p>
    <w:p w14:paraId="420AEF56" w14:textId="5061293B" w:rsidR="00391719" w:rsidRPr="00860547" w:rsidRDefault="00391719" w:rsidP="00391719">
      <w:pPr>
        <w:bidi/>
        <w:spacing w:after="0"/>
        <w:jc w:val="both"/>
        <w:rPr>
          <w:rFonts w:ascii="David" w:hAnsi="David" w:cs="David"/>
          <w:sz w:val="24"/>
          <w:szCs w:val="24"/>
        </w:rPr>
      </w:pPr>
      <w:r w:rsidRPr="00860547">
        <w:rPr>
          <w:rFonts w:ascii="David" w:hAnsi="David" w:cs="David"/>
          <w:sz w:val="24"/>
          <w:szCs w:val="24"/>
          <w:rtl/>
        </w:rPr>
        <w:t xml:space="preserve">רבי אליעזר אומר </w:t>
      </w:r>
      <w:bookmarkStart w:id="0" w:name="_GoBack"/>
      <w:bookmarkEnd w:id="0"/>
      <w:proofErr w:type="spellStart"/>
      <w:r w:rsidRPr="00860547">
        <w:rPr>
          <w:rFonts w:ascii="David" w:hAnsi="David" w:cs="David"/>
          <w:sz w:val="24"/>
          <w:szCs w:val="24"/>
          <w:rtl/>
        </w:rPr>
        <w:t>חוטפין</w:t>
      </w:r>
      <w:proofErr w:type="spellEnd"/>
      <w:r w:rsidRPr="00860547">
        <w:rPr>
          <w:rFonts w:ascii="David" w:hAnsi="David" w:cs="David"/>
          <w:sz w:val="24"/>
          <w:szCs w:val="24"/>
          <w:rtl/>
        </w:rPr>
        <w:t xml:space="preserve"> מצות בלילי פסחים בשביל תינוקות שלא ישנו</w:t>
      </w:r>
    </w:p>
    <w:p w14:paraId="205BD4AC" w14:textId="1A145D4F" w:rsidR="00D73F1B" w:rsidRPr="00C62DD8" w:rsidRDefault="00D73F1B" w:rsidP="00D73F1B">
      <w:pPr>
        <w:jc w:val="both"/>
        <w:rPr>
          <w:rFonts w:ascii="David" w:hAnsi="David" w:cs="David"/>
          <w:sz w:val="24"/>
          <w:szCs w:val="24"/>
        </w:rPr>
      </w:pPr>
      <w:r w:rsidRPr="00C62DD8">
        <w:rPr>
          <w:rFonts w:ascii="David" w:hAnsi="David" w:cs="David"/>
          <w:sz w:val="24"/>
          <w:szCs w:val="24"/>
        </w:rPr>
        <w:t xml:space="preserve">Rabbi Eliezer says: One grabs </w:t>
      </w:r>
      <w:proofErr w:type="spellStart"/>
      <w:r w:rsidRPr="00C62DD8">
        <w:rPr>
          <w:rFonts w:ascii="David" w:hAnsi="David" w:cs="David"/>
          <w:sz w:val="24"/>
          <w:szCs w:val="24"/>
        </w:rPr>
        <w:t>matzot</w:t>
      </w:r>
      <w:proofErr w:type="spellEnd"/>
      <w:r w:rsidRPr="00C62DD8">
        <w:rPr>
          <w:rFonts w:ascii="David" w:hAnsi="David" w:cs="David"/>
          <w:sz w:val="24"/>
          <w:szCs w:val="24"/>
        </w:rPr>
        <w:t xml:space="preserve"> on the nights of Passover on account of the children so they ask questions and don’t fall asleep.</w:t>
      </w:r>
    </w:p>
    <w:p w14:paraId="7C7BDE63" w14:textId="073E4714" w:rsidR="00DB40E3" w:rsidRPr="00C62DD8" w:rsidRDefault="00DB40E3" w:rsidP="00DB40E3">
      <w:pPr>
        <w:pStyle w:val="ListParagraph"/>
        <w:numPr>
          <w:ilvl w:val="0"/>
          <w:numId w:val="1"/>
        </w:numPr>
        <w:spacing w:after="0"/>
        <w:jc w:val="both"/>
        <w:rPr>
          <w:rFonts w:ascii="David" w:hAnsi="David" w:cs="David"/>
          <w:b/>
          <w:bCs/>
          <w:sz w:val="24"/>
          <w:szCs w:val="24"/>
        </w:rPr>
      </w:pPr>
      <w:r w:rsidRPr="00C62DD8">
        <w:rPr>
          <w:rFonts w:ascii="David" w:hAnsi="David" w:cs="David"/>
          <w:b/>
          <w:bCs/>
          <w:sz w:val="24"/>
          <w:szCs w:val="24"/>
        </w:rPr>
        <w:t xml:space="preserve">R. </w:t>
      </w:r>
      <w:proofErr w:type="spellStart"/>
      <w:r w:rsidRPr="00C62DD8">
        <w:rPr>
          <w:rFonts w:ascii="David" w:hAnsi="David" w:cs="David"/>
          <w:b/>
          <w:bCs/>
          <w:sz w:val="24"/>
          <w:szCs w:val="24"/>
        </w:rPr>
        <w:t>Yehonatan</w:t>
      </w:r>
      <w:proofErr w:type="spellEnd"/>
      <w:r w:rsidRPr="00C62DD8">
        <w:rPr>
          <w:rFonts w:ascii="David" w:hAnsi="David" w:cs="David"/>
          <w:b/>
          <w:bCs/>
          <w:sz w:val="24"/>
          <w:szCs w:val="24"/>
        </w:rPr>
        <w:t xml:space="preserve"> </w:t>
      </w:r>
      <w:proofErr w:type="spellStart"/>
      <w:r w:rsidRPr="00C62DD8">
        <w:rPr>
          <w:rFonts w:ascii="David" w:hAnsi="David" w:cs="David"/>
          <w:b/>
          <w:bCs/>
          <w:sz w:val="24"/>
          <w:szCs w:val="24"/>
        </w:rPr>
        <w:t>haCohen</w:t>
      </w:r>
      <w:proofErr w:type="spellEnd"/>
      <w:r w:rsidRPr="00C62DD8">
        <w:rPr>
          <w:rFonts w:ascii="David" w:hAnsi="David" w:cs="David"/>
          <w:b/>
          <w:bCs/>
          <w:sz w:val="24"/>
          <w:szCs w:val="24"/>
        </w:rPr>
        <w:t xml:space="preserve"> of </w:t>
      </w:r>
      <w:proofErr w:type="spellStart"/>
      <w:r w:rsidRPr="00C62DD8">
        <w:rPr>
          <w:rFonts w:ascii="David" w:hAnsi="David" w:cs="David"/>
          <w:b/>
          <w:bCs/>
          <w:sz w:val="24"/>
          <w:szCs w:val="24"/>
        </w:rPr>
        <w:t>Lunel</w:t>
      </w:r>
      <w:proofErr w:type="spellEnd"/>
      <w:r w:rsidRPr="00C62DD8">
        <w:rPr>
          <w:rFonts w:ascii="David" w:hAnsi="David" w:cs="David"/>
          <w:b/>
          <w:bCs/>
          <w:sz w:val="24"/>
          <w:szCs w:val="24"/>
        </w:rPr>
        <w:t xml:space="preserve"> (12</w:t>
      </w:r>
      <w:r w:rsidRPr="00C62DD8">
        <w:rPr>
          <w:rFonts w:ascii="David" w:hAnsi="David" w:cs="David"/>
          <w:b/>
          <w:bCs/>
          <w:sz w:val="24"/>
          <w:szCs w:val="24"/>
          <w:vertAlign w:val="superscript"/>
        </w:rPr>
        <w:t>th</w:t>
      </w:r>
      <w:r w:rsidRPr="00C62DD8">
        <w:rPr>
          <w:rFonts w:ascii="David" w:hAnsi="David" w:cs="David"/>
          <w:b/>
          <w:bCs/>
          <w:sz w:val="24"/>
          <w:szCs w:val="24"/>
        </w:rPr>
        <w:t xml:space="preserve"> Century Provence), </w:t>
      </w:r>
      <w:proofErr w:type="spellStart"/>
      <w:r w:rsidRPr="00C62DD8">
        <w:rPr>
          <w:rFonts w:ascii="David" w:hAnsi="David" w:cs="David"/>
          <w:b/>
          <w:bCs/>
          <w:sz w:val="24"/>
          <w:szCs w:val="24"/>
        </w:rPr>
        <w:t>Pesachim</w:t>
      </w:r>
      <w:proofErr w:type="spellEnd"/>
      <w:r w:rsidRPr="00C62DD8">
        <w:rPr>
          <w:rFonts w:ascii="David" w:hAnsi="David" w:cs="David"/>
          <w:b/>
          <w:bCs/>
          <w:sz w:val="24"/>
          <w:szCs w:val="24"/>
        </w:rPr>
        <w:t xml:space="preserve"> 109a</w:t>
      </w:r>
    </w:p>
    <w:p w14:paraId="7B398FF2" w14:textId="517884F1" w:rsidR="00470601" w:rsidRPr="0057207B" w:rsidRDefault="00470601" w:rsidP="00470601">
      <w:pPr>
        <w:bidi/>
        <w:spacing w:after="0"/>
        <w:jc w:val="both"/>
        <w:rPr>
          <w:rFonts w:ascii="David" w:hAnsi="David" w:cs="David"/>
          <w:sz w:val="24"/>
          <w:szCs w:val="24"/>
        </w:rPr>
      </w:pPr>
      <w:r w:rsidRPr="0057207B">
        <w:rPr>
          <w:rFonts w:ascii="David" w:hAnsi="David" w:cs="David"/>
          <w:sz w:val="24"/>
          <w:szCs w:val="24"/>
          <w:rtl/>
        </w:rPr>
        <w:t xml:space="preserve">חטפי מצה בלילי פסחים, יש לפרש גדול לגדול בדרך שחוק, ואיכא קצת חיבוב מצוה בעבור התינוקות, שלא ישנו וישאלו (בשר ויין) בלילה ההוא. ויש לפרש </w:t>
      </w:r>
      <w:proofErr w:type="spellStart"/>
      <w:r w:rsidRPr="0057207B">
        <w:rPr>
          <w:rFonts w:ascii="David" w:hAnsi="David" w:cs="David"/>
          <w:sz w:val="24"/>
          <w:szCs w:val="24"/>
          <w:rtl/>
        </w:rPr>
        <w:t>שחוטפין</w:t>
      </w:r>
      <w:proofErr w:type="spellEnd"/>
      <w:r w:rsidRPr="0057207B">
        <w:rPr>
          <w:rFonts w:ascii="David" w:hAnsi="David" w:cs="David"/>
          <w:sz w:val="24"/>
          <w:szCs w:val="24"/>
          <w:rtl/>
        </w:rPr>
        <w:t xml:space="preserve"> אותה מיד התינוקות ונשחק עמהן, אי נמי </w:t>
      </w:r>
      <w:proofErr w:type="spellStart"/>
      <w:r w:rsidRPr="0057207B">
        <w:rPr>
          <w:rFonts w:ascii="David" w:hAnsi="David" w:cs="David"/>
          <w:sz w:val="24"/>
          <w:szCs w:val="24"/>
          <w:rtl/>
        </w:rPr>
        <w:t>חוטפין</w:t>
      </w:r>
      <w:proofErr w:type="spellEnd"/>
      <w:r w:rsidRPr="0057207B">
        <w:rPr>
          <w:rFonts w:ascii="David" w:hAnsi="David" w:cs="David"/>
          <w:sz w:val="24"/>
          <w:szCs w:val="24"/>
          <w:rtl/>
        </w:rPr>
        <w:t xml:space="preserve"> </w:t>
      </w:r>
      <w:proofErr w:type="spellStart"/>
      <w:r w:rsidRPr="0057207B">
        <w:rPr>
          <w:rFonts w:ascii="David" w:hAnsi="David" w:cs="David"/>
          <w:sz w:val="24"/>
          <w:szCs w:val="24"/>
          <w:rtl/>
        </w:rPr>
        <w:t>ממהרין</w:t>
      </w:r>
      <w:proofErr w:type="spellEnd"/>
      <w:r w:rsidRPr="0057207B">
        <w:rPr>
          <w:rFonts w:ascii="David" w:hAnsi="David" w:cs="David"/>
          <w:sz w:val="24"/>
          <w:szCs w:val="24"/>
          <w:rtl/>
        </w:rPr>
        <w:t xml:space="preserve"> לאכול כדי שלא ישנו התינוקות ויגמרו ההלל עמנו.</w:t>
      </w:r>
    </w:p>
    <w:p w14:paraId="370F8070" w14:textId="77777777" w:rsidR="00DB40E3" w:rsidRPr="00C62DD8" w:rsidRDefault="00DB40E3" w:rsidP="00DB40E3">
      <w:pPr>
        <w:jc w:val="both"/>
        <w:rPr>
          <w:rFonts w:ascii="David" w:hAnsi="David" w:cs="David"/>
          <w:sz w:val="24"/>
          <w:szCs w:val="24"/>
        </w:rPr>
      </w:pPr>
      <w:r w:rsidRPr="00C62DD8">
        <w:rPr>
          <w:rFonts w:ascii="David" w:hAnsi="David" w:cs="David"/>
          <w:sz w:val="24"/>
          <w:szCs w:val="24"/>
        </w:rPr>
        <w:t xml:space="preserve">One explanation is that the adults [snatch the </w:t>
      </w:r>
      <w:proofErr w:type="spellStart"/>
      <w:r w:rsidRPr="00C62DD8">
        <w:rPr>
          <w:rFonts w:ascii="David" w:hAnsi="David" w:cs="David"/>
          <w:sz w:val="24"/>
          <w:szCs w:val="24"/>
        </w:rPr>
        <w:t>matzot</w:t>
      </w:r>
      <w:proofErr w:type="spellEnd"/>
      <w:r w:rsidRPr="00C62DD8">
        <w:rPr>
          <w:rFonts w:ascii="David" w:hAnsi="David" w:cs="David"/>
          <w:sz w:val="24"/>
          <w:szCs w:val="24"/>
        </w:rPr>
        <w:t xml:space="preserve">] from each other and it’s a </w:t>
      </w:r>
      <w:r w:rsidRPr="00C62DD8">
        <w:rPr>
          <w:rFonts w:ascii="David" w:hAnsi="David" w:cs="David"/>
          <w:b/>
          <w:bCs/>
          <w:sz w:val="24"/>
          <w:szCs w:val="24"/>
        </w:rPr>
        <w:t>small demonstration of love of the mitzvah</w:t>
      </w:r>
      <w:r w:rsidRPr="00C62DD8">
        <w:rPr>
          <w:rFonts w:ascii="David" w:hAnsi="David" w:cs="David"/>
          <w:sz w:val="24"/>
          <w:szCs w:val="24"/>
        </w:rPr>
        <w:t xml:space="preserve"> for the children so they  ask and they don’t sleep that night. Some explain that we [the adults] snatch it from the children and </w:t>
      </w:r>
      <w:r w:rsidRPr="00C62DD8">
        <w:rPr>
          <w:rFonts w:ascii="David" w:hAnsi="David" w:cs="David"/>
          <w:b/>
          <w:bCs/>
          <w:sz w:val="24"/>
          <w:szCs w:val="24"/>
        </w:rPr>
        <w:t>play with them</w:t>
      </w:r>
      <w:r w:rsidRPr="00C62DD8">
        <w:rPr>
          <w:rFonts w:ascii="David" w:hAnsi="David" w:cs="David"/>
          <w:sz w:val="24"/>
          <w:szCs w:val="24"/>
        </w:rPr>
        <w:t xml:space="preserve">. Alternatively, it means we eat quickly so the small children don’t sleep and they recite </w:t>
      </w:r>
      <w:proofErr w:type="spellStart"/>
      <w:r w:rsidRPr="00C62DD8">
        <w:rPr>
          <w:rFonts w:ascii="David" w:hAnsi="David" w:cs="David"/>
          <w:sz w:val="24"/>
          <w:szCs w:val="24"/>
        </w:rPr>
        <w:t>Hallel</w:t>
      </w:r>
      <w:proofErr w:type="spellEnd"/>
      <w:r w:rsidRPr="00C62DD8">
        <w:rPr>
          <w:rFonts w:ascii="David" w:hAnsi="David" w:cs="David"/>
          <w:sz w:val="24"/>
          <w:szCs w:val="24"/>
        </w:rPr>
        <w:t xml:space="preserve"> with us.</w:t>
      </w:r>
    </w:p>
    <w:p w14:paraId="68BF27EB" w14:textId="1C00A105" w:rsidR="00DB40E3" w:rsidRPr="00C62DD8" w:rsidRDefault="00DB40E3" w:rsidP="00DB40E3">
      <w:pPr>
        <w:pStyle w:val="ListParagraph"/>
        <w:numPr>
          <w:ilvl w:val="0"/>
          <w:numId w:val="1"/>
        </w:numPr>
        <w:spacing w:after="0"/>
        <w:jc w:val="both"/>
        <w:rPr>
          <w:rFonts w:ascii="David" w:hAnsi="David" w:cs="David"/>
          <w:b/>
          <w:bCs/>
          <w:sz w:val="24"/>
          <w:szCs w:val="24"/>
        </w:rPr>
      </w:pPr>
      <w:r w:rsidRPr="00C62DD8">
        <w:rPr>
          <w:rFonts w:ascii="David" w:hAnsi="David" w:cs="David"/>
          <w:b/>
          <w:bCs/>
          <w:sz w:val="24"/>
          <w:szCs w:val="24"/>
        </w:rPr>
        <w:t>Rabbi Shmuel ben Meir (11</w:t>
      </w:r>
      <w:r w:rsidRPr="00C62DD8">
        <w:rPr>
          <w:rFonts w:ascii="David" w:hAnsi="David" w:cs="David"/>
          <w:b/>
          <w:bCs/>
          <w:sz w:val="24"/>
          <w:szCs w:val="24"/>
          <w:vertAlign w:val="superscript"/>
        </w:rPr>
        <w:t>th</w:t>
      </w:r>
      <w:r w:rsidRPr="00C62DD8">
        <w:rPr>
          <w:rFonts w:ascii="David" w:hAnsi="David" w:cs="David"/>
          <w:b/>
          <w:bCs/>
          <w:sz w:val="24"/>
          <w:szCs w:val="24"/>
        </w:rPr>
        <w:t xml:space="preserve"> century France), </w:t>
      </w:r>
      <w:proofErr w:type="spellStart"/>
      <w:r w:rsidRPr="00C62DD8">
        <w:rPr>
          <w:rFonts w:ascii="David" w:hAnsi="David" w:cs="David"/>
          <w:b/>
          <w:bCs/>
          <w:sz w:val="24"/>
          <w:szCs w:val="24"/>
        </w:rPr>
        <w:t>Pesachim</w:t>
      </w:r>
      <w:proofErr w:type="spellEnd"/>
      <w:r w:rsidRPr="00C62DD8">
        <w:rPr>
          <w:rFonts w:ascii="David" w:hAnsi="David" w:cs="David"/>
          <w:b/>
          <w:bCs/>
          <w:sz w:val="24"/>
          <w:szCs w:val="24"/>
        </w:rPr>
        <w:t xml:space="preserve"> 109a</w:t>
      </w:r>
    </w:p>
    <w:p w14:paraId="5F2DEE31" w14:textId="4BFDABDF" w:rsidR="002017EA" w:rsidRPr="00861B39" w:rsidRDefault="002017EA" w:rsidP="002017EA">
      <w:pPr>
        <w:bidi/>
        <w:spacing w:after="0"/>
        <w:jc w:val="both"/>
        <w:rPr>
          <w:rFonts w:ascii="David" w:hAnsi="David" w:cs="David"/>
          <w:sz w:val="24"/>
          <w:szCs w:val="24"/>
        </w:rPr>
      </w:pPr>
      <w:r w:rsidRPr="00861B39">
        <w:rPr>
          <w:rFonts w:ascii="David" w:hAnsi="David" w:cs="David"/>
          <w:sz w:val="24"/>
          <w:szCs w:val="24"/>
          <w:rtl/>
        </w:rPr>
        <w:t xml:space="preserve">ולי נראה </w:t>
      </w:r>
      <w:proofErr w:type="spellStart"/>
      <w:r w:rsidRPr="00861B39">
        <w:rPr>
          <w:rFonts w:ascii="David" w:hAnsi="David" w:cs="David"/>
          <w:sz w:val="24"/>
          <w:szCs w:val="24"/>
          <w:rtl/>
        </w:rPr>
        <w:t>חוטפין</w:t>
      </w:r>
      <w:proofErr w:type="spellEnd"/>
      <w:r w:rsidRPr="00861B39">
        <w:rPr>
          <w:rFonts w:ascii="David" w:hAnsi="David" w:cs="David"/>
          <w:sz w:val="24"/>
          <w:szCs w:val="24"/>
          <w:rtl/>
        </w:rPr>
        <w:t xml:space="preserve"> </w:t>
      </w:r>
      <w:proofErr w:type="spellStart"/>
      <w:r w:rsidRPr="00861B39">
        <w:rPr>
          <w:rFonts w:ascii="David" w:hAnsi="David" w:cs="David"/>
          <w:sz w:val="24"/>
          <w:szCs w:val="24"/>
          <w:rtl/>
        </w:rPr>
        <w:t>מסלקין</w:t>
      </w:r>
      <w:proofErr w:type="spellEnd"/>
      <w:r w:rsidRPr="00861B39">
        <w:rPr>
          <w:rFonts w:ascii="David" w:hAnsi="David" w:cs="David"/>
          <w:sz w:val="24"/>
          <w:szCs w:val="24"/>
          <w:rtl/>
        </w:rPr>
        <w:t xml:space="preserve"> את הלחם מיד התינוקות שלא </w:t>
      </w:r>
      <w:proofErr w:type="spellStart"/>
      <w:r w:rsidRPr="00861B39">
        <w:rPr>
          <w:rFonts w:ascii="David" w:hAnsi="David" w:cs="David"/>
          <w:sz w:val="24"/>
          <w:szCs w:val="24"/>
          <w:rtl/>
        </w:rPr>
        <w:t>יהו</w:t>
      </w:r>
      <w:proofErr w:type="spellEnd"/>
      <w:r w:rsidRPr="00861B39">
        <w:rPr>
          <w:rFonts w:ascii="David" w:hAnsi="David" w:cs="David"/>
          <w:sz w:val="24"/>
          <w:szCs w:val="24"/>
          <w:rtl/>
        </w:rPr>
        <w:t xml:space="preserve"> ישנים מתוך מאכל הרבה כדרך התינוק אחר אכילתו ושוב לא ישאלו אבל עכשיו כשחוטפים מהן לא ישנו וישאלו</w:t>
      </w:r>
    </w:p>
    <w:p w14:paraId="086B5D68" w14:textId="77777777" w:rsidR="00DB40E3" w:rsidRPr="00C62DD8" w:rsidRDefault="00DB40E3" w:rsidP="00DB40E3">
      <w:pPr>
        <w:jc w:val="both"/>
        <w:rPr>
          <w:rFonts w:ascii="David" w:hAnsi="David" w:cs="David"/>
          <w:sz w:val="24"/>
          <w:szCs w:val="24"/>
        </w:rPr>
      </w:pPr>
      <w:r w:rsidRPr="00C62DD8">
        <w:rPr>
          <w:rFonts w:ascii="David" w:hAnsi="David" w:cs="David"/>
          <w:sz w:val="24"/>
          <w:szCs w:val="24"/>
        </w:rPr>
        <w:t>It appears to me that “snatching” means removing the bread from the hands of the children so they shouldn’t sleep from eating too much</w:t>
      </w:r>
    </w:p>
    <w:p w14:paraId="19EB1C00" w14:textId="0E737BD6" w:rsidR="00DB40E3" w:rsidRDefault="00DB40E3" w:rsidP="00DB40E3">
      <w:pPr>
        <w:pStyle w:val="ListParagraph"/>
        <w:numPr>
          <w:ilvl w:val="0"/>
          <w:numId w:val="1"/>
        </w:numPr>
        <w:spacing w:after="0"/>
        <w:jc w:val="both"/>
        <w:rPr>
          <w:rFonts w:ascii="David" w:hAnsi="David" w:cs="David"/>
          <w:b/>
          <w:bCs/>
          <w:sz w:val="24"/>
          <w:szCs w:val="24"/>
          <w:lang w:val="en-US"/>
        </w:rPr>
      </w:pPr>
      <w:r w:rsidRPr="00C62DD8">
        <w:rPr>
          <w:rFonts w:ascii="David" w:hAnsi="David" w:cs="David"/>
          <w:b/>
          <w:bCs/>
          <w:sz w:val="24"/>
          <w:szCs w:val="24"/>
          <w:lang w:val="en-US"/>
        </w:rPr>
        <w:lastRenderedPageBreak/>
        <w:t xml:space="preserve">Rabbi Yom Tov ben Avraham </w:t>
      </w:r>
      <w:proofErr w:type="spellStart"/>
      <w:r w:rsidRPr="00C62DD8">
        <w:rPr>
          <w:rFonts w:ascii="David" w:hAnsi="David" w:cs="David"/>
          <w:b/>
          <w:bCs/>
          <w:sz w:val="24"/>
          <w:szCs w:val="24"/>
          <w:lang w:val="en-US"/>
        </w:rPr>
        <w:t>Asevilli</w:t>
      </w:r>
      <w:proofErr w:type="spellEnd"/>
      <w:r w:rsidRPr="00C62DD8">
        <w:rPr>
          <w:rFonts w:ascii="David" w:hAnsi="David" w:cs="David"/>
          <w:b/>
          <w:bCs/>
          <w:sz w:val="24"/>
          <w:szCs w:val="24"/>
          <w:lang w:val="en-US"/>
        </w:rPr>
        <w:t xml:space="preserve"> (13</w:t>
      </w:r>
      <w:r w:rsidRPr="00C62DD8">
        <w:rPr>
          <w:rFonts w:ascii="David" w:hAnsi="David" w:cs="David"/>
          <w:b/>
          <w:bCs/>
          <w:sz w:val="24"/>
          <w:szCs w:val="24"/>
          <w:vertAlign w:val="superscript"/>
          <w:lang w:val="en-US"/>
        </w:rPr>
        <w:t>th</w:t>
      </w:r>
      <w:r w:rsidRPr="00C62DD8">
        <w:rPr>
          <w:rFonts w:ascii="David" w:hAnsi="David" w:cs="David"/>
          <w:b/>
          <w:bCs/>
          <w:sz w:val="24"/>
          <w:szCs w:val="24"/>
          <w:lang w:val="en-US"/>
        </w:rPr>
        <w:t xml:space="preserve"> century Spain), Commentary on the Haggadah</w:t>
      </w:r>
    </w:p>
    <w:p w14:paraId="7F62885F" w14:textId="7CC9F9AC" w:rsidR="0081642C" w:rsidRPr="00861B39" w:rsidRDefault="0081642C" w:rsidP="0081642C">
      <w:pPr>
        <w:bidi/>
        <w:spacing w:after="0"/>
        <w:jc w:val="both"/>
        <w:rPr>
          <w:rFonts w:ascii="David" w:hAnsi="David" w:cs="David"/>
          <w:sz w:val="24"/>
          <w:szCs w:val="24"/>
          <w:lang w:val="en-US"/>
        </w:rPr>
      </w:pPr>
      <w:r w:rsidRPr="00861B39">
        <w:rPr>
          <w:rFonts w:ascii="David" w:hAnsi="David" w:cs="David"/>
          <w:sz w:val="24"/>
          <w:szCs w:val="24"/>
          <w:rtl/>
          <w:lang w:val="en-US"/>
        </w:rPr>
        <w:t xml:space="preserve">רבינו הגדול הרמב"ן ז"ל כי כשהיו תינוקות בבית, אחר שעשה סדר זה </w:t>
      </w:r>
      <w:proofErr w:type="spellStart"/>
      <w:r w:rsidRPr="00861B39">
        <w:rPr>
          <w:rFonts w:ascii="David" w:hAnsi="David" w:cs="David"/>
          <w:sz w:val="24"/>
          <w:szCs w:val="24"/>
          <w:rtl/>
          <w:lang w:val="en-US"/>
        </w:rPr>
        <w:t>ומסלקין</w:t>
      </w:r>
      <w:proofErr w:type="spellEnd"/>
      <w:r w:rsidRPr="00861B39">
        <w:rPr>
          <w:rFonts w:ascii="David" w:hAnsi="David" w:cs="David"/>
          <w:sz w:val="24"/>
          <w:szCs w:val="24"/>
          <w:rtl/>
          <w:lang w:val="en-US"/>
        </w:rPr>
        <w:t xml:space="preserve"> את הקערה, היה אומר לשמש הב </w:t>
      </w:r>
      <w:proofErr w:type="spellStart"/>
      <w:r w:rsidRPr="00861B39">
        <w:rPr>
          <w:rFonts w:ascii="David" w:hAnsi="David" w:cs="David"/>
          <w:sz w:val="24"/>
          <w:szCs w:val="24"/>
          <w:rtl/>
          <w:lang w:val="en-US"/>
        </w:rPr>
        <w:t>ונבריך</w:t>
      </w:r>
      <w:proofErr w:type="spellEnd"/>
      <w:r w:rsidRPr="00861B39">
        <w:rPr>
          <w:rFonts w:ascii="David" w:hAnsi="David" w:cs="David"/>
          <w:sz w:val="24"/>
          <w:szCs w:val="24"/>
          <w:rtl/>
          <w:lang w:val="en-US"/>
        </w:rPr>
        <w:t xml:space="preserve"> כי הרבה אכלנו, כדי שיראו התינוקות וישאלו, ונראה לי שאם היה מושיט ידו ליטול מן הלחם </w:t>
      </w:r>
      <w:proofErr w:type="spellStart"/>
      <w:r w:rsidRPr="00861B39">
        <w:rPr>
          <w:rFonts w:ascii="David" w:hAnsi="David" w:cs="David"/>
          <w:sz w:val="24"/>
          <w:szCs w:val="24"/>
          <w:rtl/>
          <w:lang w:val="en-US"/>
        </w:rPr>
        <w:t>נוטלין</w:t>
      </w:r>
      <w:proofErr w:type="spellEnd"/>
      <w:r w:rsidRPr="00861B39">
        <w:rPr>
          <w:rFonts w:ascii="David" w:hAnsi="David" w:cs="David"/>
          <w:sz w:val="24"/>
          <w:szCs w:val="24"/>
          <w:rtl/>
          <w:lang w:val="en-US"/>
        </w:rPr>
        <w:t xml:space="preserve"> אותה מידו ואומרים לו הרבה אכלת, וזהו שאמרו בגמרא בפרק ערבי פסחים (ק"ט א') </w:t>
      </w:r>
      <w:proofErr w:type="spellStart"/>
      <w:r w:rsidRPr="00861B39">
        <w:rPr>
          <w:rFonts w:ascii="David" w:hAnsi="David" w:cs="David"/>
          <w:sz w:val="24"/>
          <w:szCs w:val="24"/>
          <w:rtl/>
          <w:lang w:val="en-US"/>
        </w:rPr>
        <w:t>חוטפין</w:t>
      </w:r>
      <w:proofErr w:type="spellEnd"/>
      <w:r w:rsidRPr="00861B39">
        <w:rPr>
          <w:rFonts w:ascii="David" w:hAnsi="David" w:cs="David"/>
          <w:sz w:val="24"/>
          <w:szCs w:val="24"/>
          <w:rtl/>
          <w:lang w:val="en-US"/>
        </w:rPr>
        <w:t xml:space="preserve"> מצה בלילי פסח כדי שיראו התינוקות וישאלו, ופירושים רבים נאמרו בו וזהו הנכון בעיני.</w:t>
      </w:r>
    </w:p>
    <w:p w14:paraId="6B9DEED5" w14:textId="5AB7046F" w:rsidR="00DB40E3" w:rsidRPr="00C62DD8" w:rsidRDefault="00DB40E3" w:rsidP="00DB40E3">
      <w:pPr>
        <w:jc w:val="both"/>
        <w:rPr>
          <w:rFonts w:ascii="David" w:hAnsi="David" w:cs="David"/>
          <w:sz w:val="24"/>
          <w:szCs w:val="24"/>
          <w:lang w:val="en-US"/>
        </w:rPr>
      </w:pPr>
      <w:r w:rsidRPr="00C62DD8">
        <w:rPr>
          <w:rFonts w:ascii="David" w:hAnsi="David" w:cs="David"/>
          <w:sz w:val="24"/>
          <w:szCs w:val="24"/>
          <w:lang w:val="en-US"/>
        </w:rPr>
        <w:t xml:space="preserve">The custom of </w:t>
      </w:r>
      <w:proofErr w:type="spellStart"/>
      <w:r w:rsidRPr="00C62DD8">
        <w:rPr>
          <w:rFonts w:ascii="David" w:hAnsi="David" w:cs="David"/>
          <w:sz w:val="24"/>
          <w:szCs w:val="24"/>
          <w:lang w:val="en-US"/>
        </w:rPr>
        <w:t>Nachmanides</w:t>
      </w:r>
      <w:proofErr w:type="spellEnd"/>
      <w:r w:rsidRPr="00C62DD8">
        <w:rPr>
          <w:rFonts w:ascii="David" w:hAnsi="David" w:cs="David"/>
          <w:sz w:val="24"/>
          <w:szCs w:val="24"/>
          <w:lang w:val="en-US"/>
        </w:rPr>
        <w:t xml:space="preserve"> was that when children were in the house and they removed the seder plate, he would tell the waiter: “let’s recite grace after meals for we ate so much”, so that the children would see and ask. I think (snatching </w:t>
      </w:r>
      <w:proofErr w:type="spellStart"/>
      <w:r w:rsidRPr="00C62DD8">
        <w:rPr>
          <w:rFonts w:ascii="David" w:hAnsi="David" w:cs="David"/>
          <w:sz w:val="24"/>
          <w:szCs w:val="24"/>
          <w:lang w:val="en-US"/>
        </w:rPr>
        <w:t>matzot</w:t>
      </w:r>
      <w:proofErr w:type="spellEnd"/>
      <w:r w:rsidRPr="00C62DD8">
        <w:rPr>
          <w:rFonts w:ascii="David" w:hAnsi="David" w:cs="David"/>
          <w:sz w:val="24"/>
          <w:szCs w:val="24"/>
          <w:lang w:val="en-US"/>
        </w:rPr>
        <w:t xml:space="preserve">) means that as they reach to take the matza we snatch it from their hands and say: “you ate a lot! </w:t>
      </w:r>
    </w:p>
    <w:p w14:paraId="3A31FA6E" w14:textId="7694FF8A" w:rsidR="00865A74" w:rsidRPr="00C62DD8" w:rsidRDefault="00865A74" w:rsidP="00C026D6">
      <w:pPr>
        <w:spacing w:after="0"/>
        <w:jc w:val="both"/>
        <w:rPr>
          <w:rFonts w:ascii="David" w:hAnsi="David" w:cs="David"/>
          <w:b/>
          <w:bCs/>
          <w:sz w:val="24"/>
          <w:szCs w:val="24"/>
          <w:u w:val="single"/>
          <w:lang w:val="en-US"/>
        </w:rPr>
      </w:pPr>
      <w:r w:rsidRPr="00C62DD8">
        <w:rPr>
          <w:rFonts w:ascii="David" w:hAnsi="David" w:cs="David"/>
          <w:b/>
          <w:bCs/>
          <w:sz w:val="24"/>
          <w:szCs w:val="24"/>
          <w:u w:val="single"/>
          <w:lang w:val="en-US"/>
        </w:rPr>
        <w:t>The Power of Taste</w:t>
      </w:r>
    </w:p>
    <w:p w14:paraId="5DA48FB0" w14:textId="53164972" w:rsidR="00C026D6" w:rsidRPr="009F4150" w:rsidRDefault="00C026D6" w:rsidP="00C026D6">
      <w:pPr>
        <w:pStyle w:val="ListParagraph"/>
        <w:numPr>
          <w:ilvl w:val="0"/>
          <w:numId w:val="1"/>
        </w:numPr>
        <w:spacing w:after="0"/>
        <w:jc w:val="both"/>
        <w:rPr>
          <w:rFonts w:ascii="David" w:hAnsi="David" w:cs="David"/>
          <w:sz w:val="24"/>
          <w:szCs w:val="24"/>
          <w:lang w:val="en-US"/>
        </w:rPr>
      </w:pPr>
      <w:r w:rsidRPr="00C62DD8">
        <w:rPr>
          <w:rFonts w:ascii="David" w:hAnsi="David" w:cs="David"/>
          <w:b/>
          <w:bCs/>
          <w:sz w:val="24"/>
          <w:szCs w:val="24"/>
          <w:lang w:val="en-US"/>
        </w:rPr>
        <w:t xml:space="preserve">Talmud, </w:t>
      </w:r>
      <w:proofErr w:type="spellStart"/>
      <w:r w:rsidRPr="00C62DD8">
        <w:rPr>
          <w:rFonts w:ascii="David" w:hAnsi="David" w:cs="David"/>
          <w:b/>
          <w:bCs/>
          <w:sz w:val="24"/>
          <w:szCs w:val="24"/>
          <w:lang w:val="en-US"/>
        </w:rPr>
        <w:t>Pesachim</w:t>
      </w:r>
      <w:proofErr w:type="spellEnd"/>
      <w:r w:rsidRPr="00C62DD8">
        <w:rPr>
          <w:rFonts w:ascii="David" w:hAnsi="David" w:cs="David"/>
          <w:b/>
          <w:bCs/>
          <w:sz w:val="24"/>
          <w:szCs w:val="24"/>
          <w:lang w:val="en-US"/>
        </w:rPr>
        <w:t xml:space="preserve"> 115b (Davidson Edition Translation)</w:t>
      </w:r>
    </w:p>
    <w:p w14:paraId="190C8E42" w14:textId="214B8569" w:rsidR="009F4150" w:rsidRPr="009F4150" w:rsidRDefault="009F4150" w:rsidP="009F4150">
      <w:pPr>
        <w:bidi/>
        <w:spacing w:after="0"/>
        <w:jc w:val="both"/>
        <w:rPr>
          <w:rFonts w:ascii="David" w:hAnsi="David" w:cs="David"/>
          <w:sz w:val="24"/>
          <w:szCs w:val="24"/>
          <w:lang w:val="en-US"/>
        </w:rPr>
      </w:pPr>
      <w:r w:rsidRPr="009F4150">
        <w:rPr>
          <w:rFonts w:ascii="David" w:hAnsi="David" w:cs="David"/>
          <w:sz w:val="24"/>
          <w:szCs w:val="24"/>
          <w:rtl/>
          <w:lang w:val="en-US"/>
        </w:rPr>
        <w:t xml:space="preserve">ואמר רב </w:t>
      </w:r>
      <w:proofErr w:type="spellStart"/>
      <w:r w:rsidRPr="009F4150">
        <w:rPr>
          <w:rFonts w:ascii="David" w:hAnsi="David" w:cs="David"/>
          <w:sz w:val="24"/>
          <w:szCs w:val="24"/>
          <w:rtl/>
          <w:lang w:val="en-US"/>
        </w:rPr>
        <w:t>פפא</w:t>
      </w:r>
      <w:proofErr w:type="spellEnd"/>
      <w:r w:rsidRPr="009F4150">
        <w:rPr>
          <w:rFonts w:ascii="David" w:hAnsi="David" w:cs="David"/>
          <w:sz w:val="24"/>
          <w:szCs w:val="24"/>
          <w:rtl/>
          <w:lang w:val="en-US"/>
        </w:rPr>
        <w:t xml:space="preserve"> בלא </w:t>
      </w:r>
      <w:proofErr w:type="spellStart"/>
      <w:r w:rsidRPr="009F4150">
        <w:rPr>
          <w:rFonts w:ascii="David" w:hAnsi="David" w:cs="David"/>
          <w:sz w:val="24"/>
          <w:szCs w:val="24"/>
          <w:rtl/>
          <w:lang w:val="en-US"/>
        </w:rPr>
        <w:t>נישהי</w:t>
      </w:r>
      <w:proofErr w:type="spellEnd"/>
      <w:r w:rsidRPr="009F4150">
        <w:rPr>
          <w:rFonts w:ascii="David" w:hAnsi="David" w:cs="David"/>
          <w:sz w:val="24"/>
          <w:szCs w:val="24"/>
          <w:rtl/>
          <w:lang w:val="en-US"/>
        </w:rPr>
        <w:t xml:space="preserve"> </w:t>
      </w:r>
      <w:proofErr w:type="spellStart"/>
      <w:r w:rsidRPr="009F4150">
        <w:rPr>
          <w:rFonts w:ascii="David" w:hAnsi="David" w:cs="David"/>
          <w:sz w:val="24"/>
          <w:szCs w:val="24"/>
          <w:rtl/>
          <w:lang w:val="en-US"/>
        </w:rPr>
        <w:t>איניש</w:t>
      </w:r>
      <w:proofErr w:type="spellEnd"/>
      <w:r w:rsidRPr="009F4150">
        <w:rPr>
          <w:rFonts w:ascii="David" w:hAnsi="David" w:cs="David"/>
          <w:sz w:val="24"/>
          <w:szCs w:val="24"/>
          <w:rtl/>
          <w:lang w:val="en-US"/>
        </w:rPr>
        <w:t xml:space="preserve"> מרור בחרוסת דילמא אגב </w:t>
      </w:r>
      <w:proofErr w:type="spellStart"/>
      <w:r w:rsidRPr="009F4150">
        <w:rPr>
          <w:rFonts w:ascii="David" w:hAnsi="David" w:cs="David"/>
          <w:sz w:val="24"/>
          <w:szCs w:val="24"/>
          <w:rtl/>
          <w:lang w:val="en-US"/>
        </w:rPr>
        <w:t>חלייה</w:t>
      </w:r>
      <w:proofErr w:type="spellEnd"/>
      <w:r w:rsidRPr="009F4150">
        <w:rPr>
          <w:rFonts w:ascii="David" w:hAnsi="David" w:cs="David"/>
          <w:sz w:val="24"/>
          <w:szCs w:val="24"/>
          <w:rtl/>
          <w:lang w:val="en-US"/>
        </w:rPr>
        <w:t xml:space="preserve"> </w:t>
      </w:r>
      <w:proofErr w:type="spellStart"/>
      <w:r w:rsidRPr="009F4150">
        <w:rPr>
          <w:rFonts w:ascii="David" w:hAnsi="David" w:cs="David"/>
          <w:sz w:val="24"/>
          <w:szCs w:val="24"/>
          <w:rtl/>
          <w:lang w:val="en-US"/>
        </w:rPr>
        <w:t>דתבלין</w:t>
      </w:r>
      <w:proofErr w:type="spellEnd"/>
      <w:r w:rsidRPr="009F4150">
        <w:rPr>
          <w:rFonts w:ascii="David" w:hAnsi="David" w:cs="David"/>
          <w:sz w:val="24"/>
          <w:szCs w:val="24"/>
          <w:rtl/>
          <w:lang w:val="en-US"/>
        </w:rPr>
        <w:t xml:space="preserve"> מבטיל ליה למרוריה ובעינן טעם מרור </w:t>
      </w:r>
      <w:proofErr w:type="spellStart"/>
      <w:r w:rsidRPr="009F4150">
        <w:rPr>
          <w:rFonts w:ascii="David" w:hAnsi="David" w:cs="David"/>
          <w:sz w:val="24"/>
          <w:szCs w:val="24"/>
          <w:rtl/>
          <w:lang w:val="en-US"/>
        </w:rPr>
        <w:t>וליכא</w:t>
      </w:r>
      <w:proofErr w:type="spellEnd"/>
    </w:p>
    <w:p w14:paraId="0D294BF3" w14:textId="77777777" w:rsidR="00C026D6" w:rsidRPr="00C62DD8" w:rsidRDefault="00C026D6" w:rsidP="00C026D6">
      <w:pPr>
        <w:jc w:val="both"/>
        <w:rPr>
          <w:rFonts w:ascii="David" w:hAnsi="David" w:cs="David"/>
          <w:sz w:val="24"/>
          <w:szCs w:val="24"/>
          <w:lang w:val="en-US"/>
        </w:rPr>
      </w:pPr>
      <w:r w:rsidRPr="00C62DD8">
        <w:rPr>
          <w:rFonts w:ascii="David" w:hAnsi="David" w:cs="David"/>
          <w:sz w:val="24"/>
          <w:szCs w:val="24"/>
          <w:lang w:val="en-US"/>
        </w:rPr>
        <w:t xml:space="preserve">And </w:t>
      </w:r>
      <w:proofErr w:type="spellStart"/>
      <w:r w:rsidRPr="00C62DD8">
        <w:rPr>
          <w:rFonts w:ascii="David" w:hAnsi="David" w:cs="David"/>
          <w:sz w:val="24"/>
          <w:szCs w:val="24"/>
          <w:lang w:val="en-US"/>
        </w:rPr>
        <w:t>Rav</w:t>
      </w:r>
      <w:proofErr w:type="spellEnd"/>
      <w:r w:rsidRPr="00C62DD8">
        <w:rPr>
          <w:rFonts w:ascii="David" w:hAnsi="David" w:cs="David"/>
          <w:sz w:val="24"/>
          <w:szCs w:val="24"/>
          <w:lang w:val="en-US"/>
        </w:rPr>
        <w:t xml:space="preserve"> </w:t>
      </w:r>
      <w:proofErr w:type="spellStart"/>
      <w:r w:rsidRPr="00C62DD8">
        <w:rPr>
          <w:rFonts w:ascii="David" w:hAnsi="David" w:cs="David"/>
          <w:sz w:val="24"/>
          <w:szCs w:val="24"/>
          <w:lang w:val="en-US"/>
        </w:rPr>
        <w:t>Pappa</w:t>
      </w:r>
      <w:proofErr w:type="spellEnd"/>
      <w:r w:rsidRPr="00C62DD8">
        <w:rPr>
          <w:rFonts w:ascii="David" w:hAnsi="David" w:cs="David"/>
          <w:sz w:val="24"/>
          <w:szCs w:val="24"/>
          <w:lang w:val="en-US"/>
        </w:rPr>
        <w:t xml:space="preserve"> said: A person should not leave bitter herbs in the </w:t>
      </w:r>
      <w:proofErr w:type="spellStart"/>
      <w:r w:rsidRPr="00C62DD8">
        <w:rPr>
          <w:rFonts w:ascii="David" w:hAnsi="David" w:cs="David"/>
          <w:sz w:val="24"/>
          <w:szCs w:val="24"/>
          <w:lang w:val="en-US"/>
        </w:rPr>
        <w:t>haroset</w:t>
      </w:r>
      <w:proofErr w:type="spellEnd"/>
      <w:r w:rsidRPr="00C62DD8">
        <w:rPr>
          <w:rFonts w:ascii="David" w:hAnsi="David" w:cs="David"/>
          <w:sz w:val="24"/>
          <w:szCs w:val="24"/>
          <w:lang w:val="en-US"/>
        </w:rPr>
        <w:t xml:space="preserve"> for a lengthy period of time, lest the sweetness of the spices in the </w:t>
      </w:r>
      <w:proofErr w:type="spellStart"/>
      <w:r w:rsidRPr="00C62DD8">
        <w:rPr>
          <w:rFonts w:ascii="David" w:hAnsi="David" w:cs="David"/>
          <w:sz w:val="24"/>
          <w:szCs w:val="24"/>
          <w:lang w:val="en-US"/>
        </w:rPr>
        <w:t>haroset</w:t>
      </w:r>
      <w:proofErr w:type="spellEnd"/>
      <w:r w:rsidRPr="00C62DD8">
        <w:rPr>
          <w:rFonts w:ascii="David" w:hAnsi="David" w:cs="David"/>
          <w:sz w:val="24"/>
          <w:szCs w:val="24"/>
          <w:lang w:val="en-US"/>
        </w:rPr>
        <w:t xml:space="preserve"> nullify its bitterness. And the bitter herbs require a bitter taste, and they are not bitter when marinated in </w:t>
      </w:r>
      <w:proofErr w:type="spellStart"/>
      <w:r w:rsidRPr="00C62DD8">
        <w:rPr>
          <w:rFonts w:ascii="David" w:hAnsi="David" w:cs="David"/>
          <w:sz w:val="24"/>
          <w:szCs w:val="24"/>
          <w:lang w:val="en-US"/>
        </w:rPr>
        <w:t>haroset</w:t>
      </w:r>
      <w:proofErr w:type="spellEnd"/>
      <w:r w:rsidRPr="00C62DD8">
        <w:rPr>
          <w:rFonts w:ascii="David" w:hAnsi="David" w:cs="David"/>
          <w:sz w:val="24"/>
          <w:szCs w:val="24"/>
          <w:lang w:val="en-US"/>
        </w:rPr>
        <w:t>.</w:t>
      </w:r>
    </w:p>
    <w:p w14:paraId="2D20F1F9" w14:textId="0BC8A12C" w:rsidR="00A823F1" w:rsidRDefault="00A823F1" w:rsidP="00A823F1">
      <w:pPr>
        <w:pStyle w:val="ListParagraph"/>
        <w:numPr>
          <w:ilvl w:val="0"/>
          <w:numId w:val="1"/>
        </w:numPr>
        <w:spacing w:after="0" w:line="240" w:lineRule="auto"/>
        <w:rPr>
          <w:rFonts w:ascii="David" w:eastAsia="Times New Roman" w:hAnsi="David" w:cs="David"/>
          <w:b/>
          <w:bCs/>
          <w:sz w:val="24"/>
          <w:szCs w:val="24"/>
          <w:lang w:val="en-US"/>
        </w:rPr>
      </w:pPr>
      <w:r w:rsidRPr="00C62DD8">
        <w:rPr>
          <w:rFonts w:ascii="David" w:eastAsia="Times New Roman" w:hAnsi="David" w:cs="David"/>
          <w:b/>
          <w:bCs/>
          <w:sz w:val="24"/>
          <w:szCs w:val="24"/>
          <w:lang w:val="en-US"/>
        </w:rPr>
        <w:t xml:space="preserve">Maimonides, </w:t>
      </w:r>
      <w:proofErr w:type="spellStart"/>
      <w:r w:rsidRPr="00C62DD8">
        <w:rPr>
          <w:rFonts w:ascii="David" w:eastAsia="Times New Roman" w:hAnsi="David" w:cs="David"/>
          <w:b/>
          <w:bCs/>
          <w:sz w:val="24"/>
          <w:szCs w:val="24"/>
          <w:lang w:val="en-US"/>
        </w:rPr>
        <w:t>Mishneh</w:t>
      </w:r>
      <w:proofErr w:type="spellEnd"/>
      <w:r w:rsidRPr="00C62DD8">
        <w:rPr>
          <w:rFonts w:ascii="David" w:eastAsia="Times New Roman" w:hAnsi="David" w:cs="David"/>
          <w:b/>
          <w:bCs/>
          <w:sz w:val="24"/>
          <w:szCs w:val="24"/>
          <w:lang w:val="en-US"/>
        </w:rPr>
        <w:t xml:space="preserve"> Torah, Leavened and Unleavened Bread Chapter 8, Tr. R. Francis </w:t>
      </w:r>
      <w:proofErr w:type="spellStart"/>
      <w:r w:rsidRPr="00C62DD8">
        <w:rPr>
          <w:rFonts w:ascii="David" w:eastAsia="Times New Roman" w:hAnsi="David" w:cs="David"/>
          <w:b/>
          <w:bCs/>
          <w:sz w:val="24"/>
          <w:szCs w:val="24"/>
          <w:lang w:val="en-US"/>
        </w:rPr>
        <w:t>Nataf</w:t>
      </w:r>
      <w:proofErr w:type="spellEnd"/>
    </w:p>
    <w:p w14:paraId="2ADBDD11" w14:textId="130342D0" w:rsidR="00E72A86" w:rsidRPr="0057207B" w:rsidRDefault="00E72A86" w:rsidP="0057207B">
      <w:pPr>
        <w:bidi/>
        <w:spacing w:after="0" w:line="240" w:lineRule="auto"/>
        <w:jc w:val="both"/>
        <w:rPr>
          <w:rFonts w:ascii="David" w:eastAsia="Times New Roman" w:hAnsi="David" w:cs="David"/>
          <w:sz w:val="24"/>
          <w:szCs w:val="24"/>
          <w:lang w:val="en-US"/>
        </w:rPr>
      </w:pPr>
      <w:r w:rsidRPr="0057207B">
        <w:rPr>
          <w:rFonts w:ascii="David" w:eastAsia="Times New Roman" w:hAnsi="David" w:cs="David"/>
          <w:sz w:val="24"/>
          <w:szCs w:val="24"/>
          <w:rtl/>
          <w:lang w:val="en-US"/>
        </w:rPr>
        <w:t xml:space="preserve">באחרונה אוכל מבשר הפסח אפילו כזית ואינו טועם אחריו כלל. ובזמן הזה אוכל כזית מצה ואינו טועם אחריה כלום. כדי שיהיה הפסק סעודתו וטעם בשר הפסח או המצה בפיו שאכילתן היא </w:t>
      </w:r>
      <w:proofErr w:type="spellStart"/>
      <w:r w:rsidRPr="0057207B">
        <w:rPr>
          <w:rFonts w:ascii="David" w:eastAsia="Times New Roman" w:hAnsi="David" w:cs="David"/>
          <w:sz w:val="24"/>
          <w:szCs w:val="24"/>
          <w:rtl/>
          <w:lang w:val="en-US"/>
        </w:rPr>
        <w:t>המצוה</w:t>
      </w:r>
      <w:proofErr w:type="spellEnd"/>
      <w:r w:rsidRPr="0057207B">
        <w:rPr>
          <w:rFonts w:ascii="David" w:eastAsia="Times New Roman" w:hAnsi="David" w:cs="David"/>
          <w:sz w:val="24"/>
          <w:szCs w:val="24"/>
          <w:rtl/>
          <w:lang w:val="en-US"/>
        </w:rPr>
        <w:t>.</w:t>
      </w:r>
    </w:p>
    <w:p w14:paraId="63EFA54C" w14:textId="343DF53C" w:rsidR="00A823F1" w:rsidRPr="00C62DD8" w:rsidRDefault="00A823F1" w:rsidP="0057207B">
      <w:pPr>
        <w:jc w:val="both"/>
        <w:rPr>
          <w:rFonts w:ascii="David" w:hAnsi="David" w:cs="David"/>
          <w:b/>
          <w:bCs/>
          <w:sz w:val="24"/>
          <w:szCs w:val="24"/>
        </w:rPr>
      </w:pPr>
      <w:r w:rsidRPr="00C62DD8">
        <w:rPr>
          <w:rFonts w:ascii="David" w:hAnsi="David" w:cs="David"/>
          <w:sz w:val="24"/>
          <w:szCs w:val="24"/>
        </w:rPr>
        <w:t xml:space="preserve">And afterwards he continues with the meal and eats all that he wants to eat and drinks all that he wants to drink. And at the end, he eats [as little as] a </w:t>
      </w:r>
      <w:proofErr w:type="spellStart"/>
      <w:r w:rsidRPr="00C62DD8">
        <w:rPr>
          <w:rFonts w:ascii="David" w:hAnsi="David" w:cs="David"/>
          <w:sz w:val="24"/>
          <w:szCs w:val="24"/>
        </w:rPr>
        <w:t>kazayit</w:t>
      </w:r>
      <w:proofErr w:type="spellEnd"/>
      <w:r w:rsidRPr="00C62DD8">
        <w:rPr>
          <w:rFonts w:ascii="David" w:hAnsi="David" w:cs="David"/>
          <w:sz w:val="24"/>
          <w:szCs w:val="24"/>
        </w:rPr>
        <w:t xml:space="preserve"> of meat of the Passover sacrifice, and does not taste [anything] after it at all - and at this time, he eats a </w:t>
      </w:r>
      <w:proofErr w:type="spellStart"/>
      <w:r w:rsidRPr="00C62DD8">
        <w:rPr>
          <w:rFonts w:ascii="David" w:hAnsi="David" w:cs="David"/>
          <w:sz w:val="24"/>
          <w:szCs w:val="24"/>
        </w:rPr>
        <w:t>kazayit</w:t>
      </w:r>
      <w:proofErr w:type="spellEnd"/>
      <w:r w:rsidRPr="00C62DD8">
        <w:rPr>
          <w:rFonts w:ascii="David" w:hAnsi="David" w:cs="David"/>
          <w:sz w:val="24"/>
          <w:szCs w:val="24"/>
        </w:rPr>
        <w:t xml:space="preserve"> of </w:t>
      </w:r>
      <w:proofErr w:type="spellStart"/>
      <w:r w:rsidRPr="00C62DD8">
        <w:rPr>
          <w:rFonts w:ascii="David" w:hAnsi="David" w:cs="David"/>
          <w:sz w:val="24"/>
          <w:szCs w:val="24"/>
        </w:rPr>
        <w:t>matsa</w:t>
      </w:r>
      <w:proofErr w:type="spellEnd"/>
      <w:r w:rsidRPr="00C62DD8">
        <w:rPr>
          <w:rFonts w:ascii="David" w:hAnsi="David" w:cs="David"/>
          <w:sz w:val="24"/>
          <w:szCs w:val="24"/>
        </w:rPr>
        <w:t xml:space="preserve">, and does not taste anything after it - in order that it will be the end of his meal </w:t>
      </w:r>
      <w:r w:rsidRPr="00C62DD8">
        <w:rPr>
          <w:rFonts w:ascii="David" w:hAnsi="David" w:cs="David"/>
          <w:b/>
          <w:bCs/>
          <w:sz w:val="24"/>
          <w:szCs w:val="24"/>
        </w:rPr>
        <w:t xml:space="preserve">and the taste of the meat of the Passover sacrifice or the </w:t>
      </w:r>
      <w:proofErr w:type="spellStart"/>
      <w:r w:rsidRPr="00C62DD8">
        <w:rPr>
          <w:rFonts w:ascii="David" w:hAnsi="David" w:cs="David"/>
          <w:b/>
          <w:bCs/>
          <w:sz w:val="24"/>
          <w:szCs w:val="24"/>
        </w:rPr>
        <w:t>matsa</w:t>
      </w:r>
      <w:proofErr w:type="spellEnd"/>
      <w:r w:rsidRPr="00C62DD8">
        <w:rPr>
          <w:rFonts w:ascii="David" w:hAnsi="David" w:cs="David"/>
          <w:b/>
          <w:bCs/>
          <w:sz w:val="24"/>
          <w:szCs w:val="24"/>
        </w:rPr>
        <w:t xml:space="preserve"> will be in his mouth, since eating them is the commandment.</w:t>
      </w:r>
    </w:p>
    <w:p w14:paraId="47F5D3B1" w14:textId="311A245C" w:rsidR="00A56033" w:rsidRPr="00C62DD8" w:rsidRDefault="00A56033" w:rsidP="00A56033">
      <w:pPr>
        <w:spacing w:after="0"/>
        <w:jc w:val="both"/>
        <w:rPr>
          <w:rFonts w:ascii="David" w:hAnsi="David" w:cs="David"/>
          <w:b/>
          <w:bCs/>
          <w:sz w:val="24"/>
          <w:szCs w:val="24"/>
          <w:u w:val="single"/>
        </w:rPr>
      </w:pPr>
      <w:r w:rsidRPr="00C62DD8">
        <w:rPr>
          <w:rFonts w:ascii="David" w:hAnsi="David" w:cs="David"/>
          <w:b/>
          <w:bCs/>
          <w:sz w:val="24"/>
          <w:szCs w:val="24"/>
          <w:u w:val="single"/>
        </w:rPr>
        <w:t>A Night of Song</w:t>
      </w:r>
      <w:r w:rsidR="008C501A" w:rsidRPr="00C62DD8">
        <w:rPr>
          <w:rFonts w:ascii="David" w:hAnsi="David" w:cs="David"/>
          <w:b/>
          <w:bCs/>
          <w:sz w:val="24"/>
          <w:szCs w:val="24"/>
          <w:u w:val="single"/>
        </w:rPr>
        <w:t>: Past, Present, and Future</w:t>
      </w:r>
    </w:p>
    <w:p w14:paraId="223CCBE4" w14:textId="14CC03E6" w:rsidR="00A56033" w:rsidRDefault="00A56033" w:rsidP="00A56033">
      <w:pPr>
        <w:pStyle w:val="ListParagraph"/>
        <w:numPr>
          <w:ilvl w:val="0"/>
          <w:numId w:val="1"/>
        </w:numPr>
        <w:spacing w:after="0"/>
        <w:rPr>
          <w:rFonts w:ascii="David" w:hAnsi="David" w:cs="David"/>
          <w:b/>
          <w:bCs/>
          <w:sz w:val="24"/>
          <w:szCs w:val="24"/>
        </w:rPr>
      </w:pPr>
      <w:r w:rsidRPr="00C62DD8">
        <w:rPr>
          <w:rFonts w:ascii="David" w:hAnsi="David" w:cs="David"/>
          <w:b/>
          <w:bCs/>
          <w:sz w:val="24"/>
          <w:szCs w:val="24"/>
        </w:rPr>
        <w:t xml:space="preserve">Rabbi Jacob ben Moses </w:t>
      </w:r>
      <w:proofErr w:type="spellStart"/>
      <w:r w:rsidRPr="00C62DD8">
        <w:rPr>
          <w:rFonts w:ascii="David" w:hAnsi="David" w:cs="David"/>
          <w:b/>
          <w:bCs/>
          <w:sz w:val="24"/>
          <w:szCs w:val="24"/>
        </w:rPr>
        <w:t>Moellin</w:t>
      </w:r>
      <w:proofErr w:type="spellEnd"/>
      <w:r w:rsidRPr="00C62DD8">
        <w:rPr>
          <w:rFonts w:ascii="David" w:hAnsi="David" w:cs="David"/>
          <w:b/>
          <w:bCs/>
          <w:sz w:val="24"/>
          <w:szCs w:val="24"/>
        </w:rPr>
        <w:t xml:space="preserve"> (14</w:t>
      </w:r>
      <w:r w:rsidRPr="00C62DD8">
        <w:rPr>
          <w:rFonts w:ascii="David" w:hAnsi="David" w:cs="David"/>
          <w:b/>
          <w:bCs/>
          <w:sz w:val="24"/>
          <w:szCs w:val="24"/>
          <w:vertAlign w:val="superscript"/>
        </w:rPr>
        <w:t>th</w:t>
      </w:r>
      <w:r w:rsidRPr="00C62DD8">
        <w:rPr>
          <w:rFonts w:ascii="David" w:hAnsi="David" w:cs="David"/>
          <w:b/>
          <w:bCs/>
          <w:sz w:val="24"/>
          <w:szCs w:val="24"/>
        </w:rPr>
        <w:t xml:space="preserve"> century Germany), </w:t>
      </w:r>
      <w:proofErr w:type="spellStart"/>
      <w:r w:rsidRPr="00C62DD8">
        <w:rPr>
          <w:rFonts w:ascii="David" w:hAnsi="David" w:cs="David"/>
          <w:b/>
          <w:bCs/>
          <w:sz w:val="24"/>
          <w:szCs w:val="24"/>
        </w:rPr>
        <w:t>Maharil</w:t>
      </w:r>
      <w:proofErr w:type="spellEnd"/>
      <w:r w:rsidRPr="00C62DD8">
        <w:rPr>
          <w:rFonts w:ascii="David" w:hAnsi="David" w:cs="David"/>
          <w:b/>
          <w:bCs/>
          <w:sz w:val="24"/>
          <w:szCs w:val="24"/>
        </w:rPr>
        <w:t>: Customs of the Haggadah</w:t>
      </w:r>
    </w:p>
    <w:p w14:paraId="71BE3B0F" w14:textId="0BAC5929" w:rsidR="00F93E2D" w:rsidRPr="00861B39" w:rsidRDefault="00861B39" w:rsidP="00885967">
      <w:pPr>
        <w:bidi/>
        <w:spacing w:after="0"/>
        <w:jc w:val="both"/>
        <w:rPr>
          <w:rFonts w:ascii="David" w:hAnsi="David" w:cs="David"/>
          <w:sz w:val="24"/>
          <w:szCs w:val="24"/>
        </w:rPr>
      </w:pPr>
      <w:r w:rsidRPr="00861B39">
        <w:rPr>
          <w:rFonts w:ascii="David" w:hAnsi="David" w:cs="David"/>
          <w:sz w:val="24"/>
          <w:szCs w:val="24"/>
          <w:rtl/>
        </w:rPr>
        <w:t xml:space="preserve"> [כה] מה נשתנה, אמר </w:t>
      </w:r>
      <w:proofErr w:type="spellStart"/>
      <w:r w:rsidRPr="00861B39">
        <w:rPr>
          <w:rFonts w:ascii="David" w:hAnsi="David" w:cs="David"/>
          <w:sz w:val="24"/>
          <w:szCs w:val="24"/>
          <w:rtl/>
        </w:rPr>
        <w:t>מהר"י</w:t>
      </w:r>
      <w:proofErr w:type="spellEnd"/>
      <w:r w:rsidRPr="00861B39">
        <w:rPr>
          <w:rFonts w:ascii="David" w:hAnsi="David" w:cs="David"/>
          <w:sz w:val="24"/>
          <w:szCs w:val="24"/>
          <w:rtl/>
        </w:rPr>
        <w:t xml:space="preserve"> </w:t>
      </w:r>
      <w:proofErr w:type="spellStart"/>
      <w:r w:rsidRPr="00861B39">
        <w:rPr>
          <w:rFonts w:ascii="David" w:hAnsi="David" w:cs="David"/>
          <w:sz w:val="24"/>
          <w:szCs w:val="24"/>
          <w:rtl/>
        </w:rPr>
        <w:t>סג"ל</w:t>
      </w:r>
      <w:proofErr w:type="spellEnd"/>
      <w:r w:rsidRPr="00861B39">
        <w:rPr>
          <w:rFonts w:ascii="David" w:hAnsi="David" w:cs="David"/>
          <w:sz w:val="24"/>
          <w:szCs w:val="24"/>
          <w:rtl/>
        </w:rPr>
        <w:t xml:space="preserve"> </w:t>
      </w:r>
      <w:proofErr w:type="spellStart"/>
      <w:r w:rsidRPr="00861B39">
        <w:rPr>
          <w:rFonts w:ascii="David" w:hAnsi="David" w:cs="David"/>
          <w:sz w:val="24"/>
          <w:szCs w:val="24"/>
          <w:rtl/>
        </w:rPr>
        <w:t>דאומר</w:t>
      </w:r>
      <w:proofErr w:type="spellEnd"/>
      <w:r w:rsidRPr="00861B39">
        <w:rPr>
          <w:rFonts w:ascii="David" w:hAnsi="David" w:cs="David"/>
          <w:sz w:val="24"/>
          <w:szCs w:val="24"/>
          <w:rtl/>
        </w:rPr>
        <w:t xml:space="preserve"> אותו בניגון יפה לשבח לאדון </w:t>
      </w:r>
      <w:proofErr w:type="spellStart"/>
      <w:r w:rsidRPr="00861B39">
        <w:rPr>
          <w:rFonts w:ascii="David" w:hAnsi="David" w:cs="David"/>
          <w:sz w:val="24"/>
          <w:szCs w:val="24"/>
          <w:rtl/>
        </w:rPr>
        <w:t>הכל</w:t>
      </w:r>
      <w:proofErr w:type="spellEnd"/>
      <w:r w:rsidRPr="00861B39">
        <w:rPr>
          <w:rFonts w:ascii="David" w:hAnsi="David" w:cs="David"/>
          <w:sz w:val="24"/>
          <w:szCs w:val="24"/>
          <w:rtl/>
        </w:rPr>
        <w:t>.</w:t>
      </w:r>
    </w:p>
    <w:p w14:paraId="1166A480" w14:textId="77777777" w:rsidR="00A56033" w:rsidRPr="00C62DD8" w:rsidRDefault="00A56033" w:rsidP="00885967">
      <w:pPr>
        <w:jc w:val="both"/>
        <w:rPr>
          <w:rFonts w:ascii="David" w:hAnsi="David" w:cs="David"/>
          <w:sz w:val="24"/>
          <w:szCs w:val="24"/>
        </w:rPr>
      </w:pPr>
      <w:proofErr w:type="spellStart"/>
      <w:r w:rsidRPr="00C62DD8">
        <w:rPr>
          <w:rFonts w:ascii="David" w:hAnsi="David" w:cs="David"/>
          <w:sz w:val="24"/>
          <w:szCs w:val="24"/>
        </w:rPr>
        <w:t>Mah</w:t>
      </w:r>
      <w:proofErr w:type="spellEnd"/>
      <w:r w:rsidRPr="00C62DD8">
        <w:rPr>
          <w:rFonts w:ascii="David" w:hAnsi="David" w:cs="David"/>
          <w:sz w:val="24"/>
          <w:szCs w:val="24"/>
        </w:rPr>
        <w:t xml:space="preserve"> </w:t>
      </w:r>
      <w:proofErr w:type="spellStart"/>
      <w:r w:rsidRPr="00C62DD8">
        <w:rPr>
          <w:rFonts w:ascii="David" w:hAnsi="David" w:cs="David"/>
          <w:sz w:val="24"/>
          <w:szCs w:val="24"/>
        </w:rPr>
        <w:t>Nishtana</w:t>
      </w:r>
      <w:proofErr w:type="spellEnd"/>
      <w:r w:rsidRPr="00C62DD8">
        <w:rPr>
          <w:rFonts w:ascii="David" w:hAnsi="David" w:cs="David"/>
          <w:sz w:val="24"/>
          <w:szCs w:val="24"/>
        </w:rPr>
        <w:t xml:space="preserve">: The </w:t>
      </w:r>
      <w:proofErr w:type="spellStart"/>
      <w:r w:rsidRPr="00C62DD8">
        <w:rPr>
          <w:rFonts w:ascii="David" w:hAnsi="David" w:cs="David"/>
          <w:sz w:val="24"/>
          <w:szCs w:val="24"/>
        </w:rPr>
        <w:t>Mahari</w:t>
      </w:r>
      <w:proofErr w:type="spellEnd"/>
      <w:r w:rsidRPr="00C62DD8">
        <w:rPr>
          <w:rFonts w:ascii="David" w:hAnsi="David" w:cs="David"/>
          <w:sz w:val="24"/>
          <w:szCs w:val="24"/>
        </w:rPr>
        <w:t xml:space="preserve"> Segal states one should chant it with a pleasant melody in order to praise the master of all. </w:t>
      </w:r>
    </w:p>
    <w:p w14:paraId="7B280CDA" w14:textId="1BA79258" w:rsidR="0008151F" w:rsidRDefault="0008151F" w:rsidP="006427A5">
      <w:pPr>
        <w:pStyle w:val="ListParagraph"/>
        <w:numPr>
          <w:ilvl w:val="0"/>
          <w:numId w:val="1"/>
        </w:numPr>
        <w:spacing w:after="0"/>
        <w:rPr>
          <w:rFonts w:ascii="David" w:hAnsi="David" w:cs="David"/>
          <w:b/>
          <w:bCs/>
          <w:sz w:val="24"/>
          <w:szCs w:val="24"/>
        </w:rPr>
      </w:pPr>
      <w:proofErr w:type="spellStart"/>
      <w:r w:rsidRPr="00C62DD8">
        <w:rPr>
          <w:rFonts w:ascii="David" w:hAnsi="David" w:cs="David"/>
          <w:b/>
          <w:bCs/>
          <w:sz w:val="24"/>
          <w:szCs w:val="24"/>
        </w:rPr>
        <w:t>Rashba</w:t>
      </w:r>
      <w:proofErr w:type="spellEnd"/>
      <w:r w:rsidRPr="00C62DD8">
        <w:rPr>
          <w:rFonts w:ascii="David" w:hAnsi="David" w:cs="David"/>
          <w:b/>
          <w:bCs/>
          <w:sz w:val="24"/>
          <w:szCs w:val="24"/>
        </w:rPr>
        <w:t xml:space="preserve"> (Rabbi </w:t>
      </w:r>
      <w:proofErr w:type="spellStart"/>
      <w:r w:rsidRPr="00C62DD8">
        <w:rPr>
          <w:rFonts w:ascii="David" w:hAnsi="David" w:cs="David"/>
          <w:b/>
          <w:bCs/>
          <w:sz w:val="24"/>
          <w:szCs w:val="24"/>
        </w:rPr>
        <w:t>Shlomo</w:t>
      </w:r>
      <w:proofErr w:type="spellEnd"/>
      <w:r w:rsidRPr="00C62DD8">
        <w:rPr>
          <w:rFonts w:ascii="David" w:hAnsi="David" w:cs="David"/>
          <w:b/>
          <w:bCs/>
          <w:sz w:val="24"/>
          <w:szCs w:val="24"/>
        </w:rPr>
        <w:t xml:space="preserve"> ibn </w:t>
      </w:r>
      <w:proofErr w:type="spellStart"/>
      <w:r w:rsidRPr="00C62DD8">
        <w:rPr>
          <w:rFonts w:ascii="David" w:hAnsi="David" w:cs="David"/>
          <w:b/>
          <w:bCs/>
          <w:sz w:val="24"/>
          <w:szCs w:val="24"/>
        </w:rPr>
        <w:t>Aderet</w:t>
      </w:r>
      <w:proofErr w:type="spellEnd"/>
      <w:r w:rsidRPr="00C62DD8">
        <w:rPr>
          <w:rFonts w:ascii="David" w:hAnsi="David" w:cs="David"/>
          <w:b/>
          <w:bCs/>
          <w:sz w:val="24"/>
          <w:szCs w:val="24"/>
        </w:rPr>
        <w:t xml:space="preserve"> 13</w:t>
      </w:r>
      <w:r w:rsidRPr="00C62DD8">
        <w:rPr>
          <w:rFonts w:ascii="David" w:hAnsi="David" w:cs="David"/>
          <w:b/>
          <w:bCs/>
          <w:sz w:val="24"/>
          <w:szCs w:val="24"/>
          <w:vertAlign w:val="superscript"/>
        </w:rPr>
        <w:t>th</w:t>
      </w:r>
      <w:r w:rsidRPr="00C62DD8">
        <w:rPr>
          <w:rFonts w:ascii="David" w:hAnsi="David" w:cs="David"/>
          <w:b/>
          <w:bCs/>
          <w:sz w:val="24"/>
          <w:szCs w:val="24"/>
        </w:rPr>
        <w:t xml:space="preserve"> century France) on </w:t>
      </w:r>
      <w:proofErr w:type="spellStart"/>
      <w:r w:rsidRPr="00C62DD8">
        <w:rPr>
          <w:rFonts w:ascii="David" w:hAnsi="David" w:cs="David"/>
          <w:b/>
          <w:bCs/>
          <w:sz w:val="24"/>
          <w:szCs w:val="24"/>
        </w:rPr>
        <w:t>Berachot</w:t>
      </w:r>
      <w:proofErr w:type="spellEnd"/>
    </w:p>
    <w:p w14:paraId="06A5FFE1" w14:textId="2DED2BDF" w:rsidR="00F67F09" w:rsidRPr="00F67F09" w:rsidRDefault="00F67F09" w:rsidP="00F67F09">
      <w:pPr>
        <w:bidi/>
        <w:spacing w:after="0"/>
        <w:jc w:val="both"/>
        <w:rPr>
          <w:rFonts w:ascii="David" w:hAnsi="David" w:cs="David"/>
          <w:sz w:val="24"/>
          <w:szCs w:val="24"/>
        </w:rPr>
      </w:pPr>
      <w:r w:rsidRPr="00F67F09">
        <w:rPr>
          <w:rFonts w:ascii="David" w:hAnsi="David" w:cs="David"/>
          <w:sz w:val="24"/>
          <w:szCs w:val="24"/>
          <w:rtl/>
        </w:rPr>
        <w:t xml:space="preserve">וכן השיב רב האי ז"ל בתשובה שהדברים כמו שאמר רב צמח שאין </w:t>
      </w:r>
      <w:proofErr w:type="spellStart"/>
      <w:r w:rsidRPr="00F67F09">
        <w:rPr>
          <w:rFonts w:ascii="David" w:hAnsi="David" w:cs="David"/>
          <w:sz w:val="24"/>
          <w:szCs w:val="24"/>
          <w:rtl/>
        </w:rPr>
        <w:t>מברכין</w:t>
      </w:r>
      <w:proofErr w:type="spellEnd"/>
      <w:r w:rsidRPr="00F67F09">
        <w:rPr>
          <w:rFonts w:ascii="David" w:hAnsi="David" w:cs="David"/>
          <w:sz w:val="24"/>
          <w:szCs w:val="24"/>
          <w:rtl/>
        </w:rPr>
        <w:t xml:space="preserve"> עליו בליל פסחים לגמור ואין אנו קורין אותו בתורת </w:t>
      </w:r>
      <w:proofErr w:type="spellStart"/>
      <w:r w:rsidRPr="00F67F09">
        <w:rPr>
          <w:rFonts w:ascii="David" w:hAnsi="David" w:cs="David"/>
          <w:sz w:val="24"/>
          <w:szCs w:val="24"/>
          <w:rtl/>
        </w:rPr>
        <w:t>קוראין</w:t>
      </w:r>
      <w:proofErr w:type="spellEnd"/>
      <w:r w:rsidRPr="00F67F09">
        <w:rPr>
          <w:rFonts w:ascii="David" w:hAnsi="David" w:cs="David"/>
          <w:sz w:val="24"/>
          <w:szCs w:val="24"/>
          <w:rtl/>
        </w:rPr>
        <w:t xml:space="preserve"> אלא בתורת אומרים שירה</w:t>
      </w:r>
    </w:p>
    <w:p w14:paraId="4A81F976" w14:textId="77DFB7EE" w:rsidR="0008151F" w:rsidRPr="00C62DD8" w:rsidRDefault="0008151F" w:rsidP="00EB5C66">
      <w:pPr>
        <w:spacing w:after="0"/>
        <w:jc w:val="both"/>
        <w:rPr>
          <w:rFonts w:ascii="David" w:hAnsi="David" w:cs="David"/>
          <w:sz w:val="24"/>
          <w:szCs w:val="24"/>
        </w:rPr>
      </w:pPr>
      <w:r w:rsidRPr="00C62DD8">
        <w:rPr>
          <w:rFonts w:ascii="David" w:hAnsi="David" w:cs="David"/>
          <w:sz w:val="24"/>
          <w:szCs w:val="24"/>
        </w:rPr>
        <w:t xml:space="preserve">And so R’ Hai Gaon answered in a responsa that we don’t recite a blessing as [on Seder night] we don’t read </w:t>
      </w:r>
      <w:proofErr w:type="spellStart"/>
      <w:r w:rsidRPr="00C62DD8">
        <w:rPr>
          <w:rFonts w:ascii="David" w:hAnsi="David" w:cs="David"/>
          <w:sz w:val="24"/>
          <w:szCs w:val="24"/>
        </w:rPr>
        <w:t>Hallel</w:t>
      </w:r>
      <w:proofErr w:type="spellEnd"/>
      <w:r w:rsidRPr="00C62DD8">
        <w:rPr>
          <w:rFonts w:ascii="David" w:hAnsi="David" w:cs="David"/>
          <w:sz w:val="24"/>
          <w:szCs w:val="24"/>
        </w:rPr>
        <w:t xml:space="preserve"> as “readers” but rather as “singers of praise”.</w:t>
      </w:r>
    </w:p>
    <w:p w14:paraId="5CA01900" w14:textId="77777777" w:rsidR="008C501A" w:rsidRPr="00C62DD8" w:rsidRDefault="008C501A" w:rsidP="0008151F">
      <w:pPr>
        <w:spacing w:after="0"/>
        <w:rPr>
          <w:rFonts w:ascii="David" w:hAnsi="David" w:cs="David"/>
          <w:sz w:val="24"/>
          <w:szCs w:val="24"/>
        </w:rPr>
      </w:pPr>
    </w:p>
    <w:p w14:paraId="630898DD" w14:textId="7CC0BC12" w:rsidR="008C501A" w:rsidRDefault="008C501A" w:rsidP="008C501A">
      <w:pPr>
        <w:pStyle w:val="ListParagraph"/>
        <w:numPr>
          <w:ilvl w:val="0"/>
          <w:numId w:val="1"/>
        </w:numPr>
        <w:spacing w:after="0"/>
        <w:jc w:val="both"/>
        <w:rPr>
          <w:rFonts w:ascii="David" w:hAnsi="David" w:cs="David"/>
          <w:b/>
          <w:bCs/>
          <w:sz w:val="24"/>
          <w:szCs w:val="24"/>
        </w:rPr>
      </w:pPr>
      <w:r w:rsidRPr="00C62DD8">
        <w:rPr>
          <w:rFonts w:ascii="David" w:hAnsi="David" w:cs="David"/>
          <w:b/>
          <w:bCs/>
          <w:sz w:val="24"/>
          <w:szCs w:val="24"/>
        </w:rPr>
        <w:t xml:space="preserve">Rabbi Jacob ben Moses </w:t>
      </w:r>
      <w:proofErr w:type="spellStart"/>
      <w:r w:rsidRPr="00C62DD8">
        <w:rPr>
          <w:rFonts w:ascii="David" w:hAnsi="David" w:cs="David"/>
          <w:b/>
          <w:bCs/>
          <w:sz w:val="24"/>
          <w:szCs w:val="24"/>
        </w:rPr>
        <w:t>Moellin</w:t>
      </w:r>
      <w:proofErr w:type="spellEnd"/>
      <w:r w:rsidRPr="00C62DD8">
        <w:rPr>
          <w:rFonts w:ascii="David" w:hAnsi="David" w:cs="David"/>
          <w:b/>
          <w:bCs/>
          <w:sz w:val="24"/>
          <w:szCs w:val="24"/>
        </w:rPr>
        <w:t xml:space="preserve"> (14</w:t>
      </w:r>
      <w:r w:rsidRPr="00C62DD8">
        <w:rPr>
          <w:rFonts w:ascii="David" w:hAnsi="David" w:cs="David"/>
          <w:b/>
          <w:bCs/>
          <w:sz w:val="24"/>
          <w:szCs w:val="24"/>
          <w:vertAlign w:val="superscript"/>
        </w:rPr>
        <w:t>th</w:t>
      </w:r>
      <w:r w:rsidRPr="00C62DD8">
        <w:rPr>
          <w:rFonts w:ascii="David" w:hAnsi="David" w:cs="David"/>
          <w:b/>
          <w:bCs/>
          <w:sz w:val="24"/>
          <w:szCs w:val="24"/>
        </w:rPr>
        <w:t xml:space="preserve"> century Germany), </w:t>
      </w:r>
      <w:proofErr w:type="spellStart"/>
      <w:r w:rsidRPr="00C62DD8">
        <w:rPr>
          <w:rFonts w:ascii="David" w:hAnsi="David" w:cs="David"/>
          <w:b/>
          <w:bCs/>
          <w:sz w:val="24"/>
          <w:szCs w:val="24"/>
        </w:rPr>
        <w:t>Maharil</w:t>
      </w:r>
      <w:proofErr w:type="spellEnd"/>
      <w:r w:rsidRPr="00C62DD8">
        <w:rPr>
          <w:rFonts w:ascii="David" w:hAnsi="David" w:cs="David"/>
          <w:b/>
          <w:bCs/>
          <w:sz w:val="24"/>
          <w:szCs w:val="24"/>
        </w:rPr>
        <w:t>: Customs of the Haggadah</w:t>
      </w:r>
    </w:p>
    <w:p w14:paraId="08FC06B0" w14:textId="3093B1F6" w:rsidR="006E7B3F" w:rsidRPr="006E7B3F" w:rsidRDefault="006E7B3F" w:rsidP="00943D2D">
      <w:pPr>
        <w:bidi/>
        <w:spacing w:after="0"/>
        <w:jc w:val="both"/>
        <w:rPr>
          <w:rFonts w:ascii="David" w:hAnsi="David" w:cs="David"/>
          <w:sz w:val="24"/>
          <w:szCs w:val="24"/>
        </w:rPr>
      </w:pPr>
      <w:r w:rsidRPr="006E7B3F">
        <w:rPr>
          <w:rFonts w:ascii="David" w:hAnsi="David" w:cs="David"/>
          <w:sz w:val="24"/>
          <w:szCs w:val="24"/>
          <w:rtl/>
        </w:rPr>
        <w:t xml:space="preserve"> [אמר </w:t>
      </w:r>
      <w:proofErr w:type="spellStart"/>
      <w:r w:rsidRPr="006E7B3F">
        <w:rPr>
          <w:rFonts w:ascii="David" w:hAnsi="David" w:cs="David"/>
          <w:sz w:val="24"/>
          <w:szCs w:val="24"/>
          <w:rtl/>
        </w:rPr>
        <w:t>מהר"י</w:t>
      </w:r>
      <w:proofErr w:type="spellEnd"/>
      <w:r w:rsidRPr="006E7B3F">
        <w:rPr>
          <w:rFonts w:ascii="David" w:hAnsi="David" w:cs="David"/>
          <w:sz w:val="24"/>
          <w:szCs w:val="24"/>
          <w:rtl/>
        </w:rPr>
        <w:t xml:space="preserve"> </w:t>
      </w:r>
      <w:proofErr w:type="spellStart"/>
      <w:r w:rsidRPr="006E7B3F">
        <w:rPr>
          <w:rFonts w:ascii="David" w:hAnsi="David" w:cs="David"/>
          <w:sz w:val="24"/>
          <w:szCs w:val="24"/>
          <w:rtl/>
        </w:rPr>
        <w:t>סג"ל</w:t>
      </w:r>
      <w:proofErr w:type="spellEnd"/>
      <w:r w:rsidRPr="006E7B3F">
        <w:rPr>
          <w:rFonts w:ascii="David" w:hAnsi="David" w:cs="David"/>
          <w:sz w:val="24"/>
          <w:szCs w:val="24"/>
          <w:rtl/>
        </w:rPr>
        <w:t xml:space="preserve"> הא </w:t>
      </w:r>
      <w:proofErr w:type="spellStart"/>
      <w:r w:rsidRPr="006E7B3F">
        <w:rPr>
          <w:rFonts w:ascii="David" w:hAnsi="David" w:cs="David"/>
          <w:sz w:val="24"/>
          <w:szCs w:val="24"/>
          <w:rtl/>
        </w:rPr>
        <w:t>דמחלקין</w:t>
      </w:r>
      <w:proofErr w:type="spellEnd"/>
      <w:r w:rsidRPr="006E7B3F">
        <w:rPr>
          <w:rFonts w:ascii="David" w:hAnsi="David" w:cs="David"/>
          <w:sz w:val="24"/>
          <w:szCs w:val="24"/>
          <w:rtl/>
        </w:rPr>
        <w:t xml:space="preserve"> ההלל בלילי פסחים </w:t>
      </w:r>
      <w:proofErr w:type="spellStart"/>
      <w:r w:rsidRPr="006E7B3F">
        <w:rPr>
          <w:rFonts w:ascii="David" w:hAnsi="David" w:cs="David"/>
          <w:sz w:val="24"/>
          <w:szCs w:val="24"/>
          <w:rtl/>
        </w:rPr>
        <w:t>בכה"ג</w:t>
      </w:r>
      <w:proofErr w:type="spellEnd"/>
      <w:r w:rsidRPr="006E7B3F">
        <w:rPr>
          <w:rFonts w:ascii="David" w:hAnsi="David" w:cs="David"/>
          <w:sz w:val="24"/>
          <w:szCs w:val="24"/>
          <w:rtl/>
        </w:rPr>
        <w:t xml:space="preserve">, משום </w:t>
      </w:r>
      <w:proofErr w:type="spellStart"/>
      <w:r w:rsidRPr="006E7B3F">
        <w:rPr>
          <w:rFonts w:ascii="David" w:hAnsi="David" w:cs="David"/>
          <w:sz w:val="24"/>
          <w:szCs w:val="24"/>
          <w:rtl/>
        </w:rPr>
        <w:t>דעד</w:t>
      </w:r>
      <w:proofErr w:type="spellEnd"/>
      <w:r w:rsidRPr="006E7B3F">
        <w:rPr>
          <w:rFonts w:ascii="David" w:hAnsi="David" w:cs="David"/>
          <w:sz w:val="24"/>
          <w:szCs w:val="24"/>
          <w:rtl/>
        </w:rPr>
        <w:t xml:space="preserve"> למעינו מים </w:t>
      </w:r>
      <w:proofErr w:type="spellStart"/>
      <w:r w:rsidRPr="006E7B3F">
        <w:rPr>
          <w:rFonts w:ascii="David" w:hAnsi="David" w:cs="David"/>
          <w:sz w:val="24"/>
          <w:szCs w:val="24"/>
          <w:rtl/>
        </w:rPr>
        <w:t>מיירי</w:t>
      </w:r>
      <w:proofErr w:type="spellEnd"/>
      <w:r w:rsidRPr="006E7B3F">
        <w:rPr>
          <w:rFonts w:ascii="David" w:hAnsi="David" w:cs="David"/>
          <w:sz w:val="24"/>
          <w:szCs w:val="24"/>
          <w:rtl/>
        </w:rPr>
        <w:t xml:space="preserve"> בנסים שנעשו כבר כגון יציאת מצרים וקריעת ים סוף, ומן לא לנו ואילך איירי בנסים שעתידים להיות בימות המשיח במהרה בימינו ומלחמת גוג ומגוג ותחיית המתים לעתיד לבוא].</w:t>
      </w:r>
    </w:p>
    <w:p w14:paraId="1A4C4EE8" w14:textId="52B4EC0B" w:rsidR="00DB40E3" w:rsidRPr="00C62DD8" w:rsidRDefault="008C501A" w:rsidP="00915E3C">
      <w:pPr>
        <w:jc w:val="both"/>
        <w:rPr>
          <w:rFonts w:ascii="David" w:hAnsi="David" w:cs="David"/>
          <w:sz w:val="24"/>
          <w:szCs w:val="24"/>
        </w:rPr>
      </w:pPr>
      <w:r w:rsidRPr="008C501A">
        <w:rPr>
          <w:rFonts w:ascii="David" w:hAnsi="David" w:cs="David"/>
          <w:sz w:val="24"/>
          <w:szCs w:val="24"/>
        </w:rPr>
        <w:t xml:space="preserve">The </w:t>
      </w:r>
      <w:proofErr w:type="spellStart"/>
      <w:r w:rsidRPr="008C501A">
        <w:rPr>
          <w:rFonts w:ascii="David" w:hAnsi="David" w:cs="David"/>
          <w:sz w:val="24"/>
          <w:szCs w:val="24"/>
        </w:rPr>
        <w:t>Mahari</w:t>
      </w:r>
      <w:proofErr w:type="spellEnd"/>
      <w:r w:rsidRPr="008C501A">
        <w:rPr>
          <w:rFonts w:ascii="David" w:hAnsi="David" w:cs="David"/>
          <w:sz w:val="24"/>
          <w:szCs w:val="24"/>
        </w:rPr>
        <w:t xml:space="preserve"> Segal stated that the reason we divide </w:t>
      </w:r>
      <w:proofErr w:type="spellStart"/>
      <w:r w:rsidRPr="008C501A">
        <w:rPr>
          <w:rFonts w:ascii="David" w:hAnsi="David" w:cs="David"/>
          <w:sz w:val="24"/>
          <w:szCs w:val="24"/>
        </w:rPr>
        <w:t>Hallel</w:t>
      </w:r>
      <w:proofErr w:type="spellEnd"/>
      <w:r w:rsidRPr="008C501A">
        <w:rPr>
          <w:rFonts w:ascii="David" w:hAnsi="David" w:cs="David"/>
          <w:sz w:val="24"/>
          <w:szCs w:val="24"/>
        </w:rPr>
        <w:t xml:space="preserve"> on Seder night in this way is because until [Psalms 114] “into a spring of water” discusses the miracles that have already happened such as the Exodus and the splitting of the sea. From [Psalms 115] “Not to us” and onward it discusses the miracles are destined to occur such as in the times of the Messiah speedily in our days, the war with Gog and Magog and the Resurrection of the Dead.</w:t>
      </w:r>
    </w:p>
    <w:p w14:paraId="2FEC58CE" w14:textId="7121BAAC" w:rsidR="00915E3C" w:rsidRDefault="00915E3C" w:rsidP="00915E3C">
      <w:pPr>
        <w:pStyle w:val="ListParagraph"/>
        <w:numPr>
          <w:ilvl w:val="0"/>
          <w:numId w:val="1"/>
        </w:numPr>
        <w:spacing w:after="0"/>
        <w:jc w:val="both"/>
        <w:rPr>
          <w:rFonts w:ascii="David" w:hAnsi="David" w:cs="David"/>
          <w:b/>
          <w:bCs/>
          <w:sz w:val="24"/>
          <w:szCs w:val="24"/>
        </w:rPr>
      </w:pPr>
      <w:r w:rsidRPr="00C62DD8">
        <w:rPr>
          <w:rFonts w:ascii="David" w:hAnsi="David" w:cs="David"/>
          <w:b/>
          <w:bCs/>
          <w:sz w:val="24"/>
          <w:szCs w:val="24"/>
        </w:rPr>
        <w:t xml:space="preserve">Talmud, </w:t>
      </w:r>
      <w:proofErr w:type="spellStart"/>
      <w:r w:rsidRPr="00C62DD8">
        <w:rPr>
          <w:rFonts w:ascii="David" w:hAnsi="David" w:cs="David"/>
          <w:b/>
          <w:bCs/>
          <w:sz w:val="24"/>
          <w:szCs w:val="24"/>
        </w:rPr>
        <w:t>Pesachim</w:t>
      </w:r>
      <w:proofErr w:type="spellEnd"/>
      <w:r w:rsidRPr="00C62DD8">
        <w:rPr>
          <w:rFonts w:ascii="David" w:hAnsi="David" w:cs="David"/>
          <w:b/>
          <w:bCs/>
          <w:sz w:val="24"/>
          <w:szCs w:val="24"/>
        </w:rPr>
        <w:t xml:space="preserve"> 118a (William Davidson Edition)</w:t>
      </w:r>
    </w:p>
    <w:p w14:paraId="3603450E" w14:textId="3BD2E13D" w:rsidR="00105DE8" w:rsidRPr="00105DE8" w:rsidRDefault="00105DE8" w:rsidP="00105DE8">
      <w:pPr>
        <w:bidi/>
        <w:spacing w:after="0"/>
        <w:jc w:val="both"/>
        <w:rPr>
          <w:rFonts w:ascii="David" w:hAnsi="David" w:cs="David"/>
          <w:sz w:val="24"/>
          <w:szCs w:val="24"/>
        </w:rPr>
      </w:pPr>
      <w:r w:rsidRPr="00105DE8">
        <w:rPr>
          <w:rFonts w:ascii="David" w:hAnsi="David" w:cs="David"/>
          <w:sz w:val="24"/>
          <w:szCs w:val="24"/>
          <w:rtl/>
        </w:rPr>
        <w:t xml:space="preserve">ולמה נקרא שמו הלל הגדול </w:t>
      </w:r>
      <w:proofErr w:type="spellStart"/>
      <w:r w:rsidRPr="00105DE8">
        <w:rPr>
          <w:rFonts w:ascii="David" w:hAnsi="David" w:cs="David"/>
          <w:sz w:val="24"/>
          <w:szCs w:val="24"/>
          <w:rtl/>
        </w:rPr>
        <w:t>א"ר</w:t>
      </w:r>
      <w:proofErr w:type="spellEnd"/>
      <w:r w:rsidRPr="00105DE8">
        <w:rPr>
          <w:rFonts w:ascii="David" w:hAnsi="David" w:cs="David"/>
          <w:sz w:val="24"/>
          <w:szCs w:val="24"/>
          <w:rtl/>
        </w:rPr>
        <w:t xml:space="preserve"> יוחנן מפני שהקב"ה יושב ברומו של עולם ומחלק מזונות לכל בריה</w:t>
      </w:r>
    </w:p>
    <w:p w14:paraId="758A5EFE" w14:textId="69DB6D37" w:rsidR="00B82F4C" w:rsidRPr="00C62DD8" w:rsidRDefault="00915E3C" w:rsidP="00915E3C">
      <w:pPr>
        <w:jc w:val="both"/>
        <w:rPr>
          <w:rFonts w:ascii="David" w:hAnsi="David" w:cs="David"/>
          <w:sz w:val="24"/>
          <w:szCs w:val="24"/>
        </w:rPr>
      </w:pPr>
      <w:r w:rsidRPr="00C62DD8">
        <w:rPr>
          <w:rFonts w:ascii="David" w:hAnsi="David" w:cs="David"/>
          <w:sz w:val="24"/>
          <w:szCs w:val="24"/>
        </w:rPr>
        <w:t xml:space="preserve">The </w:t>
      </w:r>
      <w:proofErr w:type="spellStart"/>
      <w:r w:rsidRPr="00C62DD8">
        <w:rPr>
          <w:rFonts w:ascii="David" w:hAnsi="David" w:cs="David"/>
          <w:sz w:val="24"/>
          <w:szCs w:val="24"/>
        </w:rPr>
        <w:t>Gemara</w:t>
      </w:r>
      <w:proofErr w:type="spellEnd"/>
      <w:r w:rsidRPr="00C62DD8">
        <w:rPr>
          <w:rFonts w:ascii="David" w:hAnsi="David" w:cs="David"/>
          <w:sz w:val="24"/>
          <w:szCs w:val="24"/>
        </w:rPr>
        <w:t xml:space="preserve"> asks: And why is this section called the great </w:t>
      </w:r>
      <w:proofErr w:type="spellStart"/>
      <w:r w:rsidRPr="00C62DD8">
        <w:rPr>
          <w:rFonts w:ascii="David" w:hAnsi="David" w:cs="David"/>
          <w:sz w:val="24"/>
          <w:szCs w:val="24"/>
        </w:rPr>
        <w:t>hallel</w:t>
      </w:r>
      <w:proofErr w:type="spellEnd"/>
      <w:r w:rsidRPr="00C62DD8">
        <w:rPr>
          <w:rFonts w:ascii="David" w:hAnsi="David" w:cs="David"/>
          <w:sz w:val="24"/>
          <w:szCs w:val="24"/>
        </w:rPr>
        <w:t xml:space="preserve">? Rabbi </w:t>
      </w:r>
      <w:proofErr w:type="spellStart"/>
      <w:r w:rsidRPr="00C62DD8">
        <w:rPr>
          <w:rFonts w:ascii="David" w:hAnsi="David" w:cs="David"/>
          <w:sz w:val="24"/>
          <w:szCs w:val="24"/>
        </w:rPr>
        <w:t>Yo</w:t>
      </w:r>
      <w:r w:rsidRPr="00C62DD8">
        <w:rPr>
          <w:rFonts w:ascii="Calibri" w:hAnsi="Calibri" w:cs="Calibri"/>
          <w:sz w:val="24"/>
          <w:szCs w:val="24"/>
        </w:rPr>
        <w:t>ḥ</w:t>
      </w:r>
      <w:r w:rsidRPr="00C62DD8">
        <w:rPr>
          <w:rFonts w:ascii="David" w:hAnsi="David" w:cs="David"/>
          <w:sz w:val="24"/>
          <w:szCs w:val="24"/>
        </w:rPr>
        <w:t>anan</w:t>
      </w:r>
      <w:proofErr w:type="spellEnd"/>
      <w:r w:rsidRPr="00C62DD8">
        <w:rPr>
          <w:rFonts w:ascii="David" w:hAnsi="David" w:cs="David"/>
          <w:sz w:val="24"/>
          <w:szCs w:val="24"/>
        </w:rPr>
        <w:t xml:space="preserve"> said: Because this passage states that the Holy One, Blessed be He, sits in the heights of the universe and dispenses food to every creature.</w:t>
      </w:r>
    </w:p>
    <w:p w14:paraId="10B2D8BE" w14:textId="3ED319BC" w:rsidR="007009C1" w:rsidRPr="00C62DD8" w:rsidRDefault="00FC3C8E" w:rsidP="000711E5">
      <w:pPr>
        <w:pStyle w:val="ListParagraph"/>
        <w:numPr>
          <w:ilvl w:val="0"/>
          <w:numId w:val="1"/>
        </w:numPr>
        <w:spacing w:after="0"/>
        <w:jc w:val="both"/>
        <w:rPr>
          <w:rFonts w:ascii="David" w:hAnsi="David" w:cs="David"/>
          <w:b/>
          <w:bCs/>
          <w:sz w:val="24"/>
          <w:szCs w:val="24"/>
        </w:rPr>
      </w:pPr>
      <w:r w:rsidRPr="00C62DD8">
        <w:rPr>
          <w:rFonts w:ascii="David" w:hAnsi="David" w:cs="David"/>
          <w:b/>
          <w:bCs/>
          <w:sz w:val="24"/>
          <w:szCs w:val="24"/>
        </w:rPr>
        <w:t>Rabbi Benjamin</w:t>
      </w:r>
      <w:r w:rsidR="00AB7973" w:rsidRPr="00C62DD8">
        <w:rPr>
          <w:rFonts w:ascii="David" w:hAnsi="David" w:cs="David"/>
          <w:b/>
          <w:bCs/>
          <w:sz w:val="24"/>
          <w:szCs w:val="24"/>
        </w:rPr>
        <w:t xml:space="preserve"> </w:t>
      </w:r>
      <w:r w:rsidRPr="00C62DD8">
        <w:rPr>
          <w:rFonts w:ascii="David" w:hAnsi="David" w:cs="David"/>
          <w:b/>
          <w:bCs/>
          <w:sz w:val="24"/>
          <w:szCs w:val="24"/>
        </w:rPr>
        <w:t>Rabinowit</w:t>
      </w:r>
      <w:r w:rsidR="00AA07E7" w:rsidRPr="00C62DD8">
        <w:rPr>
          <w:rFonts w:ascii="David" w:hAnsi="David" w:cs="David"/>
          <w:b/>
          <w:bCs/>
          <w:sz w:val="24"/>
          <w:szCs w:val="24"/>
        </w:rPr>
        <w:t>z (</w:t>
      </w:r>
      <w:r w:rsidR="007009C1" w:rsidRPr="00C62DD8">
        <w:rPr>
          <w:rFonts w:ascii="David" w:hAnsi="David" w:cs="David"/>
          <w:b/>
          <w:bCs/>
          <w:sz w:val="24"/>
          <w:szCs w:val="24"/>
        </w:rPr>
        <w:t>19</w:t>
      </w:r>
      <w:r w:rsidR="007009C1" w:rsidRPr="00C62DD8">
        <w:rPr>
          <w:rFonts w:ascii="David" w:hAnsi="David" w:cs="David"/>
          <w:b/>
          <w:bCs/>
          <w:sz w:val="24"/>
          <w:szCs w:val="24"/>
          <w:vertAlign w:val="superscript"/>
        </w:rPr>
        <w:t>th</w:t>
      </w:r>
      <w:r w:rsidR="007009C1" w:rsidRPr="00C62DD8">
        <w:rPr>
          <w:rFonts w:ascii="David" w:hAnsi="David" w:cs="David"/>
          <w:b/>
          <w:bCs/>
          <w:sz w:val="24"/>
          <w:szCs w:val="24"/>
        </w:rPr>
        <w:t xml:space="preserve"> Century Poland),</w:t>
      </w:r>
      <w:r w:rsidR="00AB7973" w:rsidRPr="00C62DD8">
        <w:rPr>
          <w:rFonts w:ascii="David" w:hAnsi="David" w:cs="David"/>
          <w:b/>
          <w:bCs/>
          <w:sz w:val="24"/>
          <w:szCs w:val="24"/>
        </w:rPr>
        <w:t xml:space="preserve"> </w:t>
      </w:r>
      <w:r w:rsidR="007009C1" w:rsidRPr="00C62DD8">
        <w:rPr>
          <w:rFonts w:ascii="David" w:hAnsi="David" w:cs="David"/>
          <w:b/>
          <w:bCs/>
          <w:sz w:val="24"/>
          <w:szCs w:val="24"/>
        </w:rPr>
        <w:t>Ephod Bad,</w:t>
      </w:r>
      <w:r w:rsidR="00AB7973" w:rsidRPr="00C62DD8">
        <w:rPr>
          <w:rFonts w:ascii="David" w:hAnsi="David" w:cs="David"/>
          <w:b/>
          <w:bCs/>
          <w:sz w:val="24"/>
          <w:szCs w:val="24"/>
        </w:rPr>
        <w:t xml:space="preserve"> </w:t>
      </w:r>
      <w:r w:rsidR="007009C1" w:rsidRPr="00C62DD8">
        <w:rPr>
          <w:rFonts w:ascii="David" w:hAnsi="David" w:cs="David"/>
          <w:b/>
          <w:bCs/>
          <w:sz w:val="24"/>
          <w:szCs w:val="24"/>
        </w:rPr>
        <w:t xml:space="preserve">Chad </w:t>
      </w:r>
      <w:proofErr w:type="spellStart"/>
      <w:r w:rsidR="007009C1" w:rsidRPr="00C62DD8">
        <w:rPr>
          <w:rFonts w:ascii="David" w:hAnsi="David" w:cs="David"/>
          <w:b/>
          <w:bCs/>
          <w:sz w:val="24"/>
          <w:szCs w:val="24"/>
        </w:rPr>
        <w:t>Gad</w:t>
      </w:r>
      <w:r w:rsidR="000711E5" w:rsidRPr="00C62DD8">
        <w:rPr>
          <w:rFonts w:ascii="David" w:hAnsi="David" w:cs="David"/>
          <w:b/>
          <w:bCs/>
          <w:sz w:val="24"/>
          <w:szCs w:val="24"/>
        </w:rPr>
        <w:t>ya</w:t>
      </w:r>
      <w:proofErr w:type="spellEnd"/>
      <w:r w:rsidR="00AB7973" w:rsidRPr="00C62DD8">
        <w:rPr>
          <w:rFonts w:ascii="David" w:hAnsi="David" w:cs="David"/>
          <w:b/>
          <w:bCs/>
          <w:sz w:val="24"/>
          <w:szCs w:val="24"/>
        </w:rPr>
        <w:t>, tr. Rabbi Mark Greenspan</w:t>
      </w:r>
    </w:p>
    <w:p w14:paraId="67C54B42" w14:textId="1F4F5EF9" w:rsidR="005602F7" w:rsidRPr="00C62DD8" w:rsidRDefault="005602F7" w:rsidP="000711E5">
      <w:pPr>
        <w:pStyle w:val="he"/>
        <w:bidi/>
        <w:spacing w:before="0" w:beforeAutospacing="0" w:after="0" w:afterAutospacing="0"/>
        <w:jc w:val="both"/>
        <w:rPr>
          <w:rFonts w:ascii="David" w:hAnsi="David" w:cs="David"/>
        </w:rPr>
      </w:pPr>
      <w:r w:rsidRPr="00C62DD8">
        <w:rPr>
          <w:rFonts w:ascii="David" w:hAnsi="David" w:cs="David"/>
          <w:b/>
          <w:bCs/>
          <w:rtl/>
        </w:rPr>
        <w:t xml:space="preserve">חד גדיא חד גדיא </w:t>
      </w:r>
      <w:proofErr w:type="spellStart"/>
      <w:r w:rsidRPr="00C62DD8">
        <w:rPr>
          <w:rFonts w:ascii="David" w:hAnsi="David" w:cs="David"/>
          <w:b/>
          <w:bCs/>
          <w:rtl/>
        </w:rPr>
        <w:t>דזבין</w:t>
      </w:r>
      <w:proofErr w:type="spellEnd"/>
      <w:r w:rsidRPr="00C62DD8">
        <w:rPr>
          <w:rFonts w:ascii="David" w:hAnsi="David" w:cs="David"/>
          <w:b/>
          <w:bCs/>
          <w:rtl/>
        </w:rPr>
        <w:t xml:space="preserve"> אבא בתרי זוזי חד גדיא חד גדיא</w:t>
      </w:r>
      <w:r w:rsidRPr="00C62DD8">
        <w:rPr>
          <w:rFonts w:ascii="David" w:hAnsi="David" w:cs="David"/>
          <w:b/>
          <w:bCs/>
        </w:rPr>
        <w:t>.</w:t>
      </w:r>
      <w:r w:rsidRPr="00C62DD8">
        <w:rPr>
          <w:rFonts w:ascii="David" w:hAnsi="David" w:cs="David"/>
        </w:rPr>
        <w:t xml:space="preserve"> </w:t>
      </w:r>
      <w:r w:rsidRPr="00C62DD8">
        <w:rPr>
          <w:rFonts w:ascii="David" w:hAnsi="David" w:cs="David"/>
          <w:rtl/>
        </w:rPr>
        <w:t xml:space="preserve">יתכן כי אחרי כל ההבטחות ימס כל לב ורפו כל ידים אשר אחרי כל הרפתקאות שעבר עליהם במצרים וכל התיקונים שתקנו האבות לבניהם במצרים עד שהגיעו לשלימות שראתה שפחה על הים מה שלא ראה יחזקאל בן בוזי וזכו </w:t>
      </w:r>
      <w:proofErr w:type="spellStart"/>
      <w:r w:rsidRPr="00C62DD8">
        <w:rPr>
          <w:rFonts w:ascii="David" w:hAnsi="David" w:cs="David"/>
          <w:rtl/>
        </w:rPr>
        <w:t>למ"ת</w:t>
      </w:r>
      <w:proofErr w:type="spellEnd"/>
      <w:r w:rsidRPr="00C62DD8">
        <w:rPr>
          <w:rFonts w:ascii="David" w:hAnsi="David" w:cs="David"/>
          <w:rtl/>
        </w:rPr>
        <w:t xml:space="preserve"> ולשעה קלה קלקלו </w:t>
      </w:r>
      <w:proofErr w:type="spellStart"/>
      <w:r w:rsidRPr="00C62DD8">
        <w:rPr>
          <w:rFonts w:ascii="David" w:hAnsi="David" w:cs="David"/>
          <w:rtl/>
        </w:rPr>
        <w:t>הכל</w:t>
      </w:r>
      <w:proofErr w:type="spellEnd"/>
      <w:r w:rsidRPr="00C62DD8">
        <w:rPr>
          <w:rFonts w:ascii="David" w:hAnsi="David" w:cs="David"/>
          <w:rtl/>
        </w:rPr>
        <w:t xml:space="preserve">, </w:t>
      </w:r>
      <w:r w:rsidRPr="00C62DD8">
        <w:rPr>
          <w:rFonts w:ascii="David" w:hAnsi="David" w:cs="David"/>
        </w:rPr>
        <w:t>…</w:t>
      </w:r>
      <w:r w:rsidRPr="00C62DD8">
        <w:rPr>
          <w:rFonts w:ascii="David" w:hAnsi="David" w:cs="David"/>
          <w:rtl/>
        </w:rPr>
        <w:t xml:space="preserve">א"כ יש לחוש להבטחת הנביאים שמנחמים לציון וירושלים ולישראל עם סגולתו אשר אנו מצפים </w:t>
      </w:r>
      <w:proofErr w:type="spellStart"/>
      <w:r w:rsidRPr="00C62DD8">
        <w:rPr>
          <w:rFonts w:ascii="David" w:hAnsi="David" w:cs="David"/>
          <w:rtl/>
        </w:rPr>
        <w:t>ומיחלים</w:t>
      </w:r>
      <w:proofErr w:type="spellEnd"/>
      <w:r w:rsidRPr="00C62DD8">
        <w:rPr>
          <w:rFonts w:ascii="David" w:hAnsi="David" w:cs="David"/>
          <w:rtl/>
        </w:rPr>
        <w:t xml:space="preserve"> לישועתו</w:t>
      </w:r>
      <w:r w:rsidR="00582586" w:rsidRPr="00C62DD8">
        <w:rPr>
          <w:rFonts w:ascii="David" w:hAnsi="David" w:cs="David"/>
        </w:rPr>
        <w:t>…</w:t>
      </w:r>
      <w:r w:rsidRPr="00C62DD8">
        <w:rPr>
          <w:rFonts w:ascii="David" w:hAnsi="David" w:cs="David"/>
          <w:rtl/>
        </w:rPr>
        <w:t xml:space="preserve">וחוששים שמא רק יום או </w:t>
      </w:r>
      <w:proofErr w:type="spellStart"/>
      <w:r w:rsidRPr="00C62DD8">
        <w:rPr>
          <w:rFonts w:ascii="David" w:hAnsi="David" w:cs="David"/>
          <w:rtl/>
        </w:rPr>
        <w:t>יומים</w:t>
      </w:r>
      <w:proofErr w:type="spellEnd"/>
      <w:r w:rsidRPr="00C62DD8">
        <w:rPr>
          <w:rFonts w:ascii="David" w:hAnsi="David" w:cs="David"/>
          <w:rtl/>
        </w:rPr>
        <w:t xml:space="preserve"> יעמוד התיקון ויבא ח"ו השטן בתוכם לבטל ולהרוס התיקונים כאשר עשה בשעת קבלת התורה, ואם </w:t>
      </w:r>
      <w:proofErr w:type="spellStart"/>
      <w:r w:rsidRPr="00C62DD8">
        <w:rPr>
          <w:rFonts w:ascii="David" w:hAnsi="David" w:cs="David"/>
          <w:rtl/>
        </w:rPr>
        <w:t>עון</w:t>
      </w:r>
      <w:proofErr w:type="spellEnd"/>
      <w:r w:rsidRPr="00C62DD8">
        <w:rPr>
          <w:rFonts w:ascii="David" w:hAnsi="David" w:cs="David"/>
          <w:rtl/>
        </w:rPr>
        <w:t xml:space="preserve"> אבותינו גרם לקלקל התיקון פן ח"ו יקרה לונו כמוהם, ומעתה אבד סברנו, ובא המגיד לנחם אותנו. שאז כל התיקונים שהיה לא היה ע"י הש"י עצמו רק ע"י בשר ודם ומה הוא עובר אף פעולתו </w:t>
      </w:r>
      <w:r w:rsidRPr="00C62DD8">
        <w:rPr>
          <w:rFonts w:ascii="David" w:hAnsi="David" w:cs="David"/>
          <w:rtl/>
        </w:rPr>
        <w:lastRenderedPageBreak/>
        <w:t xml:space="preserve">עובר, אבל </w:t>
      </w:r>
      <w:proofErr w:type="spellStart"/>
      <w:r w:rsidRPr="00C62DD8">
        <w:rPr>
          <w:rFonts w:ascii="David" w:hAnsi="David" w:cs="David"/>
          <w:rtl/>
        </w:rPr>
        <w:t>לע"ל</w:t>
      </w:r>
      <w:proofErr w:type="spellEnd"/>
      <w:r w:rsidRPr="00C62DD8">
        <w:rPr>
          <w:rFonts w:ascii="David" w:hAnsi="David" w:cs="David"/>
          <w:rtl/>
        </w:rPr>
        <w:t xml:space="preserve"> שיהא התיקון ע"י הקב"ה בעצמו מה הוא חי וקים לעולם כן יהיה פעולתו </w:t>
      </w:r>
      <w:proofErr w:type="spellStart"/>
      <w:r w:rsidRPr="00C62DD8">
        <w:rPr>
          <w:rFonts w:ascii="David" w:hAnsi="David" w:cs="David"/>
          <w:rtl/>
        </w:rPr>
        <w:t>נצחיי</w:t>
      </w:r>
      <w:proofErr w:type="spellEnd"/>
      <w:r w:rsidRPr="00C62DD8">
        <w:rPr>
          <w:rFonts w:ascii="David" w:hAnsi="David" w:cs="David"/>
          <w:rtl/>
        </w:rPr>
        <w:t xml:space="preserve">, ואז </w:t>
      </w:r>
      <w:proofErr w:type="spellStart"/>
      <w:r w:rsidRPr="00C62DD8">
        <w:rPr>
          <w:rFonts w:ascii="David" w:hAnsi="David" w:cs="David"/>
          <w:rtl/>
        </w:rPr>
        <w:t>יקויים</w:t>
      </w:r>
      <w:proofErr w:type="spellEnd"/>
      <w:r w:rsidRPr="00C62DD8">
        <w:rPr>
          <w:rFonts w:ascii="David" w:hAnsi="David" w:cs="David"/>
          <w:rtl/>
        </w:rPr>
        <w:t xml:space="preserve"> הבטחת כל הנביאים ע"י ההבטחה והסירותי את לב האבן מבשרכם ונתתי לכם לב בשר</w:t>
      </w:r>
      <w:r w:rsidRPr="00C62DD8">
        <w:rPr>
          <w:rFonts w:ascii="David" w:hAnsi="David" w:cs="David"/>
        </w:rPr>
        <w:t xml:space="preserve">. </w:t>
      </w:r>
    </w:p>
    <w:p w14:paraId="16E52009" w14:textId="4F56C5B0" w:rsidR="005602F7" w:rsidRPr="00C62DD8" w:rsidRDefault="005602F7" w:rsidP="000711E5">
      <w:pPr>
        <w:pStyle w:val="en"/>
        <w:spacing w:before="0" w:beforeAutospacing="0"/>
        <w:jc w:val="both"/>
        <w:rPr>
          <w:rFonts w:ascii="David" w:hAnsi="David" w:cs="David"/>
          <w:lang w:val="en"/>
        </w:rPr>
      </w:pPr>
      <w:r w:rsidRPr="00C62DD8">
        <w:rPr>
          <w:rFonts w:ascii="David" w:hAnsi="David" w:cs="David"/>
          <w:b/>
          <w:bCs/>
          <w:lang w:val="en"/>
        </w:rPr>
        <w:t xml:space="preserve">Had </w:t>
      </w:r>
      <w:proofErr w:type="spellStart"/>
      <w:r w:rsidRPr="00C62DD8">
        <w:rPr>
          <w:rFonts w:ascii="David" w:hAnsi="David" w:cs="David"/>
          <w:b/>
          <w:bCs/>
          <w:lang w:val="en"/>
        </w:rPr>
        <w:t>Gadya</w:t>
      </w:r>
      <w:proofErr w:type="spellEnd"/>
      <w:r w:rsidRPr="00C62DD8">
        <w:rPr>
          <w:rFonts w:ascii="David" w:hAnsi="David" w:cs="David"/>
          <w:b/>
          <w:bCs/>
          <w:lang w:val="en"/>
        </w:rPr>
        <w:t xml:space="preserve">, Had </w:t>
      </w:r>
      <w:proofErr w:type="spellStart"/>
      <w:r w:rsidRPr="00C62DD8">
        <w:rPr>
          <w:rFonts w:ascii="David" w:hAnsi="David" w:cs="David"/>
          <w:b/>
          <w:bCs/>
          <w:lang w:val="en"/>
        </w:rPr>
        <w:t>Gadya</w:t>
      </w:r>
      <w:proofErr w:type="spellEnd"/>
      <w:r w:rsidRPr="00C62DD8">
        <w:rPr>
          <w:rFonts w:ascii="David" w:hAnsi="David" w:cs="David"/>
          <w:b/>
          <w:bCs/>
          <w:lang w:val="en"/>
        </w:rPr>
        <w:t>:</w:t>
      </w:r>
      <w:r w:rsidRPr="00C62DD8">
        <w:rPr>
          <w:rFonts w:ascii="David" w:hAnsi="David" w:cs="David"/>
          <w:lang w:val="en"/>
        </w:rPr>
        <w:t xml:space="preserve"> It is possible that even with all the promises contained in the Haggadah, the Jewish people were still disheartened and discouraged about their future. After all that transpired in Egypt, all the ways in which our ancestors prepared to leave Egypt (so that even a slave saw more at the Red Sea than Ezekiel saw in his prophetic visions), and even though they stood at Sinai, the people of Israel quickly succumbed to sin. </w:t>
      </w:r>
      <w:r w:rsidRPr="00C62DD8">
        <w:rPr>
          <w:rFonts w:ascii="David" w:hAnsi="David" w:cs="David"/>
          <w:lang w:val="en"/>
        </w:rPr>
        <w:br/>
        <w:t>Since (Israel so failed in the time of the Exodus)</w:t>
      </w:r>
      <w:r w:rsidR="00962955" w:rsidRPr="00C62DD8">
        <w:rPr>
          <w:rFonts w:ascii="David" w:hAnsi="David" w:cs="David"/>
          <w:lang w:val="en"/>
        </w:rPr>
        <w:t>…</w:t>
      </w:r>
      <w:r w:rsidRPr="00C62DD8">
        <w:rPr>
          <w:rFonts w:ascii="David" w:hAnsi="David" w:cs="David"/>
          <w:lang w:val="en"/>
        </w:rPr>
        <w:t xml:space="preserve"> we have reason to worry about the promises of the prophets who tried to comfort Jerusalem and Zion and the chosen people and allowed us to foresee God's future</w:t>
      </w:r>
      <w:r w:rsidR="00FA63FC" w:rsidRPr="00C62DD8">
        <w:rPr>
          <w:rFonts w:ascii="David" w:hAnsi="David" w:cs="David"/>
          <w:lang w:val="en"/>
        </w:rPr>
        <w:t xml:space="preserve"> redemption…</w:t>
      </w:r>
      <w:r w:rsidRPr="00C62DD8">
        <w:rPr>
          <w:rFonts w:ascii="David" w:hAnsi="David" w:cs="David"/>
          <w:lang w:val="en"/>
        </w:rPr>
        <w:t xml:space="preserve">Could it be that all these repairs will only last a day or two and then Satan will come to dwell among us to destroy and uproot all the repairs as happened in the time of the giving of the Torah at Mount Sinai? If sin caused our ancestors to destroy whatever repairs they had performed, God forbid the same may happen to us. For all this our hope would be lost, and therefore the Maggid comes to comfort us with Had </w:t>
      </w:r>
      <w:proofErr w:type="spellStart"/>
      <w:r w:rsidRPr="00C62DD8">
        <w:rPr>
          <w:rFonts w:ascii="David" w:hAnsi="David" w:cs="David"/>
          <w:lang w:val="en"/>
        </w:rPr>
        <w:t>Gadya</w:t>
      </w:r>
      <w:proofErr w:type="spellEnd"/>
      <w:r w:rsidRPr="00C62DD8">
        <w:rPr>
          <w:rFonts w:ascii="David" w:hAnsi="David" w:cs="David"/>
          <w:lang w:val="en"/>
        </w:rPr>
        <w:t>.</w:t>
      </w:r>
      <w:r w:rsidR="00962955" w:rsidRPr="00C62DD8">
        <w:rPr>
          <w:rFonts w:ascii="David" w:hAnsi="David" w:cs="David"/>
          <w:lang w:val="en"/>
        </w:rPr>
        <w:t xml:space="preserve"> </w:t>
      </w:r>
      <w:r w:rsidRPr="00C62DD8">
        <w:rPr>
          <w:rFonts w:ascii="David" w:hAnsi="David" w:cs="David"/>
          <w:lang w:val="en"/>
        </w:rPr>
        <w:t>We learn here that all the repairs and preparation were not carried out by God but by human beings, and just as a human beings are transient, so too their deeds are transient. In the future, however, the repair of Israel will be performed by the Holy One himself, and just as God is eternal, his repairs are eternal as well. Then God's promise will be fulfilled, “and I will remove the stony heart out of their flesh, and will give them a heart of flesh.”</w:t>
      </w:r>
    </w:p>
    <w:p w14:paraId="60CE6508" w14:textId="77777777" w:rsidR="00B76458" w:rsidRPr="00C62DD8" w:rsidRDefault="00B76458" w:rsidP="00B76458">
      <w:pPr>
        <w:bidi/>
        <w:rPr>
          <w:rFonts w:ascii="David" w:hAnsi="David" w:cs="David"/>
          <w:sz w:val="24"/>
          <w:szCs w:val="24"/>
        </w:rPr>
      </w:pPr>
    </w:p>
    <w:sectPr w:rsidR="00B76458" w:rsidRPr="00C62DD8" w:rsidSect="006637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A3A"/>
    <w:multiLevelType w:val="hybridMultilevel"/>
    <w:tmpl w:val="9EF0F434"/>
    <w:lvl w:ilvl="0" w:tplc="1A3E2C6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60456"/>
    <w:multiLevelType w:val="hybridMultilevel"/>
    <w:tmpl w:val="F42A7CC6"/>
    <w:lvl w:ilvl="0" w:tplc="20D0196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87322A"/>
    <w:multiLevelType w:val="hybridMultilevel"/>
    <w:tmpl w:val="C7E4F382"/>
    <w:lvl w:ilvl="0" w:tplc="AEBE490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B9"/>
    <w:rsid w:val="000711E5"/>
    <w:rsid w:val="0008151F"/>
    <w:rsid w:val="000B2A97"/>
    <w:rsid w:val="000D3B32"/>
    <w:rsid w:val="00101927"/>
    <w:rsid w:val="00105DE8"/>
    <w:rsid w:val="001313F3"/>
    <w:rsid w:val="00157042"/>
    <w:rsid w:val="00170395"/>
    <w:rsid w:val="00181DB8"/>
    <w:rsid w:val="00182463"/>
    <w:rsid w:val="001A33DB"/>
    <w:rsid w:val="001D07A2"/>
    <w:rsid w:val="001D315A"/>
    <w:rsid w:val="001F17C3"/>
    <w:rsid w:val="002017EA"/>
    <w:rsid w:val="002467FC"/>
    <w:rsid w:val="00273853"/>
    <w:rsid w:val="002A6C06"/>
    <w:rsid w:val="00391719"/>
    <w:rsid w:val="003B653F"/>
    <w:rsid w:val="00456B29"/>
    <w:rsid w:val="00470601"/>
    <w:rsid w:val="00474E45"/>
    <w:rsid w:val="004A4E3E"/>
    <w:rsid w:val="004C40F8"/>
    <w:rsid w:val="005602F7"/>
    <w:rsid w:val="0057207B"/>
    <w:rsid w:val="00582586"/>
    <w:rsid w:val="005F4A9E"/>
    <w:rsid w:val="00623384"/>
    <w:rsid w:val="006427A5"/>
    <w:rsid w:val="0065474F"/>
    <w:rsid w:val="006637B9"/>
    <w:rsid w:val="006B272C"/>
    <w:rsid w:val="006E7B3F"/>
    <w:rsid w:val="007009C1"/>
    <w:rsid w:val="00717C7E"/>
    <w:rsid w:val="0072620A"/>
    <w:rsid w:val="007916F8"/>
    <w:rsid w:val="00792784"/>
    <w:rsid w:val="00793AAF"/>
    <w:rsid w:val="0081642C"/>
    <w:rsid w:val="008277D2"/>
    <w:rsid w:val="00860547"/>
    <w:rsid w:val="00861B39"/>
    <w:rsid w:val="00865A74"/>
    <w:rsid w:val="00880076"/>
    <w:rsid w:val="00885967"/>
    <w:rsid w:val="008C501A"/>
    <w:rsid w:val="008E447A"/>
    <w:rsid w:val="008F2FB5"/>
    <w:rsid w:val="00906B88"/>
    <w:rsid w:val="00915E3C"/>
    <w:rsid w:val="00943D2D"/>
    <w:rsid w:val="00962955"/>
    <w:rsid w:val="0099150F"/>
    <w:rsid w:val="009A4966"/>
    <w:rsid w:val="009F4150"/>
    <w:rsid w:val="00A56033"/>
    <w:rsid w:val="00A823F1"/>
    <w:rsid w:val="00A91884"/>
    <w:rsid w:val="00AA07E7"/>
    <w:rsid w:val="00AB7973"/>
    <w:rsid w:val="00B24DBB"/>
    <w:rsid w:val="00B76458"/>
    <w:rsid w:val="00B82F4C"/>
    <w:rsid w:val="00BC4E7C"/>
    <w:rsid w:val="00C026D6"/>
    <w:rsid w:val="00C62DD8"/>
    <w:rsid w:val="00CA2277"/>
    <w:rsid w:val="00D57C3F"/>
    <w:rsid w:val="00D73F1B"/>
    <w:rsid w:val="00DB40E3"/>
    <w:rsid w:val="00DC721B"/>
    <w:rsid w:val="00E23686"/>
    <w:rsid w:val="00E503C9"/>
    <w:rsid w:val="00E72A86"/>
    <w:rsid w:val="00EA6A3E"/>
    <w:rsid w:val="00EB4E68"/>
    <w:rsid w:val="00EB5C66"/>
    <w:rsid w:val="00ED00AB"/>
    <w:rsid w:val="00ED4629"/>
    <w:rsid w:val="00F67F09"/>
    <w:rsid w:val="00F71EBA"/>
    <w:rsid w:val="00F93E2D"/>
    <w:rsid w:val="00FA63FC"/>
    <w:rsid w:val="00FC2B89"/>
    <w:rsid w:val="00FC3C8E"/>
    <w:rsid w:val="00FE16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2071"/>
  <w15:chartTrackingRefBased/>
  <w15:docId w15:val="{D3869546-CB99-4316-B058-72049F44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B9"/>
    <w:pPr>
      <w:ind w:left="720"/>
      <w:contextualSpacing/>
    </w:pPr>
  </w:style>
  <w:style w:type="character" w:styleId="Hyperlink">
    <w:name w:val="Hyperlink"/>
    <w:basedOn w:val="DefaultParagraphFont"/>
    <w:uiPriority w:val="99"/>
    <w:unhideWhenUsed/>
    <w:rsid w:val="00CA2277"/>
    <w:rPr>
      <w:color w:val="0563C1" w:themeColor="hyperlink"/>
      <w:u w:val="single"/>
    </w:rPr>
  </w:style>
  <w:style w:type="paragraph" w:customStyle="1" w:styleId="he">
    <w:name w:val="he"/>
    <w:basedOn w:val="Normal"/>
    <w:rsid w:val="005602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
    <w:name w:val="en"/>
    <w:basedOn w:val="Normal"/>
    <w:rsid w:val="005602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5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honso.org/hamaayan/?gilayon=33&amp;id=107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4</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85</cp:revision>
  <dcterms:created xsi:type="dcterms:W3CDTF">2020-03-31T02:52:00Z</dcterms:created>
  <dcterms:modified xsi:type="dcterms:W3CDTF">2020-03-31T23:47:00Z</dcterms:modified>
</cp:coreProperties>
</file>