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9390" w14:textId="14208902" w:rsidR="00A6523E" w:rsidRPr="00AB7105" w:rsidRDefault="008A06AD">
      <w:pPr>
        <w:rPr>
          <w:rFonts w:ascii="David" w:hAnsi="David" w:cs="David"/>
          <w:rtl/>
        </w:rPr>
      </w:pPr>
      <w:r>
        <w:rPr>
          <w:noProof/>
        </w:rPr>
        <w:drawing>
          <wp:anchor distT="0" distB="0" distL="114300" distR="114300" simplePos="0" relativeHeight="251661312" behindDoc="0" locked="0" layoutInCell="1" allowOverlap="1" wp14:anchorId="476338EF" wp14:editId="52165378">
            <wp:simplePos x="0" y="0"/>
            <wp:positionH relativeFrom="column">
              <wp:posOffset>6019800</wp:posOffset>
            </wp:positionH>
            <wp:positionV relativeFrom="paragraph">
              <wp:posOffset>-389255</wp:posOffset>
            </wp:positionV>
            <wp:extent cx="1209096" cy="1209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096" cy="1209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E8D">
        <w:rPr>
          <w:rFonts w:asciiTheme="majorBidi" w:hAnsiTheme="majorBidi" w:cstheme="majorBidi"/>
          <w:b/>
          <w:bCs/>
          <w:i/>
          <w:iCs/>
          <w:noProof/>
          <w:sz w:val="28"/>
          <w:szCs w:val="28"/>
          <w:rtl/>
          <w:lang w:val="he-IL"/>
        </w:rPr>
        <w:drawing>
          <wp:anchor distT="0" distB="0" distL="114300" distR="114300" simplePos="0" relativeHeight="251659264" behindDoc="0" locked="0" layoutInCell="1" allowOverlap="1" wp14:anchorId="238727C1" wp14:editId="265D7D41">
            <wp:simplePos x="0" y="0"/>
            <wp:positionH relativeFrom="margin">
              <wp:posOffset>-254000</wp:posOffset>
            </wp:positionH>
            <wp:positionV relativeFrom="paragraph">
              <wp:posOffset>-235585</wp:posOffset>
            </wp:positionV>
            <wp:extent cx="654050" cy="654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14:sizeRelH relativeFrom="margin">
              <wp14:pctWidth>0</wp14:pctWidth>
            </wp14:sizeRelH>
            <wp14:sizeRelV relativeFrom="margin">
              <wp14:pctHeight>0</wp14:pctHeight>
            </wp14:sizeRelV>
          </wp:anchor>
        </w:drawing>
      </w:r>
    </w:p>
    <w:p w14:paraId="5DF429BF" w14:textId="2CA4871E" w:rsidR="008D0368" w:rsidRPr="008D0368" w:rsidRDefault="008D0368" w:rsidP="008D0368">
      <w:pPr>
        <w:spacing w:after="0"/>
        <w:jc w:val="center"/>
        <w:rPr>
          <w:rFonts w:ascii="David" w:hAnsi="David" w:cs="David"/>
          <w:b/>
          <w:bCs/>
          <w:lang w:val="en-US"/>
        </w:rPr>
      </w:pPr>
      <w:proofErr w:type="spellStart"/>
      <w:r w:rsidRPr="008D0368">
        <w:rPr>
          <w:rFonts w:ascii="David" w:hAnsi="David" w:cs="David"/>
          <w:b/>
          <w:bCs/>
          <w:lang w:val="en-US"/>
        </w:rPr>
        <w:t>Shaul</w:t>
      </w:r>
      <w:proofErr w:type="spellEnd"/>
      <w:r w:rsidRPr="008D0368">
        <w:rPr>
          <w:rFonts w:ascii="David" w:hAnsi="David" w:cs="David"/>
          <w:b/>
          <w:bCs/>
          <w:lang w:val="en-US"/>
        </w:rPr>
        <w:t xml:space="preserve"> 2: When Mercy is Cruel</w:t>
      </w:r>
    </w:p>
    <w:p w14:paraId="7AF25DB3" w14:textId="5BE5A610" w:rsidR="008D0368" w:rsidRPr="008D0368" w:rsidRDefault="008D0368" w:rsidP="008D0368">
      <w:pPr>
        <w:spacing w:after="0"/>
        <w:jc w:val="center"/>
        <w:rPr>
          <w:rFonts w:ascii="David" w:hAnsi="David" w:cs="David"/>
          <w:i/>
          <w:iCs/>
          <w:lang w:val="en-US"/>
        </w:rPr>
      </w:pPr>
      <w:r w:rsidRPr="008D0368">
        <w:rPr>
          <w:rFonts w:ascii="David" w:hAnsi="David" w:cs="David"/>
          <w:i/>
          <w:iCs/>
          <w:lang w:val="en-US"/>
        </w:rPr>
        <w:t xml:space="preserve">Dedicated by Rabbi Avraham Witty in memory of his father, </w:t>
      </w:r>
      <w:proofErr w:type="spellStart"/>
      <w:r w:rsidRPr="008D0368">
        <w:rPr>
          <w:rFonts w:ascii="David" w:hAnsi="David" w:cs="David"/>
          <w:i/>
          <w:iCs/>
          <w:lang w:val="en-US"/>
        </w:rPr>
        <w:t>HaRav</w:t>
      </w:r>
      <w:proofErr w:type="spellEnd"/>
      <w:r w:rsidRPr="008D0368">
        <w:rPr>
          <w:rFonts w:ascii="David" w:hAnsi="David" w:cs="David"/>
          <w:i/>
          <w:iCs/>
          <w:lang w:val="en-US"/>
        </w:rPr>
        <w:t xml:space="preserve"> Yitzchak Gamliel Witty </w:t>
      </w:r>
      <w:proofErr w:type="spellStart"/>
      <w:proofErr w:type="gramStart"/>
      <w:r w:rsidRPr="008D0368">
        <w:rPr>
          <w:rFonts w:ascii="David" w:hAnsi="David" w:cs="David"/>
          <w:i/>
          <w:iCs/>
          <w:lang w:val="en-US"/>
        </w:rPr>
        <w:t>z”l</w:t>
      </w:r>
      <w:proofErr w:type="spellEnd"/>
      <w:proofErr w:type="gramEnd"/>
    </w:p>
    <w:p w14:paraId="3F0189A6" w14:textId="77777777" w:rsidR="008D0368" w:rsidRPr="008D0368" w:rsidRDefault="008D0368" w:rsidP="008D0368">
      <w:pPr>
        <w:spacing w:after="0"/>
        <w:jc w:val="center"/>
        <w:rPr>
          <w:rFonts w:ascii="David" w:hAnsi="David" w:cs="David"/>
          <w:i/>
          <w:iCs/>
          <w:lang w:val="en-US"/>
        </w:rPr>
      </w:pPr>
      <w:r w:rsidRPr="008D0368">
        <w:rPr>
          <w:rFonts w:ascii="David" w:hAnsi="David" w:cs="David"/>
          <w:i/>
          <w:iCs/>
          <w:lang w:val="en-US"/>
        </w:rPr>
        <w:t xml:space="preserve">Rabbi Sammy </w:t>
      </w:r>
      <w:proofErr w:type="spellStart"/>
      <w:r w:rsidRPr="008D0368">
        <w:rPr>
          <w:rFonts w:ascii="David" w:hAnsi="David" w:cs="David"/>
          <w:i/>
          <w:iCs/>
          <w:lang w:val="en-US"/>
        </w:rPr>
        <w:t>Bergman-sbergman@torontotorah.com</w:t>
      </w:r>
      <w:proofErr w:type="spellEnd"/>
    </w:p>
    <w:p w14:paraId="6A3A5495" w14:textId="67F93314" w:rsidR="008D0368" w:rsidRPr="00AB7105" w:rsidRDefault="00CC3503" w:rsidP="004B7F1B">
      <w:pPr>
        <w:spacing w:after="0"/>
        <w:jc w:val="both"/>
        <w:rPr>
          <w:rFonts w:ascii="David" w:hAnsi="David" w:cs="David"/>
          <w:b/>
          <w:bCs/>
          <w:u w:val="single"/>
          <w:lang w:val="en-US"/>
        </w:rPr>
      </w:pPr>
      <w:r w:rsidRPr="00AB7105">
        <w:rPr>
          <w:rFonts w:ascii="David" w:hAnsi="David" w:cs="David"/>
          <w:b/>
          <w:bCs/>
          <w:u w:val="single"/>
          <w:lang w:val="en-US"/>
        </w:rPr>
        <w:t>The Mission</w:t>
      </w:r>
      <w:r w:rsidR="004B7F1B" w:rsidRPr="00AB7105">
        <w:rPr>
          <w:rFonts w:ascii="David" w:hAnsi="David" w:cs="David"/>
          <w:b/>
          <w:bCs/>
          <w:u w:val="single"/>
          <w:lang w:val="en-US"/>
        </w:rPr>
        <w:t xml:space="preserve">: Listen to the </w:t>
      </w:r>
      <w:r w:rsidR="00FF48C1" w:rsidRPr="00AB7105">
        <w:rPr>
          <w:rFonts w:ascii="David" w:hAnsi="David" w:cs="David"/>
          <w:b/>
          <w:bCs/>
          <w:u w:val="single"/>
          <w:lang w:val="en-US"/>
        </w:rPr>
        <w:t>Lord’s command</w:t>
      </w:r>
    </w:p>
    <w:p w14:paraId="6213151B" w14:textId="7E4A62BB" w:rsidR="00CC3503" w:rsidRPr="00AB7105" w:rsidRDefault="00CC3503" w:rsidP="00CC3503">
      <w:pPr>
        <w:pStyle w:val="ListParagraph"/>
        <w:numPr>
          <w:ilvl w:val="0"/>
          <w:numId w:val="1"/>
        </w:numPr>
        <w:spacing w:after="0"/>
        <w:rPr>
          <w:rFonts w:ascii="David" w:hAnsi="David" w:cs="David"/>
          <w:b/>
          <w:bCs/>
          <w:lang w:val="en-US"/>
        </w:rPr>
      </w:pPr>
      <w:proofErr w:type="spellStart"/>
      <w:r w:rsidRPr="00AB7105">
        <w:rPr>
          <w:rFonts w:ascii="David" w:hAnsi="David" w:cs="David"/>
          <w:b/>
          <w:bCs/>
          <w:lang w:val="en-US"/>
        </w:rPr>
        <w:t>Shemuel</w:t>
      </w:r>
      <w:proofErr w:type="spellEnd"/>
      <w:r w:rsidRPr="00AB7105">
        <w:rPr>
          <w:rFonts w:ascii="David" w:hAnsi="David" w:cs="David"/>
          <w:b/>
          <w:bCs/>
          <w:lang w:val="en-US"/>
        </w:rPr>
        <w:t xml:space="preserve"> I 15:1-3</w:t>
      </w:r>
      <w:r w:rsidR="00FF48C1" w:rsidRPr="00AB7105">
        <w:rPr>
          <w:rFonts w:ascii="David" w:hAnsi="David" w:cs="David"/>
          <w:b/>
          <w:bCs/>
          <w:lang w:val="en-US"/>
        </w:rPr>
        <w:t xml:space="preserve"> (tr.</w:t>
      </w:r>
      <w:r w:rsidR="00F86564" w:rsidRPr="00AB7105">
        <w:rPr>
          <w:rFonts w:ascii="David" w:hAnsi="David" w:cs="David"/>
          <w:b/>
          <w:bCs/>
          <w:lang w:val="en-US"/>
        </w:rPr>
        <w:t xml:space="preserve"> adaptation of</w:t>
      </w:r>
      <w:r w:rsidR="00FF48C1" w:rsidRPr="00AB7105">
        <w:rPr>
          <w:rFonts w:ascii="David" w:hAnsi="David" w:cs="David"/>
          <w:b/>
          <w:bCs/>
          <w:lang w:val="en-US"/>
        </w:rPr>
        <w:t xml:space="preserve"> JPS 1985, from </w:t>
      </w:r>
      <w:proofErr w:type="spellStart"/>
      <w:r w:rsidR="00FF48C1" w:rsidRPr="00AB7105">
        <w:rPr>
          <w:rFonts w:ascii="David" w:hAnsi="David" w:cs="David"/>
          <w:b/>
          <w:bCs/>
          <w:lang w:val="en-US"/>
        </w:rPr>
        <w:t>sefaria.org</w:t>
      </w:r>
      <w:proofErr w:type="spellEnd"/>
      <w:r w:rsidR="00FF48C1" w:rsidRPr="00AB7105">
        <w:rPr>
          <w:rFonts w:ascii="David" w:hAnsi="David" w:cs="David"/>
          <w:b/>
          <w:bCs/>
          <w:lang w:val="en-US"/>
        </w:rPr>
        <w:t>)</w:t>
      </w:r>
    </w:p>
    <w:p w14:paraId="2415829A" w14:textId="599AEF60" w:rsidR="00CC3503" w:rsidRPr="00AB7105" w:rsidRDefault="00CC3503" w:rsidP="00CC3503">
      <w:pPr>
        <w:bidi/>
        <w:spacing w:after="0"/>
        <w:rPr>
          <w:rFonts w:ascii="David" w:hAnsi="David" w:cs="David"/>
          <w:lang w:val="en-US"/>
        </w:rPr>
      </w:pPr>
      <w:r w:rsidRPr="00CC3503">
        <w:rPr>
          <w:rFonts w:ascii="David" w:hAnsi="David" w:cs="David"/>
          <w:rtl/>
          <w:lang w:val="en-US"/>
        </w:rPr>
        <w:t xml:space="preserve">(א) וַיֹּאמֶר שְׁמוּאֵל אֶל שָׁאוּל אֹתִי שָׁלַח </w:t>
      </w:r>
      <w:r w:rsidRPr="00AB7105">
        <w:rPr>
          <w:rFonts w:ascii="David" w:hAnsi="David" w:cs="David"/>
          <w:rtl/>
          <w:lang w:val="en-US"/>
        </w:rPr>
        <w:t>ה</w:t>
      </w:r>
      <w:r w:rsidRPr="00CC3503">
        <w:rPr>
          <w:rFonts w:ascii="David" w:hAnsi="David" w:cs="David"/>
          <w:rtl/>
          <w:lang w:val="en-US"/>
        </w:rPr>
        <w:t xml:space="preserve"> לִמְשָׁחֳךָ לְמֶלֶךְ עַל עַמּוֹ עַל יִשְׂרָאֵל וְעַתָּה </w:t>
      </w:r>
      <w:r w:rsidRPr="00CC3503">
        <w:rPr>
          <w:rFonts w:ascii="David" w:hAnsi="David" w:cs="David"/>
          <w:b/>
          <w:bCs/>
          <w:rtl/>
          <w:lang w:val="en-US"/>
        </w:rPr>
        <w:t xml:space="preserve">שְׁמַע לְקוֹל דִּבְרֵי </w:t>
      </w:r>
      <w:r w:rsidRPr="00AB7105">
        <w:rPr>
          <w:rFonts w:ascii="David" w:hAnsi="David" w:cs="David"/>
          <w:b/>
          <w:bCs/>
          <w:rtl/>
          <w:lang w:val="en-US"/>
        </w:rPr>
        <w:t>ה</w:t>
      </w:r>
      <w:r w:rsidRPr="00CC3503">
        <w:rPr>
          <w:rFonts w:ascii="David" w:hAnsi="David" w:cs="David"/>
          <w:rtl/>
          <w:lang w:val="en-US"/>
        </w:rPr>
        <w:t>: ס</w:t>
      </w:r>
      <w:r w:rsidRPr="00AB7105">
        <w:rPr>
          <w:rFonts w:ascii="David" w:hAnsi="David" w:cs="David"/>
          <w:lang w:val="en-US"/>
        </w:rPr>
        <w:t xml:space="preserve"> </w:t>
      </w:r>
      <w:r w:rsidRPr="00CC3503">
        <w:rPr>
          <w:rFonts w:ascii="David" w:hAnsi="David" w:cs="David"/>
          <w:rtl/>
          <w:lang w:val="en-US"/>
        </w:rPr>
        <w:t xml:space="preserve">(ב) כֹּה אָמַר </w:t>
      </w:r>
      <w:r w:rsidRPr="00AB7105">
        <w:rPr>
          <w:rFonts w:ascii="David" w:hAnsi="David" w:cs="David"/>
          <w:rtl/>
          <w:lang w:val="en-US"/>
        </w:rPr>
        <w:t>ה</w:t>
      </w:r>
      <w:r w:rsidRPr="00CC3503">
        <w:rPr>
          <w:rFonts w:ascii="David" w:hAnsi="David" w:cs="David"/>
          <w:rtl/>
          <w:lang w:val="en-US"/>
        </w:rPr>
        <w:t xml:space="preserve"> צְבָאוֹת פָּקַדְתִּי אֵת אֲשֶׁר עָשָׂה עֲמָלֵק לְיִשְׂרָאֵל אֲשֶׁר שָׂם ל</w:t>
      </w:r>
      <w:bookmarkStart w:id="0" w:name="_GoBack"/>
      <w:bookmarkEnd w:id="0"/>
      <w:r w:rsidRPr="00CC3503">
        <w:rPr>
          <w:rFonts w:ascii="David" w:hAnsi="David" w:cs="David"/>
          <w:rtl/>
          <w:lang w:val="en-US"/>
        </w:rPr>
        <w:t xml:space="preserve">וֹ בַּדֶּרֶךְ בַּעֲלֹתוֹ מִמִּצְרָיִם:(ג) עַתָּה לֵךְ וְהִכִּיתָה אֶת עֲמָלֵק וְהַחֲרַמְתֶּם אֶת כָּל אֲשֶׁר לוֹ </w:t>
      </w:r>
      <w:r w:rsidRPr="00CC3503">
        <w:rPr>
          <w:rFonts w:ascii="David" w:hAnsi="David" w:cs="David"/>
          <w:b/>
          <w:bCs/>
          <w:rtl/>
          <w:lang w:val="en-US"/>
        </w:rPr>
        <w:t xml:space="preserve">וְלֹא </w:t>
      </w:r>
      <w:proofErr w:type="spellStart"/>
      <w:r w:rsidRPr="00CC3503">
        <w:rPr>
          <w:rFonts w:ascii="David" w:hAnsi="David" w:cs="David"/>
          <w:b/>
          <w:bCs/>
          <w:rtl/>
          <w:lang w:val="en-US"/>
        </w:rPr>
        <w:t>תַחְמֹל</w:t>
      </w:r>
      <w:proofErr w:type="spellEnd"/>
      <w:r w:rsidRPr="00CC3503">
        <w:rPr>
          <w:rFonts w:ascii="David" w:hAnsi="David" w:cs="David"/>
          <w:b/>
          <w:bCs/>
          <w:rtl/>
          <w:lang w:val="en-US"/>
        </w:rPr>
        <w:t xml:space="preserve"> עָלָיו</w:t>
      </w:r>
      <w:r w:rsidRPr="00CC3503">
        <w:rPr>
          <w:rFonts w:ascii="David" w:hAnsi="David" w:cs="David"/>
          <w:rtl/>
          <w:lang w:val="en-US"/>
        </w:rPr>
        <w:t xml:space="preserve"> וְהֵמַתָּה מֵאִישׁ עַד </w:t>
      </w:r>
      <w:proofErr w:type="spellStart"/>
      <w:r w:rsidRPr="00CC3503">
        <w:rPr>
          <w:rFonts w:ascii="David" w:hAnsi="David" w:cs="David"/>
          <w:rtl/>
          <w:lang w:val="en-US"/>
        </w:rPr>
        <w:t>אִשָּׁה</w:t>
      </w:r>
      <w:proofErr w:type="spellEnd"/>
      <w:r w:rsidRPr="00CC3503">
        <w:rPr>
          <w:rFonts w:ascii="David" w:hAnsi="David" w:cs="David"/>
          <w:rtl/>
          <w:lang w:val="en-US"/>
        </w:rPr>
        <w:t xml:space="preserve"> מֵעֹלֵל וְעַד יוֹנֵק מִשּׁוֹר וְעַד שֶׂה מִגָּמָל וְעַד חֲמוֹר: ס</w:t>
      </w:r>
    </w:p>
    <w:p w14:paraId="37028660" w14:textId="54E84A09" w:rsidR="00FF48C1" w:rsidRPr="00FF48C1" w:rsidRDefault="00FF48C1" w:rsidP="00FF48C1">
      <w:pPr>
        <w:spacing w:after="0"/>
        <w:rPr>
          <w:rFonts w:ascii="David" w:hAnsi="David" w:cs="David"/>
        </w:rPr>
      </w:pPr>
      <w:r w:rsidRPr="00FF48C1">
        <w:rPr>
          <w:rFonts w:ascii="David" w:hAnsi="David" w:cs="David"/>
        </w:rPr>
        <w:t xml:space="preserve">Samuel said to Saul, “I am the one the LORD sent to anoint you king over His people Israel. </w:t>
      </w:r>
      <w:r w:rsidRPr="00FF48C1">
        <w:rPr>
          <w:rFonts w:ascii="David" w:hAnsi="David" w:cs="David"/>
          <w:b/>
          <w:bCs/>
        </w:rPr>
        <w:t>Therefore, listen to the LORD’s command</w:t>
      </w:r>
      <w:r w:rsidRPr="00AB7105">
        <w:rPr>
          <w:rFonts w:ascii="David" w:hAnsi="David" w:cs="David"/>
        </w:rPr>
        <w:t xml:space="preserve">! </w:t>
      </w:r>
      <w:proofErr w:type="gramStart"/>
      <w:r w:rsidRPr="00FF48C1">
        <w:rPr>
          <w:rFonts w:ascii="David" w:hAnsi="David" w:cs="David"/>
        </w:rPr>
        <w:t>Thus</w:t>
      </w:r>
      <w:proofErr w:type="gramEnd"/>
      <w:r w:rsidRPr="00FF48C1">
        <w:rPr>
          <w:rFonts w:ascii="David" w:hAnsi="David" w:cs="David"/>
        </w:rPr>
        <w:t xml:space="preserve"> said the LORD of Hosts: I am exacting the penalty for what Amalek did to Israel, for the assault he made upon them on the road, on their way up from Egypt.</w:t>
      </w:r>
      <w:r w:rsidRPr="00AB7105">
        <w:rPr>
          <w:rFonts w:ascii="David" w:hAnsi="David" w:cs="David"/>
        </w:rPr>
        <w:t xml:space="preserve"> </w:t>
      </w:r>
      <w:r w:rsidRPr="00FF48C1">
        <w:rPr>
          <w:rFonts w:ascii="David" w:hAnsi="David" w:cs="David"/>
        </w:rPr>
        <w:t xml:space="preserve">Now go, attack Amalek, and </w:t>
      </w:r>
      <w:r w:rsidR="00C76E08" w:rsidRPr="00AB7105">
        <w:rPr>
          <w:rFonts w:ascii="David" w:hAnsi="David" w:cs="David"/>
        </w:rPr>
        <w:t>destroy</w:t>
      </w:r>
      <w:r w:rsidRPr="00FF48C1">
        <w:rPr>
          <w:rFonts w:ascii="David" w:hAnsi="David" w:cs="David"/>
        </w:rPr>
        <w:t xml:space="preserve"> all that belongs to him. </w:t>
      </w:r>
      <w:r w:rsidR="00F86564" w:rsidRPr="00AB7105">
        <w:rPr>
          <w:rFonts w:ascii="David" w:hAnsi="David" w:cs="David"/>
          <w:b/>
          <w:bCs/>
        </w:rPr>
        <w:t xml:space="preserve">Have no </w:t>
      </w:r>
      <w:r w:rsidR="00C76E08" w:rsidRPr="00AB7105">
        <w:rPr>
          <w:rFonts w:ascii="David" w:hAnsi="David" w:cs="David"/>
          <w:b/>
          <w:bCs/>
        </w:rPr>
        <w:t>mercy</w:t>
      </w:r>
      <w:r w:rsidR="00F86564" w:rsidRPr="00AB7105">
        <w:rPr>
          <w:rFonts w:ascii="David" w:hAnsi="David" w:cs="David"/>
          <w:b/>
          <w:bCs/>
        </w:rPr>
        <w:t xml:space="preserve"> on him</w:t>
      </w:r>
      <w:r w:rsidRPr="00FF48C1">
        <w:rPr>
          <w:rFonts w:ascii="David" w:hAnsi="David" w:cs="David"/>
        </w:rPr>
        <w:t xml:space="preserve">, but kill alike men and women, infants and </w:t>
      </w:r>
      <w:proofErr w:type="spellStart"/>
      <w:r w:rsidRPr="00FF48C1">
        <w:rPr>
          <w:rFonts w:ascii="David" w:hAnsi="David" w:cs="David"/>
        </w:rPr>
        <w:t>sucklings</w:t>
      </w:r>
      <w:proofErr w:type="spellEnd"/>
      <w:r w:rsidRPr="00FF48C1">
        <w:rPr>
          <w:rFonts w:ascii="David" w:hAnsi="David" w:cs="David"/>
        </w:rPr>
        <w:t xml:space="preserve">, oxen and sheep, camels and </w:t>
      </w:r>
      <w:r w:rsidR="00F86564" w:rsidRPr="00AB7105">
        <w:rPr>
          <w:rFonts w:ascii="David" w:hAnsi="David" w:cs="David"/>
        </w:rPr>
        <w:t>donkey</w:t>
      </w:r>
      <w:r w:rsidRPr="00FF48C1">
        <w:rPr>
          <w:rFonts w:ascii="David" w:hAnsi="David" w:cs="David"/>
        </w:rPr>
        <w:t>s!”</w:t>
      </w:r>
    </w:p>
    <w:p w14:paraId="27DE2226" w14:textId="77777777" w:rsidR="00FF48C1" w:rsidRPr="00AB7105" w:rsidRDefault="00FF48C1" w:rsidP="00FF48C1">
      <w:pPr>
        <w:spacing w:after="0"/>
        <w:rPr>
          <w:rFonts w:ascii="David" w:hAnsi="David" w:cs="David"/>
        </w:rPr>
      </w:pPr>
    </w:p>
    <w:p w14:paraId="0E3DBF74" w14:textId="7119ACE6" w:rsidR="004B7F1B" w:rsidRPr="00AB7105" w:rsidRDefault="004B7F1B" w:rsidP="004B7F1B">
      <w:pPr>
        <w:pStyle w:val="ListParagraph"/>
        <w:numPr>
          <w:ilvl w:val="0"/>
          <w:numId w:val="1"/>
        </w:numPr>
        <w:spacing w:after="0"/>
        <w:rPr>
          <w:rFonts w:ascii="David" w:hAnsi="David" w:cs="David"/>
          <w:b/>
          <w:bCs/>
          <w:lang w:val="en-US"/>
        </w:rPr>
      </w:pPr>
      <w:proofErr w:type="spellStart"/>
      <w:r w:rsidRPr="00AB7105">
        <w:rPr>
          <w:rFonts w:ascii="David" w:hAnsi="David" w:cs="David"/>
          <w:b/>
          <w:bCs/>
          <w:lang w:val="en-US"/>
        </w:rPr>
        <w:t>Rashi</w:t>
      </w:r>
      <w:proofErr w:type="spellEnd"/>
      <w:r w:rsidRPr="00AB7105">
        <w:rPr>
          <w:rFonts w:ascii="David" w:hAnsi="David" w:cs="David"/>
          <w:b/>
          <w:bCs/>
          <w:lang w:val="en-US"/>
        </w:rPr>
        <w:t xml:space="preserve"> </w:t>
      </w:r>
      <w:proofErr w:type="spellStart"/>
      <w:r w:rsidRPr="00AB7105">
        <w:rPr>
          <w:rFonts w:ascii="David" w:hAnsi="David" w:cs="David"/>
          <w:b/>
          <w:bCs/>
          <w:lang w:val="en-US"/>
        </w:rPr>
        <w:t>Shemuel</w:t>
      </w:r>
      <w:proofErr w:type="spellEnd"/>
      <w:r w:rsidRPr="00AB7105">
        <w:rPr>
          <w:rFonts w:ascii="David" w:hAnsi="David" w:cs="David"/>
          <w:b/>
          <w:bCs/>
          <w:lang w:val="en-US"/>
        </w:rPr>
        <w:t xml:space="preserve"> I 15:1</w:t>
      </w:r>
    </w:p>
    <w:p w14:paraId="5C8BB439" w14:textId="75D5D08F" w:rsidR="004B7F1B" w:rsidRPr="00AB7105" w:rsidRDefault="004B7F1B" w:rsidP="004B7F1B">
      <w:pPr>
        <w:bidi/>
        <w:spacing w:after="0"/>
        <w:rPr>
          <w:rFonts w:ascii="David" w:hAnsi="David" w:cs="David"/>
          <w:lang w:val="en-US"/>
        </w:rPr>
      </w:pPr>
      <w:r w:rsidRPr="00AB7105">
        <w:rPr>
          <w:rFonts w:ascii="David" w:hAnsi="David" w:cs="David"/>
          <w:rtl/>
          <w:lang w:val="en-US"/>
        </w:rPr>
        <w:t xml:space="preserve">(א) ועתה שמע לקול דברי ה' - פעם אחת </w:t>
      </w:r>
      <w:proofErr w:type="spellStart"/>
      <w:r w:rsidRPr="00AB7105">
        <w:rPr>
          <w:rFonts w:ascii="David" w:hAnsi="David" w:cs="David"/>
          <w:rtl/>
          <w:lang w:val="en-US"/>
        </w:rPr>
        <w:t>נסכלת</w:t>
      </w:r>
      <w:proofErr w:type="spellEnd"/>
      <w:r w:rsidRPr="00AB7105">
        <w:rPr>
          <w:rFonts w:ascii="David" w:hAnsi="David" w:cs="David"/>
          <w:rtl/>
          <w:lang w:val="en-US"/>
        </w:rPr>
        <w:t xml:space="preserve"> עתה הזהר בעצמך</w:t>
      </w:r>
    </w:p>
    <w:p w14:paraId="537E94B3" w14:textId="77777777" w:rsidR="00FF48C1" w:rsidRPr="00AB7105" w:rsidRDefault="00FF48C1" w:rsidP="00FF48C1">
      <w:pPr>
        <w:spacing w:after="0"/>
        <w:rPr>
          <w:rFonts w:ascii="David" w:hAnsi="David" w:cs="David"/>
          <w:lang w:val="en-US"/>
        </w:rPr>
      </w:pPr>
      <w:r w:rsidRPr="00AB7105">
        <w:rPr>
          <w:rFonts w:ascii="David" w:hAnsi="David" w:cs="David"/>
          <w:lang w:val="en-US"/>
        </w:rPr>
        <w:t>“Now listen to the Lord’s command”- you were foolish once-now be careful!</w:t>
      </w:r>
    </w:p>
    <w:p w14:paraId="26AF075F" w14:textId="4F2B8448" w:rsidR="00FF48C1" w:rsidRPr="00AB7105" w:rsidRDefault="00FF48C1" w:rsidP="00FF48C1">
      <w:pPr>
        <w:spacing w:after="0"/>
        <w:rPr>
          <w:rFonts w:ascii="David" w:hAnsi="David" w:cs="David"/>
          <w:lang w:val="en-US"/>
        </w:rPr>
      </w:pPr>
      <w:r w:rsidRPr="00AB7105">
        <w:rPr>
          <w:rFonts w:ascii="David" w:hAnsi="David" w:cs="David"/>
          <w:lang w:val="en-US"/>
        </w:rPr>
        <w:t xml:space="preserve"> </w:t>
      </w:r>
    </w:p>
    <w:p w14:paraId="2E3F9D1D" w14:textId="31C964CF" w:rsidR="004B7F1B" w:rsidRPr="00AB7105" w:rsidRDefault="004B7F1B" w:rsidP="004B7F1B">
      <w:pPr>
        <w:pStyle w:val="ListParagraph"/>
        <w:numPr>
          <w:ilvl w:val="0"/>
          <w:numId w:val="1"/>
        </w:numPr>
        <w:spacing w:after="0"/>
        <w:rPr>
          <w:rFonts w:ascii="David" w:hAnsi="David" w:cs="David"/>
          <w:b/>
          <w:bCs/>
          <w:lang w:val="en-US"/>
        </w:rPr>
      </w:pPr>
      <w:proofErr w:type="spellStart"/>
      <w:r w:rsidRPr="00AB7105">
        <w:rPr>
          <w:rFonts w:ascii="David" w:hAnsi="David" w:cs="David"/>
          <w:b/>
          <w:bCs/>
          <w:lang w:val="en-US"/>
        </w:rPr>
        <w:t>Malbim</w:t>
      </w:r>
      <w:proofErr w:type="spellEnd"/>
      <w:r w:rsidRPr="00AB7105">
        <w:rPr>
          <w:rFonts w:ascii="David" w:hAnsi="David" w:cs="David"/>
          <w:b/>
          <w:bCs/>
          <w:lang w:val="en-US"/>
        </w:rPr>
        <w:t xml:space="preserve"> </w:t>
      </w:r>
      <w:proofErr w:type="spellStart"/>
      <w:r w:rsidRPr="00AB7105">
        <w:rPr>
          <w:rFonts w:ascii="David" w:hAnsi="David" w:cs="David"/>
          <w:b/>
          <w:bCs/>
          <w:lang w:val="en-US"/>
        </w:rPr>
        <w:t>Shemuel</w:t>
      </w:r>
      <w:proofErr w:type="spellEnd"/>
      <w:r w:rsidRPr="00AB7105">
        <w:rPr>
          <w:rFonts w:ascii="David" w:hAnsi="David" w:cs="David"/>
          <w:b/>
          <w:bCs/>
          <w:lang w:val="en-US"/>
        </w:rPr>
        <w:t xml:space="preserve"> I</w:t>
      </w:r>
      <w:r w:rsidR="00D65A33" w:rsidRPr="00AB7105">
        <w:rPr>
          <w:rFonts w:ascii="David" w:hAnsi="David" w:cs="David"/>
          <w:b/>
          <w:bCs/>
          <w:lang w:val="en-US"/>
        </w:rPr>
        <w:t xml:space="preserve"> 15:1</w:t>
      </w:r>
    </w:p>
    <w:p w14:paraId="6862B23F" w14:textId="5D960AB1" w:rsidR="004B7F1B" w:rsidRPr="00AB7105" w:rsidRDefault="004B7F1B" w:rsidP="00FF48C1">
      <w:pPr>
        <w:bidi/>
        <w:spacing w:after="0"/>
        <w:rPr>
          <w:rFonts w:ascii="David" w:hAnsi="David" w:cs="David"/>
          <w:lang w:val="en-US"/>
        </w:rPr>
      </w:pPr>
      <w:r w:rsidRPr="00AB7105">
        <w:rPr>
          <w:rFonts w:ascii="David" w:hAnsi="David" w:cs="David"/>
          <w:rtl/>
          <w:lang w:val="en-US"/>
        </w:rPr>
        <w:t>דע כי מצוה זו היא משתלשלת ממה שנמשחת למלך, וכמו שנשלחתי למשחך כן נשלחתי אליך בשליחות הזאת, שזה יהיה בחינה אל קיום המלכות בידך, ולכן עתה שמע לקול דברי ה</w:t>
      </w:r>
      <w:r w:rsidRPr="00AB7105">
        <w:rPr>
          <w:rFonts w:ascii="David" w:hAnsi="David" w:cs="David"/>
          <w:lang w:val="en-US"/>
        </w:rPr>
        <w:t>'</w:t>
      </w:r>
    </w:p>
    <w:p w14:paraId="6024FF24" w14:textId="6040701F" w:rsidR="00FF48C1" w:rsidRPr="00AB7105" w:rsidRDefault="00FF48C1" w:rsidP="00FF48C1">
      <w:pPr>
        <w:spacing w:after="0"/>
        <w:rPr>
          <w:rFonts w:ascii="David" w:hAnsi="David" w:cs="David"/>
          <w:lang w:val="en-US"/>
        </w:rPr>
      </w:pPr>
      <w:r w:rsidRPr="00AB7105">
        <w:rPr>
          <w:rFonts w:ascii="David" w:hAnsi="David" w:cs="David"/>
          <w:lang w:val="en-US"/>
        </w:rPr>
        <w:t>Know that this commandment emanates from you having been anointed as king. Just as I was sent to anoint you, so I was sent with this mission, such that this is a test regarding the maintenance of the kingship in your hand. Therefore: “Now, listen to the command of the LORD”.</w:t>
      </w:r>
    </w:p>
    <w:p w14:paraId="2676BC43" w14:textId="73327FCC" w:rsidR="00F86564" w:rsidRPr="00AB7105" w:rsidRDefault="00F86564" w:rsidP="00FF48C1">
      <w:pPr>
        <w:spacing w:after="0"/>
        <w:rPr>
          <w:rFonts w:ascii="David" w:hAnsi="David" w:cs="David"/>
          <w:lang w:val="en-US"/>
        </w:rPr>
      </w:pPr>
    </w:p>
    <w:p w14:paraId="2A7C2768" w14:textId="095A96F5" w:rsidR="00F86564" w:rsidRPr="00AB7105" w:rsidRDefault="00F86564" w:rsidP="00F86564">
      <w:pPr>
        <w:pStyle w:val="ListParagraph"/>
        <w:numPr>
          <w:ilvl w:val="0"/>
          <w:numId w:val="1"/>
        </w:numPr>
        <w:spacing w:after="0"/>
        <w:rPr>
          <w:rFonts w:ascii="David" w:hAnsi="David" w:cs="David"/>
          <w:b/>
          <w:bCs/>
          <w:lang w:val="en-US"/>
        </w:rPr>
      </w:pPr>
      <w:proofErr w:type="spellStart"/>
      <w:r w:rsidRPr="00AB7105">
        <w:rPr>
          <w:rFonts w:ascii="David" w:hAnsi="David" w:cs="David"/>
          <w:b/>
          <w:bCs/>
          <w:lang w:val="en-US"/>
        </w:rPr>
        <w:t>Devarim</w:t>
      </w:r>
      <w:proofErr w:type="spellEnd"/>
      <w:r w:rsidRPr="00AB7105">
        <w:rPr>
          <w:rFonts w:ascii="David" w:hAnsi="David" w:cs="David"/>
          <w:b/>
          <w:bCs/>
          <w:lang w:val="en-US"/>
        </w:rPr>
        <w:t xml:space="preserve"> 25:17-19 (tr. </w:t>
      </w:r>
      <w:proofErr w:type="spellStart"/>
      <w:r w:rsidRPr="00AB7105">
        <w:rPr>
          <w:rFonts w:ascii="David" w:hAnsi="David" w:cs="David"/>
          <w:b/>
          <w:bCs/>
          <w:lang w:val="en-US"/>
        </w:rPr>
        <w:t>Alhatorah.org</w:t>
      </w:r>
      <w:proofErr w:type="spellEnd"/>
      <w:r w:rsidRPr="00AB7105">
        <w:rPr>
          <w:rFonts w:ascii="David" w:hAnsi="David" w:cs="David"/>
          <w:b/>
          <w:bCs/>
          <w:lang w:val="en-US"/>
        </w:rPr>
        <w:t>)</w:t>
      </w:r>
    </w:p>
    <w:p w14:paraId="78007ED2" w14:textId="011083C2" w:rsidR="00F86564" w:rsidRPr="00AB7105" w:rsidRDefault="00F86564" w:rsidP="00F86564">
      <w:pPr>
        <w:bidi/>
        <w:spacing w:after="0"/>
        <w:rPr>
          <w:rFonts w:ascii="David" w:hAnsi="David" w:cs="David"/>
          <w:lang w:val="en-US"/>
        </w:rPr>
      </w:pPr>
      <w:r w:rsidRPr="00AB7105">
        <w:rPr>
          <w:rFonts w:ascii="David" w:hAnsi="David" w:cs="David"/>
          <w:rtl/>
          <w:lang w:val="en-US"/>
        </w:rPr>
        <w:t xml:space="preserve">זָכוֹר אֵת אֲשֶׁר עָשָׂה לְךָ עֲמָלֵק בַּדֶּרֶךְ בְּצֵאתְכֶם מִמִּצְרָיִם: אֲשֶׁר </w:t>
      </w:r>
      <w:proofErr w:type="spellStart"/>
      <w:r w:rsidRPr="00AB7105">
        <w:rPr>
          <w:rFonts w:ascii="David" w:hAnsi="David" w:cs="David"/>
          <w:rtl/>
          <w:lang w:val="en-US"/>
        </w:rPr>
        <w:t>קָרְך</w:t>
      </w:r>
      <w:proofErr w:type="spellEnd"/>
      <w:r w:rsidRPr="00AB7105">
        <w:rPr>
          <w:rFonts w:ascii="David" w:hAnsi="David" w:cs="David"/>
          <w:rtl/>
          <w:lang w:val="en-US"/>
        </w:rPr>
        <w:t xml:space="preserve">ָ בַּדֶּרֶךְ וַיְזַנֵּב בְּךָ כָּל הַנֶּחֱשָׁלִים אַחֲרֶיךָ וְאַתָּה </w:t>
      </w:r>
      <w:proofErr w:type="spellStart"/>
      <w:r w:rsidRPr="00AB7105">
        <w:rPr>
          <w:rFonts w:ascii="David" w:hAnsi="David" w:cs="David"/>
          <w:rtl/>
          <w:lang w:val="en-US"/>
        </w:rPr>
        <w:t>עָיֵף</w:t>
      </w:r>
      <w:proofErr w:type="spellEnd"/>
      <w:r w:rsidRPr="00AB7105">
        <w:rPr>
          <w:rFonts w:ascii="David" w:hAnsi="David" w:cs="David"/>
          <w:rtl/>
          <w:lang w:val="en-US"/>
        </w:rPr>
        <w:t xml:space="preserve"> וְיָגֵעַ וְלֹא יָרֵא </w:t>
      </w:r>
      <w:proofErr w:type="spellStart"/>
      <w:r w:rsidRPr="00AB7105">
        <w:rPr>
          <w:rFonts w:ascii="David" w:hAnsi="David" w:cs="David"/>
          <w:rtl/>
          <w:lang w:val="en-US"/>
        </w:rPr>
        <w:t>אֱלֹקִים</w:t>
      </w:r>
      <w:proofErr w:type="spellEnd"/>
      <w:r w:rsidRPr="00AB7105">
        <w:rPr>
          <w:rFonts w:ascii="David" w:hAnsi="David" w:cs="David"/>
          <w:rtl/>
          <w:lang w:val="en-US"/>
        </w:rPr>
        <w:t xml:space="preserve">: וְהָיָה בְּהָנִיחַ </w:t>
      </w:r>
      <w:r w:rsidR="004C4FDA">
        <w:rPr>
          <w:rFonts w:ascii="David" w:hAnsi="David" w:cs="David"/>
          <w:rtl/>
          <w:lang w:val="en-US"/>
        </w:rPr>
        <w:t>ה’</w:t>
      </w:r>
      <w:r w:rsidRPr="00AB7105">
        <w:rPr>
          <w:rFonts w:ascii="David" w:hAnsi="David" w:cs="David"/>
          <w:rtl/>
          <w:lang w:val="en-US"/>
        </w:rPr>
        <w:t xml:space="preserve"> </w:t>
      </w:r>
      <w:proofErr w:type="spellStart"/>
      <w:r w:rsidRPr="00AB7105">
        <w:rPr>
          <w:rFonts w:ascii="David" w:hAnsi="David" w:cs="David"/>
          <w:rtl/>
          <w:lang w:val="en-US"/>
        </w:rPr>
        <w:t>אֱלֹקֶיך</w:t>
      </w:r>
      <w:proofErr w:type="spellEnd"/>
      <w:r w:rsidRPr="00AB7105">
        <w:rPr>
          <w:rFonts w:ascii="David" w:hAnsi="David" w:cs="David"/>
          <w:rtl/>
          <w:lang w:val="en-US"/>
        </w:rPr>
        <w:t xml:space="preserve">ָ לְךָ מִכָּל אֹיְבֶיךָ מִסָּבִיב בָּאָרֶץ אֲשֶׁר </w:t>
      </w:r>
      <w:r w:rsidR="004C4FDA">
        <w:rPr>
          <w:rFonts w:ascii="David" w:hAnsi="David" w:cs="David"/>
          <w:rtl/>
          <w:lang w:val="en-US"/>
        </w:rPr>
        <w:t>ה’</w:t>
      </w:r>
      <w:r w:rsidRPr="00AB7105">
        <w:rPr>
          <w:rFonts w:ascii="David" w:hAnsi="David" w:cs="David"/>
          <w:rtl/>
          <w:lang w:val="en-US"/>
        </w:rPr>
        <w:t xml:space="preserve"> </w:t>
      </w:r>
      <w:proofErr w:type="spellStart"/>
      <w:r w:rsidRPr="00AB7105">
        <w:rPr>
          <w:rFonts w:ascii="David" w:hAnsi="David" w:cs="David"/>
          <w:rtl/>
          <w:lang w:val="en-US"/>
        </w:rPr>
        <w:t>אֱלֹקֶיך</w:t>
      </w:r>
      <w:proofErr w:type="spellEnd"/>
      <w:r w:rsidRPr="00AB7105">
        <w:rPr>
          <w:rFonts w:ascii="David" w:hAnsi="David" w:cs="David"/>
          <w:rtl/>
          <w:lang w:val="en-US"/>
        </w:rPr>
        <w:t>ָ נֹתֵן לְךָ נַחֲלָה לְרִשְׁתָּהּ תִּמְחֶה אֶת זֵכֶר עֲמָלֵק מִתַּחַת הַשָּׁמָיִם לֹא תִּשְׁכָּח</w:t>
      </w:r>
      <w:r w:rsidRPr="00AB7105">
        <w:rPr>
          <w:rFonts w:ascii="David" w:hAnsi="David" w:cs="David"/>
          <w:lang w:val="en-US"/>
        </w:rPr>
        <w:t>:</w:t>
      </w:r>
    </w:p>
    <w:p w14:paraId="009B7943" w14:textId="0F2DF1C2" w:rsidR="00F86564" w:rsidRPr="00AB7105" w:rsidRDefault="00F86564" w:rsidP="00F86564">
      <w:pPr>
        <w:spacing w:after="0"/>
        <w:rPr>
          <w:rFonts w:ascii="David" w:hAnsi="David" w:cs="David"/>
          <w:lang w:val="en-US"/>
        </w:rPr>
      </w:pPr>
      <w:r w:rsidRPr="00AB7105">
        <w:rPr>
          <w:rFonts w:ascii="David" w:hAnsi="David" w:cs="David"/>
          <w:lang w:val="en-US"/>
        </w:rPr>
        <w:t>Remember what Amalek did to you by the way as you came forth out of Egypt;</w:t>
      </w:r>
      <w:r w:rsidRPr="00AB7105">
        <w:rPr>
          <w:rFonts w:ascii="David" w:hAnsi="David" w:cs="David"/>
        </w:rPr>
        <w:t xml:space="preserve"> </w:t>
      </w:r>
      <w:r w:rsidRPr="00AB7105">
        <w:rPr>
          <w:rFonts w:ascii="David" w:hAnsi="David" w:cs="David"/>
          <w:lang w:val="en-US"/>
        </w:rPr>
        <w:t xml:space="preserve">how he met you by the way, and struck the hindmost of you, all who were feeble behind you, when you were faint and weary; and he didn’t fear G-d. Therefore it shall be, when Hashem your G-d has given you rest from all your enemies all around, in the land which Hashem your G-d gives you for an inheritance to possess it, that you shall blot out the memory of Amalek from under the sky; you shall not forget. </w:t>
      </w:r>
    </w:p>
    <w:p w14:paraId="66DE49D6" w14:textId="77777777" w:rsidR="00FF48C1" w:rsidRPr="00AB7105" w:rsidRDefault="00FF48C1" w:rsidP="00FF48C1">
      <w:pPr>
        <w:spacing w:after="0"/>
        <w:rPr>
          <w:rFonts w:ascii="David" w:hAnsi="David" w:cs="David"/>
          <w:lang w:val="en-US"/>
        </w:rPr>
      </w:pPr>
    </w:p>
    <w:p w14:paraId="17F4FEF4" w14:textId="59B1DB6B" w:rsidR="00D65A33" w:rsidRPr="00CC3503" w:rsidRDefault="00D65A33" w:rsidP="00D65A33">
      <w:pPr>
        <w:spacing w:after="0"/>
        <w:rPr>
          <w:rFonts w:ascii="David" w:hAnsi="David" w:cs="David"/>
          <w:b/>
          <w:bCs/>
          <w:u w:val="single"/>
          <w:lang w:val="en-US"/>
        </w:rPr>
      </w:pPr>
      <w:proofErr w:type="spellStart"/>
      <w:r w:rsidRPr="00AB7105">
        <w:rPr>
          <w:rFonts w:ascii="David" w:hAnsi="David" w:cs="David"/>
          <w:b/>
          <w:bCs/>
          <w:u w:val="single"/>
          <w:lang w:val="en-US"/>
        </w:rPr>
        <w:t>Shaul’s</w:t>
      </w:r>
      <w:proofErr w:type="spellEnd"/>
      <w:r w:rsidRPr="00AB7105">
        <w:rPr>
          <w:rFonts w:ascii="David" w:hAnsi="David" w:cs="David"/>
          <w:b/>
          <w:bCs/>
          <w:u w:val="single"/>
          <w:lang w:val="en-US"/>
        </w:rPr>
        <w:t xml:space="preserve"> Implementation: </w:t>
      </w:r>
    </w:p>
    <w:p w14:paraId="2487793A" w14:textId="3E582A1B" w:rsidR="00CC3503" w:rsidRPr="00AB7105" w:rsidRDefault="00D65A33" w:rsidP="00C76E08">
      <w:pPr>
        <w:pStyle w:val="ListParagraph"/>
        <w:numPr>
          <w:ilvl w:val="0"/>
          <w:numId w:val="1"/>
        </w:numPr>
        <w:spacing w:after="0"/>
        <w:rPr>
          <w:rFonts w:ascii="David" w:hAnsi="David" w:cs="David"/>
          <w:b/>
          <w:bCs/>
          <w:lang w:val="en-US"/>
        </w:rPr>
      </w:pPr>
      <w:proofErr w:type="spellStart"/>
      <w:r w:rsidRPr="00AB7105">
        <w:rPr>
          <w:rFonts w:ascii="David" w:hAnsi="David" w:cs="David"/>
          <w:b/>
          <w:bCs/>
          <w:lang w:val="en-US"/>
        </w:rPr>
        <w:t>Shemuel</w:t>
      </w:r>
      <w:proofErr w:type="spellEnd"/>
      <w:r w:rsidRPr="00AB7105">
        <w:rPr>
          <w:rFonts w:ascii="David" w:hAnsi="David" w:cs="David"/>
          <w:b/>
          <w:bCs/>
          <w:lang w:val="en-US"/>
        </w:rPr>
        <w:t xml:space="preserve"> I 15:4-9</w:t>
      </w:r>
      <w:r w:rsidR="00C76E08" w:rsidRPr="00AB7105">
        <w:rPr>
          <w:rFonts w:ascii="David" w:hAnsi="David" w:cs="David"/>
          <w:b/>
          <w:bCs/>
          <w:lang w:val="en-US"/>
        </w:rPr>
        <w:t xml:space="preserve"> (tr. adaptation of JPS 1985, from </w:t>
      </w:r>
      <w:proofErr w:type="spellStart"/>
      <w:r w:rsidR="00C76E08" w:rsidRPr="00AB7105">
        <w:rPr>
          <w:rFonts w:ascii="David" w:hAnsi="David" w:cs="David"/>
          <w:b/>
          <w:bCs/>
          <w:lang w:val="en-US"/>
        </w:rPr>
        <w:t>sefaria.org</w:t>
      </w:r>
      <w:proofErr w:type="spellEnd"/>
      <w:r w:rsidR="00C76E08" w:rsidRPr="00AB7105">
        <w:rPr>
          <w:rFonts w:ascii="David" w:hAnsi="David" w:cs="David"/>
          <w:b/>
          <w:bCs/>
          <w:lang w:val="en-US"/>
        </w:rPr>
        <w:t>)</w:t>
      </w:r>
    </w:p>
    <w:p w14:paraId="7D8E5ADB" w14:textId="4EDEFD20" w:rsidR="00CC3503" w:rsidRPr="00CC3503" w:rsidRDefault="00CC3503" w:rsidP="00D65A33">
      <w:pPr>
        <w:bidi/>
        <w:spacing w:after="0"/>
        <w:rPr>
          <w:rFonts w:ascii="David" w:hAnsi="David" w:cs="David"/>
          <w:lang w:val="en-US"/>
        </w:rPr>
      </w:pPr>
      <w:r w:rsidRPr="00CC3503">
        <w:rPr>
          <w:rFonts w:ascii="David" w:hAnsi="David" w:cs="David"/>
          <w:rtl/>
          <w:lang w:val="en-US"/>
        </w:rPr>
        <w:t>(ד) וַיְשַׁמַּע שָׁאוּל אֶת הָעָם וַיִּפְקְדֵם בַּטְּלָאִים מָאתַיִם אֶלֶף רַגְלִי וַעֲשֶׂרֶת אֲלָפִים אֶת אִישׁ יְהוּדָה:</w:t>
      </w:r>
      <w:r w:rsidR="00D65A33" w:rsidRPr="00AB7105">
        <w:rPr>
          <w:rFonts w:ascii="David" w:hAnsi="David" w:cs="David"/>
          <w:lang w:val="en-US"/>
        </w:rPr>
        <w:t xml:space="preserve"> </w:t>
      </w:r>
      <w:r w:rsidRPr="00CC3503">
        <w:rPr>
          <w:rFonts w:ascii="David" w:hAnsi="David" w:cs="David"/>
          <w:rtl/>
          <w:lang w:val="en-US"/>
        </w:rPr>
        <w:t xml:space="preserve">(ה) וַיָּבֹא שָׁאוּל עַד עִיר עֲמָלֵק </w:t>
      </w:r>
      <w:proofErr w:type="spellStart"/>
      <w:r w:rsidRPr="00CC3503">
        <w:rPr>
          <w:rFonts w:ascii="David" w:hAnsi="David" w:cs="David"/>
          <w:rtl/>
          <w:lang w:val="en-US"/>
        </w:rPr>
        <w:t>וַיָּרֶב</w:t>
      </w:r>
      <w:proofErr w:type="spellEnd"/>
      <w:r w:rsidRPr="00CC3503">
        <w:rPr>
          <w:rFonts w:ascii="David" w:hAnsi="David" w:cs="David"/>
          <w:rtl/>
          <w:lang w:val="en-US"/>
        </w:rPr>
        <w:t xml:space="preserve"> בַּנָּחַל:</w:t>
      </w:r>
    </w:p>
    <w:p w14:paraId="04EBE8DF" w14:textId="58DD5B07" w:rsidR="00CC3503" w:rsidRPr="00CC3503" w:rsidRDefault="00CC3503" w:rsidP="00D65A33">
      <w:pPr>
        <w:bidi/>
        <w:spacing w:after="0"/>
        <w:rPr>
          <w:rFonts w:ascii="David" w:hAnsi="David" w:cs="David"/>
          <w:lang w:val="en-US"/>
        </w:rPr>
      </w:pPr>
      <w:r w:rsidRPr="00CC3503">
        <w:rPr>
          <w:rFonts w:ascii="David" w:hAnsi="David" w:cs="David"/>
          <w:rtl/>
          <w:lang w:val="en-US"/>
        </w:rPr>
        <w:t xml:space="preserve">(ו) וַיֹּאמֶר שָׁאוּל אֶל הַקֵּינִי לְכוּ סֻּרוּ רְדוּ מִתּוֹךְ עֲמָלֵקִי פֶּן אֹסִפְךָ עִמּוֹ וְאַתָּה </w:t>
      </w:r>
      <w:proofErr w:type="spellStart"/>
      <w:r w:rsidRPr="00CC3503">
        <w:rPr>
          <w:rFonts w:ascii="David" w:hAnsi="David" w:cs="David"/>
          <w:rtl/>
          <w:lang w:val="en-US"/>
        </w:rPr>
        <w:t>עָשִׂיתָה</w:t>
      </w:r>
      <w:proofErr w:type="spellEnd"/>
      <w:r w:rsidRPr="00CC3503">
        <w:rPr>
          <w:rFonts w:ascii="David" w:hAnsi="David" w:cs="David"/>
          <w:rtl/>
          <w:lang w:val="en-US"/>
        </w:rPr>
        <w:t xml:space="preserve"> חֶסֶד עִם כָּל בְּנֵי יִשְׂרָאֵל בַּעֲלוֹתָם מִמִּצְרָיִם וַיָּסַר קֵינִי מִתּוֹךְ עֲמָלֵק:</w:t>
      </w:r>
      <w:r w:rsidR="00D65A33" w:rsidRPr="00AB7105">
        <w:rPr>
          <w:rFonts w:ascii="David" w:hAnsi="David" w:cs="David"/>
          <w:lang w:val="en-US"/>
        </w:rPr>
        <w:t xml:space="preserve"> </w:t>
      </w:r>
      <w:r w:rsidRPr="00CC3503">
        <w:rPr>
          <w:rFonts w:ascii="David" w:hAnsi="David" w:cs="David"/>
          <w:rtl/>
          <w:lang w:val="en-US"/>
        </w:rPr>
        <w:t xml:space="preserve">(ז) </w:t>
      </w:r>
      <w:proofErr w:type="spellStart"/>
      <w:r w:rsidRPr="00CC3503">
        <w:rPr>
          <w:rFonts w:ascii="David" w:hAnsi="David" w:cs="David"/>
          <w:rtl/>
          <w:lang w:val="en-US"/>
        </w:rPr>
        <w:t>וַיַּך</w:t>
      </w:r>
      <w:proofErr w:type="spellEnd"/>
      <w:r w:rsidRPr="00CC3503">
        <w:rPr>
          <w:rFonts w:ascii="David" w:hAnsi="David" w:cs="David"/>
          <w:rtl/>
          <w:lang w:val="en-US"/>
        </w:rPr>
        <w:t xml:space="preserve">ְ שָׁאוּל אֶת עֲמָלֵק </w:t>
      </w:r>
      <w:proofErr w:type="spellStart"/>
      <w:r w:rsidRPr="00CC3503">
        <w:rPr>
          <w:rFonts w:ascii="David" w:hAnsi="David" w:cs="David"/>
          <w:rtl/>
          <w:lang w:val="en-US"/>
        </w:rPr>
        <w:t>מֵחֲוִילָה</w:t>
      </w:r>
      <w:proofErr w:type="spellEnd"/>
      <w:r w:rsidRPr="00CC3503">
        <w:rPr>
          <w:rFonts w:ascii="David" w:hAnsi="David" w:cs="David"/>
          <w:rtl/>
          <w:lang w:val="en-US"/>
        </w:rPr>
        <w:t xml:space="preserve"> בּוֹאֲךָ שׁוּר אֲשֶׁר עַל פְּנֵי מִצְרָיִם:</w:t>
      </w:r>
      <w:r w:rsidR="00D65A33" w:rsidRPr="00AB7105">
        <w:rPr>
          <w:rFonts w:ascii="David" w:hAnsi="David" w:cs="David"/>
          <w:lang w:val="en-US"/>
        </w:rPr>
        <w:t xml:space="preserve"> </w:t>
      </w:r>
      <w:r w:rsidRPr="00CC3503">
        <w:rPr>
          <w:rFonts w:ascii="David" w:hAnsi="David" w:cs="David"/>
          <w:rtl/>
          <w:lang w:val="en-US"/>
        </w:rPr>
        <w:t xml:space="preserve">(ח) </w:t>
      </w:r>
      <w:proofErr w:type="spellStart"/>
      <w:r w:rsidRPr="00CC3503">
        <w:rPr>
          <w:rFonts w:ascii="David" w:hAnsi="David" w:cs="David"/>
          <w:rtl/>
          <w:lang w:val="en-US"/>
        </w:rPr>
        <w:t>וַיִּתְפֹּש</w:t>
      </w:r>
      <w:proofErr w:type="spellEnd"/>
      <w:r w:rsidRPr="00CC3503">
        <w:rPr>
          <w:rFonts w:ascii="David" w:hAnsi="David" w:cs="David"/>
          <w:rtl/>
          <w:lang w:val="en-US"/>
        </w:rPr>
        <w:t xml:space="preserve">ׂ אֶת </w:t>
      </w:r>
      <w:proofErr w:type="spellStart"/>
      <w:r w:rsidRPr="00CC3503">
        <w:rPr>
          <w:rFonts w:ascii="David" w:hAnsi="David" w:cs="David"/>
          <w:rtl/>
          <w:lang w:val="en-US"/>
        </w:rPr>
        <w:t>אֲגַג</w:t>
      </w:r>
      <w:proofErr w:type="spellEnd"/>
      <w:r w:rsidRPr="00CC3503">
        <w:rPr>
          <w:rFonts w:ascii="David" w:hAnsi="David" w:cs="David"/>
          <w:rtl/>
          <w:lang w:val="en-US"/>
        </w:rPr>
        <w:t xml:space="preserve"> מֶלֶךְ עֲמָלֵק חָי וְאֶת כָּל הָעָם הֶחֱרִים לְפִי חָרֶב:</w:t>
      </w:r>
    </w:p>
    <w:p w14:paraId="09062486" w14:textId="5AC148B4" w:rsidR="00D65A33" w:rsidRPr="00AB7105" w:rsidRDefault="00CC3503" w:rsidP="00FF48C1">
      <w:pPr>
        <w:bidi/>
        <w:spacing w:after="0"/>
        <w:rPr>
          <w:rFonts w:ascii="David" w:hAnsi="David" w:cs="David"/>
          <w:lang w:val="en-US"/>
        </w:rPr>
      </w:pPr>
      <w:r w:rsidRPr="00CC3503">
        <w:rPr>
          <w:rFonts w:ascii="David" w:hAnsi="David" w:cs="David"/>
          <w:rtl/>
          <w:lang w:val="en-US"/>
        </w:rPr>
        <w:t xml:space="preserve">(ט) </w:t>
      </w:r>
      <w:proofErr w:type="spellStart"/>
      <w:r w:rsidRPr="00CC3503">
        <w:rPr>
          <w:rFonts w:ascii="David" w:hAnsi="David" w:cs="David"/>
          <w:b/>
          <w:bCs/>
          <w:rtl/>
          <w:lang w:val="en-US"/>
        </w:rPr>
        <w:t>וַיַּחְמֹל</w:t>
      </w:r>
      <w:proofErr w:type="spellEnd"/>
      <w:r w:rsidRPr="00CC3503">
        <w:rPr>
          <w:rFonts w:ascii="David" w:hAnsi="David" w:cs="David"/>
          <w:b/>
          <w:bCs/>
          <w:rtl/>
          <w:lang w:val="en-US"/>
        </w:rPr>
        <w:t xml:space="preserve"> שָׁאוּל וְהָעָם</w:t>
      </w:r>
      <w:r w:rsidRPr="00CC3503">
        <w:rPr>
          <w:rFonts w:ascii="David" w:hAnsi="David" w:cs="David"/>
          <w:rtl/>
          <w:lang w:val="en-US"/>
        </w:rPr>
        <w:t xml:space="preserve"> עַל </w:t>
      </w:r>
      <w:proofErr w:type="spellStart"/>
      <w:r w:rsidRPr="00CC3503">
        <w:rPr>
          <w:rFonts w:ascii="David" w:hAnsi="David" w:cs="David"/>
          <w:rtl/>
          <w:lang w:val="en-US"/>
        </w:rPr>
        <w:t>אֲגָג</w:t>
      </w:r>
      <w:proofErr w:type="spellEnd"/>
      <w:r w:rsidRPr="00CC3503">
        <w:rPr>
          <w:rFonts w:ascii="David" w:hAnsi="David" w:cs="David"/>
          <w:rtl/>
          <w:lang w:val="en-US"/>
        </w:rPr>
        <w:t xml:space="preserve"> וְעַל מֵיטַב הַצֹּאן וְהַבָּקָר וְהַמִּשְׁנִים וְעַל הַכָּרִים וְעַל כָּל הַטּוֹב וְלֹא אָבוּ הַחֲרִימָם וְכָל הַמְּלָאכָה נְמִבְזָה וְנָמֵס אֹתָהּ</w:t>
      </w:r>
      <w:r w:rsidR="00D65A33" w:rsidRPr="00AB7105">
        <w:rPr>
          <w:rFonts w:ascii="David" w:hAnsi="David" w:cs="David"/>
          <w:lang w:val="en-US"/>
        </w:rPr>
        <w:t xml:space="preserve"> </w:t>
      </w:r>
      <w:r w:rsidRPr="00CC3503">
        <w:rPr>
          <w:rFonts w:ascii="David" w:hAnsi="David" w:cs="David"/>
          <w:rtl/>
          <w:lang w:val="en-US"/>
        </w:rPr>
        <w:t>הֶחֱרִימוּ: פ</w:t>
      </w:r>
    </w:p>
    <w:p w14:paraId="0C8D3452" w14:textId="565E91E1" w:rsidR="00C76E08" w:rsidRPr="00C76E08" w:rsidRDefault="00C76E08" w:rsidP="00C76E08">
      <w:pPr>
        <w:spacing w:after="0"/>
        <w:rPr>
          <w:rFonts w:ascii="David" w:hAnsi="David" w:cs="David"/>
        </w:rPr>
      </w:pPr>
      <w:r w:rsidRPr="00C76E08">
        <w:rPr>
          <w:rFonts w:ascii="David" w:hAnsi="David" w:cs="David"/>
        </w:rPr>
        <w:t xml:space="preserve">Saul mustered the troops and enrolled them at </w:t>
      </w:r>
      <w:proofErr w:type="spellStart"/>
      <w:r w:rsidRPr="00C76E08">
        <w:rPr>
          <w:rFonts w:ascii="David" w:hAnsi="David" w:cs="David"/>
        </w:rPr>
        <w:t>Telaim</w:t>
      </w:r>
      <w:proofErr w:type="spellEnd"/>
      <w:r w:rsidRPr="00C76E08">
        <w:rPr>
          <w:rFonts w:ascii="David" w:hAnsi="David" w:cs="David"/>
        </w:rPr>
        <w:t>: 200,000 men on foot, and 10,000 men of Judah.</w:t>
      </w:r>
      <w:r w:rsidRPr="00AB7105">
        <w:rPr>
          <w:rFonts w:ascii="David" w:hAnsi="David" w:cs="David"/>
        </w:rPr>
        <w:t xml:space="preserve"> </w:t>
      </w:r>
      <w:r w:rsidRPr="00C76E08">
        <w:rPr>
          <w:rFonts w:ascii="David" w:hAnsi="David" w:cs="David"/>
        </w:rPr>
        <w:t>Then Saul advanced as far as the city of Amalek and lay in wait in the wadi.</w:t>
      </w:r>
      <w:r w:rsidRPr="00AB7105">
        <w:rPr>
          <w:rFonts w:ascii="David" w:hAnsi="David" w:cs="David"/>
        </w:rPr>
        <w:t xml:space="preserve"> </w:t>
      </w:r>
      <w:r w:rsidRPr="00C76E08">
        <w:rPr>
          <w:rFonts w:ascii="David" w:hAnsi="David" w:cs="David"/>
        </w:rPr>
        <w:t xml:space="preserve">Saul said to the Kenites, “Come, withdraw at once from among the Amalekites, that I may not destroy you along with them; for you showed kindness to all the Israelites when they left Egypt.” </w:t>
      </w:r>
      <w:proofErr w:type="gramStart"/>
      <w:r w:rsidRPr="00C76E08">
        <w:rPr>
          <w:rFonts w:ascii="David" w:hAnsi="David" w:cs="David"/>
        </w:rPr>
        <w:t>So</w:t>
      </w:r>
      <w:proofErr w:type="gramEnd"/>
      <w:r w:rsidRPr="00C76E08">
        <w:rPr>
          <w:rFonts w:ascii="David" w:hAnsi="David" w:cs="David"/>
        </w:rPr>
        <w:t xml:space="preserve"> the Kenites withdrew from among the Amalekites.</w:t>
      </w:r>
      <w:r w:rsidRPr="00AB7105">
        <w:rPr>
          <w:rFonts w:ascii="David" w:hAnsi="David" w:cs="David"/>
        </w:rPr>
        <w:t xml:space="preserve"> </w:t>
      </w:r>
      <w:r w:rsidRPr="00C76E08">
        <w:rPr>
          <w:rFonts w:ascii="David" w:hAnsi="David" w:cs="David"/>
        </w:rPr>
        <w:t xml:space="preserve">Saul destroyed Amalek from Havilah all the way to </w:t>
      </w:r>
      <w:proofErr w:type="spellStart"/>
      <w:r w:rsidRPr="00C76E08">
        <w:rPr>
          <w:rFonts w:ascii="David" w:hAnsi="David" w:cs="David"/>
        </w:rPr>
        <w:t>Shur</w:t>
      </w:r>
      <w:proofErr w:type="spellEnd"/>
      <w:r w:rsidRPr="00C76E08">
        <w:rPr>
          <w:rFonts w:ascii="David" w:hAnsi="David" w:cs="David"/>
        </w:rPr>
        <w:t>, which is close to Egypt,</w:t>
      </w:r>
      <w:r w:rsidRPr="00AB7105">
        <w:rPr>
          <w:rFonts w:ascii="David" w:hAnsi="David" w:cs="David"/>
        </w:rPr>
        <w:t xml:space="preserve"> </w:t>
      </w:r>
      <w:r w:rsidRPr="00C76E08">
        <w:rPr>
          <w:rFonts w:ascii="David" w:hAnsi="David" w:cs="David"/>
        </w:rPr>
        <w:t xml:space="preserve">and he captured King Agag of Amalek alive. He </w:t>
      </w:r>
      <w:r w:rsidRPr="00AB7105">
        <w:rPr>
          <w:rFonts w:ascii="David" w:hAnsi="David" w:cs="David"/>
        </w:rPr>
        <w:t>destroy</w:t>
      </w:r>
      <w:r w:rsidRPr="00C76E08">
        <w:rPr>
          <w:rFonts w:ascii="David" w:hAnsi="David" w:cs="David"/>
        </w:rPr>
        <w:t>ed all the people, putting them to the sword;</w:t>
      </w:r>
      <w:r w:rsidRPr="00AB7105">
        <w:rPr>
          <w:rFonts w:ascii="David" w:hAnsi="David" w:cs="David"/>
        </w:rPr>
        <w:t xml:space="preserve"> </w:t>
      </w:r>
      <w:r w:rsidRPr="00C76E08">
        <w:rPr>
          <w:rFonts w:ascii="David" w:hAnsi="David" w:cs="David"/>
        </w:rPr>
        <w:t xml:space="preserve">but Saul </w:t>
      </w:r>
      <w:r w:rsidRPr="00C76E08">
        <w:rPr>
          <w:rFonts w:ascii="David" w:hAnsi="David" w:cs="David"/>
          <w:b/>
          <w:bCs/>
        </w:rPr>
        <w:t xml:space="preserve">and the troops </w:t>
      </w:r>
      <w:r w:rsidR="004E4EBE" w:rsidRPr="00AB7105">
        <w:rPr>
          <w:rFonts w:ascii="David" w:hAnsi="David" w:cs="David"/>
          <w:b/>
          <w:bCs/>
        </w:rPr>
        <w:t>had pity</w:t>
      </w:r>
      <w:r w:rsidR="004E4EBE" w:rsidRPr="00AB7105">
        <w:rPr>
          <w:rFonts w:ascii="David" w:hAnsi="David" w:cs="David"/>
        </w:rPr>
        <w:t xml:space="preserve"> on</w:t>
      </w:r>
      <w:r w:rsidRPr="00C76E08">
        <w:rPr>
          <w:rFonts w:ascii="David" w:hAnsi="David" w:cs="David"/>
        </w:rPr>
        <w:t xml:space="preserve"> Agag and the best of the sheep, the oxen, the second-born, the lambs, and all else that was of value. They would not </w:t>
      </w:r>
      <w:r w:rsidRPr="00AB7105">
        <w:rPr>
          <w:rFonts w:ascii="David" w:hAnsi="David" w:cs="David"/>
        </w:rPr>
        <w:t>destroy</w:t>
      </w:r>
      <w:r w:rsidRPr="00C76E08">
        <w:rPr>
          <w:rFonts w:ascii="David" w:hAnsi="David" w:cs="David"/>
        </w:rPr>
        <w:t xml:space="preserve"> them; they </w:t>
      </w:r>
      <w:r w:rsidRPr="00AB7105">
        <w:rPr>
          <w:rFonts w:ascii="David" w:hAnsi="David" w:cs="David"/>
        </w:rPr>
        <w:t>destroy</w:t>
      </w:r>
      <w:r w:rsidRPr="00C76E08">
        <w:rPr>
          <w:rFonts w:ascii="David" w:hAnsi="David" w:cs="David"/>
        </w:rPr>
        <w:t>ed only what was cheap and worthless.</w:t>
      </w:r>
    </w:p>
    <w:p w14:paraId="26A94F29" w14:textId="050F4D44" w:rsidR="00D65A33" w:rsidRPr="00AB7105" w:rsidRDefault="00D65A33" w:rsidP="00C76E08">
      <w:pPr>
        <w:spacing w:after="0"/>
        <w:rPr>
          <w:rFonts w:ascii="David" w:hAnsi="David" w:cs="David"/>
          <w:lang w:val="en-US"/>
        </w:rPr>
      </w:pPr>
    </w:p>
    <w:p w14:paraId="3713EC17" w14:textId="0DE1DE04" w:rsidR="004E4EBE" w:rsidRPr="00AB7105" w:rsidRDefault="004E4EBE" w:rsidP="00C76E08">
      <w:pPr>
        <w:spacing w:after="0"/>
        <w:rPr>
          <w:rFonts w:ascii="David" w:hAnsi="David" w:cs="David"/>
          <w:b/>
          <w:bCs/>
          <w:u w:val="single"/>
          <w:lang w:val="en-US"/>
        </w:rPr>
      </w:pPr>
      <w:proofErr w:type="spellStart"/>
      <w:r w:rsidRPr="00AB7105">
        <w:rPr>
          <w:rFonts w:ascii="David" w:hAnsi="David" w:cs="David"/>
          <w:b/>
          <w:bCs/>
          <w:u w:val="single"/>
          <w:lang w:val="en-US"/>
        </w:rPr>
        <w:t>Shaul’s</w:t>
      </w:r>
      <w:proofErr w:type="spellEnd"/>
      <w:r w:rsidRPr="00AB7105">
        <w:rPr>
          <w:rFonts w:ascii="David" w:hAnsi="David" w:cs="David"/>
          <w:b/>
          <w:bCs/>
          <w:u w:val="single"/>
          <w:lang w:val="en-US"/>
        </w:rPr>
        <w:t xml:space="preserve"> Denial</w:t>
      </w:r>
    </w:p>
    <w:p w14:paraId="08B46EFE" w14:textId="3094CD45" w:rsidR="00C76E08" w:rsidRPr="00AB7105" w:rsidRDefault="004E4EBE" w:rsidP="004E4EBE">
      <w:pPr>
        <w:pStyle w:val="ListParagraph"/>
        <w:numPr>
          <w:ilvl w:val="0"/>
          <w:numId w:val="1"/>
        </w:numPr>
        <w:spacing w:after="0"/>
        <w:rPr>
          <w:rFonts w:ascii="David" w:hAnsi="David" w:cs="David"/>
          <w:lang w:val="en-US"/>
        </w:rPr>
      </w:pPr>
      <w:proofErr w:type="spellStart"/>
      <w:r w:rsidRPr="00AB7105">
        <w:rPr>
          <w:rFonts w:ascii="David" w:hAnsi="David" w:cs="David"/>
          <w:b/>
          <w:bCs/>
          <w:lang w:val="en-US"/>
        </w:rPr>
        <w:t>Shemuel</w:t>
      </w:r>
      <w:proofErr w:type="spellEnd"/>
      <w:r w:rsidRPr="00AB7105">
        <w:rPr>
          <w:rFonts w:ascii="David" w:hAnsi="David" w:cs="David"/>
          <w:b/>
          <w:bCs/>
          <w:lang w:val="en-US"/>
        </w:rPr>
        <w:t xml:space="preserve"> I 15:10-23 (tr. adaptation of JPS 1985, from </w:t>
      </w:r>
      <w:proofErr w:type="spellStart"/>
      <w:r w:rsidRPr="00AB7105">
        <w:rPr>
          <w:rFonts w:ascii="David" w:hAnsi="David" w:cs="David"/>
          <w:b/>
          <w:bCs/>
          <w:lang w:val="en-US"/>
        </w:rPr>
        <w:t>sefaria.org</w:t>
      </w:r>
      <w:proofErr w:type="spellEnd"/>
      <w:r w:rsidRPr="00AB7105">
        <w:rPr>
          <w:rFonts w:ascii="David" w:hAnsi="David" w:cs="David"/>
          <w:b/>
          <w:bCs/>
          <w:lang w:val="en-US"/>
        </w:rPr>
        <w:t>)</w:t>
      </w:r>
    </w:p>
    <w:p w14:paraId="4E172561" w14:textId="0BE23A73" w:rsidR="00CC3503" w:rsidRPr="00AB7105" w:rsidRDefault="00CC3503" w:rsidP="004E4EBE">
      <w:pPr>
        <w:bidi/>
        <w:spacing w:after="0"/>
        <w:rPr>
          <w:rFonts w:ascii="David" w:hAnsi="David" w:cs="David"/>
          <w:lang w:val="en-US"/>
        </w:rPr>
      </w:pPr>
      <w:r w:rsidRPr="00CC3503">
        <w:rPr>
          <w:rFonts w:ascii="David" w:hAnsi="David" w:cs="David"/>
          <w:rtl/>
          <w:lang w:val="en-US"/>
        </w:rPr>
        <w:t xml:space="preserve">(י) וַיְהִי דְּבַר </w:t>
      </w:r>
      <w:r w:rsidRPr="00AB7105">
        <w:rPr>
          <w:rFonts w:ascii="David" w:hAnsi="David" w:cs="David"/>
          <w:rtl/>
          <w:lang w:val="en-US"/>
        </w:rPr>
        <w:t>ה</w:t>
      </w:r>
      <w:r w:rsidRPr="00CC3503">
        <w:rPr>
          <w:rFonts w:ascii="David" w:hAnsi="David" w:cs="David"/>
          <w:rtl/>
          <w:lang w:val="en-US"/>
        </w:rPr>
        <w:t xml:space="preserve"> אֶל שְׁמוּאֵל </w:t>
      </w:r>
      <w:proofErr w:type="spellStart"/>
      <w:r w:rsidRPr="00CC3503">
        <w:rPr>
          <w:rFonts w:ascii="David" w:hAnsi="David" w:cs="David"/>
          <w:rtl/>
          <w:lang w:val="en-US"/>
        </w:rPr>
        <w:t>לֵאמֹר</w:t>
      </w:r>
      <w:proofErr w:type="spellEnd"/>
      <w:r w:rsidRPr="00CC3503">
        <w:rPr>
          <w:rFonts w:ascii="David" w:hAnsi="David" w:cs="David"/>
          <w:rtl/>
          <w:lang w:val="en-US"/>
        </w:rPr>
        <w:t>:</w:t>
      </w:r>
      <w:r w:rsidR="004E4EBE" w:rsidRPr="00AB7105">
        <w:rPr>
          <w:rFonts w:ascii="David" w:hAnsi="David" w:cs="David"/>
          <w:lang w:val="en-US"/>
        </w:rPr>
        <w:t xml:space="preserve"> </w:t>
      </w:r>
      <w:r w:rsidRPr="00CC3503">
        <w:rPr>
          <w:rFonts w:ascii="David" w:hAnsi="David" w:cs="David"/>
          <w:rtl/>
          <w:lang w:val="en-US"/>
        </w:rPr>
        <w:t xml:space="preserve">(יא) נִחַמְתִּי כִּי הִמְלַכְתִּי אֶת שָׁאוּל לְמֶלֶךְ כִּי שָׁב מֵאַחֲרַי וְאֶת דְּבָרַי לֹא הֵקִים </w:t>
      </w:r>
      <w:proofErr w:type="spellStart"/>
      <w:r w:rsidRPr="00CC3503">
        <w:rPr>
          <w:rFonts w:ascii="David" w:hAnsi="David" w:cs="David"/>
          <w:rtl/>
          <w:lang w:val="en-US"/>
        </w:rPr>
        <w:t>וַיִּחַר</w:t>
      </w:r>
      <w:proofErr w:type="spellEnd"/>
      <w:r w:rsidRPr="00CC3503">
        <w:rPr>
          <w:rFonts w:ascii="David" w:hAnsi="David" w:cs="David"/>
          <w:rtl/>
          <w:lang w:val="en-US"/>
        </w:rPr>
        <w:t xml:space="preserve"> לִשְׁמוּאֵל וַיִּזְעַק אֶל </w:t>
      </w:r>
      <w:r w:rsidRPr="00AB7105">
        <w:rPr>
          <w:rFonts w:ascii="David" w:hAnsi="David" w:cs="David"/>
          <w:rtl/>
          <w:lang w:val="en-US"/>
        </w:rPr>
        <w:t>ה</w:t>
      </w:r>
      <w:r w:rsidRPr="00CC3503">
        <w:rPr>
          <w:rFonts w:ascii="David" w:hAnsi="David" w:cs="David"/>
          <w:rtl/>
          <w:lang w:val="en-US"/>
        </w:rPr>
        <w:t xml:space="preserve"> כָּל הַלָּיְלָה:</w:t>
      </w:r>
      <w:r w:rsidR="004E4EBE" w:rsidRPr="00AB7105">
        <w:rPr>
          <w:rFonts w:ascii="David" w:hAnsi="David" w:cs="David"/>
          <w:lang w:val="en-US"/>
        </w:rPr>
        <w:t xml:space="preserve"> </w:t>
      </w:r>
      <w:r w:rsidRPr="00CC3503">
        <w:rPr>
          <w:rFonts w:ascii="David" w:hAnsi="David" w:cs="David"/>
          <w:rtl/>
          <w:lang w:val="en-US"/>
        </w:rPr>
        <w:t>(</w:t>
      </w:r>
      <w:proofErr w:type="spellStart"/>
      <w:r w:rsidRPr="00CC3503">
        <w:rPr>
          <w:rFonts w:ascii="David" w:hAnsi="David" w:cs="David"/>
          <w:rtl/>
          <w:lang w:val="en-US"/>
        </w:rPr>
        <w:t>יב</w:t>
      </w:r>
      <w:proofErr w:type="spellEnd"/>
      <w:r w:rsidRPr="00CC3503">
        <w:rPr>
          <w:rFonts w:ascii="David" w:hAnsi="David" w:cs="David"/>
          <w:rtl/>
          <w:lang w:val="en-US"/>
        </w:rPr>
        <w:t xml:space="preserve">) </w:t>
      </w:r>
      <w:proofErr w:type="spellStart"/>
      <w:r w:rsidRPr="00CC3503">
        <w:rPr>
          <w:rFonts w:ascii="David" w:hAnsi="David" w:cs="David"/>
          <w:rtl/>
          <w:lang w:val="en-US"/>
        </w:rPr>
        <w:t>וַיַּשְׁכֵּם</w:t>
      </w:r>
      <w:proofErr w:type="spellEnd"/>
      <w:r w:rsidRPr="00CC3503">
        <w:rPr>
          <w:rFonts w:ascii="David" w:hAnsi="David" w:cs="David"/>
          <w:rtl/>
          <w:lang w:val="en-US"/>
        </w:rPr>
        <w:t xml:space="preserve"> שְׁמוּאֵל לִקְרַאת שָׁאוּל בַּבֹּקֶר </w:t>
      </w:r>
      <w:proofErr w:type="spellStart"/>
      <w:r w:rsidRPr="00CC3503">
        <w:rPr>
          <w:rFonts w:ascii="David" w:hAnsi="David" w:cs="David"/>
          <w:rtl/>
          <w:lang w:val="en-US"/>
        </w:rPr>
        <w:t>וַיֻּגַּד</w:t>
      </w:r>
      <w:proofErr w:type="spellEnd"/>
      <w:r w:rsidRPr="00CC3503">
        <w:rPr>
          <w:rFonts w:ascii="David" w:hAnsi="David" w:cs="David"/>
          <w:rtl/>
          <w:lang w:val="en-US"/>
        </w:rPr>
        <w:t xml:space="preserve"> לִשְׁמוּאֵל </w:t>
      </w:r>
      <w:proofErr w:type="spellStart"/>
      <w:r w:rsidRPr="00CC3503">
        <w:rPr>
          <w:rFonts w:ascii="David" w:hAnsi="David" w:cs="David"/>
          <w:rtl/>
          <w:lang w:val="en-US"/>
        </w:rPr>
        <w:t>לֵאמֹר</w:t>
      </w:r>
      <w:proofErr w:type="spellEnd"/>
      <w:r w:rsidRPr="00CC3503">
        <w:rPr>
          <w:rFonts w:ascii="David" w:hAnsi="David" w:cs="David"/>
          <w:rtl/>
          <w:lang w:val="en-US"/>
        </w:rPr>
        <w:t xml:space="preserve"> בָּא שָׁאוּל </w:t>
      </w:r>
      <w:proofErr w:type="spellStart"/>
      <w:r w:rsidRPr="00CC3503">
        <w:rPr>
          <w:rFonts w:ascii="David" w:hAnsi="David" w:cs="David"/>
          <w:rtl/>
          <w:lang w:val="en-US"/>
        </w:rPr>
        <w:t>הַכַּרְמֶלָה</w:t>
      </w:r>
      <w:proofErr w:type="spellEnd"/>
      <w:r w:rsidRPr="00CC3503">
        <w:rPr>
          <w:rFonts w:ascii="David" w:hAnsi="David" w:cs="David"/>
          <w:rtl/>
          <w:lang w:val="en-US"/>
        </w:rPr>
        <w:t xml:space="preserve"> וְהִנֵּה מַצִּיב לוֹ יָד וַיִּסֹּב וַיַּעֲבֹר וַיֵּרֶד הַגִּלְגָּל:</w:t>
      </w:r>
      <w:r w:rsidR="004E4EBE" w:rsidRPr="00AB7105">
        <w:rPr>
          <w:rFonts w:ascii="David" w:hAnsi="David" w:cs="David"/>
          <w:rtl/>
          <w:lang w:val="en-US"/>
        </w:rPr>
        <w:t xml:space="preserve"> </w:t>
      </w:r>
      <w:r w:rsidRPr="00CC3503">
        <w:rPr>
          <w:rFonts w:ascii="David" w:hAnsi="David" w:cs="David"/>
          <w:rtl/>
          <w:lang w:val="en-US"/>
        </w:rPr>
        <w:t>(</w:t>
      </w:r>
      <w:proofErr w:type="spellStart"/>
      <w:r w:rsidRPr="00CC3503">
        <w:rPr>
          <w:rFonts w:ascii="David" w:hAnsi="David" w:cs="David"/>
          <w:rtl/>
          <w:lang w:val="en-US"/>
        </w:rPr>
        <w:t>יג</w:t>
      </w:r>
      <w:proofErr w:type="spellEnd"/>
      <w:r w:rsidRPr="00CC3503">
        <w:rPr>
          <w:rFonts w:ascii="David" w:hAnsi="David" w:cs="David"/>
          <w:rtl/>
          <w:lang w:val="en-US"/>
        </w:rPr>
        <w:t>) וַיָּבֹא שְׁמוּאֵל אֶל שָׁאוּל וַיֹּאמֶר לוֹ שָׁאוּל בָּרוּךְ אַתָּה לַ</w:t>
      </w:r>
      <w:r w:rsidR="004E4EBE" w:rsidRPr="00AB7105">
        <w:rPr>
          <w:rFonts w:ascii="David" w:hAnsi="David" w:cs="David"/>
          <w:rtl/>
          <w:lang w:val="en-US"/>
        </w:rPr>
        <w:t>ה'</w:t>
      </w:r>
      <w:r w:rsidRPr="00CC3503">
        <w:rPr>
          <w:rFonts w:ascii="David" w:hAnsi="David" w:cs="David"/>
          <w:rtl/>
          <w:lang w:val="en-US"/>
        </w:rPr>
        <w:t xml:space="preserve"> </w:t>
      </w:r>
      <w:proofErr w:type="spellStart"/>
      <w:r w:rsidRPr="00CC3503">
        <w:rPr>
          <w:rFonts w:ascii="David" w:hAnsi="David" w:cs="David"/>
          <w:rtl/>
          <w:lang w:val="en-US"/>
        </w:rPr>
        <w:t>הֲקִימֹתִי</w:t>
      </w:r>
      <w:proofErr w:type="spellEnd"/>
      <w:r w:rsidRPr="00CC3503">
        <w:rPr>
          <w:rFonts w:ascii="David" w:hAnsi="David" w:cs="David"/>
          <w:rtl/>
          <w:lang w:val="en-US"/>
        </w:rPr>
        <w:t xml:space="preserve"> אֶת דְּבַר </w:t>
      </w:r>
      <w:r w:rsidRPr="00AB7105">
        <w:rPr>
          <w:rFonts w:ascii="David" w:hAnsi="David" w:cs="David"/>
          <w:rtl/>
          <w:lang w:val="en-US"/>
        </w:rPr>
        <w:t>ה</w:t>
      </w:r>
      <w:r w:rsidR="004E4EBE" w:rsidRPr="00AB7105">
        <w:rPr>
          <w:rFonts w:ascii="David" w:hAnsi="David" w:cs="David"/>
          <w:rtl/>
          <w:lang w:val="en-US"/>
        </w:rPr>
        <w:t>'</w:t>
      </w:r>
      <w:r w:rsidRPr="00CC3503">
        <w:rPr>
          <w:rFonts w:ascii="David" w:hAnsi="David" w:cs="David"/>
          <w:rtl/>
          <w:lang w:val="en-US"/>
        </w:rPr>
        <w:t>:</w:t>
      </w:r>
      <w:r w:rsidR="004E4EBE" w:rsidRPr="00AB7105">
        <w:rPr>
          <w:rFonts w:ascii="David" w:hAnsi="David" w:cs="David"/>
          <w:rtl/>
          <w:lang w:val="en-US"/>
        </w:rPr>
        <w:t xml:space="preserve"> </w:t>
      </w:r>
      <w:r w:rsidRPr="00CC3503">
        <w:rPr>
          <w:rFonts w:ascii="David" w:hAnsi="David" w:cs="David"/>
          <w:rtl/>
          <w:lang w:val="en-US"/>
        </w:rPr>
        <w:t>(יד) וַיֹּאמֶר שְׁמוּאֵל וּמֶה קוֹל הַצֹּאן הַזֶּה בְּאָזְנָי וְקוֹל הַבָּקָר אֲשֶׁר אָנֹכִי שֹׁמֵעַ:</w:t>
      </w:r>
      <w:r w:rsidR="004E4EBE" w:rsidRPr="00AB7105">
        <w:rPr>
          <w:rFonts w:ascii="David" w:hAnsi="David" w:cs="David"/>
          <w:rtl/>
          <w:lang w:val="en-US"/>
        </w:rPr>
        <w:t xml:space="preserve"> </w:t>
      </w:r>
      <w:r w:rsidRPr="00CC3503">
        <w:rPr>
          <w:rFonts w:ascii="David" w:hAnsi="David" w:cs="David"/>
          <w:rtl/>
          <w:lang w:val="en-US"/>
        </w:rPr>
        <w:t xml:space="preserve">(טו) וַיֹּאמֶר שָׁאוּל מֵעֲמָלֵקִי הֱבִיאוּם אֲשֶׁר </w:t>
      </w:r>
      <w:r w:rsidRPr="00CC3503">
        <w:rPr>
          <w:rFonts w:ascii="David" w:hAnsi="David" w:cs="David"/>
          <w:b/>
          <w:bCs/>
          <w:rtl/>
          <w:lang w:val="en-US"/>
        </w:rPr>
        <w:t>חָמַל הָעָם</w:t>
      </w:r>
      <w:r w:rsidRPr="00CC3503">
        <w:rPr>
          <w:rFonts w:ascii="David" w:hAnsi="David" w:cs="David"/>
          <w:rtl/>
          <w:lang w:val="en-US"/>
        </w:rPr>
        <w:t xml:space="preserve"> עַל מֵיטַב הַצֹּאן וְהַבָּקָר לְמַעַן זְבֹחַ לַ</w:t>
      </w:r>
      <w:r w:rsidR="001855A4">
        <w:rPr>
          <w:rFonts w:ascii="David" w:hAnsi="David" w:cs="David" w:hint="cs"/>
          <w:rtl/>
          <w:lang w:val="en-US"/>
        </w:rPr>
        <w:t>ה'</w:t>
      </w:r>
      <w:r w:rsidRPr="00CC3503">
        <w:rPr>
          <w:rFonts w:ascii="David" w:hAnsi="David" w:cs="David"/>
          <w:rtl/>
          <w:lang w:val="en-US"/>
        </w:rPr>
        <w:t xml:space="preserve"> </w:t>
      </w:r>
      <w:proofErr w:type="spellStart"/>
      <w:r w:rsidRPr="00CC3503">
        <w:rPr>
          <w:rFonts w:ascii="David" w:hAnsi="David" w:cs="David"/>
          <w:rtl/>
          <w:lang w:val="en-US"/>
        </w:rPr>
        <w:t>אֱלֹ</w:t>
      </w:r>
      <w:r w:rsidR="001855A4">
        <w:rPr>
          <w:rFonts w:ascii="David" w:hAnsi="David" w:cs="David" w:hint="cs"/>
          <w:rtl/>
          <w:lang w:val="en-US"/>
        </w:rPr>
        <w:t>ק</w:t>
      </w:r>
      <w:r w:rsidRPr="00CC3503">
        <w:rPr>
          <w:rFonts w:ascii="David" w:hAnsi="David" w:cs="David"/>
          <w:rtl/>
          <w:lang w:val="en-US"/>
        </w:rPr>
        <w:t>יך</w:t>
      </w:r>
      <w:proofErr w:type="spellEnd"/>
      <w:r w:rsidRPr="00CC3503">
        <w:rPr>
          <w:rFonts w:ascii="David" w:hAnsi="David" w:cs="David"/>
          <w:rtl/>
          <w:lang w:val="en-US"/>
        </w:rPr>
        <w:t>ָ וְאֶת הַיּוֹתֵר הֶחֱרַמְנוּ: ס</w:t>
      </w:r>
      <w:r w:rsidR="004E4EBE" w:rsidRPr="00AB7105">
        <w:rPr>
          <w:rFonts w:ascii="David" w:hAnsi="David" w:cs="David"/>
          <w:rtl/>
          <w:lang w:val="en-US"/>
        </w:rPr>
        <w:t xml:space="preserve"> </w:t>
      </w:r>
      <w:r w:rsidRPr="00CC3503">
        <w:rPr>
          <w:rFonts w:ascii="David" w:hAnsi="David" w:cs="David"/>
          <w:rtl/>
          <w:lang w:val="en-US"/>
        </w:rPr>
        <w:t>(</w:t>
      </w:r>
      <w:proofErr w:type="spellStart"/>
      <w:r w:rsidRPr="00CC3503">
        <w:rPr>
          <w:rFonts w:ascii="David" w:hAnsi="David" w:cs="David"/>
          <w:rtl/>
          <w:lang w:val="en-US"/>
        </w:rPr>
        <w:t>טז</w:t>
      </w:r>
      <w:proofErr w:type="spellEnd"/>
      <w:r w:rsidRPr="00CC3503">
        <w:rPr>
          <w:rFonts w:ascii="David" w:hAnsi="David" w:cs="David"/>
          <w:rtl/>
          <w:lang w:val="en-US"/>
        </w:rPr>
        <w:t xml:space="preserve">) וַיֹּאמֶר שְׁמוּאֵל אֶל שָׁאוּל הֶרֶף וְאַגִּידָה לְּךָ אֵת אֲשֶׁר דִּבֶּר </w:t>
      </w:r>
      <w:r w:rsidRPr="00AB7105">
        <w:rPr>
          <w:rFonts w:ascii="David" w:hAnsi="David" w:cs="David"/>
          <w:rtl/>
          <w:lang w:val="en-US"/>
        </w:rPr>
        <w:t>ה</w:t>
      </w:r>
      <w:r w:rsidRPr="00CC3503">
        <w:rPr>
          <w:rFonts w:ascii="David" w:hAnsi="David" w:cs="David"/>
          <w:rtl/>
          <w:lang w:val="en-US"/>
        </w:rPr>
        <w:t xml:space="preserve"> אֵלַי הַלָּיְלָה ויאמרו וַיֹּאמֶר לוֹ דַּבֵּר: ס</w:t>
      </w:r>
      <w:r w:rsidR="004E4EBE" w:rsidRPr="00AB7105">
        <w:rPr>
          <w:rFonts w:ascii="David" w:hAnsi="David" w:cs="David"/>
          <w:rtl/>
          <w:lang w:val="en-US"/>
        </w:rPr>
        <w:t xml:space="preserve"> </w:t>
      </w:r>
      <w:r w:rsidRPr="00CC3503">
        <w:rPr>
          <w:rFonts w:ascii="David" w:hAnsi="David" w:cs="David"/>
          <w:rtl/>
          <w:lang w:val="en-US"/>
        </w:rPr>
        <w:t>(</w:t>
      </w:r>
      <w:proofErr w:type="spellStart"/>
      <w:r w:rsidRPr="00CC3503">
        <w:rPr>
          <w:rFonts w:ascii="David" w:hAnsi="David" w:cs="David"/>
          <w:rtl/>
          <w:lang w:val="en-US"/>
        </w:rPr>
        <w:t>יז</w:t>
      </w:r>
      <w:proofErr w:type="spellEnd"/>
      <w:r w:rsidRPr="00CC3503">
        <w:rPr>
          <w:rFonts w:ascii="David" w:hAnsi="David" w:cs="David"/>
          <w:rtl/>
          <w:lang w:val="en-US"/>
        </w:rPr>
        <w:t xml:space="preserve">) וַיֹּאמֶר שְׁמוּאֵל הֲלוֹא אִם קָטֹן אַתָּה בְּעֵינֶיךָ רֹאשׁ שִׁבְטֵי יִשְׂרָאֵל אָתָּה וַיִּמְשָׁחֲךָ </w:t>
      </w:r>
      <w:r w:rsidRPr="00AB7105">
        <w:rPr>
          <w:rFonts w:ascii="David" w:hAnsi="David" w:cs="David"/>
          <w:rtl/>
          <w:lang w:val="en-US"/>
        </w:rPr>
        <w:t>ה</w:t>
      </w:r>
      <w:r w:rsidRPr="00CC3503">
        <w:rPr>
          <w:rFonts w:ascii="David" w:hAnsi="David" w:cs="David"/>
          <w:rtl/>
          <w:lang w:val="en-US"/>
        </w:rPr>
        <w:t xml:space="preserve"> לְמֶלֶךְ עַל יִשְׂרָאֵל:</w:t>
      </w:r>
      <w:r w:rsidR="004E4EBE" w:rsidRPr="00AB7105">
        <w:rPr>
          <w:rFonts w:ascii="David" w:hAnsi="David" w:cs="David"/>
          <w:rtl/>
          <w:lang w:val="en-US"/>
        </w:rPr>
        <w:t xml:space="preserve"> </w:t>
      </w:r>
      <w:r w:rsidRPr="00CC3503">
        <w:rPr>
          <w:rFonts w:ascii="David" w:hAnsi="David" w:cs="David"/>
          <w:rtl/>
          <w:lang w:val="en-US"/>
        </w:rPr>
        <w:t>(</w:t>
      </w:r>
      <w:proofErr w:type="spellStart"/>
      <w:r w:rsidRPr="00CC3503">
        <w:rPr>
          <w:rFonts w:ascii="David" w:hAnsi="David" w:cs="David"/>
          <w:rtl/>
          <w:lang w:val="en-US"/>
        </w:rPr>
        <w:t>יח</w:t>
      </w:r>
      <w:proofErr w:type="spellEnd"/>
      <w:r w:rsidRPr="00CC3503">
        <w:rPr>
          <w:rFonts w:ascii="David" w:hAnsi="David" w:cs="David"/>
          <w:rtl/>
          <w:lang w:val="en-US"/>
        </w:rPr>
        <w:t xml:space="preserve">) וַיִּשְׁלָחֲךָ </w:t>
      </w:r>
      <w:r w:rsidRPr="00AB7105">
        <w:rPr>
          <w:rFonts w:ascii="David" w:hAnsi="David" w:cs="David"/>
          <w:rtl/>
          <w:lang w:val="en-US"/>
        </w:rPr>
        <w:t>ה</w:t>
      </w:r>
      <w:r w:rsidR="004E4EBE" w:rsidRPr="00AB7105">
        <w:rPr>
          <w:rFonts w:ascii="David" w:hAnsi="David" w:cs="David"/>
          <w:rtl/>
          <w:lang w:val="en-US"/>
        </w:rPr>
        <w:t>'</w:t>
      </w:r>
      <w:r w:rsidRPr="00CC3503">
        <w:rPr>
          <w:rFonts w:ascii="David" w:hAnsi="David" w:cs="David"/>
          <w:rtl/>
          <w:lang w:val="en-US"/>
        </w:rPr>
        <w:t xml:space="preserve"> בְּדָרֶךְ וַיֹּאמֶר לֵךְ וְהַחֲרַמְתָּה אֶת הַחַטָּאִים אֶת עֲמָלֵק וְנִלְחַמְתָּ בוֹ עַד </w:t>
      </w:r>
      <w:proofErr w:type="spellStart"/>
      <w:r w:rsidRPr="00CC3503">
        <w:rPr>
          <w:rFonts w:ascii="David" w:hAnsi="David" w:cs="David"/>
          <w:rtl/>
          <w:lang w:val="en-US"/>
        </w:rPr>
        <w:t>כַּלּוֹתָם</w:t>
      </w:r>
      <w:proofErr w:type="spellEnd"/>
      <w:r w:rsidRPr="00CC3503">
        <w:rPr>
          <w:rFonts w:ascii="David" w:hAnsi="David" w:cs="David"/>
          <w:rtl/>
          <w:lang w:val="en-US"/>
        </w:rPr>
        <w:t xml:space="preserve"> אֹתָם:</w:t>
      </w:r>
      <w:r w:rsidR="004E4EBE" w:rsidRPr="00AB7105">
        <w:rPr>
          <w:rFonts w:ascii="David" w:hAnsi="David" w:cs="David"/>
          <w:rtl/>
          <w:lang w:val="en-US"/>
        </w:rPr>
        <w:t xml:space="preserve"> </w:t>
      </w:r>
      <w:r w:rsidRPr="00CC3503">
        <w:rPr>
          <w:rFonts w:ascii="David" w:hAnsi="David" w:cs="David"/>
          <w:rtl/>
          <w:lang w:val="en-US"/>
        </w:rPr>
        <w:t>(</w:t>
      </w:r>
      <w:proofErr w:type="spellStart"/>
      <w:r w:rsidRPr="00CC3503">
        <w:rPr>
          <w:rFonts w:ascii="David" w:hAnsi="David" w:cs="David"/>
          <w:rtl/>
          <w:lang w:val="en-US"/>
        </w:rPr>
        <w:t>יט</w:t>
      </w:r>
      <w:proofErr w:type="spellEnd"/>
      <w:r w:rsidRPr="00CC3503">
        <w:rPr>
          <w:rFonts w:ascii="David" w:hAnsi="David" w:cs="David"/>
          <w:rtl/>
          <w:lang w:val="en-US"/>
        </w:rPr>
        <w:t xml:space="preserve">) וְלָמָּה לֹא שָׁמַעְתָּ בְּקוֹל </w:t>
      </w:r>
      <w:r w:rsidRPr="00AB7105">
        <w:rPr>
          <w:rFonts w:ascii="David" w:hAnsi="David" w:cs="David"/>
          <w:rtl/>
          <w:lang w:val="en-US"/>
        </w:rPr>
        <w:t>ה</w:t>
      </w:r>
      <w:r w:rsidR="004E4EBE" w:rsidRPr="00AB7105">
        <w:rPr>
          <w:rFonts w:ascii="David" w:hAnsi="David" w:cs="David"/>
          <w:rtl/>
          <w:lang w:val="en-US"/>
        </w:rPr>
        <w:t>'</w:t>
      </w:r>
      <w:r w:rsidRPr="00CC3503">
        <w:rPr>
          <w:rFonts w:ascii="David" w:hAnsi="David" w:cs="David"/>
          <w:rtl/>
          <w:lang w:val="en-US"/>
        </w:rPr>
        <w:t xml:space="preserve"> </w:t>
      </w:r>
      <w:proofErr w:type="spellStart"/>
      <w:r w:rsidRPr="00CC3503">
        <w:rPr>
          <w:rFonts w:ascii="David" w:hAnsi="David" w:cs="David"/>
          <w:rtl/>
          <w:lang w:val="en-US"/>
        </w:rPr>
        <w:t>וַתַּעַט</w:t>
      </w:r>
      <w:proofErr w:type="spellEnd"/>
      <w:r w:rsidRPr="00CC3503">
        <w:rPr>
          <w:rFonts w:ascii="David" w:hAnsi="David" w:cs="David"/>
          <w:rtl/>
          <w:lang w:val="en-US"/>
        </w:rPr>
        <w:t xml:space="preserve"> אֶל הַשָּׁלָל וַתַּעַשׂ הָרַע בְּעֵינֵי </w:t>
      </w:r>
      <w:r w:rsidRPr="00AB7105">
        <w:rPr>
          <w:rFonts w:ascii="David" w:hAnsi="David" w:cs="David"/>
          <w:rtl/>
          <w:lang w:val="en-US"/>
        </w:rPr>
        <w:t>ה</w:t>
      </w:r>
      <w:r w:rsidR="004E4EBE" w:rsidRPr="00AB7105">
        <w:rPr>
          <w:rFonts w:ascii="David" w:hAnsi="David" w:cs="David"/>
          <w:rtl/>
          <w:lang w:val="en-US"/>
        </w:rPr>
        <w:t>'</w:t>
      </w:r>
      <w:r w:rsidRPr="00CC3503">
        <w:rPr>
          <w:rFonts w:ascii="David" w:hAnsi="David" w:cs="David"/>
          <w:rtl/>
          <w:lang w:val="en-US"/>
        </w:rPr>
        <w:t>: ס</w:t>
      </w:r>
      <w:r w:rsidR="004E4EBE" w:rsidRPr="00AB7105">
        <w:rPr>
          <w:rFonts w:ascii="David" w:hAnsi="David" w:cs="David"/>
          <w:rtl/>
          <w:lang w:val="en-US"/>
        </w:rPr>
        <w:t xml:space="preserve"> </w:t>
      </w:r>
      <w:r w:rsidRPr="00CC3503">
        <w:rPr>
          <w:rFonts w:ascii="David" w:hAnsi="David" w:cs="David"/>
          <w:rtl/>
          <w:lang w:val="en-US"/>
        </w:rPr>
        <w:t xml:space="preserve">(כ) וַיֹּאמֶר שָׁאוּל אֶל שְׁמוּאֵל </w:t>
      </w:r>
      <w:r w:rsidRPr="00CC3503">
        <w:rPr>
          <w:rFonts w:ascii="David" w:hAnsi="David" w:cs="David"/>
          <w:b/>
          <w:bCs/>
          <w:rtl/>
          <w:lang w:val="en-US"/>
        </w:rPr>
        <w:t xml:space="preserve">אֲשֶׁר שָׁמַעְתִּי בְּקוֹל </w:t>
      </w:r>
      <w:r w:rsidRPr="00AB7105">
        <w:rPr>
          <w:rFonts w:ascii="David" w:hAnsi="David" w:cs="David"/>
          <w:b/>
          <w:bCs/>
          <w:rtl/>
          <w:lang w:val="en-US"/>
        </w:rPr>
        <w:t>ה</w:t>
      </w:r>
      <w:r w:rsidRPr="00CC3503">
        <w:rPr>
          <w:rFonts w:ascii="David" w:hAnsi="David" w:cs="David"/>
          <w:b/>
          <w:bCs/>
          <w:rtl/>
          <w:lang w:val="en-US"/>
        </w:rPr>
        <w:t xml:space="preserve"> וָאֵלֵךְ בַּדֶּרֶךְ אֲשֶׁר שְׁלָחַנִי </w:t>
      </w:r>
      <w:r w:rsidRPr="00AB7105">
        <w:rPr>
          <w:rFonts w:ascii="David" w:hAnsi="David" w:cs="David"/>
          <w:b/>
          <w:bCs/>
          <w:rtl/>
          <w:lang w:val="en-US"/>
        </w:rPr>
        <w:t>ה</w:t>
      </w:r>
      <w:r w:rsidRPr="00CC3503">
        <w:rPr>
          <w:rFonts w:ascii="David" w:hAnsi="David" w:cs="David"/>
          <w:b/>
          <w:bCs/>
          <w:rtl/>
          <w:lang w:val="en-US"/>
        </w:rPr>
        <w:t xml:space="preserve"> וָאָבִיא אֶת </w:t>
      </w:r>
      <w:proofErr w:type="spellStart"/>
      <w:r w:rsidRPr="00CC3503">
        <w:rPr>
          <w:rFonts w:ascii="David" w:hAnsi="David" w:cs="David"/>
          <w:b/>
          <w:bCs/>
          <w:rtl/>
          <w:lang w:val="en-US"/>
        </w:rPr>
        <w:t>אֲגַג</w:t>
      </w:r>
      <w:proofErr w:type="spellEnd"/>
      <w:r w:rsidRPr="00CC3503">
        <w:rPr>
          <w:rFonts w:ascii="David" w:hAnsi="David" w:cs="David"/>
          <w:b/>
          <w:bCs/>
          <w:rtl/>
          <w:lang w:val="en-US"/>
        </w:rPr>
        <w:t xml:space="preserve"> מֶלֶךְ עֲמָלֵק וְאֶת עֲמָלֵק הֶחֱרַמְתִּי</w:t>
      </w:r>
      <w:r w:rsidRPr="00CC3503">
        <w:rPr>
          <w:rFonts w:ascii="David" w:hAnsi="David" w:cs="David"/>
          <w:rtl/>
          <w:lang w:val="en-US"/>
        </w:rPr>
        <w:t>:</w:t>
      </w:r>
      <w:r w:rsidR="004E4EBE" w:rsidRPr="00AB7105">
        <w:rPr>
          <w:rFonts w:ascii="David" w:hAnsi="David" w:cs="David"/>
          <w:rtl/>
          <w:lang w:val="en-US"/>
        </w:rPr>
        <w:t xml:space="preserve"> </w:t>
      </w:r>
      <w:r w:rsidRPr="00CC3503">
        <w:rPr>
          <w:rFonts w:ascii="David" w:hAnsi="David" w:cs="David"/>
          <w:rtl/>
          <w:lang w:val="en-US"/>
        </w:rPr>
        <w:t>(</w:t>
      </w:r>
      <w:proofErr w:type="spellStart"/>
      <w:r w:rsidRPr="00CC3503">
        <w:rPr>
          <w:rFonts w:ascii="David" w:hAnsi="David" w:cs="David"/>
          <w:rtl/>
          <w:lang w:val="en-US"/>
        </w:rPr>
        <w:t>כא</w:t>
      </w:r>
      <w:proofErr w:type="spellEnd"/>
      <w:r w:rsidRPr="00CC3503">
        <w:rPr>
          <w:rFonts w:ascii="David" w:hAnsi="David" w:cs="David"/>
          <w:rtl/>
          <w:lang w:val="en-US"/>
        </w:rPr>
        <w:t xml:space="preserve">) </w:t>
      </w:r>
      <w:proofErr w:type="spellStart"/>
      <w:r w:rsidRPr="00CC3503">
        <w:rPr>
          <w:rFonts w:ascii="David" w:hAnsi="David" w:cs="David"/>
          <w:rtl/>
          <w:lang w:val="en-US"/>
        </w:rPr>
        <w:t>וַיִּקַּח</w:t>
      </w:r>
      <w:proofErr w:type="spellEnd"/>
      <w:r w:rsidRPr="00CC3503">
        <w:rPr>
          <w:rFonts w:ascii="David" w:hAnsi="David" w:cs="David"/>
          <w:rtl/>
          <w:lang w:val="en-US"/>
        </w:rPr>
        <w:t xml:space="preserve"> הָעָם מֵהַשָּׁלָל צֹאן וּבָקָר רֵאשִׁית הַחֵרֶם לִזְבֹּחַ לַיקֹוָק </w:t>
      </w:r>
      <w:proofErr w:type="spellStart"/>
      <w:r w:rsidRPr="00CC3503">
        <w:rPr>
          <w:rFonts w:ascii="David" w:hAnsi="David" w:cs="David"/>
          <w:rtl/>
          <w:lang w:val="en-US"/>
        </w:rPr>
        <w:t>אֱלֹהֶיך</w:t>
      </w:r>
      <w:proofErr w:type="spellEnd"/>
      <w:r w:rsidRPr="00CC3503">
        <w:rPr>
          <w:rFonts w:ascii="David" w:hAnsi="David" w:cs="David"/>
          <w:rtl/>
          <w:lang w:val="en-US"/>
        </w:rPr>
        <w:t>ָ בַּגִּלְגָּל:</w:t>
      </w:r>
      <w:r w:rsidR="004E4EBE" w:rsidRPr="00AB7105">
        <w:rPr>
          <w:rFonts w:ascii="David" w:hAnsi="David" w:cs="David"/>
          <w:rtl/>
          <w:lang w:val="en-US"/>
        </w:rPr>
        <w:t xml:space="preserve"> </w:t>
      </w:r>
      <w:r w:rsidRPr="00CC3503">
        <w:rPr>
          <w:rFonts w:ascii="David" w:hAnsi="David" w:cs="David"/>
          <w:rtl/>
          <w:lang w:val="en-US"/>
        </w:rPr>
        <w:t>(</w:t>
      </w:r>
      <w:proofErr w:type="spellStart"/>
      <w:r w:rsidRPr="00CC3503">
        <w:rPr>
          <w:rFonts w:ascii="David" w:hAnsi="David" w:cs="David"/>
          <w:rtl/>
          <w:lang w:val="en-US"/>
        </w:rPr>
        <w:t>כב</w:t>
      </w:r>
      <w:proofErr w:type="spellEnd"/>
      <w:r w:rsidRPr="00CC3503">
        <w:rPr>
          <w:rFonts w:ascii="David" w:hAnsi="David" w:cs="David"/>
          <w:rtl/>
          <w:lang w:val="en-US"/>
        </w:rPr>
        <w:t xml:space="preserve">) וַיֹּאמֶר שְׁמוּאֵל הַחֵפֶץ לַיקֹוָק בְּעֹלוֹת וּזְבָחִים כִּשְׁמֹעַ בְּקוֹל </w:t>
      </w:r>
      <w:r w:rsidRPr="00AB7105">
        <w:rPr>
          <w:rFonts w:ascii="David" w:hAnsi="David" w:cs="David"/>
          <w:rtl/>
          <w:lang w:val="en-US"/>
        </w:rPr>
        <w:t>ה</w:t>
      </w:r>
      <w:r w:rsidRPr="00CC3503">
        <w:rPr>
          <w:rFonts w:ascii="David" w:hAnsi="David" w:cs="David"/>
          <w:rtl/>
          <w:lang w:val="en-US"/>
        </w:rPr>
        <w:t xml:space="preserve"> הִנֵּה שְׁמֹעַ מִזֶּבַח טוֹב לְהַקְשִׁיב מֵחֵלֶב אֵילִים:</w:t>
      </w:r>
      <w:r w:rsidR="004E4EBE" w:rsidRPr="00AB7105">
        <w:rPr>
          <w:rFonts w:ascii="David" w:hAnsi="David" w:cs="David"/>
          <w:rtl/>
          <w:lang w:val="en-US"/>
        </w:rPr>
        <w:t xml:space="preserve"> </w:t>
      </w:r>
      <w:r w:rsidRPr="00CC3503">
        <w:rPr>
          <w:rFonts w:ascii="David" w:hAnsi="David" w:cs="David"/>
          <w:rtl/>
          <w:lang w:val="en-US"/>
        </w:rPr>
        <w:t>(</w:t>
      </w:r>
      <w:proofErr w:type="spellStart"/>
      <w:r w:rsidRPr="00CC3503">
        <w:rPr>
          <w:rFonts w:ascii="David" w:hAnsi="David" w:cs="David"/>
          <w:rtl/>
          <w:lang w:val="en-US"/>
        </w:rPr>
        <w:t>כג</w:t>
      </w:r>
      <w:proofErr w:type="spellEnd"/>
      <w:r w:rsidRPr="00CC3503">
        <w:rPr>
          <w:rFonts w:ascii="David" w:hAnsi="David" w:cs="David"/>
          <w:rtl/>
          <w:lang w:val="en-US"/>
        </w:rPr>
        <w:t xml:space="preserve">) כִּי חַטַּאת קֶסֶם מֶרִי וְאָוֶן וּתְרָפִים הַפְצַר יַעַן מָאַסְתָּ אֶת דְּבַר </w:t>
      </w:r>
      <w:r w:rsidRPr="00AB7105">
        <w:rPr>
          <w:rFonts w:ascii="David" w:hAnsi="David" w:cs="David"/>
          <w:rtl/>
          <w:lang w:val="en-US"/>
        </w:rPr>
        <w:t>ה</w:t>
      </w:r>
      <w:r w:rsidRPr="00CC3503">
        <w:rPr>
          <w:rFonts w:ascii="David" w:hAnsi="David" w:cs="David"/>
          <w:rtl/>
          <w:lang w:val="en-US"/>
        </w:rPr>
        <w:t xml:space="preserve"> וַיִּמְאָסְךָ מִמֶּלֶךְ: ס</w:t>
      </w:r>
    </w:p>
    <w:p w14:paraId="6EC38812" w14:textId="10169C16" w:rsidR="004E4EBE" w:rsidRPr="004E4EBE" w:rsidRDefault="004E4EBE" w:rsidP="004E4EBE">
      <w:pPr>
        <w:spacing w:after="0"/>
        <w:rPr>
          <w:rFonts w:ascii="David" w:hAnsi="David" w:cs="David"/>
        </w:rPr>
      </w:pPr>
      <w:r w:rsidRPr="004E4EBE">
        <w:rPr>
          <w:rFonts w:ascii="David" w:hAnsi="David" w:cs="David"/>
        </w:rPr>
        <w:lastRenderedPageBreak/>
        <w:t xml:space="preserve">The word of the LORD then came to Samuel: “I regret that I made Saul king, for he has turned away from Me and has not carried out My commands.” Samuel was distressed and he entreated the LORD all night long. Early in the morning Samuel went to meet Saul. Samuel was told, “Saul went to Carmel, where he erected a monument for himself; then he left and went on down to Gilgal.” When Samuel came to Saul, Saul said to him, “Blessed are you of the LORD! I have fulfilled the LORD’s command.” “Then what,” demanded Samuel, “is this bleating of sheep in my ears, and the lowing of oxen that I hear?” Saul answered, “They were brought from the Amalekites, for the troops spared the choicest of the sheep and oxen for sacrificing to the LORD your </w:t>
      </w:r>
      <w:r w:rsidR="00B01A3A" w:rsidRPr="00AB7105">
        <w:rPr>
          <w:rFonts w:ascii="David" w:hAnsi="David" w:cs="David"/>
        </w:rPr>
        <w:t>G-d</w:t>
      </w:r>
      <w:r w:rsidRPr="004E4EBE">
        <w:rPr>
          <w:rFonts w:ascii="David" w:hAnsi="David" w:cs="David"/>
        </w:rPr>
        <w:t xml:space="preserve">. And we destroyed the rest.” Samuel said to Saul, “Stop! Let me tell you what the LORD said to me last night!” “Speak,” he replied. And Samuel said, “You may look small to yourself, but you are the head of the tribes of Israel. The LORD anointed you king over Israel, and the LORD sent you on a mission, saying, ‘Go and destroy the sinful Amalekites; make war on them until you have exterminated them.’ Why did you disobey the LORD and swoop down on the spoil in defiance of the LORD’s will?” Saul said to Samuel, </w:t>
      </w:r>
      <w:r w:rsidRPr="004E4EBE">
        <w:rPr>
          <w:rFonts w:ascii="David" w:hAnsi="David" w:cs="David"/>
          <w:b/>
          <w:bCs/>
        </w:rPr>
        <w:t xml:space="preserve">“But I did obey the LORD! I performed the mission on which the LORD sent me: I captured King Agag of Amalek, and I destroyed Amalek, and the troops took from the spoil some sheep and oxen—the best of what had been destroyed—to sacrifice to the LORD your </w:t>
      </w:r>
      <w:r w:rsidR="00B01A3A" w:rsidRPr="001855A4">
        <w:rPr>
          <w:rFonts w:ascii="David" w:hAnsi="David" w:cs="David"/>
          <w:b/>
          <w:bCs/>
        </w:rPr>
        <w:t>G-d</w:t>
      </w:r>
      <w:r w:rsidRPr="004E4EBE">
        <w:rPr>
          <w:rFonts w:ascii="David" w:hAnsi="David" w:cs="David"/>
          <w:b/>
          <w:bCs/>
        </w:rPr>
        <w:t xml:space="preserve"> at Gilgal.”</w:t>
      </w:r>
      <w:r w:rsidRPr="004E4EBE">
        <w:rPr>
          <w:rFonts w:ascii="David" w:hAnsi="David" w:cs="David"/>
        </w:rPr>
        <w:t xml:space="preserve"> But Samuel said: “Does the LORD delight in burnt offerings and sacrifices </w:t>
      </w:r>
      <w:r w:rsidR="00B01A3A" w:rsidRPr="00AB7105">
        <w:rPr>
          <w:rFonts w:ascii="David" w:hAnsi="David" w:cs="David"/>
        </w:rPr>
        <w:t>a</w:t>
      </w:r>
      <w:r w:rsidRPr="004E4EBE">
        <w:rPr>
          <w:rFonts w:ascii="David" w:hAnsi="David" w:cs="David"/>
        </w:rPr>
        <w:t>s much as in obedience to the LORD’s command? Surely, obedience is better than sacrifice, Compliance than the fat of rams. For rebellion is like the sin of divination, Defiance, like the iniquity of teraphim. Because you rejected the LORD’s command, He has rejected you as king.”</w:t>
      </w:r>
    </w:p>
    <w:p w14:paraId="1A7C8943" w14:textId="77777777" w:rsidR="004E4EBE" w:rsidRPr="00AB7105" w:rsidRDefault="004E4EBE" w:rsidP="004E4EBE">
      <w:pPr>
        <w:spacing w:after="0"/>
        <w:rPr>
          <w:rFonts w:ascii="David" w:hAnsi="David" w:cs="David"/>
          <w:rtl/>
        </w:rPr>
      </w:pPr>
    </w:p>
    <w:p w14:paraId="3508FE5B" w14:textId="396C32FE" w:rsidR="004E4EBE" w:rsidRPr="00AB7105" w:rsidRDefault="00B01A3A" w:rsidP="00B01A3A">
      <w:pPr>
        <w:spacing w:after="0"/>
        <w:rPr>
          <w:rFonts w:ascii="David" w:hAnsi="David" w:cs="David"/>
          <w:b/>
          <w:bCs/>
          <w:u w:val="single"/>
        </w:rPr>
      </w:pPr>
      <w:proofErr w:type="spellStart"/>
      <w:r w:rsidRPr="00AB7105">
        <w:rPr>
          <w:rFonts w:ascii="David" w:hAnsi="David" w:cs="David"/>
          <w:b/>
          <w:bCs/>
          <w:u w:val="single"/>
        </w:rPr>
        <w:t>Shaul’s</w:t>
      </w:r>
      <w:proofErr w:type="spellEnd"/>
      <w:r w:rsidRPr="00AB7105">
        <w:rPr>
          <w:rFonts w:ascii="David" w:hAnsi="David" w:cs="David"/>
          <w:b/>
          <w:bCs/>
          <w:u w:val="single"/>
        </w:rPr>
        <w:t xml:space="preserve"> Repentance and Rejection</w:t>
      </w:r>
    </w:p>
    <w:p w14:paraId="06ED0295" w14:textId="5FB09C8E" w:rsidR="00B01A3A" w:rsidRPr="00AB7105" w:rsidRDefault="00B01A3A" w:rsidP="00B01A3A">
      <w:pPr>
        <w:pStyle w:val="ListParagraph"/>
        <w:numPr>
          <w:ilvl w:val="0"/>
          <w:numId w:val="1"/>
        </w:numPr>
        <w:spacing w:after="0"/>
        <w:rPr>
          <w:rFonts w:ascii="David" w:hAnsi="David" w:cs="David"/>
          <w:lang w:val="en-US"/>
        </w:rPr>
      </w:pPr>
      <w:proofErr w:type="spellStart"/>
      <w:r w:rsidRPr="00AB7105">
        <w:rPr>
          <w:rFonts w:ascii="David" w:hAnsi="David" w:cs="David"/>
          <w:b/>
          <w:bCs/>
          <w:lang w:val="en-US"/>
        </w:rPr>
        <w:t>Shemuel</w:t>
      </w:r>
      <w:proofErr w:type="spellEnd"/>
      <w:r w:rsidRPr="00AB7105">
        <w:rPr>
          <w:rFonts w:ascii="David" w:hAnsi="David" w:cs="David"/>
          <w:b/>
          <w:bCs/>
          <w:lang w:val="en-US"/>
        </w:rPr>
        <w:t xml:space="preserve"> I 15:</w:t>
      </w:r>
      <w:r w:rsidR="00415474">
        <w:rPr>
          <w:rFonts w:ascii="David" w:hAnsi="David" w:cs="David" w:hint="cs"/>
          <w:b/>
          <w:bCs/>
          <w:rtl/>
          <w:lang w:val="en-US"/>
        </w:rPr>
        <w:t>24</w:t>
      </w:r>
      <w:r w:rsidRPr="00AB7105">
        <w:rPr>
          <w:rFonts w:ascii="David" w:hAnsi="David" w:cs="David"/>
          <w:b/>
          <w:bCs/>
          <w:lang w:val="en-US"/>
        </w:rPr>
        <w:t>-</w:t>
      </w:r>
      <w:r w:rsidR="00415474">
        <w:rPr>
          <w:rFonts w:ascii="David" w:hAnsi="David" w:cs="David" w:hint="cs"/>
          <w:b/>
          <w:bCs/>
          <w:rtl/>
          <w:lang w:val="en-US"/>
        </w:rPr>
        <w:t>31</w:t>
      </w:r>
      <w:r w:rsidRPr="00AB7105">
        <w:rPr>
          <w:rFonts w:ascii="David" w:hAnsi="David" w:cs="David"/>
          <w:b/>
          <w:bCs/>
          <w:lang w:val="en-US"/>
        </w:rPr>
        <w:t xml:space="preserve"> (tr. adaptation of JPS 1985, from </w:t>
      </w:r>
      <w:proofErr w:type="spellStart"/>
      <w:r w:rsidRPr="00AB7105">
        <w:rPr>
          <w:rFonts w:ascii="David" w:hAnsi="David" w:cs="David"/>
          <w:b/>
          <w:bCs/>
          <w:lang w:val="en-US"/>
        </w:rPr>
        <w:t>sefaria.org</w:t>
      </w:r>
      <w:proofErr w:type="spellEnd"/>
      <w:r w:rsidRPr="00AB7105">
        <w:rPr>
          <w:rFonts w:ascii="David" w:hAnsi="David" w:cs="David"/>
          <w:b/>
          <w:bCs/>
          <w:lang w:val="en-US"/>
        </w:rPr>
        <w:t>)</w:t>
      </w:r>
    </w:p>
    <w:p w14:paraId="45742CAA" w14:textId="73E4668B" w:rsidR="00CC3503" w:rsidRPr="00AB7105" w:rsidRDefault="00CC3503" w:rsidP="00B01A3A">
      <w:pPr>
        <w:bidi/>
        <w:spacing w:after="0"/>
        <w:rPr>
          <w:rFonts w:ascii="David" w:hAnsi="David" w:cs="David"/>
          <w:rtl/>
          <w:lang w:val="en-US"/>
        </w:rPr>
      </w:pPr>
      <w:r w:rsidRPr="00CC3503">
        <w:rPr>
          <w:rFonts w:ascii="David" w:hAnsi="David" w:cs="David"/>
          <w:rtl/>
          <w:lang w:val="en-US"/>
        </w:rPr>
        <w:t xml:space="preserve">(כד) וַיֹּאמֶר שָׁאוּל אֶל שְׁמוּאֵל חָטָאתִי כִּי עָבַרְתִּי אֶת פִּי </w:t>
      </w:r>
      <w:r w:rsidRPr="00AB7105">
        <w:rPr>
          <w:rFonts w:ascii="David" w:hAnsi="David" w:cs="David"/>
          <w:rtl/>
          <w:lang w:val="en-US"/>
        </w:rPr>
        <w:t>ה</w:t>
      </w:r>
      <w:r w:rsidRPr="00CC3503">
        <w:rPr>
          <w:rFonts w:ascii="David" w:hAnsi="David" w:cs="David"/>
          <w:rtl/>
          <w:lang w:val="en-US"/>
        </w:rPr>
        <w:t xml:space="preserve"> וְאֶת דְּבָרֶיךָ כִּי יָרֵאתִי אֶת הָעָם וָאֶשְׁמַע בְּקוֹלָם:(כה) וְעַתָּה שָׂא נָא אֶת חַטָּאתִי וְשׁוּב עִמִּי </w:t>
      </w:r>
      <w:proofErr w:type="spellStart"/>
      <w:r w:rsidRPr="00CC3503">
        <w:rPr>
          <w:rFonts w:ascii="David" w:hAnsi="David" w:cs="David"/>
          <w:rtl/>
          <w:lang w:val="en-US"/>
        </w:rPr>
        <w:t>וְאֶשְׁתַּחֲוֶה</w:t>
      </w:r>
      <w:proofErr w:type="spellEnd"/>
      <w:r w:rsidRPr="00CC3503">
        <w:rPr>
          <w:rFonts w:ascii="David" w:hAnsi="David" w:cs="David"/>
          <w:rtl/>
          <w:lang w:val="en-US"/>
        </w:rPr>
        <w:t xml:space="preserve"> לַ</w:t>
      </w:r>
      <w:r w:rsidR="00B01A3A" w:rsidRPr="00AB7105">
        <w:rPr>
          <w:rFonts w:ascii="David" w:hAnsi="David" w:cs="David"/>
          <w:rtl/>
          <w:lang w:val="en-US"/>
        </w:rPr>
        <w:t xml:space="preserve">ה. </w:t>
      </w:r>
      <w:r w:rsidRPr="00CC3503">
        <w:rPr>
          <w:rFonts w:ascii="David" w:hAnsi="David" w:cs="David"/>
          <w:rtl/>
          <w:lang w:val="en-US"/>
        </w:rPr>
        <w:t>(</w:t>
      </w:r>
      <w:proofErr w:type="spellStart"/>
      <w:r w:rsidRPr="00CC3503">
        <w:rPr>
          <w:rFonts w:ascii="David" w:hAnsi="David" w:cs="David"/>
          <w:rtl/>
          <w:lang w:val="en-US"/>
        </w:rPr>
        <w:t>כו</w:t>
      </w:r>
      <w:proofErr w:type="spellEnd"/>
      <w:r w:rsidRPr="00CC3503">
        <w:rPr>
          <w:rFonts w:ascii="David" w:hAnsi="David" w:cs="David"/>
          <w:rtl/>
          <w:lang w:val="en-US"/>
        </w:rPr>
        <w:t xml:space="preserve">) וַיֹּאמֶר שְׁמוּאֵל אֶל שָׁאוּל לֹא אָשׁוּב עִמָּךְ כִּי </w:t>
      </w:r>
      <w:proofErr w:type="spellStart"/>
      <w:r w:rsidRPr="00CC3503">
        <w:rPr>
          <w:rFonts w:ascii="David" w:hAnsi="David" w:cs="David"/>
          <w:rtl/>
          <w:lang w:val="en-US"/>
        </w:rPr>
        <w:t>מָאַסְתָּה</w:t>
      </w:r>
      <w:proofErr w:type="spellEnd"/>
      <w:r w:rsidRPr="00CC3503">
        <w:rPr>
          <w:rFonts w:ascii="David" w:hAnsi="David" w:cs="David"/>
          <w:rtl/>
          <w:lang w:val="en-US"/>
        </w:rPr>
        <w:t xml:space="preserve"> אֶת דְּבַר </w:t>
      </w:r>
      <w:r w:rsidRPr="00AB7105">
        <w:rPr>
          <w:rFonts w:ascii="David" w:hAnsi="David" w:cs="David"/>
          <w:rtl/>
          <w:lang w:val="en-US"/>
        </w:rPr>
        <w:t>ה</w:t>
      </w:r>
      <w:r w:rsidRPr="00CC3503">
        <w:rPr>
          <w:rFonts w:ascii="David" w:hAnsi="David" w:cs="David"/>
          <w:rtl/>
          <w:lang w:val="en-US"/>
        </w:rPr>
        <w:t xml:space="preserve"> וַיִּמְאָסְךָ </w:t>
      </w:r>
      <w:r w:rsidRPr="00AB7105">
        <w:rPr>
          <w:rFonts w:ascii="David" w:hAnsi="David" w:cs="David"/>
          <w:rtl/>
          <w:lang w:val="en-US"/>
        </w:rPr>
        <w:t>ה</w:t>
      </w:r>
      <w:r w:rsidRPr="00CC3503">
        <w:rPr>
          <w:rFonts w:ascii="David" w:hAnsi="David" w:cs="David"/>
          <w:rtl/>
          <w:lang w:val="en-US"/>
        </w:rPr>
        <w:t xml:space="preserve"> מִהְיוֹת מֶלֶךְ עַל יִשְׂרָאֵל: ס</w:t>
      </w:r>
      <w:r w:rsidR="00B01A3A" w:rsidRPr="00AB7105">
        <w:rPr>
          <w:rFonts w:ascii="David" w:hAnsi="David" w:cs="David"/>
          <w:rtl/>
          <w:lang w:val="en-US"/>
        </w:rPr>
        <w:t xml:space="preserve"> </w:t>
      </w:r>
      <w:r w:rsidRPr="00CC3503">
        <w:rPr>
          <w:rFonts w:ascii="David" w:hAnsi="David" w:cs="David"/>
          <w:rtl/>
          <w:lang w:val="en-US"/>
        </w:rPr>
        <w:t>(</w:t>
      </w:r>
      <w:proofErr w:type="spellStart"/>
      <w:r w:rsidRPr="00CC3503">
        <w:rPr>
          <w:rFonts w:ascii="David" w:hAnsi="David" w:cs="David"/>
          <w:rtl/>
          <w:lang w:val="en-US"/>
        </w:rPr>
        <w:t>כז</w:t>
      </w:r>
      <w:proofErr w:type="spellEnd"/>
      <w:r w:rsidRPr="00CC3503">
        <w:rPr>
          <w:rFonts w:ascii="David" w:hAnsi="David" w:cs="David"/>
          <w:rtl/>
          <w:lang w:val="en-US"/>
        </w:rPr>
        <w:t>) וַיִּסֹּב שְׁמוּאֵל לָלֶכֶת וַיַּחֲזֵק בִּכְנַף מְעִילוֹ וַיִּקָּרַע:(</w:t>
      </w:r>
      <w:proofErr w:type="spellStart"/>
      <w:r w:rsidRPr="00CC3503">
        <w:rPr>
          <w:rFonts w:ascii="David" w:hAnsi="David" w:cs="David"/>
          <w:rtl/>
          <w:lang w:val="en-US"/>
        </w:rPr>
        <w:t>כח</w:t>
      </w:r>
      <w:proofErr w:type="spellEnd"/>
      <w:r w:rsidRPr="00CC3503">
        <w:rPr>
          <w:rFonts w:ascii="David" w:hAnsi="David" w:cs="David"/>
          <w:rtl/>
          <w:lang w:val="en-US"/>
        </w:rPr>
        <w:t xml:space="preserve">) וַיֹּאמֶר אֵלָיו שְׁמוּאֵל קָרַע </w:t>
      </w:r>
      <w:r w:rsidRPr="00AB7105">
        <w:rPr>
          <w:rFonts w:ascii="David" w:hAnsi="David" w:cs="David"/>
          <w:rtl/>
          <w:lang w:val="en-US"/>
        </w:rPr>
        <w:t>ה</w:t>
      </w:r>
      <w:r w:rsidRPr="00CC3503">
        <w:rPr>
          <w:rFonts w:ascii="David" w:hAnsi="David" w:cs="David"/>
          <w:rtl/>
          <w:lang w:val="en-US"/>
        </w:rPr>
        <w:t xml:space="preserve"> אֶת מַמְלְכוּת יִשְׂרָאֵל מֵעָלֶיךָ הַיּוֹם וּנְתָנָהּ לְרֵעֲךָ הַטּוֹב מִמֶּךָּ:(</w:t>
      </w:r>
      <w:proofErr w:type="spellStart"/>
      <w:r w:rsidRPr="00CC3503">
        <w:rPr>
          <w:rFonts w:ascii="David" w:hAnsi="David" w:cs="David"/>
          <w:rtl/>
          <w:lang w:val="en-US"/>
        </w:rPr>
        <w:t>כט</w:t>
      </w:r>
      <w:proofErr w:type="spellEnd"/>
      <w:r w:rsidRPr="00CC3503">
        <w:rPr>
          <w:rFonts w:ascii="David" w:hAnsi="David" w:cs="David"/>
          <w:rtl/>
          <w:lang w:val="en-US"/>
        </w:rPr>
        <w:t>) וְגַם נֵצַח</w:t>
      </w:r>
      <w:r w:rsidR="00B01A3A" w:rsidRPr="00AB7105">
        <w:rPr>
          <w:rFonts w:ascii="David" w:hAnsi="David" w:cs="David"/>
          <w:rtl/>
          <w:lang w:val="en-US"/>
        </w:rPr>
        <w:t xml:space="preserve"> </w:t>
      </w:r>
      <w:r w:rsidRPr="00CC3503">
        <w:rPr>
          <w:rFonts w:ascii="David" w:hAnsi="David" w:cs="David"/>
          <w:rtl/>
          <w:lang w:val="en-US"/>
        </w:rPr>
        <w:t xml:space="preserve">יִשְׂרָאֵל לֹא יְשַׁקֵּר וְלֹא יִנָּחֵם כִּי לֹא אָדָם הוּא </w:t>
      </w:r>
      <w:proofErr w:type="spellStart"/>
      <w:r w:rsidRPr="00CC3503">
        <w:rPr>
          <w:rFonts w:ascii="David" w:hAnsi="David" w:cs="David"/>
          <w:rtl/>
          <w:lang w:val="en-US"/>
        </w:rPr>
        <w:t>לְהִנָּחֵם</w:t>
      </w:r>
      <w:proofErr w:type="spellEnd"/>
      <w:r w:rsidRPr="00CC3503">
        <w:rPr>
          <w:rFonts w:ascii="David" w:hAnsi="David" w:cs="David"/>
          <w:rtl/>
          <w:lang w:val="en-US"/>
        </w:rPr>
        <w:t xml:space="preserve">:(ל) וַיֹּאמֶר חָטָאתִי עַתָּה כַּבְּדֵנִי נָא נֶגֶד זִקְנֵי עַמִּי וְנֶגֶד יִשְׂרָאֵל וְשׁוּב עִמִּי </w:t>
      </w:r>
      <w:proofErr w:type="spellStart"/>
      <w:r w:rsidRPr="00CC3503">
        <w:rPr>
          <w:rFonts w:ascii="David" w:hAnsi="David" w:cs="David"/>
          <w:rtl/>
          <w:lang w:val="en-US"/>
        </w:rPr>
        <w:t>וְהִשְׁתַּחֲוֵיתִי</w:t>
      </w:r>
      <w:proofErr w:type="spellEnd"/>
      <w:r w:rsidRPr="00CC3503">
        <w:rPr>
          <w:rFonts w:ascii="David" w:hAnsi="David" w:cs="David"/>
          <w:rtl/>
          <w:lang w:val="en-US"/>
        </w:rPr>
        <w:t xml:space="preserve"> לַ</w:t>
      </w:r>
      <w:r w:rsidR="0082244E" w:rsidRPr="00AB7105">
        <w:rPr>
          <w:rFonts w:ascii="David" w:hAnsi="David" w:cs="David"/>
          <w:rtl/>
          <w:lang w:val="en-US"/>
        </w:rPr>
        <w:t>ה'</w:t>
      </w:r>
      <w:r w:rsidRPr="00CC3503">
        <w:rPr>
          <w:rFonts w:ascii="David" w:hAnsi="David" w:cs="David"/>
          <w:rtl/>
          <w:lang w:val="en-US"/>
        </w:rPr>
        <w:t xml:space="preserve"> </w:t>
      </w:r>
      <w:proofErr w:type="spellStart"/>
      <w:r w:rsidRPr="00CC3503">
        <w:rPr>
          <w:rFonts w:ascii="David" w:hAnsi="David" w:cs="David"/>
          <w:rtl/>
          <w:lang w:val="en-US"/>
        </w:rPr>
        <w:t>אֱלֹהֶיך</w:t>
      </w:r>
      <w:proofErr w:type="spellEnd"/>
      <w:r w:rsidRPr="00CC3503">
        <w:rPr>
          <w:rFonts w:ascii="David" w:hAnsi="David" w:cs="David"/>
          <w:rtl/>
          <w:lang w:val="en-US"/>
        </w:rPr>
        <w:t xml:space="preserve">ָ:(לא) וַיָּשָׁב שְׁמוּאֵל אַחֲרֵי שָׁאוּל </w:t>
      </w:r>
      <w:proofErr w:type="spellStart"/>
      <w:r w:rsidRPr="00CC3503">
        <w:rPr>
          <w:rFonts w:ascii="David" w:hAnsi="David" w:cs="David"/>
          <w:rtl/>
          <w:lang w:val="en-US"/>
        </w:rPr>
        <w:t>וַיִּשְׁתַּחו</w:t>
      </w:r>
      <w:proofErr w:type="spellEnd"/>
      <w:r w:rsidRPr="00CC3503">
        <w:rPr>
          <w:rFonts w:ascii="David" w:hAnsi="David" w:cs="David"/>
          <w:rtl/>
          <w:lang w:val="en-US"/>
        </w:rPr>
        <w:t>ּ שָׁאוּל לַ</w:t>
      </w:r>
      <w:r w:rsidR="0082244E" w:rsidRPr="00AB7105">
        <w:rPr>
          <w:rFonts w:ascii="David" w:hAnsi="David" w:cs="David"/>
          <w:rtl/>
          <w:lang w:val="en-US"/>
        </w:rPr>
        <w:t>ה'</w:t>
      </w:r>
      <w:r w:rsidRPr="00CC3503">
        <w:rPr>
          <w:rFonts w:ascii="David" w:hAnsi="David" w:cs="David"/>
          <w:rtl/>
          <w:lang w:val="en-US"/>
        </w:rPr>
        <w:t>: ס</w:t>
      </w:r>
    </w:p>
    <w:p w14:paraId="593067E7" w14:textId="46D20834" w:rsidR="00B01A3A" w:rsidRPr="00B01A3A" w:rsidRDefault="00B01A3A" w:rsidP="00B01A3A">
      <w:pPr>
        <w:spacing w:after="0"/>
        <w:rPr>
          <w:rFonts w:ascii="David" w:hAnsi="David" w:cs="David"/>
        </w:rPr>
      </w:pPr>
      <w:r w:rsidRPr="00B01A3A">
        <w:rPr>
          <w:rFonts w:ascii="David" w:hAnsi="David" w:cs="David"/>
        </w:rPr>
        <w:t>Saul said to Samuel, “I did wrong to transgress the LORD’s command and your instructions; but I was afraid of the troops and I yielded to them.</w:t>
      </w:r>
      <w:r w:rsidRPr="00AB7105">
        <w:rPr>
          <w:rFonts w:ascii="David" w:hAnsi="David" w:cs="David"/>
        </w:rPr>
        <w:t xml:space="preserve"> </w:t>
      </w:r>
      <w:r w:rsidRPr="00B01A3A">
        <w:rPr>
          <w:rFonts w:ascii="David" w:hAnsi="David" w:cs="David"/>
        </w:rPr>
        <w:t>Please, forgive my offense and come back with me, and I will bow low to the LORD.”</w:t>
      </w:r>
      <w:r w:rsidRPr="00AB7105">
        <w:rPr>
          <w:rFonts w:ascii="David" w:hAnsi="David" w:cs="David"/>
        </w:rPr>
        <w:t xml:space="preserve"> </w:t>
      </w:r>
      <w:r w:rsidRPr="00B01A3A">
        <w:rPr>
          <w:rFonts w:ascii="David" w:hAnsi="David" w:cs="David"/>
        </w:rPr>
        <w:t>But Samuel said to Saul, “I will not go back with you; for you have rejected the LORD’s command, and the LORD has rejected you as king over Israel.”</w:t>
      </w:r>
      <w:r w:rsidRPr="00AB7105">
        <w:rPr>
          <w:rFonts w:ascii="David" w:hAnsi="David" w:cs="David"/>
        </w:rPr>
        <w:t xml:space="preserve"> </w:t>
      </w:r>
      <w:r w:rsidRPr="00B01A3A">
        <w:rPr>
          <w:rFonts w:ascii="David" w:hAnsi="David" w:cs="David"/>
        </w:rPr>
        <w:t>As Samuel turned to leave, Saul seized the corner of his robe, and it tore.</w:t>
      </w:r>
      <w:r w:rsidRPr="00AB7105">
        <w:rPr>
          <w:rFonts w:ascii="David" w:hAnsi="David" w:cs="David"/>
        </w:rPr>
        <w:t xml:space="preserve"> </w:t>
      </w:r>
      <w:r w:rsidRPr="00B01A3A">
        <w:rPr>
          <w:rFonts w:ascii="David" w:hAnsi="David" w:cs="David"/>
        </w:rPr>
        <w:t>And Samuel said to him, “The LORD has this day torn the kingship over Israel away from you and has given it to another who is worthier than you.</w:t>
      </w:r>
      <w:r w:rsidRPr="00AB7105">
        <w:rPr>
          <w:rFonts w:ascii="David" w:hAnsi="David" w:cs="David"/>
        </w:rPr>
        <w:t xml:space="preserve"> </w:t>
      </w:r>
      <w:r w:rsidRPr="00B01A3A">
        <w:rPr>
          <w:rFonts w:ascii="David" w:hAnsi="David" w:cs="David"/>
        </w:rPr>
        <w:t>Moreover, the Glory of Israel does not deceive or change His mind, for He is not human that He should change His mind.”</w:t>
      </w:r>
    </w:p>
    <w:p w14:paraId="270EF0C2" w14:textId="0A2484B2" w:rsidR="00B01A3A" w:rsidRPr="00B01A3A" w:rsidRDefault="00B01A3A" w:rsidP="00B01A3A">
      <w:pPr>
        <w:spacing w:after="0"/>
        <w:rPr>
          <w:rFonts w:ascii="David" w:hAnsi="David" w:cs="David"/>
        </w:rPr>
      </w:pPr>
      <w:r w:rsidRPr="00B01A3A">
        <w:rPr>
          <w:rFonts w:ascii="David" w:hAnsi="David" w:cs="David"/>
        </w:rPr>
        <w:t xml:space="preserve">But [Saul] pleaded, “I did wrong. Please, honor me in the presence of the elders of my people and in the presence of Israel, and come back with me until I have bowed low to the LORD your </w:t>
      </w:r>
      <w:r w:rsidRPr="00AB7105">
        <w:rPr>
          <w:rFonts w:ascii="David" w:hAnsi="David" w:cs="David"/>
        </w:rPr>
        <w:t>G-d</w:t>
      </w:r>
      <w:r w:rsidRPr="00B01A3A">
        <w:rPr>
          <w:rFonts w:ascii="David" w:hAnsi="David" w:cs="David"/>
        </w:rPr>
        <w:t>.”</w:t>
      </w:r>
      <w:r w:rsidRPr="00AB7105">
        <w:rPr>
          <w:rFonts w:ascii="David" w:hAnsi="David" w:cs="David"/>
        </w:rPr>
        <w:t xml:space="preserve"> </w:t>
      </w:r>
      <w:proofErr w:type="gramStart"/>
      <w:r w:rsidRPr="00B01A3A">
        <w:rPr>
          <w:rFonts w:ascii="David" w:hAnsi="David" w:cs="David"/>
        </w:rPr>
        <w:t>So</w:t>
      </w:r>
      <w:proofErr w:type="gramEnd"/>
      <w:r w:rsidRPr="00B01A3A">
        <w:rPr>
          <w:rFonts w:ascii="David" w:hAnsi="David" w:cs="David"/>
        </w:rPr>
        <w:t xml:space="preserve"> Samuel followed Saul back, and Saul bowed low to the LORD.</w:t>
      </w:r>
    </w:p>
    <w:p w14:paraId="35E66D6E" w14:textId="1C3ED9C9" w:rsidR="00B01A3A" w:rsidRPr="00AB7105" w:rsidRDefault="00B01A3A" w:rsidP="00B01A3A">
      <w:pPr>
        <w:spacing w:after="0"/>
        <w:rPr>
          <w:rFonts w:ascii="David" w:hAnsi="David" w:cs="David"/>
        </w:rPr>
      </w:pPr>
    </w:p>
    <w:p w14:paraId="3235AE17" w14:textId="3DBC1329" w:rsidR="0082244E" w:rsidRPr="00AB7105" w:rsidRDefault="0082244E" w:rsidP="00B01A3A">
      <w:pPr>
        <w:spacing w:after="0"/>
        <w:rPr>
          <w:rFonts w:ascii="David" w:hAnsi="David" w:cs="David"/>
          <w:b/>
          <w:bCs/>
        </w:rPr>
      </w:pPr>
      <w:proofErr w:type="spellStart"/>
      <w:r w:rsidRPr="00AB7105">
        <w:rPr>
          <w:rFonts w:ascii="David" w:hAnsi="David" w:cs="David"/>
          <w:b/>
          <w:bCs/>
        </w:rPr>
        <w:t>Shaul’s</w:t>
      </w:r>
      <w:proofErr w:type="spellEnd"/>
      <w:r w:rsidRPr="00AB7105">
        <w:rPr>
          <w:rFonts w:ascii="David" w:hAnsi="David" w:cs="David"/>
          <w:b/>
          <w:bCs/>
        </w:rPr>
        <w:t xml:space="preserve"> Failure: The Limits of Questioning Divine Obligation</w:t>
      </w:r>
    </w:p>
    <w:p w14:paraId="7E9B182A" w14:textId="2A5D7C5C" w:rsidR="00CC3503" w:rsidRPr="00AB7105" w:rsidRDefault="0082244E" w:rsidP="0082244E">
      <w:pPr>
        <w:pStyle w:val="ListParagraph"/>
        <w:numPr>
          <w:ilvl w:val="0"/>
          <w:numId w:val="1"/>
        </w:numPr>
        <w:spacing w:after="0"/>
        <w:rPr>
          <w:rFonts w:ascii="David" w:hAnsi="David" w:cs="David"/>
          <w:b/>
          <w:bCs/>
        </w:rPr>
      </w:pPr>
      <w:r w:rsidRPr="00AB7105">
        <w:rPr>
          <w:rFonts w:ascii="David" w:hAnsi="David" w:cs="David"/>
          <w:b/>
          <w:bCs/>
        </w:rPr>
        <w:t xml:space="preserve">Talmud, </w:t>
      </w:r>
      <w:proofErr w:type="spellStart"/>
      <w:r w:rsidRPr="00AB7105">
        <w:rPr>
          <w:rFonts w:ascii="David" w:hAnsi="David" w:cs="David"/>
          <w:b/>
          <w:bCs/>
        </w:rPr>
        <w:t>Yoma</w:t>
      </w:r>
      <w:proofErr w:type="spellEnd"/>
      <w:r w:rsidRPr="00AB7105">
        <w:rPr>
          <w:rFonts w:ascii="David" w:hAnsi="David" w:cs="David"/>
          <w:b/>
          <w:bCs/>
        </w:rPr>
        <w:t xml:space="preserve"> 22b (tr. adapted from </w:t>
      </w:r>
      <w:proofErr w:type="spellStart"/>
      <w:r w:rsidRPr="00AB7105">
        <w:rPr>
          <w:rFonts w:ascii="David" w:hAnsi="David" w:cs="David"/>
          <w:b/>
          <w:bCs/>
        </w:rPr>
        <w:t>sefaria.org</w:t>
      </w:r>
      <w:proofErr w:type="spellEnd"/>
      <w:r w:rsidRPr="00AB7105">
        <w:rPr>
          <w:rFonts w:ascii="David" w:hAnsi="David" w:cs="David"/>
          <w:b/>
          <w:bCs/>
        </w:rPr>
        <w:t>)</w:t>
      </w:r>
    </w:p>
    <w:p w14:paraId="5BA2EA64" w14:textId="71B21B1C" w:rsidR="004D570F" w:rsidRPr="00AB7105" w:rsidRDefault="004D570F" w:rsidP="0082244E">
      <w:pPr>
        <w:bidi/>
        <w:spacing w:after="0"/>
        <w:rPr>
          <w:rFonts w:ascii="David" w:hAnsi="David" w:cs="David"/>
          <w:rtl/>
        </w:rPr>
      </w:pPr>
      <w:r w:rsidRPr="00AB7105">
        <w:rPr>
          <w:rFonts w:ascii="David" w:hAnsi="David" w:cs="David"/>
          <w:rtl/>
        </w:rPr>
        <w:t xml:space="preserve">בשעה שאמר לו הקדוש ברוך הוא לשאול ולך והכית את עמלק, אמר: ומה נפש אחת אמרה תורה הבא עגלה ערופה, כל הנפשות הללו על אחת כמה וכמה! ואם אדם חטא - בהמה מה חטאה? ואם גדולים חטאו - קטנים מה חטאו? יצאה בת קול ואמרה לו </w:t>
      </w:r>
      <w:proofErr w:type="spellStart"/>
      <w:r w:rsidRPr="00AB7105">
        <w:rPr>
          <w:rFonts w:ascii="David" w:hAnsi="David" w:cs="David"/>
          <w:rtl/>
        </w:rPr>
        <w:t>זאל</w:t>
      </w:r>
      <w:proofErr w:type="spellEnd"/>
      <w:r w:rsidRPr="00AB7105">
        <w:rPr>
          <w:rFonts w:ascii="David" w:hAnsi="David" w:cs="David"/>
          <w:rtl/>
        </w:rPr>
        <w:t xml:space="preserve"> תהי צדיק הרבה.</w:t>
      </w:r>
    </w:p>
    <w:p w14:paraId="54240736" w14:textId="0CEA08C2" w:rsidR="00A87A8B" w:rsidRDefault="0082244E" w:rsidP="00A87A8B">
      <w:pPr>
        <w:rPr>
          <w:rFonts w:ascii="David" w:hAnsi="David" w:cs="David"/>
        </w:rPr>
      </w:pPr>
      <w:r w:rsidRPr="00AB7105">
        <w:rPr>
          <w:rFonts w:ascii="David" w:hAnsi="David" w:cs="David"/>
        </w:rPr>
        <w:t>At the time when the Holy One, Blessed be He, said to Saul: “Now go and attack Amalek” (I Samuel 15:3), Saul countered and said: Now, if on account of one life that is taken</w:t>
      </w:r>
      <w:r w:rsidR="00AB7105" w:rsidRPr="00AB7105">
        <w:rPr>
          <w:rFonts w:ascii="David" w:hAnsi="David" w:cs="David"/>
        </w:rPr>
        <w:t xml:space="preserve"> </w:t>
      </w:r>
      <w:r w:rsidRPr="00AB7105">
        <w:rPr>
          <w:rFonts w:ascii="David" w:hAnsi="David" w:cs="David"/>
        </w:rPr>
        <w:t>the Torah said to bring a heifer whose neck is broken to a barren valley, all the more so must I have pity and not take all these Amalekite lives.</w:t>
      </w:r>
      <w:r w:rsidR="00AB7105" w:rsidRPr="00AB7105">
        <w:rPr>
          <w:rFonts w:ascii="David" w:hAnsi="David" w:cs="David"/>
        </w:rPr>
        <w:t xml:space="preserve"> And he further reasoned: If the men have sinned, in what way have the animals sinned? And if the adults have sinned, in what way have the children sinned? A Divine Voice then came forth and said to him: “Do not be overly righteous” (Ecclesiastes 7:16).</w:t>
      </w:r>
    </w:p>
    <w:p w14:paraId="646F8EBD" w14:textId="537DE0F9" w:rsidR="00A87A8B" w:rsidRDefault="00A87A8B" w:rsidP="00A87A8B">
      <w:pPr>
        <w:pStyle w:val="ListParagraph"/>
        <w:numPr>
          <w:ilvl w:val="0"/>
          <w:numId w:val="1"/>
        </w:numPr>
        <w:spacing w:after="0"/>
        <w:rPr>
          <w:rFonts w:ascii="David" w:hAnsi="David" w:cs="David"/>
        </w:rPr>
      </w:pPr>
      <w:r>
        <w:rPr>
          <w:rFonts w:ascii="David" w:hAnsi="David" w:cs="David"/>
          <w:b/>
          <w:bCs/>
        </w:rPr>
        <w:t>Audio Recording on war with Amalek</w:t>
      </w:r>
    </w:p>
    <w:p w14:paraId="741076D7" w14:textId="0EEE3B8F" w:rsidR="00A87A8B" w:rsidRPr="00A87A8B" w:rsidRDefault="00A87A8B" w:rsidP="00A87A8B">
      <w:pPr>
        <w:rPr>
          <w:rFonts w:ascii="David" w:hAnsi="David" w:cs="David"/>
        </w:rPr>
      </w:pPr>
      <w:r w:rsidRPr="00A87A8B">
        <w:rPr>
          <w:rFonts w:ascii="David" w:hAnsi="David" w:cs="David"/>
        </w:rPr>
        <w:t>https://www.yutorah.org/lectures/lecture.cfm/915720/rabbi-mordechai-torczyner/eternal-war-with-amalek/</w:t>
      </w:r>
    </w:p>
    <w:p w14:paraId="60232E65" w14:textId="6C669DA0" w:rsidR="00AB7105" w:rsidRPr="00AB7105" w:rsidRDefault="00AB7105" w:rsidP="00AB7105">
      <w:pPr>
        <w:pStyle w:val="NormalWeb"/>
        <w:numPr>
          <w:ilvl w:val="0"/>
          <w:numId w:val="1"/>
        </w:numPr>
        <w:shd w:val="clear" w:color="auto" w:fill="FFFFFF"/>
        <w:spacing w:after="0" w:line="240" w:lineRule="auto"/>
        <w:jc w:val="both"/>
        <w:rPr>
          <w:rFonts w:ascii="David" w:eastAsia="Times New Roman" w:hAnsi="David" w:cs="David"/>
          <w:b/>
          <w:bCs/>
          <w:sz w:val="22"/>
          <w:szCs w:val="22"/>
          <w:lang w:val="en-US"/>
        </w:rPr>
      </w:pPr>
      <w:r w:rsidRPr="00AB7105">
        <w:rPr>
          <w:rFonts w:ascii="David" w:eastAsia="Times New Roman" w:hAnsi="David" w:cs="David"/>
          <w:b/>
          <w:bCs/>
          <w:sz w:val="22"/>
          <w:szCs w:val="22"/>
          <w:lang w:val="en-US"/>
        </w:rPr>
        <w:t xml:space="preserve">Rabbi </w:t>
      </w:r>
      <w:proofErr w:type="spellStart"/>
      <w:r w:rsidRPr="00AB7105">
        <w:rPr>
          <w:rFonts w:ascii="David" w:eastAsia="Times New Roman" w:hAnsi="David" w:cs="David"/>
          <w:b/>
          <w:bCs/>
          <w:sz w:val="22"/>
          <w:szCs w:val="22"/>
          <w:lang w:val="en-US"/>
        </w:rPr>
        <w:t>Aharon</w:t>
      </w:r>
      <w:proofErr w:type="spellEnd"/>
      <w:r w:rsidRPr="00AB7105">
        <w:rPr>
          <w:rFonts w:ascii="David" w:eastAsia="Times New Roman" w:hAnsi="David" w:cs="David"/>
          <w:b/>
          <w:bCs/>
          <w:sz w:val="22"/>
          <w:szCs w:val="22"/>
          <w:lang w:val="en-US"/>
        </w:rPr>
        <w:t xml:space="preserve"> Lichtenstein, </w:t>
      </w:r>
      <w:r w:rsidRPr="00AB7105">
        <w:rPr>
          <w:rFonts w:ascii="David" w:eastAsia="Times New Roman" w:hAnsi="David" w:cs="David"/>
          <w:b/>
          <w:bCs/>
          <w:i/>
          <w:iCs/>
          <w:sz w:val="22"/>
          <w:szCs w:val="22"/>
          <w:lang w:val="en-US"/>
        </w:rPr>
        <w:t>Developing a Torah Personality</w:t>
      </w:r>
      <w:r w:rsidRPr="00AB7105">
        <w:rPr>
          <w:rFonts w:ascii="David" w:eastAsia="Times New Roman" w:hAnsi="David" w:cs="David"/>
          <w:b/>
          <w:bCs/>
          <w:sz w:val="22"/>
          <w:szCs w:val="22"/>
          <w:lang w:val="en-US"/>
        </w:rPr>
        <w:t xml:space="preserve">, </w:t>
      </w:r>
    </w:p>
    <w:p w14:paraId="40B7BE72" w14:textId="6333078A" w:rsidR="00AB7105" w:rsidRPr="00AB7105" w:rsidRDefault="00AB7105" w:rsidP="00AB7105">
      <w:pPr>
        <w:spacing w:after="0" w:line="240" w:lineRule="auto"/>
        <w:ind w:left="360"/>
        <w:jc w:val="both"/>
        <w:rPr>
          <w:rFonts w:ascii="David" w:eastAsia="Times New Roman" w:hAnsi="David" w:cs="David"/>
          <w:b/>
          <w:bCs/>
          <w:lang w:val="en-US"/>
        </w:rPr>
      </w:pPr>
      <w:r w:rsidRPr="00AB7105">
        <w:rPr>
          <w:rFonts w:ascii="David" w:eastAsia="Times New Roman" w:hAnsi="David" w:cs="David"/>
          <w:b/>
          <w:bCs/>
          <w:lang w:val="en-US"/>
        </w:rPr>
        <w:t>https://etzion.org.il/en/being-frum-and-being-good-relationship-between-religion-and-morality</w:t>
      </w:r>
    </w:p>
    <w:p w14:paraId="55CBDED0" w14:textId="77777777" w:rsidR="00AB7105" w:rsidRPr="00AB7105" w:rsidRDefault="00AB7105" w:rsidP="00A87A8B">
      <w:pPr>
        <w:spacing w:after="0" w:line="240" w:lineRule="auto"/>
        <w:rPr>
          <w:rFonts w:ascii="David" w:eastAsia="Times New Roman" w:hAnsi="David" w:cs="David"/>
          <w:lang w:val="en-US"/>
        </w:rPr>
      </w:pPr>
      <w:r w:rsidRPr="00AB7105">
        <w:rPr>
          <w:rFonts w:ascii="David" w:eastAsia="Times New Roman" w:hAnsi="David" w:cs="David"/>
          <w:lang w:val="en-US"/>
        </w:rPr>
        <w:t xml:space="preserve">This is not to say that in such a context there is no room for moral sensibility. Surely, in relating to Halakha, including those areas which one may find morally difficult, there is some role for conscience, some role for the goodness in us, particularly in an interpretive capacity. Conscience does and legitimately can have a role in helping us to understand the content and substance of the </w:t>
      </w:r>
      <w:proofErr w:type="spellStart"/>
      <w:r w:rsidRPr="00343DC3">
        <w:rPr>
          <w:rFonts w:ascii="David" w:eastAsia="Times New Roman" w:hAnsi="David" w:cs="David"/>
          <w:i/>
          <w:iCs/>
          <w:lang w:val="en-US"/>
        </w:rPr>
        <w:t>tzav</w:t>
      </w:r>
      <w:proofErr w:type="spellEnd"/>
      <w:r w:rsidRPr="00AB7105">
        <w:rPr>
          <w:rFonts w:ascii="David" w:eastAsia="Times New Roman" w:hAnsi="David" w:cs="David"/>
          <w:lang w:val="en-US"/>
        </w:rPr>
        <w:t xml:space="preserve">. In the Midrash, Chazal depict Avraham’s thoughts during his three-day journey to the </w:t>
      </w:r>
      <w:proofErr w:type="spellStart"/>
      <w:r w:rsidRPr="00AB7105">
        <w:rPr>
          <w:rFonts w:ascii="David" w:eastAsia="Times New Roman" w:hAnsi="David" w:cs="David"/>
          <w:lang w:val="en-US"/>
        </w:rPr>
        <w:t>akeida</w:t>
      </w:r>
      <w:proofErr w:type="spellEnd"/>
      <w:r w:rsidRPr="00AB7105">
        <w:rPr>
          <w:rFonts w:ascii="David" w:eastAsia="Times New Roman" w:hAnsi="David" w:cs="David"/>
          <w:lang w:val="en-US"/>
        </w:rPr>
        <w:t xml:space="preserve">. He tried to understand God's command: perhaps God meant something else. Surely, one can, and presumably should, walk the last mile in order to try in every way to avoid a conflict. But even when one has walked the last mile, at times the conflict may remain, and—as in the </w:t>
      </w:r>
      <w:proofErr w:type="spellStart"/>
      <w:r w:rsidRPr="00AB7105">
        <w:rPr>
          <w:rFonts w:ascii="David" w:eastAsia="Times New Roman" w:hAnsi="David" w:cs="David"/>
          <w:lang w:val="en-US"/>
        </w:rPr>
        <w:t>akeida</w:t>
      </w:r>
      <w:proofErr w:type="spellEnd"/>
      <w:r w:rsidRPr="00AB7105">
        <w:rPr>
          <w:rFonts w:ascii="David" w:eastAsia="Times New Roman" w:hAnsi="David" w:cs="David"/>
          <w:lang w:val="en-US"/>
        </w:rPr>
        <w:t xml:space="preserve">—the decisive element is clear. It was only a </w:t>
      </w:r>
      <w:proofErr w:type="spellStart"/>
      <w:r w:rsidRPr="00AB7105">
        <w:rPr>
          <w:rFonts w:ascii="David" w:eastAsia="Times New Roman" w:hAnsi="David" w:cs="David"/>
          <w:lang w:val="en-US"/>
        </w:rPr>
        <w:t>tzav</w:t>
      </w:r>
      <w:proofErr w:type="spellEnd"/>
      <w:r w:rsidRPr="00AB7105">
        <w:rPr>
          <w:rFonts w:ascii="David" w:eastAsia="Times New Roman" w:hAnsi="David" w:cs="David"/>
          <w:lang w:val="en-US"/>
        </w:rPr>
        <w:t xml:space="preserve"> of God, or of the angel sent by God, which was able to countermand the command to sacrifice Yitzchak…</w:t>
      </w:r>
    </w:p>
    <w:p w14:paraId="4449B9E3" w14:textId="3B3C36E7" w:rsidR="00AB7105" w:rsidRDefault="00A87A8B" w:rsidP="00A87A8B">
      <w:pPr>
        <w:spacing w:after="0" w:line="240" w:lineRule="auto"/>
        <w:rPr>
          <w:rFonts w:ascii="David" w:eastAsia="Times New Roman" w:hAnsi="David" w:cs="David"/>
          <w:rtl/>
          <w:lang w:val="en-US"/>
        </w:rPr>
      </w:pPr>
      <w:r>
        <w:rPr>
          <w:rFonts w:ascii="David" w:eastAsia="Times New Roman" w:hAnsi="David" w:cs="David"/>
          <w:lang w:val="en-US"/>
        </w:rPr>
        <w:t>B</w:t>
      </w:r>
      <w:r w:rsidR="00AB7105" w:rsidRPr="00AB7105">
        <w:rPr>
          <w:rFonts w:ascii="David" w:eastAsia="Times New Roman" w:hAnsi="David" w:cs="David"/>
          <w:lang w:val="en-US"/>
        </w:rPr>
        <w:t xml:space="preserve">ut, of course, the resolution must be clear, and the grappling must all be done within the parameters of the understanding that, however much I wrestle, I do not for a moment question the authenticity or the authority of the </w:t>
      </w:r>
      <w:proofErr w:type="spellStart"/>
      <w:r w:rsidR="00AB7105" w:rsidRPr="00AB7105">
        <w:rPr>
          <w:rFonts w:ascii="David" w:eastAsia="Times New Roman" w:hAnsi="David" w:cs="David"/>
          <w:lang w:val="en-US"/>
        </w:rPr>
        <w:t>tzav</w:t>
      </w:r>
      <w:proofErr w:type="spellEnd"/>
      <w:r w:rsidR="00AB7105" w:rsidRPr="00AB7105">
        <w:rPr>
          <w:rFonts w:ascii="David" w:eastAsia="Times New Roman" w:hAnsi="David" w:cs="David"/>
          <w:lang w:val="en-US"/>
        </w:rPr>
        <w:t>. I do not judge God. I assume, a priori, that “His deeds are perfect, for all His ways are just; a faithful God, without iniquity, righteous and upright is He” (</w:t>
      </w:r>
      <w:proofErr w:type="spellStart"/>
      <w:r w:rsidR="00AB7105" w:rsidRPr="00AB7105">
        <w:rPr>
          <w:rFonts w:ascii="David" w:eastAsia="Times New Roman" w:hAnsi="David" w:cs="David"/>
          <w:lang w:val="en-US"/>
        </w:rPr>
        <w:t>Devarim</w:t>
      </w:r>
      <w:proofErr w:type="spellEnd"/>
      <w:r w:rsidR="00AB7105" w:rsidRPr="00AB7105">
        <w:rPr>
          <w:rFonts w:ascii="David" w:eastAsia="Times New Roman" w:hAnsi="David" w:cs="David"/>
          <w:lang w:val="en-US"/>
        </w:rPr>
        <w:t xml:space="preserve"> 32:4). If He commands, “Take your son and offer him as a sacrifice,” then it must be good (in a </w:t>
      </w:r>
      <w:r w:rsidR="00AB7105" w:rsidRPr="00AB7105">
        <w:rPr>
          <w:rFonts w:ascii="David" w:eastAsia="Times New Roman" w:hAnsi="David" w:cs="David"/>
          <w:lang w:val="en-US"/>
        </w:rPr>
        <w:lastRenderedPageBreak/>
        <w:t xml:space="preserve">sense which perhaps, </w:t>
      </w:r>
      <w:proofErr w:type="gramStart"/>
      <w:r w:rsidR="00AB7105" w:rsidRPr="00AB7105">
        <w:rPr>
          <w:rFonts w:ascii="David" w:eastAsia="Times New Roman" w:hAnsi="David" w:cs="David"/>
          <w:lang w:val="en-US"/>
        </w:rPr>
        <w:t>at the moment</w:t>
      </w:r>
      <w:proofErr w:type="gramEnd"/>
      <w:r w:rsidR="00AB7105" w:rsidRPr="00AB7105">
        <w:rPr>
          <w:rFonts w:ascii="David" w:eastAsia="Times New Roman" w:hAnsi="David" w:cs="David"/>
          <w:lang w:val="en-US"/>
        </w:rPr>
        <w:t>, I do not understand). But within the context of my a priori obedient submission, I may try to understand. I may grope, I may ask, and I may ultimately seek resolution.</w:t>
      </w:r>
    </w:p>
    <w:p w14:paraId="10131E4D" w14:textId="77777777" w:rsidR="000E4D43" w:rsidRPr="00A87A8B" w:rsidRDefault="000E4D43" w:rsidP="00A87A8B">
      <w:pPr>
        <w:spacing w:after="0" w:line="240" w:lineRule="auto"/>
        <w:rPr>
          <w:rFonts w:ascii="David" w:eastAsia="Times New Roman" w:hAnsi="David" w:cs="David"/>
          <w:lang w:val="en-US"/>
        </w:rPr>
      </w:pPr>
    </w:p>
    <w:p w14:paraId="7D0371A5" w14:textId="1FCB5318" w:rsidR="00A87A8B" w:rsidRPr="00A87A8B" w:rsidRDefault="00A87A8B" w:rsidP="00A87A8B">
      <w:pPr>
        <w:pStyle w:val="ListParagraph"/>
        <w:numPr>
          <w:ilvl w:val="0"/>
          <w:numId w:val="1"/>
        </w:numPr>
        <w:spacing w:after="0"/>
        <w:rPr>
          <w:rFonts w:ascii="David" w:hAnsi="David" w:cs="David"/>
          <w:b/>
          <w:bCs/>
          <w:lang w:val="en-US"/>
        </w:rPr>
      </w:pPr>
      <w:proofErr w:type="spellStart"/>
      <w:r w:rsidRPr="00AB7105">
        <w:rPr>
          <w:rFonts w:ascii="David" w:hAnsi="David" w:cs="David"/>
          <w:b/>
          <w:bCs/>
          <w:lang w:val="en-US"/>
        </w:rPr>
        <w:t>Malbim</w:t>
      </w:r>
      <w:proofErr w:type="spellEnd"/>
      <w:r w:rsidRPr="00AB7105">
        <w:rPr>
          <w:rFonts w:ascii="David" w:hAnsi="David" w:cs="David"/>
          <w:b/>
          <w:bCs/>
          <w:lang w:val="en-US"/>
        </w:rPr>
        <w:t xml:space="preserve"> </w:t>
      </w:r>
      <w:proofErr w:type="spellStart"/>
      <w:r w:rsidRPr="00AB7105">
        <w:rPr>
          <w:rFonts w:ascii="David" w:hAnsi="David" w:cs="David"/>
          <w:b/>
          <w:bCs/>
          <w:lang w:val="en-US"/>
        </w:rPr>
        <w:t>Shemuel</w:t>
      </w:r>
      <w:proofErr w:type="spellEnd"/>
      <w:r w:rsidRPr="00AB7105">
        <w:rPr>
          <w:rFonts w:ascii="David" w:hAnsi="David" w:cs="David"/>
          <w:b/>
          <w:bCs/>
          <w:lang w:val="en-US"/>
        </w:rPr>
        <w:t xml:space="preserve"> I 15:</w:t>
      </w:r>
      <w:r>
        <w:rPr>
          <w:rFonts w:ascii="David" w:hAnsi="David" w:cs="David"/>
          <w:b/>
          <w:bCs/>
          <w:lang w:val="en-US"/>
        </w:rPr>
        <w:t>9</w:t>
      </w:r>
    </w:p>
    <w:p w14:paraId="6B4710C3" w14:textId="72C33426" w:rsidR="008D0368" w:rsidRDefault="008D0368" w:rsidP="0037701B">
      <w:pPr>
        <w:bidi/>
        <w:spacing w:after="0"/>
        <w:rPr>
          <w:rFonts w:ascii="David" w:hAnsi="David" w:cs="David"/>
        </w:rPr>
      </w:pPr>
      <w:r w:rsidRPr="00AB7105">
        <w:rPr>
          <w:rFonts w:ascii="David" w:hAnsi="David" w:cs="David"/>
          <w:rtl/>
        </w:rPr>
        <w:t xml:space="preserve">(ט) </w:t>
      </w:r>
      <w:proofErr w:type="spellStart"/>
      <w:r w:rsidRPr="00AB7105">
        <w:rPr>
          <w:rFonts w:ascii="David" w:hAnsi="David" w:cs="David"/>
          <w:rtl/>
        </w:rPr>
        <w:t>ויחמל</w:t>
      </w:r>
      <w:proofErr w:type="spellEnd"/>
      <w:r w:rsidRPr="00AB7105">
        <w:rPr>
          <w:rFonts w:ascii="David" w:hAnsi="David" w:cs="David"/>
          <w:rtl/>
        </w:rPr>
        <w:t xml:space="preserve"> שאול. </w:t>
      </w:r>
      <w:r w:rsidR="00A87A8B">
        <w:rPr>
          <w:rFonts w:ascii="David" w:hAnsi="David" w:cs="David"/>
        </w:rPr>
        <w:t>…</w:t>
      </w:r>
      <w:r w:rsidRPr="00AB7105">
        <w:rPr>
          <w:rFonts w:ascii="David" w:hAnsi="David" w:cs="David"/>
          <w:rtl/>
        </w:rPr>
        <w:t xml:space="preserve">והנה לא הזהירו ה' בל יחוס או בל ירחם על עמלק, כי אלה מתכונות נפשיות, שהגם שיקיים מצות ה' בכ"ז </w:t>
      </w:r>
      <w:proofErr w:type="spellStart"/>
      <w:r w:rsidRPr="00AB7105">
        <w:rPr>
          <w:rFonts w:ascii="David" w:hAnsi="David" w:cs="David"/>
          <w:rtl/>
        </w:rPr>
        <w:t>יצוייר</w:t>
      </w:r>
      <w:proofErr w:type="spellEnd"/>
      <w:r w:rsidRPr="00AB7105">
        <w:rPr>
          <w:rFonts w:ascii="David" w:hAnsi="David" w:cs="David"/>
          <w:rtl/>
        </w:rPr>
        <w:t xml:space="preserve"> שיעורר רחמיו ויכאיב לבו במיתת ילדים רכים, או יחוס וידאב לבו בהשחיתו השלל שהיה יכול להנות ממנו. אבל החמלה הוא ענין מחשביי, שחושב שאין מן הראוי והיושר להשחיתם ושלא בצדק </w:t>
      </w:r>
      <w:proofErr w:type="spellStart"/>
      <w:r w:rsidRPr="00AB7105">
        <w:rPr>
          <w:rFonts w:ascii="David" w:hAnsi="David" w:cs="David"/>
          <w:rtl/>
        </w:rPr>
        <w:t>צוהו</w:t>
      </w:r>
      <w:proofErr w:type="spellEnd"/>
      <w:r w:rsidRPr="00AB7105">
        <w:rPr>
          <w:rFonts w:ascii="David" w:hAnsi="David" w:cs="David"/>
          <w:rtl/>
        </w:rPr>
        <w:t xml:space="preserve"> הנביא דבר זה, זה </w:t>
      </w:r>
      <w:proofErr w:type="spellStart"/>
      <w:r w:rsidRPr="00AB7105">
        <w:rPr>
          <w:rFonts w:ascii="David" w:hAnsi="David" w:cs="David"/>
          <w:rtl/>
        </w:rPr>
        <w:t>עון</w:t>
      </w:r>
      <w:proofErr w:type="spellEnd"/>
      <w:r w:rsidRPr="00AB7105">
        <w:rPr>
          <w:rFonts w:ascii="David" w:hAnsi="David" w:cs="David"/>
          <w:rtl/>
        </w:rPr>
        <w:t xml:space="preserve"> פלילי, כי רוצה להתחכם נגד ה'</w:t>
      </w:r>
      <w:r w:rsidR="006D28DF">
        <w:rPr>
          <w:rFonts w:ascii="David" w:hAnsi="David" w:cs="David" w:hint="cs"/>
          <w:rtl/>
        </w:rPr>
        <w:t>…</w:t>
      </w:r>
      <w:r w:rsidRPr="00AB7105">
        <w:rPr>
          <w:rFonts w:ascii="David" w:hAnsi="David" w:cs="David"/>
          <w:rtl/>
        </w:rPr>
        <w:t xml:space="preserve"> ובאמת בזה נכשל שאול שחמל על </w:t>
      </w:r>
      <w:proofErr w:type="spellStart"/>
      <w:r w:rsidRPr="00AB7105">
        <w:rPr>
          <w:rFonts w:ascii="David" w:hAnsi="David" w:cs="David"/>
          <w:rtl/>
        </w:rPr>
        <w:t>אגג</w:t>
      </w:r>
      <w:proofErr w:type="spellEnd"/>
      <w:r w:rsidRPr="00AB7105">
        <w:rPr>
          <w:rFonts w:ascii="David" w:hAnsi="David" w:cs="David"/>
          <w:rtl/>
        </w:rPr>
        <w:t xml:space="preserve"> ועל מיטב הצאן, ובזה הראה כי האמונה מתרופפת בידו, </w:t>
      </w:r>
      <w:proofErr w:type="spellStart"/>
      <w:r w:rsidRPr="00AB7105">
        <w:rPr>
          <w:rFonts w:ascii="David" w:hAnsi="David" w:cs="David"/>
          <w:rtl/>
        </w:rPr>
        <w:t>שאל"כ</w:t>
      </w:r>
      <w:proofErr w:type="spellEnd"/>
      <w:r w:rsidRPr="00AB7105">
        <w:rPr>
          <w:rFonts w:ascii="David" w:hAnsi="David" w:cs="David"/>
          <w:rtl/>
        </w:rPr>
        <w:t xml:space="preserve"> לא היה חושב שראוי לחמול על אויבי ה', וע"י מחשבתו זאת חטאו גם בפועל ולא אבו החרימם:</w:t>
      </w:r>
    </w:p>
    <w:p w14:paraId="5E15D599" w14:textId="68421D7C" w:rsidR="00A87A8B" w:rsidRPr="006D28DF" w:rsidRDefault="00A87A8B" w:rsidP="00A87A8B">
      <w:pPr>
        <w:rPr>
          <w:rFonts w:ascii="David" w:hAnsi="David" w:cs="David"/>
        </w:rPr>
      </w:pPr>
      <w:r>
        <w:rPr>
          <w:rFonts w:ascii="David" w:hAnsi="David" w:cs="David"/>
        </w:rPr>
        <w:t xml:space="preserve">Behold, G-d didn’t warn against having pity or mercy on </w:t>
      </w:r>
      <w:proofErr w:type="spellStart"/>
      <w:r>
        <w:rPr>
          <w:rFonts w:ascii="David" w:hAnsi="David" w:cs="David"/>
        </w:rPr>
        <w:t>Amalex</w:t>
      </w:r>
      <w:proofErr w:type="spellEnd"/>
      <w:r>
        <w:rPr>
          <w:rFonts w:ascii="David" w:hAnsi="David" w:cs="David"/>
        </w:rPr>
        <w:t>. For these are natural characteristics, that even if one fulfills the commands of G-d, nevertheless it’s possible that his mercy will be awakened and his heart will be pained by the death of small children, or he will have pity and be saddened when the spoils he could have</w:t>
      </w:r>
      <w:r w:rsidR="006D28DF">
        <w:rPr>
          <w:rFonts w:ascii="David" w:hAnsi="David" w:cs="David"/>
        </w:rPr>
        <w:t xml:space="preserve"> benefited from are destroyed. </w:t>
      </w:r>
      <w:r w:rsidR="006D28DF">
        <w:rPr>
          <w:rFonts w:ascii="David" w:hAnsi="David" w:cs="David" w:hint="cs"/>
        </w:rPr>
        <w:t>B</w:t>
      </w:r>
      <w:r w:rsidR="006D28DF">
        <w:rPr>
          <w:rFonts w:ascii="David" w:hAnsi="David" w:cs="David"/>
        </w:rPr>
        <w:t xml:space="preserve">ut, </w:t>
      </w:r>
      <w:proofErr w:type="spellStart"/>
      <w:r w:rsidR="006D28DF">
        <w:rPr>
          <w:rFonts w:ascii="David" w:hAnsi="David" w:cs="David"/>
          <w:i/>
          <w:iCs/>
        </w:rPr>
        <w:t>chemlah</w:t>
      </w:r>
      <w:proofErr w:type="spellEnd"/>
      <w:r w:rsidR="006D28DF">
        <w:rPr>
          <w:rFonts w:ascii="David" w:hAnsi="David" w:cs="David"/>
        </w:rPr>
        <w:t xml:space="preserve">, is a cognitive concept, that he thinks that it’s not right to destroy them, and that the prophet was unrighteous to command such an act. This is a horrific sin, for he wants to be wise against G-d…In this way </w:t>
      </w:r>
      <w:proofErr w:type="spellStart"/>
      <w:r w:rsidR="006D28DF">
        <w:rPr>
          <w:rFonts w:ascii="David" w:hAnsi="David" w:cs="David"/>
        </w:rPr>
        <w:t>Shaul</w:t>
      </w:r>
      <w:proofErr w:type="spellEnd"/>
      <w:r w:rsidR="006D28DF">
        <w:rPr>
          <w:rFonts w:ascii="David" w:hAnsi="David" w:cs="David"/>
        </w:rPr>
        <w:t xml:space="preserve"> stumbled in his </w:t>
      </w:r>
      <w:proofErr w:type="spellStart"/>
      <w:r w:rsidR="006D28DF">
        <w:rPr>
          <w:rFonts w:ascii="David" w:hAnsi="David" w:cs="David"/>
          <w:i/>
          <w:iCs/>
        </w:rPr>
        <w:t>chemlah</w:t>
      </w:r>
      <w:proofErr w:type="spellEnd"/>
      <w:r w:rsidR="006D28DF">
        <w:rPr>
          <w:rFonts w:ascii="David" w:hAnsi="David" w:cs="David"/>
          <w:i/>
          <w:iCs/>
        </w:rPr>
        <w:t xml:space="preserve"> </w:t>
      </w:r>
      <w:r w:rsidR="006D28DF">
        <w:rPr>
          <w:rFonts w:ascii="David" w:hAnsi="David" w:cs="David"/>
        </w:rPr>
        <w:t xml:space="preserve">on Agag and the best sheep, and he showed that his belief was weak, for otherwise he wouldn’t have thought that its fitting to have </w:t>
      </w:r>
      <w:proofErr w:type="spellStart"/>
      <w:r w:rsidR="006D28DF">
        <w:rPr>
          <w:rFonts w:ascii="David" w:hAnsi="David" w:cs="David"/>
          <w:i/>
          <w:iCs/>
        </w:rPr>
        <w:t>chemlah</w:t>
      </w:r>
      <w:proofErr w:type="spellEnd"/>
      <w:r w:rsidR="006D28DF">
        <w:rPr>
          <w:rFonts w:ascii="David" w:hAnsi="David" w:cs="David"/>
        </w:rPr>
        <w:t xml:space="preserve"> for the enemies of G-d. Because of this through, he also sinned with his actions and didn’t destroy them. </w:t>
      </w:r>
    </w:p>
    <w:sectPr w:rsidR="00A87A8B" w:rsidRPr="006D28DF" w:rsidSect="00CC35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15D2"/>
    <w:multiLevelType w:val="hybridMultilevel"/>
    <w:tmpl w:val="CADE639C"/>
    <w:lvl w:ilvl="0" w:tplc="BA085E1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1D2059"/>
    <w:multiLevelType w:val="hybridMultilevel"/>
    <w:tmpl w:val="10562438"/>
    <w:lvl w:ilvl="0" w:tplc="557E48C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0F"/>
    <w:rsid w:val="000E4D43"/>
    <w:rsid w:val="001855A4"/>
    <w:rsid w:val="00343DC3"/>
    <w:rsid w:val="0037701B"/>
    <w:rsid w:val="00415474"/>
    <w:rsid w:val="00497162"/>
    <w:rsid w:val="004B7F1B"/>
    <w:rsid w:val="004C4FDA"/>
    <w:rsid w:val="004D570F"/>
    <w:rsid w:val="004E4EBE"/>
    <w:rsid w:val="00615267"/>
    <w:rsid w:val="006D28DF"/>
    <w:rsid w:val="0082244E"/>
    <w:rsid w:val="008A06AD"/>
    <w:rsid w:val="008D0368"/>
    <w:rsid w:val="00A6523E"/>
    <w:rsid w:val="00A87A8B"/>
    <w:rsid w:val="00AB7105"/>
    <w:rsid w:val="00B01A3A"/>
    <w:rsid w:val="00C76E08"/>
    <w:rsid w:val="00CC3503"/>
    <w:rsid w:val="00D65A33"/>
    <w:rsid w:val="00E46E8D"/>
    <w:rsid w:val="00F86564"/>
    <w:rsid w:val="00FF48C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7CD1"/>
  <w15:chartTrackingRefBased/>
  <w15:docId w15:val="{A13D1CA4-0E95-4D48-977D-D1107DE3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03"/>
    <w:pPr>
      <w:ind w:left="720"/>
      <w:contextualSpacing/>
    </w:pPr>
  </w:style>
  <w:style w:type="paragraph" w:styleId="NormalWeb">
    <w:name w:val="Normal (Web)"/>
    <w:basedOn w:val="Normal"/>
    <w:uiPriority w:val="99"/>
    <w:semiHidden/>
    <w:unhideWhenUsed/>
    <w:rsid w:val="00AB7105"/>
    <w:rPr>
      <w:rFonts w:ascii="Times New Roman" w:hAnsi="Times New Roman" w:cs="Times New Roman"/>
      <w:sz w:val="24"/>
      <w:szCs w:val="24"/>
    </w:rPr>
  </w:style>
  <w:style w:type="character" w:styleId="Hyperlink">
    <w:name w:val="Hyperlink"/>
    <w:basedOn w:val="DefaultParagraphFont"/>
    <w:uiPriority w:val="99"/>
    <w:unhideWhenUsed/>
    <w:rsid w:val="00AB7105"/>
    <w:rPr>
      <w:color w:val="0563C1" w:themeColor="hyperlink"/>
      <w:u w:val="single"/>
    </w:rPr>
  </w:style>
  <w:style w:type="character" w:styleId="UnresolvedMention">
    <w:name w:val="Unresolved Mention"/>
    <w:basedOn w:val="DefaultParagraphFont"/>
    <w:uiPriority w:val="99"/>
    <w:semiHidden/>
    <w:unhideWhenUsed/>
    <w:rsid w:val="00AB7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64798">
      <w:bodyDiv w:val="1"/>
      <w:marLeft w:val="0"/>
      <w:marRight w:val="0"/>
      <w:marTop w:val="0"/>
      <w:marBottom w:val="0"/>
      <w:divBdr>
        <w:top w:val="none" w:sz="0" w:space="0" w:color="auto"/>
        <w:left w:val="none" w:sz="0" w:space="0" w:color="auto"/>
        <w:bottom w:val="none" w:sz="0" w:space="0" w:color="auto"/>
        <w:right w:val="none" w:sz="0" w:space="0" w:color="auto"/>
      </w:divBdr>
      <w:divsChild>
        <w:div w:id="1633903441">
          <w:marLeft w:val="0"/>
          <w:marRight w:val="0"/>
          <w:marTop w:val="0"/>
          <w:marBottom w:val="0"/>
          <w:divBdr>
            <w:top w:val="none" w:sz="0" w:space="0" w:color="auto"/>
            <w:left w:val="none" w:sz="0" w:space="0" w:color="auto"/>
            <w:bottom w:val="none" w:sz="0" w:space="0" w:color="auto"/>
            <w:right w:val="none" w:sz="0" w:space="0" w:color="auto"/>
          </w:divBdr>
        </w:div>
        <w:div w:id="1198351824">
          <w:marLeft w:val="0"/>
          <w:marRight w:val="0"/>
          <w:marTop w:val="0"/>
          <w:marBottom w:val="0"/>
          <w:divBdr>
            <w:top w:val="none" w:sz="0" w:space="0" w:color="auto"/>
            <w:left w:val="none" w:sz="0" w:space="0" w:color="auto"/>
            <w:bottom w:val="none" w:sz="0" w:space="0" w:color="auto"/>
            <w:right w:val="none" w:sz="0" w:space="0" w:color="auto"/>
          </w:divBdr>
        </w:div>
        <w:div w:id="1937444923">
          <w:marLeft w:val="0"/>
          <w:marRight w:val="0"/>
          <w:marTop w:val="0"/>
          <w:marBottom w:val="0"/>
          <w:divBdr>
            <w:top w:val="none" w:sz="0" w:space="0" w:color="auto"/>
            <w:left w:val="none" w:sz="0" w:space="0" w:color="auto"/>
            <w:bottom w:val="none" w:sz="0" w:space="0" w:color="auto"/>
            <w:right w:val="none" w:sz="0" w:space="0" w:color="auto"/>
          </w:divBdr>
        </w:div>
        <w:div w:id="944310944">
          <w:marLeft w:val="0"/>
          <w:marRight w:val="0"/>
          <w:marTop w:val="0"/>
          <w:marBottom w:val="0"/>
          <w:divBdr>
            <w:top w:val="none" w:sz="0" w:space="0" w:color="auto"/>
            <w:left w:val="none" w:sz="0" w:space="0" w:color="auto"/>
            <w:bottom w:val="none" w:sz="0" w:space="0" w:color="auto"/>
            <w:right w:val="none" w:sz="0" w:space="0" w:color="auto"/>
          </w:divBdr>
        </w:div>
        <w:div w:id="880291521">
          <w:marLeft w:val="0"/>
          <w:marRight w:val="0"/>
          <w:marTop w:val="0"/>
          <w:marBottom w:val="0"/>
          <w:divBdr>
            <w:top w:val="none" w:sz="0" w:space="0" w:color="auto"/>
            <w:left w:val="none" w:sz="0" w:space="0" w:color="auto"/>
            <w:bottom w:val="none" w:sz="0" w:space="0" w:color="auto"/>
            <w:right w:val="none" w:sz="0" w:space="0" w:color="auto"/>
          </w:divBdr>
        </w:div>
        <w:div w:id="790057969">
          <w:marLeft w:val="0"/>
          <w:marRight w:val="0"/>
          <w:marTop w:val="0"/>
          <w:marBottom w:val="0"/>
          <w:divBdr>
            <w:top w:val="none" w:sz="0" w:space="0" w:color="auto"/>
            <w:left w:val="none" w:sz="0" w:space="0" w:color="auto"/>
            <w:bottom w:val="none" w:sz="0" w:space="0" w:color="auto"/>
            <w:right w:val="none" w:sz="0" w:space="0" w:color="auto"/>
          </w:divBdr>
        </w:div>
        <w:div w:id="1639529196">
          <w:marLeft w:val="0"/>
          <w:marRight w:val="0"/>
          <w:marTop w:val="0"/>
          <w:marBottom w:val="0"/>
          <w:divBdr>
            <w:top w:val="none" w:sz="0" w:space="0" w:color="auto"/>
            <w:left w:val="none" w:sz="0" w:space="0" w:color="auto"/>
            <w:bottom w:val="none" w:sz="0" w:space="0" w:color="auto"/>
            <w:right w:val="none" w:sz="0" w:space="0" w:color="auto"/>
          </w:divBdr>
        </w:div>
        <w:div w:id="356547485">
          <w:marLeft w:val="0"/>
          <w:marRight w:val="0"/>
          <w:marTop w:val="0"/>
          <w:marBottom w:val="0"/>
          <w:divBdr>
            <w:top w:val="none" w:sz="0" w:space="0" w:color="auto"/>
            <w:left w:val="none" w:sz="0" w:space="0" w:color="auto"/>
            <w:bottom w:val="none" w:sz="0" w:space="0" w:color="auto"/>
            <w:right w:val="none" w:sz="0" w:space="0" w:color="auto"/>
          </w:divBdr>
        </w:div>
        <w:div w:id="1590575220">
          <w:marLeft w:val="0"/>
          <w:marRight w:val="0"/>
          <w:marTop w:val="0"/>
          <w:marBottom w:val="0"/>
          <w:divBdr>
            <w:top w:val="none" w:sz="0" w:space="0" w:color="auto"/>
            <w:left w:val="none" w:sz="0" w:space="0" w:color="auto"/>
            <w:bottom w:val="none" w:sz="0" w:space="0" w:color="auto"/>
            <w:right w:val="none" w:sz="0" w:space="0" w:color="auto"/>
          </w:divBdr>
        </w:div>
        <w:div w:id="835077137">
          <w:marLeft w:val="0"/>
          <w:marRight w:val="0"/>
          <w:marTop w:val="0"/>
          <w:marBottom w:val="0"/>
          <w:divBdr>
            <w:top w:val="none" w:sz="0" w:space="0" w:color="auto"/>
            <w:left w:val="none" w:sz="0" w:space="0" w:color="auto"/>
            <w:bottom w:val="none" w:sz="0" w:space="0" w:color="auto"/>
            <w:right w:val="none" w:sz="0" w:space="0" w:color="auto"/>
          </w:divBdr>
        </w:div>
        <w:div w:id="1471750119">
          <w:marLeft w:val="0"/>
          <w:marRight w:val="0"/>
          <w:marTop w:val="0"/>
          <w:marBottom w:val="0"/>
          <w:divBdr>
            <w:top w:val="none" w:sz="0" w:space="0" w:color="auto"/>
            <w:left w:val="none" w:sz="0" w:space="0" w:color="auto"/>
            <w:bottom w:val="none" w:sz="0" w:space="0" w:color="auto"/>
            <w:right w:val="none" w:sz="0" w:space="0" w:color="auto"/>
          </w:divBdr>
        </w:div>
        <w:div w:id="1929923685">
          <w:marLeft w:val="0"/>
          <w:marRight w:val="0"/>
          <w:marTop w:val="0"/>
          <w:marBottom w:val="0"/>
          <w:divBdr>
            <w:top w:val="none" w:sz="0" w:space="0" w:color="auto"/>
            <w:left w:val="none" w:sz="0" w:space="0" w:color="auto"/>
            <w:bottom w:val="none" w:sz="0" w:space="0" w:color="auto"/>
            <w:right w:val="none" w:sz="0" w:space="0" w:color="auto"/>
          </w:divBdr>
        </w:div>
        <w:div w:id="1551262366">
          <w:marLeft w:val="0"/>
          <w:marRight w:val="0"/>
          <w:marTop w:val="0"/>
          <w:marBottom w:val="0"/>
          <w:divBdr>
            <w:top w:val="none" w:sz="0" w:space="0" w:color="auto"/>
            <w:left w:val="none" w:sz="0" w:space="0" w:color="auto"/>
            <w:bottom w:val="none" w:sz="0" w:space="0" w:color="auto"/>
            <w:right w:val="none" w:sz="0" w:space="0" w:color="auto"/>
          </w:divBdr>
        </w:div>
        <w:div w:id="1528760569">
          <w:marLeft w:val="0"/>
          <w:marRight w:val="0"/>
          <w:marTop w:val="0"/>
          <w:marBottom w:val="0"/>
          <w:divBdr>
            <w:top w:val="none" w:sz="0" w:space="0" w:color="auto"/>
            <w:left w:val="none" w:sz="0" w:space="0" w:color="auto"/>
            <w:bottom w:val="none" w:sz="0" w:space="0" w:color="auto"/>
            <w:right w:val="none" w:sz="0" w:space="0" w:color="auto"/>
          </w:divBdr>
        </w:div>
        <w:div w:id="909274246">
          <w:marLeft w:val="0"/>
          <w:marRight w:val="0"/>
          <w:marTop w:val="0"/>
          <w:marBottom w:val="0"/>
          <w:divBdr>
            <w:top w:val="none" w:sz="0" w:space="0" w:color="auto"/>
            <w:left w:val="none" w:sz="0" w:space="0" w:color="auto"/>
            <w:bottom w:val="none" w:sz="0" w:space="0" w:color="auto"/>
            <w:right w:val="none" w:sz="0" w:space="0" w:color="auto"/>
          </w:divBdr>
        </w:div>
        <w:div w:id="1860969952">
          <w:marLeft w:val="0"/>
          <w:marRight w:val="0"/>
          <w:marTop w:val="0"/>
          <w:marBottom w:val="0"/>
          <w:divBdr>
            <w:top w:val="none" w:sz="0" w:space="0" w:color="auto"/>
            <w:left w:val="none" w:sz="0" w:space="0" w:color="auto"/>
            <w:bottom w:val="none" w:sz="0" w:space="0" w:color="auto"/>
            <w:right w:val="none" w:sz="0" w:space="0" w:color="auto"/>
          </w:divBdr>
        </w:div>
        <w:div w:id="330525610">
          <w:marLeft w:val="0"/>
          <w:marRight w:val="0"/>
          <w:marTop w:val="0"/>
          <w:marBottom w:val="0"/>
          <w:divBdr>
            <w:top w:val="none" w:sz="0" w:space="0" w:color="auto"/>
            <w:left w:val="none" w:sz="0" w:space="0" w:color="auto"/>
            <w:bottom w:val="none" w:sz="0" w:space="0" w:color="auto"/>
            <w:right w:val="none" w:sz="0" w:space="0" w:color="auto"/>
          </w:divBdr>
        </w:div>
        <w:div w:id="1991204576">
          <w:marLeft w:val="0"/>
          <w:marRight w:val="0"/>
          <w:marTop w:val="0"/>
          <w:marBottom w:val="0"/>
          <w:divBdr>
            <w:top w:val="none" w:sz="0" w:space="0" w:color="auto"/>
            <w:left w:val="none" w:sz="0" w:space="0" w:color="auto"/>
            <w:bottom w:val="none" w:sz="0" w:space="0" w:color="auto"/>
            <w:right w:val="none" w:sz="0" w:space="0" w:color="auto"/>
          </w:divBdr>
        </w:div>
        <w:div w:id="1247570185">
          <w:marLeft w:val="0"/>
          <w:marRight w:val="0"/>
          <w:marTop w:val="0"/>
          <w:marBottom w:val="0"/>
          <w:divBdr>
            <w:top w:val="none" w:sz="0" w:space="0" w:color="auto"/>
            <w:left w:val="none" w:sz="0" w:space="0" w:color="auto"/>
            <w:bottom w:val="none" w:sz="0" w:space="0" w:color="auto"/>
            <w:right w:val="none" w:sz="0" w:space="0" w:color="auto"/>
          </w:divBdr>
        </w:div>
        <w:div w:id="899826635">
          <w:marLeft w:val="0"/>
          <w:marRight w:val="0"/>
          <w:marTop w:val="0"/>
          <w:marBottom w:val="0"/>
          <w:divBdr>
            <w:top w:val="none" w:sz="0" w:space="0" w:color="auto"/>
            <w:left w:val="none" w:sz="0" w:space="0" w:color="auto"/>
            <w:bottom w:val="none" w:sz="0" w:space="0" w:color="auto"/>
            <w:right w:val="none" w:sz="0" w:space="0" w:color="auto"/>
          </w:divBdr>
        </w:div>
        <w:div w:id="1811089807">
          <w:marLeft w:val="0"/>
          <w:marRight w:val="0"/>
          <w:marTop w:val="0"/>
          <w:marBottom w:val="0"/>
          <w:divBdr>
            <w:top w:val="none" w:sz="0" w:space="0" w:color="auto"/>
            <w:left w:val="none" w:sz="0" w:space="0" w:color="auto"/>
            <w:bottom w:val="none" w:sz="0" w:space="0" w:color="auto"/>
            <w:right w:val="none" w:sz="0" w:space="0" w:color="auto"/>
          </w:divBdr>
        </w:div>
        <w:div w:id="1087732470">
          <w:marLeft w:val="0"/>
          <w:marRight w:val="0"/>
          <w:marTop w:val="0"/>
          <w:marBottom w:val="0"/>
          <w:divBdr>
            <w:top w:val="none" w:sz="0" w:space="0" w:color="auto"/>
            <w:left w:val="none" w:sz="0" w:space="0" w:color="auto"/>
            <w:bottom w:val="none" w:sz="0" w:space="0" w:color="auto"/>
            <w:right w:val="none" w:sz="0" w:space="0" w:color="auto"/>
          </w:divBdr>
        </w:div>
        <w:div w:id="1299727857">
          <w:marLeft w:val="0"/>
          <w:marRight w:val="0"/>
          <w:marTop w:val="0"/>
          <w:marBottom w:val="0"/>
          <w:divBdr>
            <w:top w:val="none" w:sz="0" w:space="0" w:color="auto"/>
            <w:left w:val="none" w:sz="0" w:space="0" w:color="auto"/>
            <w:bottom w:val="none" w:sz="0" w:space="0" w:color="auto"/>
            <w:right w:val="none" w:sz="0" w:space="0" w:color="auto"/>
          </w:divBdr>
        </w:div>
        <w:div w:id="1503740587">
          <w:marLeft w:val="0"/>
          <w:marRight w:val="0"/>
          <w:marTop w:val="0"/>
          <w:marBottom w:val="0"/>
          <w:divBdr>
            <w:top w:val="none" w:sz="0" w:space="0" w:color="auto"/>
            <w:left w:val="none" w:sz="0" w:space="0" w:color="auto"/>
            <w:bottom w:val="none" w:sz="0" w:space="0" w:color="auto"/>
            <w:right w:val="none" w:sz="0" w:space="0" w:color="auto"/>
          </w:divBdr>
        </w:div>
        <w:div w:id="875191287">
          <w:marLeft w:val="0"/>
          <w:marRight w:val="0"/>
          <w:marTop w:val="0"/>
          <w:marBottom w:val="0"/>
          <w:divBdr>
            <w:top w:val="none" w:sz="0" w:space="0" w:color="auto"/>
            <w:left w:val="none" w:sz="0" w:space="0" w:color="auto"/>
            <w:bottom w:val="none" w:sz="0" w:space="0" w:color="auto"/>
            <w:right w:val="none" w:sz="0" w:space="0" w:color="auto"/>
          </w:divBdr>
        </w:div>
        <w:div w:id="929121036">
          <w:marLeft w:val="0"/>
          <w:marRight w:val="0"/>
          <w:marTop w:val="0"/>
          <w:marBottom w:val="0"/>
          <w:divBdr>
            <w:top w:val="none" w:sz="0" w:space="0" w:color="auto"/>
            <w:left w:val="none" w:sz="0" w:space="0" w:color="auto"/>
            <w:bottom w:val="none" w:sz="0" w:space="0" w:color="auto"/>
            <w:right w:val="none" w:sz="0" w:space="0" w:color="auto"/>
          </w:divBdr>
        </w:div>
        <w:div w:id="1116943856">
          <w:marLeft w:val="0"/>
          <w:marRight w:val="0"/>
          <w:marTop w:val="0"/>
          <w:marBottom w:val="0"/>
          <w:divBdr>
            <w:top w:val="none" w:sz="0" w:space="0" w:color="auto"/>
            <w:left w:val="none" w:sz="0" w:space="0" w:color="auto"/>
            <w:bottom w:val="none" w:sz="0" w:space="0" w:color="auto"/>
            <w:right w:val="none" w:sz="0" w:space="0" w:color="auto"/>
          </w:divBdr>
        </w:div>
        <w:div w:id="1512455801">
          <w:marLeft w:val="0"/>
          <w:marRight w:val="0"/>
          <w:marTop w:val="0"/>
          <w:marBottom w:val="0"/>
          <w:divBdr>
            <w:top w:val="none" w:sz="0" w:space="0" w:color="auto"/>
            <w:left w:val="none" w:sz="0" w:space="0" w:color="auto"/>
            <w:bottom w:val="none" w:sz="0" w:space="0" w:color="auto"/>
            <w:right w:val="none" w:sz="0" w:space="0" w:color="auto"/>
          </w:divBdr>
        </w:div>
        <w:div w:id="1021201283">
          <w:marLeft w:val="0"/>
          <w:marRight w:val="0"/>
          <w:marTop w:val="0"/>
          <w:marBottom w:val="0"/>
          <w:divBdr>
            <w:top w:val="none" w:sz="0" w:space="0" w:color="auto"/>
            <w:left w:val="none" w:sz="0" w:space="0" w:color="auto"/>
            <w:bottom w:val="none" w:sz="0" w:space="0" w:color="auto"/>
            <w:right w:val="none" w:sz="0" w:space="0" w:color="auto"/>
          </w:divBdr>
        </w:div>
        <w:div w:id="294483843">
          <w:marLeft w:val="0"/>
          <w:marRight w:val="0"/>
          <w:marTop w:val="0"/>
          <w:marBottom w:val="0"/>
          <w:divBdr>
            <w:top w:val="none" w:sz="0" w:space="0" w:color="auto"/>
            <w:left w:val="none" w:sz="0" w:space="0" w:color="auto"/>
            <w:bottom w:val="none" w:sz="0" w:space="0" w:color="auto"/>
            <w:right w:val="none" w:sz="0" w:space="0" w:color="auto"/>
          </w:divBdr>
        </w:div>
        <w:div w:id="335621885">
          <w:marLeft w:val="0"/>
          <w:marRight w:val="0"/>
          <w:marTop w:val="0"/>
          <w:marBottom w:val="0"/>
          <w:divBdr>
            <w:top w:val="none" w:sz="0" w:space="0" w:color="auto"/>
            <w:left w:val="none" w:sz="0" w:space="0" w:color="auto"/>
            <w:bottom w:val="none" w:sz="0" w:space="0" w:color="auto"/>
            <w:right w:val="none" w:sz="0" w:space="0" w:color="auto"/>
          </w:divBdr>
        </w:div>
      </w:divsChild>
    </w:div>
    <w:div w:id="1120997595">
      <w:bodyDiv w:val="1"/>
      <w:marLeft w:val="0"/>
      <w:marRight w:val="0"/>
      <w:marTop w:val="0"/>
      <w:marBottom w:val="0"/>
      <w:divBdr>
        <w:top w:val="none" w:sz="0" w:space="0" w:color="auto"/>
        <w:left w:val="none" w:sz="0" w:space="0" w:color="auto"/>
        <w:bottom w:val="none" w:sz="0" w:space="0" w:color="auto"/>
        <w:right w:val="none" w:sz="0" w:space="0" w:color="auto"/>
      </w:divBdr>
    </w:div>
    <w:div w:id="20466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10</cp:revision>
  <dcterms:created xsi:type="dcterms:W3CDTF">2019-12-23T04:02:00Z</dcterms:created>
  <dcterms:modified xsi:type="dcterms:W3CDTF">2019-12-23T20:06:00Z</dcterms:modified>
</cp:coreProperties>
</file>