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91AEFB5" w:rsidR="003C32AF" w:rsidRPr="00B76AE0" w:rsidRDefault="00DD19FA" w:rsidP="000A61FE">
      <w:pPr>
        <w:jc w:val="center"/>
        <w:rPr>
          <w:rFonts w:ascii="Times New Roman" w:eastAsia="Times New Roman" w:hAnsi="Times New Roman" w:cs="Times New Roman"/>
          <w:b/>
          <w:bCs/>
          <w:sz w:val="24"/>
          <w:szCs w:val="24"/>
        </w:rPr>
      </w:pPr>
      <w:r w:rsidRPr="00B76AE0">
        <w:rPr>
          <w:rFonts w:ascii="Times New Roman" w:eastAsia="Times New Roman" w:hAnsi="Times New Roman" w:cs="Times New Roman"/>
          <w:b/>
          <w:bCs/>
          <w:sz w:val="24"/>
          <w:szCs w:val="24"/>
        </w:rPr>
        <w:t xml:space="preserve">Should One Recite a </w:t>
      </w:r>
      <w:proofErr w:type="spellStart"/>
      <w:r w:rsidRPr="00B76AE0">
        <w:rPr>
          <w:rFonts w:ascii="Times New Roman" w:eastAsia="Times New Roman" w:hAnsi="Times New Roman" w:cs="Times New Roman"/>
          <w:b/>
          <w:bCs/>
          <w:i/>
          <w:iCs/>
          <w:sz w:val="24"/>
          <w:szCs w:val="24"/>
        </w:rPr>
        <w:t>Berachah</w:t>
      </w:r>
      <w:proofErr w:type="spellEnd"/>
      <w:r w:rsidRPr="00B76AE0">
        <w:rPr>
          <w:rFonts w:ascii="Times New Roman" w:eastAsia="Times New Roman" w:hAnsi="Times New Roman" w:cs="Times New Roman"/>
          <w:b/>
          <w:bCs/>
          <w:sz w:val="24"/>
          <w:szCs w:val="24"/>
        </w:rPr>
        <w:t xml:space="preserve"> Upon </w:t>
      </w:r>
      <w:r w:rsidR="00B76AE0" w:rsidRPr="00B76AE0">
        <w:rPr>
          <w:rFonts w:ascii="Times New Roman" w:eastAsia="Times New Roman" w:hAnsi="Times New Roman" w:cs="Times New Roman"/>
          <w:b/>
          <w:bCs/>
          <w:sz w:val="24"/>
          <w:szCs w:val="24"/>
        </w:rPr>
        <w:t xml:space="preserve">Receiving the </w:t>
      </w:r>
      <w:proofErr w:type="spellStart"/>
      <w:r w:rsidR="00B76AE0" w:rsidRPr="00B76AE0">
        <w:rPr>
          <w:rFonts w:ascii="Times New Roman" w:eastAsia="Times New Roman" w:hAnsi="Times New Roman" w:cs="Times New Roman"/>
          <w:b/>
          <w:bCs/>
          <w:sz w:val="24"/>
          <w:szCs w:val="24"/>
        </w:rPr>
        <w:t>Covid</w:t>
      </w:r>
      <w:proofErr w:type="spellEnd"/>
      <w:r w:rsidRPr="00B76AE0">
        <w:rPr>
          <w:rFonts w:ascii="Times New Roman" w:eastAsia="Times New Roman" w:hAnsi="Times New Roman" w:cs="Times New Roman"/>
          <w:b/>
          <w:bCs/>
          <w:sz w:val="24"/>
          <w:szCs w:val="24"/>
        </w:rPr>
        <w:t xml:space="preserve"> Vaccine?</w:t>
      </w:r>
    </w:p>
    <w:p w14:paraId="00000002" w14:textId="77777777" w:rsidR="003C32AF" w:rsidRDefault="00DD19FA" w:rsidP="000A61F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3C32AF" w:rsidRDefault="003C32AF">
      <w:pPr>
        <w:bidi/>
        <w:rPr>
          <w:rFonts w:ascii="Times New Roman" w:eastAsia="Times New Roman" w:hAnsi="Times New Roman" w:cs="Times New Roman"/>
          <w:sz w:val="24"/>
          <w:szCs w:val="24"/>
        </w:rPr>
      </w:pPr>
    </w:p>
    <w:p w14:paraId="00000004" w14:textId="2E9FECEB"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DD19FA" w:rsidRPr="000A61FE">
        <w:rPr>
          <w:rFonts w:ascii="Times New Roman" w:eastAsia="Times New Roman" w:hAnsi="Times New Roman" w:cs="Times New Roman"/>
          <w:b/>
          <w:bCs/>
          <w:sz w:val="24"/>
          <w:szCs w:val="24"/>
          <w:rtl/>
        </w:rPr>
        <w:t>בראשית פרשת ויחי פרק מח</w:t>
      </w:r>
    </w:p>
    <w:p w14:paraId="0000000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וַיְהִי אַחֲרֵי הַדְּבָרִים הָאֵלֶּה וַיֹּאמֶר לְיוֹסֵף הִנֵּה אָבִיךָ חֹלֶה וַיִּקַּח אֶת שְׁנֵי בָנָיו עִמּוֹ אֶת מְנַשֶּׁה וְאֶת אֶפְרָיִם:</w:t>
      </w:r>
    </w:p>
    <w:p w14:paraId="00000006" w14:textId="77777777" w:rsidR="003C32AF" w:rsidRDefault="003C32AF">
      <w:pPr>
        <w:bidi/>
        <w:rPr>
          <w:rFonts w:ascii="Times New Roman" w:eastAsia="Times New Roman" w:hAnsi="Times New Roman" w:cs="Times New Roman"/>
          <w:sz w:val="24"/>
          <w:szCs w:val="24"/>
        </w:rPr>
      </w:pPr>
    </w:p>
    <w:p w14:paraId="00000007" w14:textId="64EB6D46"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DD19FA" w:rsidRPr="000A61FE">
        <w:rPr>
          <w:rFonts w:ascii="Times New Roman" w:eastAsia="Times New Roman" w:hAnsi="Times New Roman" w:cs="Times New Roman"/>
          <w:b/>
          <w:bCs/>
          <w:sz w:val="24"/>
          <w:szCs w:val="24"/>
          <w:rtl/>
        </w:rPr>
        <w:t>תלמוד בבלי מסכת בבא מציעא דף פז עמוד א</w:t>
      </w:r>
    </w:p>
    <w:p w14:paraId="0000000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עד יעקב לא הוה חולשא, אתא יעקב בעא רחמי והוה חולשא, שנאמר ויאמר ליוסף הנה אביך חלה.</w:t>
      </w:r>
    </w:p>
    <w:p w14:paraId="00000009" w14:textId="77777777" w:rsidR="003C32AF" w:rsidRDefault="003C32AF">
      <w:pPr>
        <w:bidi/>
        <w:rPr>
          <w:rFonts w:ascii="Times New Roman" w:eastAsia="Times New Roman" w:hAnsi="Times New Roman" w:cs="Times New Roman"/>
          <w:sz w:val="24"/>
          <w:szCs w:val="24"/>
        </w:rPr>
      </w:pPr>
    </w:p>
    <w:p w14:paraId="0000000A" w14:textId="49C59615"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DD19FA" w:rsidRPr="000A61FE">
        <w:rPr>
          <w:rFonts w:ascii="Times New Roman" w:eastAsia="Times New Roman" w:hAnsi="Times New Roman" w:cs="Times New Roman"/>
          <w:b/>
          <w:bCs/>
          <w:sz w:val="24"/>
          <w:szCs w:val="24"/>
          <w:rtl/>
        </w:rPr>
        <w:t>רש"י מסכת בבא מציעא דף פז עמוד א</w:t>
      </w:r>
    </w:p>
    <w:p w14:paraId="0000000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בעא רחמי והוה חולשא - שיחלה אדם לפני מותו ויצוה לביתו.</w:t>
      </w:r>
    </w:p>
    <w:p w14:paraId="0000000C" w14:textId="77777777" w:rsidR="003C32AF" w:rsidRDefault="003C32AF">
      <w:pPr>
        <w:bidi/>
        <w:rPr>
          <w:rFonts w:ascii="Times New Roman" w:eastAsia="Times New Roman" w:hAnsi="Times New Roman" w:cs="Times New Roman"/>
          <w:sz w:val="24"/>
          <w:szCs w:val="24"/>
        </w:rPr>
      </w:pPr>
    </w:p>
    <w:p w14:paraId="0000000D" w14:textId="47B2C533"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DD19FA" w:rsidRPr="000A61FE">
        <w:rPr>
          <w:rFonts w:ascii="Times New Roman" w:eastAsia="Times New Roman" w:hAnsi="Times New Roman" w:cs="Times New Roman"/>
          <w:b/>
          <w:bCs/>
          <w:sz w:val="24"/>
          <w:szCs w:val="24"/>
          <w:rtl/>
        </w:rPr>
        <w:t>תלמוד בבלי מסכת בבא בתרא דף טז עמוד ב</w:t>
      </w:r>
    </w:p>
    <w:p w14:paraId="0000000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שמעון בן יוחי אומר: אבן טובה היתה תלויה בצוארו של אברהם אבינו, שכל חולה הרואה אותו מיד מתרפא, ובשעה שנפטר אברהם אבינו מן העולם - תלאה הקדוש ברוך הוא בגלגל חמה.</w:t>
      </w:r>
    </w:p>
    <w:p w14:paraId="0000000F" w14:textId="77777777" w:rsidR="003C32AF" w:rsidRPr="000A61FE" w:rsidRDefault="003C32AF">
      <w:pPr>
        <w:bidi/>
        <w:rPr>
          <w:rFonts w:ascii="Times New Roman" w:eastAsia="Times New Roman" w:hAnsi="Times New Roman" w:cs="Times New Roman"/>
          <w:b/>
          <w:bCs/>
          <w:sz w:val="24"/>
          <w:szCs w:val="24"/>
        </w:rPr>
      </w:pPr>
    </w:p>
    <w:p w14:paraId="00000010" w14:textId="4820EC07"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DD19FA" w:rsidRPr="000A61FE">
        <w:rPr>
          <w:rFonts w:ascii="Times New Roman" w:eastAsia="Times New Roman" w:hAnsi="Times New Roman" w:cs="Times New Roman"/>
          <w:b/>
          <w:bCs/>
          <w:sz w:val="24"/>
          <w:szCs w:val="24"/>
          <w:rtl/>
        </w:rPr>
        <w:t>תוספות מסכת בבא בתרא דף טז עמוד ב</w:t>
      </w:r>
    </w:p>
    <w:p w14:paraId="0000001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שכל חולה שרואה אותה מיד מתרפא - וא"ת והא בימי אברהם אכתי לא היה חולי בעולם כדאמרי' בהשוכר את הפועלים (ב"מ דף פז.) דעד יעקב לא הוה חולשא… ומצינן למימר דהכא בחולה של מכה איירי ור"ת ור"י מפרשים דעד יעקב לא הוה דאיחלש היינו חולי של מיתה מכאן ואילך הוה דאיחלש חולי של מיתה…</w:t>
      </w:r>
    </w:p>
    <w:p w14:paraId="00000012" w14:textId="77777777" w:rsidR="003C32AF" w:rsidRPr="000A61FE" w:rsidRDefault="003C32AF">
      <w:pPr>
        <w:bidi/>
        <w:rPr>
          <w:rFonts w:ascii="Times New Roman" w:eastAsia="Times New Roman" w:hAnsi="Times New Roman" w:cs="Times New Roman"/>
          <w:b/>
          <w:bCs/>
          <w:sz w:val="24"/>
          <w:szCs w:val="24"/>
        </w:rPr>
      </w:pPr>
    </w:p>
    <w:p w14:paraId="00000013" w14:textId="0DF6DA32"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DD19FA" w:rsidRPr="000A61FE">
        <w:rPr>
          <w:rFonts w:ascii="Times New Roman" w:eastAsia="Times New Roman" w:hAnsi="Times New Roman" w:cs="Times New Roman"/>
          <w:b/>
          <w:bCs/>
          <w:sz w:val="24"/>
          <w:szCs w:val="24"/>
          <w:rtl/>
        </w:rPr>
        <w:t>תלמוד בבלי מסכת סוטה דף מב עמוד ב</w:t>
      </w:r>
    </w:p>
    <w:p w14:paraId="0000001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מרי: שמע מינה, האי מאן דנפיש זיבליה - חולי מעיים הוא. למאי נפקא מינה? ליטרח בנפשיה.</w:t>
      </w:r>
    </w:p>
    <w:p w14:paraId="00000015" w14:textId="77777777" w:rsidR="003C32AF" w:rsidRDefault="003C32AF">
      <w:pPr>
        <w:bidi/>
        <w:rPr>
          <w:rFonts w:ascii="Times New Roman" w:eastAsia="Times New Roman" w:hAnsi="Times New Roman" w:cs="Times New Roman"/>
          <w:sz w:val="24"/>
          <w:szCs w:val="24"/>
        </w:rPr>
      </w:pPr>
    </w:p>
    <w:p w14:paraId="00000016" w14:textId="317545C6"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DD19FA" w:rsidRPr="000A61FE">
        <w:rPr>
          <w:rFonts w:ascii="Times New Roman" w:eastAsia="Times New Roman" w:hAnsi="Times New Roman" w:cs="Times New Roman"/>
          <w:b/>
          <w:bCs/>
          <w:sz w:val="24"/>
          <w:szCs w:val="24"/>
          <w:rtl/>
        </w:rPr>
        <w:t>רש"י מסכת סוטה דף מב עמוד ב</w:t>
      </w:r>
    </w:p>
    <w:p w14:paraId="0000001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ליטרח בנפשיה - לבקש לו רפואות טרם יכבד חוליו עליו.</w:t>
      </w:r>
    </w:p>
    <w:p w14:paraId="00000018" w14:textId="77777777" w:rsidR="003C32AF" w:rsidRDefault="003C32AF">
      <w:pPr>
        <w:bidi/>
        <w:rPr>
          <w:rFonts w:ascii="Times New Roman" w:eastAsia="Times New Roman" w:hAnsi="Times New Roman" w:cs="Times New Roman"/>
          <w:sz w:val="24"/>
          <w:szCs w:val="24"/>
        </w:rPr>
      </w:pPr>
    </w:p>
    <w:p w14:paraId="00000019" w14:textId="2ECEF280"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DD19FA" w:rsidRPr="000A61FE">
        <w:rPr>
          <w:rFonts w:ascii="Times New Roman" w:eastAsia="Times New Roman" w:hAnsi="Times New Roman" w:cs="Times New Roman"/>
          <w:b/>
          <w:bCs/>
          <w:sz w:val="24"/>
          <w:szCs w:val="24"/>
          <w:rtl/>
        </w:rPr>
        <w:t>פירוש המשנה לרמב"ם מסכת פסחים פרק ד</w:t>
      </w:r>
    </w:p>
    <w:p w14:paraId="0000001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…ולפי דמיונם המשובש והמטופש אם רעב אדם ופנה אל הלחם ואכלו שמתרפא מאותו הצער הגדול בלי ספק, האם נאמר שהסיר בטחונו מה', והוי שוטים יאמר להם, כי כמו שאני מודה לה' בעת האוכל שהמציא לי דבר להסיר רעבוני ולהחיותני ולקיימני, כך נודה לו על שהמציא רפואה המרפאה את מחלתי כשאשתמש בה…</w:t>
      </w:r>
    </w:p>
    <w:p w14:paraId="0000001B" w14:textId="77777777" w:rsidR="003C32AF" w:rsidRDefault="003C32AF">
      <w:pPr>
        <w:bidi/>
        <w:rPr>
          <w:rFonts w:ascii="Times New Roman" w:eastAsia="Times New Roman" w:hAnsi="Times New Roman" w:cs="Times New Roman"/>
          <w:sz w:val="24"/>
          <w:szCs w:val="24"/>
        </w:rPr>
      </w:pPr>
    </w:p>
    <w:p w14:paraId="0000001C" w14:textId="56AE6C6B"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DD19FA" w:rsidRPr="000A61FE">
        <w:rPr>
          <w:rFonts w:ascii="Times New Roman" w:eastAsia="Times New Roman" w:hAnsi="Times New Roman" w:cs="Times New Roman"/>
          <w:b/>
          <w:bCs/>
          <w:sz w:val="24"/>
          <w:szCs w:val="24"/>
          <w:rtl/>
        </w:rPr>
        <w:t>קיצור שולחן ערוך סימן קצב</w:t>
      </w:r>
    </w:p>
    <w:p w14:paraId="0000001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1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התורה נתנה רשות לרופא שירפא שנאמר ורפא ירפא, ולכן אין לו להחולה לסמוך על הנס, אלא חייב להתנהג בדרך העולם לקרות לרופא שירפאהו, וכבר כמה חסידי עולם נתרפאו על ידי רופאים. ומי שמונע את עצמו לקרות לרופא, שתים רעות הנהו עושה, האחת דאסור לסמוך על הנס במקום שיש סכנה, ודבר זה גורם שיזכרו עונותיו בשעת חליו, ועוד דהוי יוהרא וגיאות שסומך על צדקתו שיתרפא בדרך הנס, ויש לו לקרוא להרופא היותר מומחה, ובכל זאת לבו יהא לשמים ויבקש רחמים מאת הרופא הנאמן יתברך שמו, ואך בו יבטח לבו.</w:t>
      </w:r>
    </w:p>
    <w:p w14:paraId="0000001F" w14:textId="77777777" w:rsidR="003C32AF" w:rsidRPr="000A61FE" w:rsidRDefault="003C32AF">
      <w:pPr>
        <w:bidi/>
        <w:rPr>
          <w:rFonts w:ascii="Times New Roman" w:eastAsia="Times New Roman" w:hAnsi="Times New Roman" w:cs="Times New Roman"/>
          <w:b/>
          <w:bCs/>
          <w:sz w:val="24"/>
          <w:szCs w:val="24"/>
        </w:rPr>
      </w:pPr>
    </w:p>
    <w:p w14:paraId="00000020" w14:textId="585C6D73"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DD19FA" w:rsidRPr="000A61FE">
        <w:rPr>
          <w:rFonts w:ascii="Times New Roman" w:eastAsia="Times New Roman" w:hAnsi="Times New Roman" w:cs="Times New Roman"/>
          <w:b/>
          <w:bCs/>
          <w:sz w:val="24"/>
          <w:szCs w:val="24"/>
          <w:rtl/>
        </w:rPr>
        <w:t>שמות פרשת משפטים פרק כא</w:t>
      </w:r>
    </w:p>
    <w:p w14:paraId="00000021" w14:textId="5F175CD2" w:rsidR="003C32AF" w:rsidRDefault="00DD19FA" w:rsidP="00D02D14">
      <w:pPr>
        <w:tabs>
          <w:tab w:val="left" w:pos="6771"/>
        </w:tabs>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אִם יָקוּם וְהִתְהַלֵּךְ בַּחוּץ עַל מִשְׁעַנְתּוֹ וְנִקָּה הַמַּכֶּה רַק שִׁבְתּוֹ יִתֵּן וְרַפֹּא יְרַפֵּא:</w:t>
      </w:r>
      <w:r w:rsidR="00D02D14">
        <w:rPr>
          <w:rFonts w:ascii="Times New Roman" w:eastAsia="Times New Roman" w:hAnsi="Times New Roman" w:cs="Times New Roman"/>
          <w:sz w:val="24"/>
          <w:szCs w:val="24"/>
          <w:rtl/>
        </w:rPr>
        <w:tab/>
      </w:r>
    </w:p>
    <w:p w14:paraId="1E50D402" w14:textId="77777777" w:rsidR="00D02D14" w:rsidRDefault="00D02D14" w:rsidP="00D02D14">
      <w:pPr>
        <w:tabs>
          <w:tab w:val="left" w:pos="6771"/>
        </w:tabs>
        <w:bidi/>
        <w:rPr>
          <w:rFonts w:ascii="Times New Roman" w:eastAsia="Times New Roman" w:hAnsi="Times New Roman" w:cs="Times New Roman"/>
          <w:sz w:val="24"/>
          <w:szCs w:val="24"/>
        </w:rPr>
      </w:pPr>
    </w:p>
    <w:p w14:paraId="00000023" w14:textId="6E227AC4" w:rsidR="003C32AF" w:rsidRPr="000A61FE" w:rsidRDefault="000F6F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DD19FA" w:rsidRPr="000A61FE">
        <w:rPr>
          <w:rFonts w:ascii="Times New Roman" w:eastAsia="Times New Roman" w:hAnsi="Times New Roman" w:cs="Times New Roman"/>
          <w:b/>
          <w:bCs/>
          <w:sz w:val="24"/>
          <w:szCs w:val="24"/>
          <w:rtl/>
        </w:rPr>
        <w:t>תלמוד בבלי מסכת ברכות דף ס עמוד א</w:t>
      </w:r>
    </w:p>
    <w:p w14:paraId="17388C9D" w14:textId="77777777" w:rsidR="00D02D14"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דאמר רב אחא: הנכנס להקיז דם אומר: יהי רצון מלפניך ה' אלהי שיהא עסק זה לי לרפואה ותרפאני, כי אל רופא נאמן אתה ורפואתך </w:t>
      </w:r>
    </w:p>
    <w:p w14:paraId="4AAF62D5" w14:textId="77777777" w:rsidR="00D02D14" w:rsidRDefault="00D02D14" w:rsidP="00D02D14">
      <w:pPr>
        <w:bidi/>
        <w:rPr>
          <w:rFonts w:ascii="Times New Roman" w:eastAsia="Times New Roman" w:hAnsi="Times New Roman" w:cs="Times New Roman"/>
          <w:sz w:val="24"/>
          <w:szCs w:val="24"/>
        </w:rPr>
      </w:pPr>
    </w:p>
    <w:p w14:paraId="00000024" w14:textId="6F773168" w:rsidR="003C32AF" w:rsidRDefault="00DD19FA" w:rsidP="00D02D14">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אמת, לפי שאין דרכן של בני אדם לרפאות אלא שנהגו. אמר אביי: לא לימא אינש הכי, דתני דבי רבי ישמעאל: ורפא ירפא - מכאן שניתנה רשות לרופא לרפאות. כי קאי מאי אומר? - אמר רב אחא: ברוך רופא חנם.</w:t>
      </w:r>
    </w:p>
    <w:p w14:paraId="00000025" w14:textId="77777777" w:rsidR="003C32AF" w:rsidRDefault="003C32AF">
      <w:pPr>
        <w:bidi/>
        <w:rPr>
          <w:rFonts w:ascii="Times New Roman" w:eastAsia="Times New Roman" w:hAnsi="Times New Roman" w:cs="Times New Roman"/>
          <w:sz w:val="24"/>
          <w:szCs w:val="24"/>
        </w:rPr>
      </w:pPr>
    </w:p>
    <w:p w14:paraId="00000026" w14:textId="6F6A0C5B"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DD19FA" w:rsidRPr="000A61FE">
        <w:rPr>
          <w:rFonts w:ascii="Times New Roman" w:eastAsia="Times New Roman" w:hAnsi="Times New Roman" w:cs="Times New Roman"/>
          <w:b/>
          <w:bCs/>
          <w:sz w:val="24"/>
          <w:szCs w:val="24"/>
          <w:rtl/>
        </w:rPr>
        <w:t>רש"י מסכת ברכות דף ס עמוד א</w:t>
      </w:r>
    </w:p>
    <w:p w14:paraId="0000002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שאין דרכן של בני אדם וכו' - כלומר: לא היה להם לעסוק ברפואות אלא לבקש רחמים.</w:t>
      </w:r>
    </w:p>
    <w:p w14:paraId="00000028" w14:textId="77777777" w:rsidR="003C32AF" w:rsidRPr="000A61FE" w:rsidRDefault="003C32AF">
      <w:pPr>
        <w:bidi/>
        <w:rPr>
          <w:rFonts w:ascii="Times New Roman" w:eastAsia="Times New Roman" w:hAnsi="Times New Roman" w:cs="Times New Roman"/>
          <w:b/>
          <w:bCs/>
          <w:sz w:val="24"/>
          <w:szCs w:val="24"/>
        </w:rPr>
      </w:pPr>
    </w:p>
    <w:p w14:paraId="00000029" w14:textId="6C3971B0"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DD19FA" w:rsidRPr="000A61FE">
        <w:rPr>
          <w:rFonts w:ascii="Times New Roman" w:eastAsia="Times New Roman" w:hAnsi="Times New Roman" w:cs="Times New Roman"/>
          <w:b/>
          <w:bCs/>
          <w:sz w:val="24"/>
          <w:szCs w:val="24"/>
          <w:rtl/>
        </w:rPr>
        <w:t>שמות פרשת משפטים פרק כא</w:t>
      </w:r>
    </w:p>
    <w:p w14:paraId="0000002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אִם יָקוּם וְהִתְהַלֵּךְ בַּחוּץ עַל מִשְׁעַנְתּוֹ וְנִקָּה הַמַּכֶּה רַק שִׁבְתּוֹ יִתֵּן וְרַפֹּא יְרַפֵּא:</w:t>
      </w:r>
    </w:p>
    <w:p w14:paraId="0000002B" w14:textId="77777777" w:rsidR="003C32AF" w:rsidRDefault="003C32AF">
      <w:pPr>
        <w:bidi/>
        <w:rPr>
          <w:rFonts w:ascii="Times New Roman" w:eastAsia="Times New Roman" w:hAnsi="Times New Roman" w:cs="Times New Roman"/>
          <w:sz w:val="24"/>
          <w:szCs w:val="24"/>
        </w:rPr>
      </w:pPr>
    </w:p>
    <w:p w14:paraId="0000002C" w14:textId="20776615"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DD19FA" w:rsidRPr="000A61FE">
        <w:rPr>
          <w:rFonts w:ascii="Times New Roman" w:eastAsia="Times New Roman" w:hAnsi="Times New Roman" w:cs="Times New Roman"/>
          <w:b/>
          <w:bCs/>
          <w:sz w:val="24"/>
          <w:szCs w:val="24"/>
          <w:rtl/>
        </w:rPr>
        <w:t>בית הבחירה (מאירי) מסכת ברכות דף נט עמוד ב</w:t>
      </w:r>
    </w:p>
    <w:p w14:paraId="0000002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אומר ירמי"א שיהא עסק זה לי לרפואה כי אל רופא חנם אתה וכשיוצא אומר ברוך רופא חיים:</w:t>
      </w:r>
    </w:p>
    <w:p w14:paraId="0000002E" w14:textId="77777777" w:rsidR="003C32AF" w:rsidRDefault="003C32AF">
      <w:pPr>
        <w:bidi/>
        <w:rPr>
          <w:rFonts w:ascii="Times New Roman" w:eastAsia="Times New Roman" w:hAnsi="Times New Roman" w:cs="Times New Roman"/>
          <w:sz w:val="24"/>
          <w:szCs w:val="24"/>
        </w:rPr>
      </w:pPr>
    </w:p>
    <w:p w14:paraId="0000002F" w14:textId="51BD9380"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רמב"ם הלכות ברכות פרק י</w:t>
      </w:r>
    </w:p>
    <w:p w14:paraId="0000003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כא</w:t>
      </w:r>
    </w:p>
    <w:p w14:paraId="0000003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אומר יהי רצון מלפניך יי' אלהי שיהא עסק זה לי לרפואה כי רופא חנם אתה, וכשיצא אומר ברוך אתה יי' רופא חולים.</w:t>
      </w:r>
    </w:p>
    <w:p w14:paraId="00000032" w14:textId="77777777" w:rsidR="003C32AF" w:rsidRPr="000A61FE" w:rsidRDefault="003C32AF">
      <w:pPr>
        <w:bidi/>
        <w:rPr>
          <w:rFonts w:ascii="Times New Roman" w:eastAsia="Times New Roman" w:hAnsi="Times New Roman" w:cs="Times New Roman"/>
          <w:b/>
          <w:bCs/>
          <w:sz w:val="24"/>
          <w:szCs w:val="24"/>
        </w:rPr>
      </w:pPr>
    </w:p>
    <w:p w14:paraId="00000033" w14:textId="092F188E"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שולחן ערוך אורח חיים הלכות ברכת הפירות סימן רל</w:t>
      </w:r>
    </w:p>
    <w:p w14:paraId="0000003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35" w14:textId="15E8B00E"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אומר: יהי רצון מלפניך ה' אלהי שיהא עסק זה לי לרפואה כי רופא חנם אתה; ולאחר שהקיז, יאמר: ברוך רופא חולים.</w:t>
      </w:r>
    </w:p>
    <w:p w14:paraId="00000036" w14:textId="77777777" w:rsidR="003C32AF" w:rsidRPr="00122648" w:rsidRDefault="003C32AF">
      <w:pPr>
        <w:bidi/>
        <w:rPr>
          <w:rFonts w:ascii="Times New Roman" w:eastAsia="Times New Roman" w:hAnsi="Times New Roman" w:cs="Times New Roman"/>
          <w:sz w:val="24"/>
          <w:szCs w:val="24"/>
        </w:rPr>
      </w:pPr>
    </w:p>
    <w:p w14:paraId="00000037" w14:textId="640AC21B"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מגן אברהם סימן רל</w:t>
      </w:r>
    </w:p>
    <w:p w14:paraId="00000038" w14:textId="22C53A0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להקיז דם. נ"ל דה"ה בכל מידי דרפואה יאמר זה…</w:t>
      </w:r>
    </w:p>
    <w:p w14:paraId="00000039" w14:textId="77777777" w:rsidR="003C32AF" w:rsidRPr="00122648" w:rsidRDefault="003C32AF">
      <w:pPr>
        <w:bidi/>
        <w:rPr>
          <w:rFonts w:ascii="Times New Roman" w:eastAsia="Times New Roman" w:hAnsi="Times New Roman" w:cs="Times New Roman"/>
          <w:sz w:val="24"/>
          <w:szCs w:val="24"/>
        </w:rPr>
      </w:pPr>
    </w:p>
    <w:p w14:paraId="0000003A" w14:textId="2DF334FA"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אליה רבה סימן רל</w:t>
      </w:r>
    </w:p>
    <w:p w14:paraId="0000003B" w14:textId="74C4E28F"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להקיז דם וכו'. והוא הדין בכל מיני רפואה, מגן אברהם [סק"ו], אבל ברבי דוד אבודרהם [עמוד שמט] משמע דווקא הקזה שהיא סכנה שמא יחתוך וורידי הדם וימות עיין שם…</w:t>
      </w:r>
    </w:p>
    <w:p w14:paraId="0000003C" w14:textId="77777777" w:rsidR="003C32AF" w:rsidRDefault="003C32AF">
      <w:pPr>
        <w:bidi/>
        <w:rPr>
          <w:rFonts w:ascii="Times New Roman" w:eastAsia="Times New Roman" w:hAnsi="Times New Roman" w:cs="Times New Roman"/>
          <w:sz w:val="24"/>
          <w:szCs w:val="24"/>
        </w:rPr>
      </w:pPr>
    </w:p>
    <w:p w14:paraId="0000003D" w14:textId="6193C9D7"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ספר אבודרהם ברכת הראייה השבח וההודאה</w:t>
      </w:r>
    </w:p>
    <w:p w14:paraId="0000003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אומר יהי רצון מלפניך ה' אלהי ואלהי אבותי שיהא לי עסק זה לרפואה (ברכות) פי' שההקזה היא סכנה שמא יחתוך וורידי הדם וימות…</w:t>
      </w:r>
    </w:p>
    <w:p w14:paraId="0000003F" w14:textId="77777777" w:rsidR="003C32AF" w:rsidRDefault="003C32AF">
      <w:pPr>
        <w:bidi/>
        <w:rPr>
          <w:rFonts w:ascii="Times New Roman" w:eastAsia="Times New Roman" w:hAnsi="Times New Roman" w:cs="Times New Roman"/>
          <w:sz w:val="24"/>
          <w:szCs w:val="24"/>
        </w:rPr>
      </w:pPr>
    </w:p>
    <w:p w14:paraId="00000040" w14:textId="22AAFFC4"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20</w:t>
      </w:r>
      <w:r w:rsidR="00DD19FA" w:rsidRPr="000A61FE">
        <w:rPr>
          <w:rFonts w:ascii="Times New Roman" w:eastAsia="Times New Roman" w:hAnsi="Times New Roman" w:cs="Times New Roman"/>
          <w:b/>
          <w:bCs/>
          <w:sz w:val="24"/>
          <w:szCs w:val="24"/>
          <w:rtl/>
        </w:rPr>
        <w:t>ט"ז אורח חיים סימן רל</w:t>
      </w:r>
    </w:p>
    <w:p w14:paraId="00000041" w14:textId="58A11320"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ברוך רופא חולים. פשיטא שצריך שם ומלכות כמו כל הברכו' שאמרו לעיל דהכלל בהם כן:</w:t>
      </w:r>
    </w:p>
    <w:p w14:paraId="00000042" w14:textId="77777777" w:rsidR="003C32AF" w:rsidRPr="00122648" w:rsidRDefault="003C32AF">
      <w:pPr>
        <w:bidi/>
        <w:rPr>
          <w:rFonts w:ascii="Times New Roman" w:eastAsia="Times New Roman" w:hAnsi="Times New Roman" w:cs="Times New Roman"/>
          <w:sz w:val="24"/>
          <w:szCs w:val="24"/>
        </w:rPr>
      </w:pPr>
    </w:p>
    <w:p w14:paraId="00000043" w14:textId="73833922"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מחצית השקל אורח חיים סימן רל</w:t>
      </w:r>
    </w:p>
    <w:p w14:paraId="0000004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להקיז כו'. דהוא הדין בכל מידי דרפואה. ובספר אליה רבה [ס"ק י] כתב וזה לשונו אבל ברבינו דוד אבודרהם [עמוד שמט] משמע דוקא הקזה שהיא סכנה שמא יחתוך ורידי הדם וימות, עכ"ל. מיהו אמירת התפלה בשאר עניני רפואה אינו מזיק, ואפילו לרבינו דוד אבודרהם אין בו איסור. אך מה שכתב בשו"ע ולאחר שהקיז יאמר ברוך רופא חולים, וכתב הט"ז [ס"ק ג] שצריך לומר בשם ומלכות. א"כ בשאר רפואות לא יאמר בשם ומלכות, שלא להכניס בספק…</w:t>
      </w:r>
    </w:p>
    <w:p w14:paraId="00000045" w14:textId="77777777" w:rsidR="003C32AF" w:rsidRPr="000A61FE" w:rsidRDefault="003C32AF">
      <w:pPr>
        <w:bidi/>
        <w:rPr>
          <w:rFonts w:ascii="Times New Roman" w:eastAsia="Times New Roman" w:hAnsi="Times New Roman" w:cs="Times New Roman"/>
          <w:b/>
          <w:bCs/>
          <w:sz w:val="24"/>
          <w:szCs w:val="24"/>
        </w:rPr>
      </w:pPr>
    </w:p>
    <w:p w14:paraId="00000046" w14:textId="39591E3B"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חיי אדם חלק א כלל סה</w:t>
      </w:r>
    </w:p>
    <w:p w14:paraId="0000004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4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אומר "יהי רצון מלפניך ה' אלוקי ואלוקי אבותי שיהיה עסק זה לי לרפואה, כי רופא חנם אתה". וכן קודם שיאכל או ישתה איזה דבר לרפואה, יתפלל תפלה זו, ולא יחשוב שיהיה איזה דבר לו לרפואה אלא על ידי הבורא יתברך שמו. ולכן על ידי תפלה זו, ישים בטחונו בו ויבקש ממנו שיהא לו לרפואה. ולאחר שהקיז דם, אומר "ברוך אתה ה' אלוקינו מלך העולם רופא חולים" (ט"ז ובה"ג):</w:t>
      </w:r>
    </w:p>
    <w:p w14:paraId="00000049" w14:textId="77777777" w:rsidR="003C32AF" w:rsidRPr="000A61FE" w:rsidRDefault="003C32AF">
      <w:pPr>
        <w:bidi/>
        <w:rPr>
          <w:rFonts w:ascii="Times New Roman" w:eastAsia="Times New Roman" w:hAnsi="Times New Roman" w:cs="Times New Roman"/>
          <w:b/>
          <w:bCs/>
          <w:sz w:val="24"/>
          <w:szCs w:val="24"/>
        </w:rPr>
      </w:pPr>
    </w:p>
    <w:p w14:paraId="0000004A" w14:textId="5EAAC69C"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משנה ברורה סימן רל</w:t>
      </w:r>
    </w:p>
    <w:p w14:paraId="0000004B" w14:textId="7913F0F3"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להקיז דם - וה"ה בכל מידי דרפואה יאמר זה ולא יחשוב שתהיה איזה דבר לו רפואה אלא ע"י הבורא ית"ש ולכן ע"י תפלה זו ישים בטחונו בו ויבקש ממנו שתהיה לו לרפואה:</w:t>
      </w:r>
    </w:p>
    <w:p w14:paraId="0000004C" w14:textId="0D0F8EB8"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ברוך רופא חולים - וצריך לומר בשם ומלכות [ב"י וט"ז] אבל לא ראיתי נוהגין כן [פמ"ג]…</w:t>
      </w:r>
    </w:p>
    <w:p w14:paraId="0000004D" w14:textId="77777777" w:rsidR="003C32AF" w:rsidRPr="00122648" w:rsidRDefault="003C32AF">
      <w:pPr>
        <w:bidi/>
        <w:rPr>
          <w:rFonts w:ascii="Times New Roman" w:eastAsia="Times New Roman" w:hAnsi="Times New Roman" w:cs="Times New Roman"/>
          <w:sz w:val="24"/>
          <w:szCs w:val="24"/>
        </w:rPr>
      </w:pPr>
    </w:p>
    <w:p w14:paraId="0000004E" w14:textId="7AAA5570"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שער הציון סימן רל</w:t>
      </w:r>
    </w:p>
    <w:p w14:paraId="0000004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 מגן אברהם וכן סתם החיי אדם, ומסתברא כונתם, דבכל דבר שהאדם עושה צריך לבקש מה' שיהיה לתועלת. ועיין באליה רבה מה שכתב בשם הרד"א [והובא בבאר היטב], ואם נחוש לדבריו הוא רק בברכה אחרונה שאומר בלשון ברוך אבל לא בויהי רצון שאומר בתחלה, שהוא רק בקשה בעלמא, וכן כתב במחצית השקל:</w:t>
      </w:r>
    </w:p>
    <w:p w14:paraId="00000050" w14:textId="77777777" w:rsidR="003C32AF" w:rsidRPr="000A61FE" w:rsidRDefault="003C32AF">
      <w:pPr>
        <w:bidi/>
        <w:rPr>
          <w:rFonts w:ascii="Times New Roman" w:eastAsia="Times New Roman" w:hAnsi="Times New Roman" w:cs="Times New Roman"/>
          <w:b/>
          <w:bCs/>
          <w:sz w:val="24"/>
          <w:szCs w:val="24"/>
        </w:rPr>
      </w:pPr>
    </w:p>
    <w:p w14:paraId="00000051" w14:textId="5D11776E"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קיצור שולחן ערוך סימן סא</w:t>
      </w:r>
    </w:p>
    <w:p w14:paraId="0000005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5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הנכנס להקיז דם, וכן קודם שיאכל או ישתה או יעשה איזה דבר לרפואה, יתפלל קודם תפלה קצרה ויאמר: יהי רצון מלפניך ה' אלהי ואלהי אבותי שיהיה לי עסק זה לרפואה כי רופא חנם אתה. ואם דבר זה שהוא אוכל או שותה לרפואה צריכין לברך עליו, יאמר תחלה תפלה זאת ואחר כך יברך (כנזכר לעיל שלא להפסיק בין הברכה לאכילה). לאחר שהקיז דם מברך ואומר: ברוך אתה ה' אלהינו מלך העולם רופא חולים.</w:t>
      </w:r>
    </w:p>
    <w:p w14:paraId="00000054" w14:textId="77777777" w:rsidR="003C32AF" w:rsidRDefault="003C32AF">
      <w:pPr>
        <w:bidi/>
        <w:rPr>
          <w:rFonts w:ascii="Times New Roman" w:eastAsia="Times New Roman" w:hAnsi="Times New Roman" w:cs="Times New Roman"/>
          <w:sz w:val="24"/>
          <w:szCs w:val="24"/>
        </w:rPr>
      </w:pPr>
    </w:p>
    <w:p w14:paraId="00000055" w14:textId="14FF20BA"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תלמוד בבלי מסכת עירובין דף מ עמוד ב</w:t>
      </w:r>
    </w:p>
    <w:p w14:paraId="0000005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ואמר רבה: כי הוינא בי רב הונא איבעיא לן: מהו לומר זמן בראש השנה וביום הכפורים? כיון דמזמן לזמן אתי - אמרינן, או דילמא: כיון דלא איקרו רגלים - לא אמרינן? לא הוה בידיה. כי אתאי בי רב יהודה אמר: אנא אקרא חדתא נמי אמינא זמן. - אמר ליה: רשות לא קא מיבעיא לי, כי קא מיבעיא לי - חובה מאי? - א"ל: רב ושמואל דאמרי תרווייהו: אין אומר זמן אלא בשלש רגלים…והלכתא: אומר זמן בראש השנה וביום הכפורים. והלכתא: זמן אומרו אפילו בשוק.</w:t>
      </w:r>
    </w:p>
    <w:p w14:paraId="00000057" w14:textId="77777777" w:rsidR="003C32AF" w:rsidRDefault="003C32AF">
      <w:pPr>
        <w:bidi/>
        <w:rPr>
          <w:rFonts w:ascii="Times New Roman" w:eastAsia="Times New Roman" w:hAnsi="Times New Roman" w:cs="Times New Roman"/>
          <w:sz w:val="24"/>
          <w:szCs w:val="24"/>
        </w:rPr>
      </w:pPr>
    </w:p>
    <w:p w14:paraId="00000058" w14:textId="373D68A3" w:rsidR="003C32AF" w:rsidRPr="000A61FE" w:rsidRDefault="00122648">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רש"י מסכת עירובין דף מ עמוד ב</w:t>
      </w:r>
    </w:p>
    <w:p w14:paraId="0000005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אקרא חדתא - כשאני רואה דלעת חדשה משנה לשנה אמינא זמן.</w:t>
      </w:r>
    </w:p>
    <w:p w14:paraId="0000005A" w14:textId="77777777" w:rsidR="003C32AF" w:rsidRDefault="003C32AF">
      <w:pPr>
        <w:bidi/>
        <w:rPr>
          <w:rFonts w:ascii="Times New Roman" w:eastAsia="Times New Roman" w:hAnsi="Times New Roman" w:cs="Times New Roman"/>
          <w:sz w:val="24"/>
          <w:szCs w:val="24"/>
        </w:rPr>
      </w:pPr>
    </w:p>
    <w:p w14:paraId="0000005B" w14:textId="4B0E95AF" w:rsidR="003C32AF" w:rsidRPr="000A61FE" w:rsidRDefault="000D33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רמב"ם הלכות שבת פרק כט</w:t>
      </w:r>
    </w:p>
    <w:p w14:paraId="0000005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כג</w:t>
      </w:r>
    </w:p>
    <w:p w14:paraId="0000005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לילי יום טוב ובליל יום הכפורים אומרים שהחיינו, ובשביעי של פסח אין מברכין שהחיינו מפני שאינו רגל בפני עצמו וכבר בירך על הזמן בתחלת הפסח.</w:t>
      </w:r>
    </w:p>
    <w:p w14:paraId="0000005E" w14:textId="77777777" w:rsidR="003C32AF" w:rsidRDefault="003C32AF">
      <w:pPr>
        <w:bidi/>
        <w:rPr>
          <w:rFonts w:ascii="Times New Roman" w:eastAsia="Times New Roman" w:hAnsi="Times New Roman" w:cs="Times New Roman"/>
          <w:sz w:val="24"/>
          <w:szCs w:val="24"/>
        </w:rPr>
      </w:pPr>
    </w:p>
    <w:p w14:paraId="0000005F" w14:textId="21C8815D" w:rsidR="003C32AF" w:rsidRPr="000A61FE" w:rsidRDefault="000D33F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שולחן ערוך אורח חיים הלכות פסח סימן תעג</w:t>
      </w:r>
    </w:p>
    <w:p w14:paraId="0000006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1" w14:textId="07B9E288"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מוזגין לו כוס ראשון ומקדש עליו, ומברך שהחיינו…</w:t>
      </w:r>
    </w:p>
    <w:p w14:paraId="00000066" w14:textId="77777777" w:rsidR="003C32AF" w:rsidRDefault="003C32AF">
      <w:pPr>
        <w:bidi/>
        <w:rPr>
          <w:rFonts w:ascii="Times New Roman" w:eastAsia="Times New Roman" w:hAnsi="Times New Roman" w:cs="Times New Roman"/>
          <w:sz w:val="24"/>
          <w:szCs w:val="24"/>
        </w:rPr>
      </w:pPr>
    </w:p>
    <w:p w14:paraId="00000067" w14:textId="4FAD3A8F" w:rsidR="003C32AF" w:rsidRPr="000A61FE" w:rsidRDefault="004E44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30</w:t>
      </w:r>
      <w:r w:rsidR="00DD19FA" w:rsidRPr="000A61FE">
        <w:rPr>
          <w:rFonts w:ascii="Times New Roman" w:eastAsia="Times New Roman" w:hAnsi="Times New Roman" w:cs="Times New Roman"/>
          <w:b/>
          <w:bCs/>
          <w:sz w:val="24"/>
          <w:szCs w:val="24"/>
          <w:rtl/>
        </w:rPr>
        <w:t>שולחן ערוך אורח חיים הלכות יום הכיפורים סימן תריט</w:t>
      </w:r>
    </w:p>
    <w:p w14:paraId="0000006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69" w14:textId="51800FD5"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ליל יום הכיפורים נוהגים שאומר שליח צבור: בישיבה של מעלה ובישיבה של מטה, על דעת המקום ועל דעת הקהל, אנו מתירין להתפלל עם העבריינים. ונוהגים שאומר: כל נדרי וכו', ואחר כך אומר: שהחיינו, בלא כוס. הגה: ואח"כ מתפללים ערבית…</w:t>
      </w:r>
    </w:p>
    <w:p w14:paraId="0000006A" w14:textId="77777777" w:rsidR="003C32AF" w:rsidRPr="004E44EE" w:rsidRDefault="003C32AF">
      <w:pPr>
        <w:bidi/>
        <w:rPr>
          <w:rFonts w:ascii="Times New Roman" w:eastAsia="Times New Roman" w:hAnsi="Times New Roman" w:cs="Times New Roman"/>
          <w:b/>
          <w:bCs/>
          <w:sz w:val="24"/>
          <w:szCs w:val="24"/>
        </w:rPr>
      </w:pPr>
    </w:p>
    <w:p w14:paraId="0000006B" w14:textId="493C26AE" w:rsidR="003C32AF" w:rsidRPr="000A61FE" w:rsidRDefault="004E44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רמב"ם הלכות ברכות פרק י</w:t>
      </w:r>
    </w:p>
    <w:p w14:paraId="0000006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6D" w14:textId="57B7FAA8"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פרי המתחדש משנה לשנה בתחלת ראייתו מברך שהחיינו.</w:t>
      </w:r>
    </w:p>
    <w:p w14:paraId="0000006E" w14:textId="69CE863C" w:rsidR="003C32AF" w:rsidRDefault="003C32AF">
      <w:pPr>
        <w:bidi/>
        <w:rPr>
          <w:rFonts w:ascii="Times New Roman" w:eastAsia="Times New Roman" w:hAnsi="Times New Roman" w:cs="Times New Roman"/>
          <w:sz w:val="24"/>
          <w:szCs w:val="24"/>
        </w:rPr>
      </w:pPr>
    </w:p>
    <w:p w14:paraId="33009692" w14:textId="77777777" w:rsidR="008958D3" w:rsidRDefault="008958D3" w:rsidP="008958D3">
      <w:pPr>
        <w:bidi/>
        <w:rPr>
          <w:rFonts w:ascii="Times New Roman" w:eastAsia="Times New Roman" w:hAnsi="Times New Roman" w:cs="Times New Roman"/>
          <w:sz w:val="24"/>
          <w:szCs w:val="24"/>
        </w:rPr>
      </w:pPr>
    </w:p>
    <w:p w14:paraId="0000006F" w14:textId="01555726" w:rsidR="003C32AF" w:rsidRPr="000A61FE" w:rsidRDefault="004E44EE">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שולחן ערוך אורח חיים הלכות ברכת הפירות סימן רכה</w:t>
      </w:r>
    </w:p>
    <w:p w14:paraId="0000007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71" w14:textId="007AA2DB"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פרי חדש מתחדש משנה לשנה, מברך: שהחיינו, ואפילו רואהו ביד חבירו או על האילן, ונהגו שלא לברך עד שעת ו'{ אכילה…</w:t>
      </w:r>
    </w:p>
    <w:p w14:paraId="00000072" w14:textId="77777777" w:rsidR="003C32AF" w:rsidRDefault="003C32AF">
      <w:pPr>
        <w:bidi/>
        <w:rPr>
          <w:rFonts w:ascii="Times New Roman" w:eastAsia="Times New Roman" w:hAnsi="Times New Roman" w:cs="Times New Roman"/>
          <w:sz w:val="24"/>
          <w:szCs w:val="24"/>
        </w:rPr>
      </w:pPr>
    </w:p>
    <w:p w14:paraId="00000073" w14:textId="2298F4FA" w:rsidR="003C32AF" w:rsidRPr="000A61FE" w:rsidRDefault="00404A0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תלמוד בבלי מסכת סוכה דף מו עמוד א</w:t>
      </w:r>
    </w:p>
    <w:p w14:paraId="0000007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לעצמו אומר ברוך שהחיינו וקיימנו והגיענו לזמן הזה. נטלו לצאת בו אומר ברוך אשר קדשנו במצותיו וצונו על נטילת לולב. ואף על פי שבירך עליו יום ראשון - חוזר ומברך כל שבעה. העושה סוכה לעצמו אומר ברוך שהחיינו וקיימנו כו'. נכנס לישב בה אומר אשר קדשנו במצותיו וצונו לישב בסוכה. וכיון שבירך יום ראשון - שוב אינו מברך.</w:t>
      </w:r>
    </w:p>
    <w:p w14:paraId="00000075" w14:textId="77777777" w:rsidR="003C32AF" w:rsidRPr="000A61FE" w:rsidRDefault="003C32AF">
      <w:pPr>
        <w:bidi/>
        <w:rPr>
          <w:rFonts w:ascii="Times New Roman" w:eastAsia="Times New Roman" w:hAnsi="Times New Roman" w:cs="Times New Roman"/>
          <w:b/>
          <w:bCs/>
          <w:sz w:val="24"/>
          <w:szCs w:val="24"/>
        </w:rPr>
      </w:pPr>
    </w:p>
    <w:p w14:paraId="00000076" w14:textId="1432E3F8" w:rsidR="003C32AF" w:rsidRPr="000A61FE" w:rsidRDefault="00404A0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רש"י מסכת סוכה דף מו עמוד א</w:t>
      </w:r>
    </w:p>
    <w:p w14:paraId="0000007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לולב - בערב יום טוב.</w:t>
      </w:r>
    </w:p>
    <w:p w14:paraId="0000007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לעצמו - ולא לאחרים.</w:t>
      </w:r>
    </w:p>
    <w:p w14:paraId="00000079" w14:textId="77777777" w:rsidR="003C32AF" w:rsidRDefault="003C32AF">
      <w:pPr>
        <w:bidi/>
        <w:rPr>
          <w:rFonts w:ascii="Times New Roman" w:eastAsia="Times New Roman" w:hAnsi="Times New Roman" w:cs="Times New Roman"/>
          <w:sz w:val="24"/>
          <w:szCs w:val="24"/>
        </w:rPr>
      </w:pPr>
    </w:p>
    <w:p w14:paraId="0000007A" w14:textId="2F81E0BA" w:rsidR="003C32AF" w:rsidRPr="000A61FE" w:rsidRDefault="00404A0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תוספות מסכת סוכה דף מו עמוד א</w:t>
      </w:r>
    </w:p>
    <w:p w14:paraId="0000007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סוכה לעצמו מברך שהחיינו - צריך לפרש טעם מאי שנא דיש מצות שתקינו לברך שהחיינו ויש מצות שלא תקינו…ונראה דמצוה שיש עליה שמחה תקנו שהחיינו ודאמרינן בהרואה (ברכות דף נד.) דמברך על כלים חדשיםכתב רב שרירא גאון דלא סמכינן עלה דמסקינן בפרק בכל מערבין (עירובין ד' מ:) דבעינן מידי דאתי מזמן לזמן…</w:t>
      </w:r>
    </w:p>
    <w:p w14:paraId="0000007C" w14:textId="77777777" w:rsidR="003C32AF" w:rsidRDefault="003C32AF">
      <w:pPr>
        <w:bidi/>
        <w:rPr>
          <w:rFonts w:ascii="Times New Roman" w:eastAsia="Times New Roman" w:hAnsi="Times New Roman" w:cs="Times New Roman"/>
          <w:sz w:val="24"/>
          <w:szCs w:val="24"/>
        </w:rPr>
      </w:pPr>
    </w:p>
    <w:p w14:paraId="0000007D" w14:textId="522434EC"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רמב"ם הלכות ברכות פרק יא</w:t>
      </w:r>
    </w:p>
    <w:p w14:paraId="0000007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ט</w:t>
      </w:r>
    </w:p>
    <w:p w14:paraId="0000007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כל מצוה שהיא מזמן לזמן כגון שופר וסוכה ולולב ומקרא מגילה ונר חנוכה, וכן כל מצוה ומצוה שהיא קניין לו כגון ציצית ותפילין ומזוזה ומעקה, וכן מצוה שאינה תדירה ואינה מצוייה בכל עת שהרי היא דומה למצוה שהיא מזמן לזמן, כגון מילת בנו ופדיון הבן מברך עליה בשעת עשייתה שהחיינו, ואם לא בירך על סוכה ולולב וכיוצא בהם שהחיינו בשעת עשייה מברך עליהן שהחיינו בשעה שיצא ידי חובתו בהן וכן כל כיוצא בהן.</w:t>
      </w:r>
    </w:p>
    <w:p w14:paraId="00000080" w14:textId="77777777" w:rsidR="003C32AF" w:rsidRDefault="003C32AF">
      <w:pPr>
        <w:bidi/>
        <w:rPr>
          <w:rFonts w:ascii="Times New Roman" w:eastAsia="Times New Roman" w:hAnsi="Times New Roman" w:cs="Times New Roman"/>
          <w:sz w:val="24"/>
          <w:szCs w:val="24"/>
        </w:rPr>
      </w:pPr>
    </w:p>
    <w:p w14:paraId="00000081" w14:textId="28C9E644"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שולחן ערוך אורח חיים הלכות ראש השנה סימן תקפה</w:t>
      </w:r>
    </w:p>
    <w:p w14:paraId="0000008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83" w14:textId="43D83EFE"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קודם שיתקע יברך: לשמוע קול שופר, ויברך: שהחיינו</w:t>
      </w:r>
    </w:p>
    <w:p w14:paraId="00000084" w14:textId="77777777" w:rsidR="003C32AF" w:rsidRPr="00C2619C" w:rsidRDefault="003C32AF">
      <w:pPr>
        <w:bidi/>
        <w:rPr>
          <w:rFonts w:ascii="Times New Roman" w:eastAsia="Times New Roman" w:hAnsi="Times New Roman" w:cs="Times New Roman"/>
          <w:sz w:val="24"/>
          <w:szCs w:val="24"/>
        </w:rPr>
      </w:pPr>
    </w:p>
    <w:p w14:paraId="00000085" w14:textId="0A590050"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שולחן ערוך אורח חיים הלכות סוכה סימן תרמא</w:t>
      </w:r>
    </w:p>
    <w:p w14:paraId="0000008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87" w14:textId="0230D812"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העושה סוכה, בין לעצמו בין לאחר, אינו מברך על עשייתה אבל שהחיינו היה ראוי לברך כשעושה אותה לעצמו, אלא שאנו סומכים על זמן שאנו אומרים על הכוס של קידוש…</w:t>
      </w:r>
    </w:p>
    <w:p w14:paraId="00000088" w14:textId="77777777" w:rsidR="003C32AF" w:rsidRDefault="003C32AF">
      <w:pPr>
        <w:bidi/>
        <w:rPr>
          <w:rFonts w:ascii="Times New Roman" w:eastAsia="Times New Roman" w:hAnsi="Times New Roman" w:cs="Times New Roman"/>
          <w:sz w:val="24"/>
          <w:szCs w:val="24"/>
        </w:rPr>
      </w:pPr>
    </w:p>
    <w:p w14:paraId="00000089" w14:textId="741A18C8"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שולחן ערוך אורח חיים הלכות לולב סימן תרנא</w:t>
      </w:r>
    </w:p>
    <w:p w14:paraId="0000008A" w14:textId="2BC9B3D1"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ו</w:t>
      </w:r>
    </w:p>
    <w:p w14:paraId="0000008B" w14:textId="5C004A35"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 יברך שהחיינו בשעת עשיית לולב, אלא בשעת נטילתו.</w:t>
      </w:r>
    </w:p>
    <w:p w14:paraId="0000008C" w14:textId="77777777" w:rsidR="003C32AF" w:rsidRDefault="003C32AF">
      <w:pPr>
        <w:bidi/>
        <w:rPr>
          <w:rFonts w:ascii="Times New Roman" w:eastAsia="Times New Roman" w:hAnsi="Times New Roman" w:cs="Times New Roman"/>
          <w:sz w:val="24"/>
          <w:szCs w:val="24"/>
        </w:rPr>
      </w:pPr>
    </w:p>
    <w:p w14:paraId="0000008D" w14:textId="34BAAC00"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40</w:t>
      </w:r>
      <w:r w:rsidR="00DD19FA" w:rsidRPr="000A61FE">
        <w:rPr>
          <w:rFonts w:ascii="Times New Roman" w:eastAsia="Times New Roman" w:hAnsi="Times New Roman" w:cs="Times New Roman"/>
          <w:b/>
          <w:bCs/>
          <w:sz w:val="24"/>
          <w:szCs w:val="24"/>
          <w:rtl/>
        </w:rPr>
        <w:t>שולחן ערוך יורה דעה הלכות מילה סימן רסה</w:t>
      </w:r>
    </w:p>
    <w:p w14:paraId="0000008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ז</w:t>
      </w:r>
    </w:p>
    <w:p w14:paraId="0000008F" w14:textId="0F6AA1CA"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כשהאב עצמו מוהל את בנו, הוא מברך: שהחיינו. ואם המוהל הוא אחר, י"א שאין שם ברכת שהחיינו. ולהרמב"ם, לעולם האב מברך שהחיינו על כל מילה ומילה, וכן נהגו בכל מלכות ארץ ישראל וסוריא וסביבותיה ומלכות מצרים. הגה: ובמדינות אלו נוהגין שלא לברך שהחיינו, אפילו כשהאב עצמו מל בנו, אם לא שמל בנו הבכור שחייב לפדותו מברך שהחיינו בשעת מילה ואינו מברך בשעת פדיון, אבל כשפטור מהפדיון אינו מברך שהחיינו (ע"פ מהרי"ל).</w:t>
      </w:r>
    </w:p>
    <w:p w14:paraId="00000090" w14:textId="77777777" w:rsidR="003C32AF" w:rsidRPr="00C2619C" w:rsidRDefault="003C32AF">
      <w:pPr>
        <w:bidi/>
        <w:rPr>
          <w:rFonts w:ascii="Times New Roman" w:eastAsia="Times New Roman" w:hAnsi="Times New Roman" w:cs="Times New Roman"/>
          <w:sz w:val="24"/>
          <w:szCs w:val="24"/>
        </w:rPr>
      </w:pPr>
    </w:p>
    <w:p w14:paraId="00000091" w14:textId="61F15DE8"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תלמוד בבלי מסכת ברכות דף נד עמוד א</w:t>
      </w:r>
    </w:p>
    <w:p w14:paraId="0000009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בנה בית חדש, וקנה כלים חדשים, אומר: ברוך שהחיינו וקיימנו והגיענו לזמן הזה…</w:t>
      </w:r>
    </w:p>
    <w:p w14:paraId="00000093" w14:textId="77777777" w:rsidR="003C32AF" w:rsidRDefault="003C32AF">
      <w:pPr>
        <w:bidi/>
        <w:rPr>
          <w:rFonts w:ascii="Times New Roman" w:eastAsia="Times New Roman" w:hAnsi="Times New Roman" w:cs="Times New Roman"/>
          <w:sz w:val="24"/>
          <w:szCs w:val="24"/>
        </w:rPr>
      </w:pPr>
    </w:p>
    <w:p w14:paraId="00000094" w14:textId="0C1332DD"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רמב"ם הלכות ברכות פרק י</w:t>
      </w:r>
    </w:p>
    <w:p w14:paraId="0000009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96" w14:textId="6F0C110B"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ברכות אחרות ודברים אחרים הרבה שאין בהן פתיחה ולא חתימה תיקנו חכמים דרך שבח והודיה להקב"ה, כמו ברכות התפלה שכבר כתבנום, ואלו הן הבונה בית חדש והקונה כלים חדשים בין יש לו כיוצא בהן בין אין לו א מברך ברוך אתה יי' אלהינו מלך העולם שהחיינו וקיימנו והגיענו לזמן הזה.</w:t>
      </w:r>
    </w:p>
    <w:p w14:paraId="00000097" w14:textId="77777777" w:rsidR="003C32AF" w:rsidRPr="000A61FE" w:rsidRDefault="003C32AF">
      <w:pPr>
        <w:bidi/>
        <w:rPr>
          <w:rFonts w:ascii="Times New Roman" w:eastAsia="Times New Roman" w:hAnsi="Times New Roman" w:cs="Times New Roman"/>
          <w:b/>
          <w:bCs/>
          <w:sz w:val="24"/>
          <w:szCs w:val="24"/>
        </w:rPr>
      </w:pPr>
    </w:p>
    <w:p w14:paraId="00000098" w14:textId="3C2A8103"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שולחן ערוך אורח חיים הלכות ברכת הפירות סימן רכג</w:t>
      </w:r>
    </w:p>
    <w:p w14:paraId="0000009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09A" w14:textId="15A8FFB9"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בנה בית חדש, או קנה כלים חדשים, אפילו היה לו כיוצא באלו תחלה, או קנה וחזר וקנה, מברך על כל פעם</w:t>
      </w:r>
      <w:r w:rsidR="00C261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שהחיינו, ולאו דוקא חדשים דהוא הדין לישנים, אם הם חדשים לו, שלא היו אלו שלו מעולם, ולא אמרו חדשים אלא לאפוקי אם מכרן וחזר וקנאן.</w:t>
      </w:r>
    </w:p>
    <w:p w14:paraId="0000009B" w14:textId="77777777" w:rsidR="003C32AF" w:rsidRPr="00C2619C" w:rsidRDefault="003C32AF">
      <w:pPr>
        <w:bidi/>
        <w:rPr>
          <w:rFonts w:ascii="Times New Roman" w:eastAsia="Times New Roman" w:hAnsi="Times New Roman" w:cs="Times New Roman"/>
          <w:sz w:val="24"/>
          <w:szCs w:val="24"/>
        </w:rPr>
      </w:pPr>
    </w:p>
    <w:p w14:paraId="0000009C" w14:textId="472B52A6" w:rsidR="003C32AF" w:rsidRPr="000A61FE" w:rsidRDefault="00C2619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תלמוד בבלי מסכת ברכות דף נח עמוד ב</w:t>
      </w:r>
    </w:p>
    <w:p w14:paraId="0000009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יהושע בן לוי: הרואה את חבירו לאחר שלשים יום אומר: ברוך שהחיינו וקיימנו והגיענו לזמן הזה.</w:t>
      </w:r>
    </w:p>
    <w:p w14:paraId="0000009E" w14:textId="77777777" w:rsidR="003C32AF" w:rsidRDefault="003C32AF">
      <w:pPr>
        <w:bidi/>
        <w:rPr>
          <w:rFonts w:ascii="Times New Roman" w:eastAsia="Times New Roman" w:hAnsi="Times New Roman" w:cs="Times New Roman"/>
          <w:sz w:val="24"/>
          <w:szCs w:val="24"/>
        </w:rPr>
      </w:pPr>
    </w:p>
    <w:p w14:paraId="0000009F" w14:textId="1BB113F6" w:rsidR="003C32AF" w:rsidRPr="000A61FE" w:rsidRDefault="008923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רמב"ם הלכות ברכות פרק י</w:t>
      </w:r>
    </w:p>
    <w:p w14:paraId="000000A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A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הרואה את חבירו לאחר שלשים יום מברך שהחיינו…</w:t>
      </w:r>
    </w:p>
    <w:p w14:paraId="000000A2" w14:textId="77777777" w:rsidR="003C32AF" w:rsidRDefault="003C32AF">
      <w:pPr>
        <w:bidi/>
        <w:rPr>
          <w:rFonts w:ascii="Times New Roman" w:eastAsia="Times New Roman" w:hAnsi="Times New Roman" w:cs="Times New Roman"/>
          <w:sz w:val="24"/>
          <w:szCs w:val="24"/>
        </w:rPr>
      </w:pPr>
    </w:p>
    <w:p w14:paraId="000000A3" w14:textId="7FA2D3DC" w:rsidR="003C32AF" w:rsidRPr="000A61FE" w:rsidRDefault="008923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שולחן ערוך אורח חיים הלכות ברכת הפירות סימן רכה</w:t>
      </w:r>
    </w:p>
    <w:p w14:paraId="000000A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A5" w14:textId="76B59B41"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הרואה את חבירו לאחר שלשים יום, אומר: שהחיינו…</w:t>
      </w:r>
    </w:p>
    <w:p w14:paraId="000000A6" w14:textId="77777777" w:rsidR="003C32AF" w:rsidRPr="008923BF" w:rsidRDefault="003C32AF">
      <w:pPr>
        <w:bidi/>
        <w:rPr>
          <w:rFonts w:ascii="Times New Roman" w:eastAsia="Times New Roman" w:hAnsi="Times New Roman" w:cs="Times New Roman"/>
          <w:sz w:val="24"/>
          <w:szCs w:val="24"/>
        </w:rPr>
      </w:pPr>
    </w:p>
    <w:p w14:paraId="000000A7" w14:textId="25397723" w:rsidR="003C32AF" w:rsidRPr="000A61FE" w:rsidRDefault="008923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 xml:space="preserve"> בבלי מסכת ברכות דף נד עמוד א</w:t>
      </w:r>
    </w:p>
    <w:p w14:paraId="000000A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…על הגשמים, ועל בשורות טובות, אומר: ברוך הטוב והמטיב…</w:t>
      </w:r>
    </w:p>
    <w:p w14:paraId="000000A9" w14:textId="77777777" w:rsidR="003C32AF" w:rsidRDefault="003C32AF">
      <w:pPr>
        <w:bidi/>
        <w:rPr>
          <w:rFonts w:ascii="Times New Roman" w:eastAsia="Times New Roman" w:hAnsi="Times New Roman" w:cs="Times New Roman"/>
          <w:sz w:val="24"/>
          <w:szCs w:val="24"/>
        </w:rPr>
      </w:pPr>
    </w:p>
    <w:p w14:paraId="000000AA" w14:textId="0AEE9D6F" w:rsidR="003C32AF" w:rsidRPr="000A61FE" w:rsidRDefault="008923B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תלמוד בבלי מסכת ברכות דף נט עמוד ב</w:t>
      </w:r>
    </w:p>
    <w:p w14:paraId="000000A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אית ליה ארעא הטוב והמטיב מברך? והא (תנן) +מסורת הש"ס: [תניא]+: בנה בית חדש וקנה כלים חדשים אומר ברוך שהחיינו והגיענו לזמן הזה, שלו ושל אחרים - אומר הטוב והמטיב! - לא קשיא, הא - דאית ליה שותפות, הא - דלית ליה שותפות, והתניא: קצרו של דבר על שלו הוא אומר ברוך שהחיינו וקיימנו, על שלו ועל של חבירו - אומר ברוך הטוב והמטיב. </w:t>
      </w:r>
    </w:p>
    <w:p w14:paraId="000000A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היכא דלית לאחרינא בהדיה לא מברך הטוב והמטיב? - והתניא, אמרו ליה: ילדה אשתו זכר, אומר ברוך הטוב והמטיב! - התם נמי, דאיכא אשתו בהדיה, דניחא לה בזכר. תא שמע: מת אביו והוא יורשו, בתחלה אומר ברוך דיין האמת ולבסוף הוא אומר ברוך הטוב והמטיב! - התם נמי, דאיכא אחי דקא ירתי בהדיה.</w:t>
      </w:r>
    </w:p>
    <w:p w14:paraId="000000AD" w14:textId="77777777" w:rsidR="003C32AF" w:rsidRDefault="003C32AF">
      <w:pPr>
        <w:bidi/>
        <w:rPr>
          <w:rFonts w:ascii="Times New Roman" w:eastAsia="Times New Roman" w:hAnsi="Times New Roman" w:cs="Times New Roman"/>
          <w:sz w:val="24"/>
          <w:szCs w:val="24"/>
        </w:rPr>
      </w:pPr>
    </w:p>
    <w:p w14:paraId="000000AE" w14:textId="308B9D77" w:rsidR="003C32AF" w:rsidRPr="000A61FE" w:rsidRDefault="004979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רש"י מסכת ברכות דף נט עמוד ב</w:t>
      </w:r>
    </w:p>
    <w:p w14:paraId="000000A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אית ליה ארעא - הטוב והמטיב, שהטיב לו.</w:t>
      </w:r>
    </w:p>
    <w:p w14:paraId="000000B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בנה בית חדש - שכולו שלו, אומר שהחיינו.</w:t>
      </w:r>
    </w:p>
    <w:p w14:paraId="000000B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שלו ושל אחרים - הטוב והמטיב.</w:t>
      </w:r>
    </w:p>
    <w:p w14:paraId="000000B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הכי גרסינן: (והתנן) +מסורת הש"ס: [והתניא]+ בנה בית חדש וכו' - לא קשיא הא דאית ליה שותפות הא דלית ליה שותפות, ולא גרסינן אלא הא והא דאית ליה ארעא, והכי פירושו: תירוצא דשנינן קאי בדוכתיה, מודים אנחנו לך - בדלית ליה ארעא, הטוב והמטיב - בדאית ליה, ודקא קשיא לך בנה בית חדש אומר שהחיינו - לא קשיא, ההוא דבנה בית חדש שאין לו שותפות בה ועליה מברך שהחיינו, אבל גשמים בדאית ליה ארעא - טובה שיש לו שותפות בה היא, שהרי כל מי שיש לו קרקע שותף עמו בטובה זו.</w:t>
      </w:r>
    </w:p>
    <w:p w14:paraId="01AD4C26" w14:textId="77777777" w:rsidR="008958D3" w:rsidRDefault="008958D3">
      <w:pPr>
        <w:bidi/>
        <w:rPr>
          <w:rFonts w:ascii="Times New Roman" w:eastAsia="Times New Roman" w:hAnsi="Times New Roman" w:cs="Times New Roman"/>
          <w:sz w:val="24"/>
          <w:szCs w:val="24"/>
        </w:rPr>
      </w:pPr>
    </w:p>
    <w:p w14:paraId="000000B3" w14:textId="389D32A9" w:rsidR="003C32AF" w:rsidRDefault="00DD19FA" w:rsidP="008958D3">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 בניחותא.</w:t>
      </w:r>
    </w:p>
    <w:p w14:paraId="000000B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קצרו של דבר - כלומר: כללו של דבר.</w:t>
      </w:r>
    </w:p>
    <w:p w14:paraId="000000B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ולבסוף הוא אומר הטוב והמטיב - על בשורות הירושה שנשארה לו ירושה מאביו, שכן בשרוהו מת אביו ויורשו, כלומר: הניח נכסים.</w:t>
      </w:r>
    </w:p>
    <w:p w14:paraId="000000B6" w14:textId="77777777" w:rsidR="003C32AF" w:rsidRDefault="003C32AF">
      <w:pPr>
        <w:bidi/>
        <w:rPr>
          <w:rFonts w:ascii="Times New Roman" w:eastAsia="Times New Roman" w:hAnsi="Times New Roman" w:cs="Times New Roman"/>
          <w:sz w:val="24"/>
          <w:szCs w:val="24"/>
        </w:rPr>
      </w:pPr>
    </w:p>
    <w:p w14:paraId="000000B7" w14:textId="44E7695F" w:rsidR="003C32AF" w:rsidRPr="000A61FE" w:rsidRDefault="004979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50</w:t>
      </w:r>
      <w:r w:rsidR="00DD19FA" w:rsidRPr="000A61FE">
        <w:rPr>
          <w:rFonts w:ascii="Times New Roman" w:eastAsia="Times New Roman" w:hAnsi="Times New Roman" w:cs="Times New Roman"/>
          <w:b/>
          <w:bCs/>
          <w:sz w:val="24"/>
          <w:szCs w:val="24"/>
          <w:rtl/>
        </w:rPr>
        <w:t>רמב"ם הלכות ברכות פרק י</w:t>
      </w:r>
    </w:p>
    <w:p w14:paraId="000000B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ה</w:t>
      </w:r>
    </w:p>
    <w:p w14:paraId="000000B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ירדו גשמים רבים, אם יש לו שדה מברך שהחיינו, ואם היתה שלו ושל אחרים מברך הטוב והמטיב,…</w:t>
      </w:r>
    </w:p>
    <w:p w14:paraId="000000B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B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אמרו לו מת אביו וירשהו, אם יש עמו אחין מברך בתחלה דיין האמת ואחר כך הטוב והמטיב, ואם אין עמו אחים מברך שהחיינו, קצרו של דבר כל דבר טובה שהיא לו ולאחרים מברך הטוב והמטיב, וטובה שהיא לו לבדו מברך שהחיינו.</w:t>
      </w:r>
    </w:p>
    <w:p w14:paraId="000000BC" w14:textId="77777777" w:rsidR="003C32AF" w:rsidRPr="000A61FE" w:rsidRDefault="003C32AF">
      <w:pPr>
        <w:bidi/>
        <w:rPr>
          <w:rFonts w:ascii="Times New Roman" w:eastAsia="Times New Roman" w:hAnsi="Times New Roman" w:cs="Times New Roman"/>
          <w:b/>
          <w:bCs/>
          <w:sz w:val="24"/>
          <w:szCs w:val="24"/>
        </w:rPr>
      </w:pPr>
    </w:p>
    <w:p w14:paraId="000000BD" w14:textId="418B8774" w:rsidR="003C32AF" w:rsidRPr="000A61FE" w:rsidRDefault="004979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שולחן ערוך אורח חיים הלכות ברכת הפירות סימן רכא</w:t>
      </w:r>
    </w:p>
    <w:p w14:paraId="000000B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F" w14:textId="2BC60934"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ואם יש לו שדה בשותפות עם אחר, מברך הטוב והמטיב; ואם אין לו שותף בשדה, מברך שהחיינו…</w:t>
      </w:r>
    </w:p>
    <w:p w14:paraId="000000C0" w14:textId="77777777" w:rsidR="003C32AF" w:rsidRPr="0049795F" w:rsidRDefault="003C32AF">
      <w:pPr>
        <w:bidi/>
        <w:rPr>
          <w:rFonts w:ascii="Times New Roman" w:eastAsia="Times New Roman" w:hAnsi="Times New Roman" w:cs="Times New Roman"/>
          <w:sz w:val="24"/>
          <w:szCs w:val="24"/>
        </w:rPr>
      </w:pPr>
    </w:p>
    <w:p w14:paraId="000000C1" w14:textId="2644448B" w:rsidR="003C32AF" w:rsidRPr="000A61FE" w:rsidRDefault="0049795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שולחן ערוך אורח חיים הלכות ברכת הפירות סימן רכב</w:t>
      </w:r>
    </w:p>
    <w:p w14:paraId="000000C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3" w14:textId="4C0941DC"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שמועות שהם טובות לו לבדו, מברך: שהחיינו; ואם הן טובות לו ולאחרים, מברך: הטוב והמטיב.</w:t>
      </w:r>
    </w:p>
    <w:p w14:paraId="000000C4" w14:textId="77777777" w:rsidR="003C32AF" w:rsidRPr="0030508D" w:rsidRDefault="003C32AF">
      <w:pPr>
        <w:bidi/>
        <w:rPr>
          <w:rFonts w:ascii="Times New Roman" w:eastAsia="Times New Roman" w:hAnsi="Times New Roman" w:cs="Times New Roman"/>
          <w:sz w:val="24"/>
          <w:szCs w:val="24"/>
        </w:rPr>
      </w:pPr>
    </w:p>
    <w:p w14:paraId="000000C5" w14:textId="22C69CA0" w:rsidR="003C32AF" w:rsidRPr="000A61FE" w:rsidRDefault="0030508D">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שולחן ערוך אורח חיים הלכות ברכת הפירות סימן רכג</w:t>
      </w:r>
    </w:p>
    <w:p w14:paraId="000000C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C7" w14:textId="39FBA762"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ילדה אשתו זכר, מברך: הטוב והמטיב, וגם היא צריכה לברך כן…</w:t>
      </w:r>
    </w:p>
    <w:p w14:paraId="000000C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9" w14:textId="69531275"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 אביו, מברך: דיין האמת; היה לו ממון שירשו, אם אין לו אחים מברך גם כן: שהחיינו; ואם יש לו אחים, במקום שהחיינו מברך: הטוב והמטיב. הגה: שאין מברכין הטוב והמטיב אא"כ יש לו שותפות באותה טובה (טור).</w:t>
      </w:r>
    </w:p>
    <w:p w14:paraId="000000CA" w14:textId="77777777" w:rsidR="003C32AF" w:rsidRDefault="003C32AF">
      <w:pPr>
        <w:bidi/>
        <w:rPr>
          <w:rFonts w:ascii="Times New Roman" w:eastAsia="Times New Roman" w:hAnsi="Times New Roman" w:cs="Times New Roman"/>
          <w:sz w:val="24"/>
          <w:szCs w:val="24"/>
        </w:rPr>
      </w:pPr>
    </w:p>
    <w:p w14:paraId="000000CB" w14:textId="3E6921C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ביאור הלכה סימן רכג</w:t>
      </w:r>
    </w:p>
    <w:p w14:paraId="000000C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C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שהיא טובה לו ולנותן - … דברכת שהחיינו הונחה על שמחה של עצמו שיש לו מאיזה דבר שמועה טובה שנוגע לו כדלעיל בסימן רכ"ב ואפילו אקרא חדתא נמי הרשוהו לברך [עירובין מ"ם ע"ב] וברכת הטוב דוקא אם השמחה הוא ביותר שיש בזה גם טובה לאחרים…</w:t>
      </w:r>
    </w:p>
    <w:p w14:paraId="000000CE" w14:textId="77777777" w:rsidR="003C32AF" w:rsidRDefault="003C32AF">
      <w:pPr>
        <w:bidi/>
        <w:rPr>
          <w:rFonts w:ascii="Times New Roman" w:eastAsia="Times New Roman" w:hAnsi="Times New Roman" w:cs="Times New Roman"/>
          <w:sz w:val="24"/>
          <w:szCs w:val="24"/>
        </w:rPr>
      </w:pPr>
    </w:p>
    <w:p w14:paraId="000000CF" w14:textId="1998728B"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רמב"ם הלכות ברכות פרק א</w:t>
      </w:r>
    </w:p>
    <w:p w14:paraId="000000D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מצות עשה מן התורה לברך אחר אכילת מזון שנאמר ואכלת ושבעת וברכת את יי' אלהיך…</w:t>
      </w:r>
    </w:p>
    <w:p w14:paraId="000000D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D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ומדברי סופרים לברך על כל מאכל תחלה ואח"כ יהנה ממנו, ואפילו נתכוין לאכול או לשתות כל שהוא מברך ואח"כ יהנה, וכן אם הריח ריח טוב מברך ואח"כ יהנה ממנו, וכל הנהנה בלא ברכה מעל…</w:t>
      </w:r>
    </w:p>
    <w:p w14:paraId="000000D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r>
        <w:rPr>
          <w:rFonts w:ascii="Times New Roman" w:eastAsia="Times New Roman" w:hAnsi="Times New Roman" w:cs="Times New Roman"/>
          <w:sz w:val="24"/>
          <w:szCs w:val="24"/>
          <w:rtl/>
        </w:rPr>
        <w:tab/>
      </w:r>
    </w:p>
    <w:p w14:paraId="000000D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וכשם שמברכין על ההנייה כך מברכין על כל מצוה ומצוה ואח"כ יעשה אותה, וברכות רבות תקנו חכמים דרך שבח והודיה ודרך בקשה כדי לזכור את הבורא תמיד אע"פ שלא נהנה ולא עשה מצוה.</w:t>
      </w:r>
    </w:p>
    <w:p w14:paraId="000000D6" w14:textId="77777777" w:rsidR="003C32AF" w:rsidRPr="000A61FE" w:rsidRDefault="003C32AF">
      <w:pPr>
        <w:bidi/>
        <w:rPr>
          <w:rFonts w:ascii="Times New Roman" w:eastAsia="Times New Roman" w:hAnsi="Times New Roman" w:cs="Times New Roman"/>
          <w:b/>
          <w:bCs/>
          <w:sz w:val="24"/>
          <w:szCs w:val="24"/>
        </w:rPr>
      </w:pPr>
    </w:p>
    <w:p w14:paraId="000000D7" w14:textId="23512E9D"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דברים פרשת עקב פרק ח</w:t>
      </w:r>
    </w:p>
    <w:p w14:paraId="000000D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וְאָכַלְתָּ וְשָׂבָעְתָּ וּבֵרַכְתָּ אֶת יְקֹוָק אֱלֹהֶיךָ עַל הָאָרֶץ הַטֹּבָה אֲשֶׁר נָתַן לָךְ:</w:t>
      </w:r>
    </w:p>
    <w:p w14:paraId="000000D9" w14:textId="77777777" w:rsidR="003C32AF" w:rsidRDefault="003C32AF">
      <w:pPr>
        <w:bidi/>
        <w:rPr>
          <w:rFonts w:ascii="Times New Roman" w:eastAsia="Times New Roman" w:hAnsi="Times New Roman" w:cs="Times New Roman"/>
          <w:sz w:val="24"/>
          <w:szCs w:val="24"/>
        </w:rPr>
      </w:pPr>
    </w:p>
    <w:p w14:paraId="000000DA" w14:textId="56CEBE46"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תלמוד בבלי מסכת ברכות דף מח עמוד ב</w:t>
      </w:r>
    </w:p>
    <w:p w14:paraId="000000D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מנין לברכת המזון מן התורה? שנאמר: ואכלת ושבעת וברכת - זו ברכת הזן, את ה' אלהיך - זו ברכת הזמון, על הארץ - זו ברכת הארץ, הטובה - זו בונה ירושלים, וכן הוא אומר: ההר הטוב הזה והלבנון, אשר נתן לך - זו הטוב והמטיב. אין לי אלא לאחריו, לפניו מנין? אמרת קל וחומר, כשהוא שבע מברך - כשהוא רעב לא כל שכן? רבי אומר: [אינו צריך], ואכלת ושבעת וברכת - זו ברכת הזן, אבל ברכת הזמון - מגדלו לה' אתי נפקא, על הארץ - זו ברכת הארץ, הטובה - זו בונה ירושלים, וכן הוא אומר ההר הטוב הזה והלבנון, הטוב והמטיב - ביבנה תקנוה. אין לי אלא לאחריו, לפניו מנין? תלמוד לומר: אשר נתן לך - משנתן לך. רבי יצחק אומר: אינו צריך, הרי הוא אומר וברך את לחמך ואת מימיך, אל תקרי וברך אלא וברך, ואימתי קרוי לחם - קודם שיאכלנו. רבי נתן אומר: אינו צריך, הרי הוא אומר: כבאכם העיר כן תמצאון אותו בטרם יעלה הבמתה לאכול כי לא יאכל העם עד באו כי הוא יברך הזבח אחרי כן יאכלו הקראים.</w:t>
      </w:r>
    </w:p>
    <w:p w14:paraId="000000DC" w14:textId="77777777" w:rsidR="003C32AF" w:rsidRDefault="003C32AF">
      <w:pPr>
        <w:bidi/>
        <w:rPr>
          <w:rFonts w:ascii="Times New Roman" w:eastAsia="Times New Roman" w:hAnsi="Times New Roman" w:cs="Times New Roman"/>
          <w:sz w:val="24"/>
          <w:szCs w:val="24"/>
        </w:rPr>
      </w:pPr>
    </w:p>
    <w:p w14:paraId="000000DD" w14:textId="779BE026"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רש"י מסכת ברכות דף מח עמוד ב</w:t>
      </w:r>
    </w:p>
    <w:p w14:paraId="000000D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בדתנא קמא גרסינן אשר נתן לך - זו הטוב והמטיב, ולא גרסינן ביבנה תקנוה אלא בדרבי.</w:t>
      </w:r>
    </w:p>
    <w:p w14:paraId="000000D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כשהוא שבע - מצוה לברך ולהודות על שבעו.</w:t>
      </w:r>
    </w:p>
    <w:p w14:paraId="000000E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כשהוא רעב - והוא בא להפיק את רעבו על ידי ברייתו של הקדוש ברוך הוא לא כל שכן, שזה צריך לברך להקדוש ברוך הוא יותר.</w:t>
      </w:r>
    </w:p>
    <w:p w14:paraId="000000E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אינו צריך - לקל וחומר זה ולא גרסינן בדרבי אשר נתן לך - זה הטוב והמטיב.</w:t>
      </w:r>
    </w:p>
    <w:p w14:paraId="000000E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וברך את לחמך - ברך על לחמך.</w:t>
      </w:r>
    </w:p>
    <w:p w14:paraId="000000E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הוא יברך הזבח ואחרי כן יאכלו הקרואים - למדך שטעון לברך לפני אכילה, על הזבח הוא אומר: ברוך אשר קדשנו במצותיו וצונו לאכול את הזבח, והיכן צונו - והבשר תאכל (דברים י"ב).</w:t>
      </w:r>
    </w:p>
    <w:p w14:paraId="000000E4" w14:textId="77777777" w:rsidR="003C32AF" w:rsidRDefault="003C32AF">
      <w:pPr>
        <w:bidi/>
        <w:rPr>
          <w:rFonts w:ascii="Times New Roman" w:eastAsia="Times New Roman" w:hAnsi="Times New Roman" w:cs="Times New Roman"/>
          <w:sz w:val="24"/>
          <w:szCs w:val="24"/>
        </w:rPr>
      </w:pPr>
    </w:p>
    <w:p w14:paraId="000000E5" w14:textId="5174919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דברים פרשת ואתחנן פרק ג</w:t>
      </w:r>
    </w:p>
    <w:p w14:paraId="000000E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אֶעְבְּרָה נָּא וְאֶרְאֶה אֶת הָאָרֶץ הַטּוֹבָה אֲשֶׁר בְּעֵבֶר הַיַּרְדֵּן הָהָר הַטּוֹב הַזֶּה וְהַלְּבָנֹן:</w:t>
      </w:r>
    </w:p>
    <w:p w14:paraId="000000E7" w14:textId="77777777" w:rsidR="003C32AF" w:rsidRDefault="003C32AF">
      <w:pPr>
        <w:bidi/>
        <w:rPr>
          <w:rFonts w:ascii="Times New Roman" w:eastAsia="Times New Roman" w:hAnsi="Times New Roman" w:cs="Times New Roman"/>
          <w:sz w:val="24"/>
          <w:szCs w:val="24"/>
        </w:rPr>
      </w:pPr>
    </w:p>
    <w:p w14:paraId="000000E8" w14:textId="7392E1E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60</w:t>
      </w:r>
      <w:r w:rsidR="00DD19FA" w:rsidRPr="000A61FE">
        <w:rPr>
          <w:rFonts w:ascii="Times New Roman" w:eastAsia="Times New Roman" w:hAnsi="Times New Roman" w:cs="Times New Roman"/>
          <w:b/>
          <w:bCs/>
          <w:sz w:val="24"/>
          <w:szCs w:val="24"/>
          <w:rtl/>
        </w:rPr>
        <w:t>רש"י דברים פרשת ואתחנן פרק ג</w:t>
      </w:r>
    </w:p>
    <w:p w14:paraId="000000E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ההר הטוב הזה - זו ירושלים:</w:t>
      </w:r>
    </w:p>
    <w:p w14:paraId="000000E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והלבנון - זה בית המקדש:</w:t>
      </w:r>
    </w:p>
    <w:p w14:paraId="000000EB" w14:textId="77777777" w:rsidR="003C32AF" w:rsidRDefault="003C32AF">
      <w:pPr>
        <w:bidi/>
        <w:rPr>
          <w:rFonts w:ascii="Times New Roman" w:eastAsia="Times New Roman" w:hAnsi="Times New Roman" w:cs="Times New Roman"/>
          <w:sz w:val="24"/>
          <w:szCs w:val="24"/>
        </w:rPr>
      </w:pPr>
    </w:p>
    <w:p w14:paraId="000000EC" w14:textId="253707CA"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תהלים פרק לד</w:t>
      </w:r>
    </w:p>
    <w:p w14:paraId="000000E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גַּדְּלוּ לַיקֹוָק אִתִּי וּנְרוֹמְמָה שְׁמוֹ יַחְדָּו:</w:t>
      </w:r>
    </w:p>
    <w:p w14:paraId="000000EE" w14:textId="77777777" w:rsidR="003C32AF" w:rsidRDefault="003C32AF">
      <w:pPr>
        <w:bidi/>
        <w:rPr>
          <w:rFonts w:ascii="Times New Roman" w:eastAsia="Times New Roman" w:hAnsi="Times New Roman" w:cs="Times New Roman"/>
          <w:sz w:val="24"/>
          <w:szCs w:val="24"/>
        </w:rPr>
      </w:pPr>
    </w:p>
    <w:p w14:paraId="000000EF" w14:textId="6DD96AFE"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שמות פרשת משפטים פרק כג</w:t>
      </w:r>
    </w:p>
    <w:p w14:paraId="000000F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וַעֲבַדְתֶּם אֵת יְקֹוָק אֱלֹהֵיכֶם וּבֵרַךְ אֶת לַחְמְךָ וְאֶת מֵימֶיךָ וַהֲסִרֹתִי מַחֲלָה מִקִּרְבֶּךָ:</w:t>
      </w:r>
    </w:p>
    <w:p w14:paraId="000000F1" w14:textId="77777777" w:rsidR="003C32AF" w:rsidRDefault="003C32AF">
      <w:pPr>
        <w:bidi/>
        <w:rPr>
          <w:rFonts w:ascii="Times New Roman" w:eastAsia="Times New Roman" w:hAnsi="Times New Roman" w:cs="Times New Roman"/>
          <w:sz w:val="24"/>
          <w:szCs w:val="24"/>
        </w:rPr>
      </w:pPr>
    </w:p>
    <w:p w14:paraId="000000F2" w14:textId="6A4A00C2"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שמואל א פרק ט</w:t>
      </w:r>
    </w:p>
    <w:p w14:paraId="000000F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כְּבֹאֲכֶם הָעִיר כֵּן תִּמְצְאוּן אֹתוֹ בְּטֶרֶם יַעֲלֶה הַבָּמָתָה לֶאֱכֹל כִּי לֹא יֹאכַל הָעָם עַד בֹּאוֹ כִּי הוּא יְבָרֵךְ הַזֶּבַח אַחֲרֵי כֵן יֹאכְלוּ הַקְּרֻאִים וְעַתָּה עֲלוּ כִּי אֹתוֹ כְהַיּוֹם תִּמְצְאוּן אֹתוֹ:</w:t>
      </w:r>
    </w:p>
    <w:p w14:paraId="000000F4" w14:textId="77777777" w:rsidR="003C32AF" w:rsidRDefault="003C32AF">
      <w:pPr>
        <w:bidi/>
        <w:rPr>
          <w:rFonts w:ascii="Times New Roman" w:eastAsia="Times New Roman" w:hAnsi="Times New Roman" w:cs="Times New Roman"/>
          <w:sz w:val="24"/>
          <w:szCs w:val="24"/>
        </w:rPr>
      </w:pPr>
    </w:p>
    <w:p w14:paraId="000000F5" w14:textId="4A333D0D"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תלמוד בבלי מסכת ברכות דף לה עמוד א</w:t>
      </w:r>
    </w:p>
    <w:p w14:paraId="000000F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מנא הני מילי? דתנו רבנן: קדש הלולים לה' - מלמד שטעונים ברכה לפניהם ולאחריהם, מכאן אמר רבי עקיבא: אסור לאדם שיטעום כלום קודם שיברך.</w:t>
      </w:r>
    </w:p>
    <w:p w14:paraId="000000F7" w14:textId="77777777" w:rsidR="003C32AF" w:rsidRDefault="003C32AF">
      <w:pPr>
        <w:bidi/>
        <w:rPr>
          <w:rFonts w:ascii="Times New Roman" w:eastAsia="Times New Roman" w:hAnsi="Times New Roman" w:cs="Times New Roman"/>
          <w:sz w:val="24"/>
          <w:szCs w:val="24"/>
        </w:rPr>
      </w:pPr>
    </w:p>
    <w:p w14:paraId="000000F8" w14:textId="3CFFB09D"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רש"י מסכת ברכות דף לה עמוד א</w:t>
      </w:r>
    </w:p>
    <w:p w14:paraId="000000F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קדש הלולים - בנטע רבעי כתיב, ומשמע שני הלולים טעון באכילתו כשתאכלנו בשנה הרביעית שהוא מותר באכילה.</w:t>
      </w:r>
    </w:p>
    <w:p w14:paraId="000000FA" w14:textId="77777777" w:rsidR="003C32AF" w:rsidRDefault="003C32AF">
      <w:pPr>
        <w:bidi/>
        <w:rPr>
          <w:rFonts w:ascii="Times New Roman" w:eastAsia="Times New Roman" w:hAnsi="Times New Roman" w:cs="Times New Roman"/>
          <w:sz w:val="24"/>
          <w:szCs w:val="24"/>
        </w:rPr>
      </w:pPr>
    </w:p>
    <w:p w14:paraId="000000FB" w14:textId="53E9BA7E"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ויקרא פרשת קדושים פרק יט</w:t>
      </w:r>
    </w:p>
    <w:p w14:paraId="000000F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וּבַשָּׁנָה הָרְבִיעִת יִהְיֶה כָּל פִּרְיוֹ קֹדֶשׁ הִלּוּלִים לַיקֹוָק:</w:t>
      </w:r>
    </w:p>
    <w:p w14:paraId="000000FD" w14:textId="77777777" w:rsidR="003C32AF" w:rsidRDefault="003C32AF">
      <w:pPr>
        <w:bidi/>
        <w:rPr>
          <w:rFonts w:ascii="Times New Roman" w:eastAsia="Times New Roman" w:hAnsi="Times New Roman" w:cs="Times New Roman"/>
          <w:sz w:val="24"/>
          <w:szCs w:val="24"/>
        </w:rPr>
      </w:pPr>
    </w:p>
    <w:p w14:paraId="000000FE" w14:textId="60D54221"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תלמוד בבלי מסכת ברכות דף לה עמוד א</w:t>
      </w:r>
      <w:r>
        <w:rPr>
          <w:rFonts w:ascii="Times New Roman" w:eastAsia="Times New Roman" w:hAnsi="Times New Roman" w:cs="Times New Roman"/>
          <w:b/>
          <w:bCs/>
          <w:sz w:val="24"/>
          <w:szCs w:val="24"/>
        </w:rPr>
        <w:t xml:space="preserve"> - </w:t>
      </w:r>
      <w:r w:rsidRPr="000A61FE">
        <w:rPr>
          <w:rFonts w:ascii="Times New Roman" w:eastAsia="Times New Roman" w:hAnsi="Times New Roman" w:cs="Times New Roman"/>
          <w:b/>
          <w:bCs/>
          <w:sz w:val="24"/>
          <w:szCs w:val="24"/>
          <w:rtl/>
        </w:rPr>
        <w:t>עמוד ב</w:t>
      </w:r>
    </w:p>
    <w:p w14:paraId="000000F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אמר שמואל: כל הנהנה מן העולם הזה בלא ברכה - כאילו נהנה מקדשי שמים, שנאמר: לה' הארץ ומלואה. רבי לוי רמי: כתיב לה' הארץ ומלואה, וכתיב: השמים שמים לה' והארץ נתן לבני אדם! לא קשיא, כאן - קודם ברכה,</w:t>
      </w:r>
    </w:p>
    <w:p w14:paraId="0000010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כאן - לאחר ברכה.</w:t>
      </w:r>
    </w:p>
    <w:p w14:paraId="00000102" w14:textId="77777777" w:rsidR="003C32AF" w:rsidRDefault="003C32AF">
      <w:pPr>
        <w:bidi/>
        <w:rPr>
          <w:rFonts w:ascii="Times New Roman" w:eastAsia="Times New Roman" w:hAnsi="Times New Roman" w:cs="Times New Roman"/>
          <w:sz w:val="24"/>
          <w:szCs w:val="24"/>
        </w:rPr>
      </w:pPr>
    </w:p>
    <w:p w14:paraId="00000103" w14:textId="4F909DEA"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רש"י מסכת ברכות דף לה עמוד א</w:t>
      </w:r>
    </w:p>
    <w:p w14:paraId="0000010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לאחר ברכה - הרי היא לבני אדם.</w:t>
      </w:r>
    </w:p>
    <w:p w14:paraId="00000105" w14:textId="77777777" w:rsidR="003C32AF" w:rsidRDefault="003C32AF">
      <w:pPr>
        <w:bidi/>
        <w:rPr>
          <w:rFonts w:ascii="Times New Roman" w:eastAsia="Times New Roman" w:hAnsi="Times New Roman" w:cs="Times New Roman"/>
          <w:sz w:val="24"/>
          <w:szCs w:val="24"/>
        </w:rPr>
      </w:pPr>
    </w:p>
    <w:p w14:paraId="00000106" w14:textId="7974CA1A"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תהלים פרק כד</w:t>
      </w:r>
    </w:p>
    <w:p w14:paraId="0000010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לְדָוִד מִזְמוֹר לַיקֹוָק הָאָרֶץ וּמְלוֹאָהּ תֵּבֵל וְיֹשְׁבֵי בָהּ:</w:t>
      </w:r>
    </w:p>
    <w:p w14:paraId="00000108" w14:textId="77777777" w:rsidR="003C32AF" w:rsidRDefault="003C32AF">
      <w:pPr>
        <w:bidi/>
        <w:rPr>
          <w:rFonts w:ascii="Times New Roman" w:eastAsia="Times New Roman" w:hAnsi="Times New Roman" w:cs="Times New Roman"/>
          <w:sz w:val="24"/>
          <w:szCs w:val="24"/>
        </w:rPr>
      </w:pPr>
    </w:p>
    <w:p w14:paraId="00000109" w14:textId="218EAEC2"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70</w:t>
      </w:r>
      <w:r w:rsidR="00DD19FA" w:rsidRPr="000A61FE">
        <w:rPr>
          <w:rFonts w:ascii="Times New Roman" w:eastAsia="Times New Roman" w:hAnsi="Times New Roman" w:cs="Times New Roman"/>
          <w:b/>
          <w:bCs/>
          <w:sz w:val="24"/>
          <w:szCs w:val="24"/>
          <w:rtl/>
        </w:rPr>
        <w:t>תהלים פרק קטו</w:t>
      </w:r>
    </w:p>
    <w:p w14:paraId="0000010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הַשָּׁמַיִם שָׁמַיִם לַיקֹוָק וְהָאָרֶץ נָתַן לִבְנֵי אָדָם:</w:t>
      </w:r>
    </w:p>
    <w:p w14:paraId="0000010B" w14:textId="77777777" w:rsidR="003C32AF" w:rsidRDefault="003C32AF">
      <w:pPr>
        <w:bidi/>
        <w:rPr>
          <w:rFonts w:ascii="Times New Roman" w:eastAsia="Times New Roman" w:hAnsi="Times New Roman" w:cs="Times New Roman"/>
          <w:sz w:val="24"/>
          <w:szCs w:val="24"/>
        </w:rPr>
      </w:pPr>
    </w:p>
    <w:p w14:paraId="0000010C" w14:textId="31124F0B"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תלמוד בבלי מסכת ברכות דף מח עמוד ב</w:t>
      </w:r>
    </w:p>
    <w:p w14:paraId="0000010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לי אלא ברכת המזון, ברכת התורה מנין? אמר רבי ישמעאל: קל וחומר, על חיי שעה מברך - על חיי עולם הבא לא כל שכן? רבי חייא בר נחמני תלמידו של רבי ישמעאל אומר משום רבי ישמעאל: אינו צריך, הרי הוא אומר: על הארץ הטובה אשר נתן לך, ולהלן הוא אומר: ואתנה לך את לחת האבן והתורה והמצוה וגו'.</w:t>
      </w:r>
    </w:p>
    <w:p w14:paraId="0000010E" w14:textId="77777777" w:rsidR="003C32AF" w:rsidRDefault="003C32AF">
      <w:pPr>
        <w:bidi/>
        <w:rPr>
          <w:rFonts w:ascii="Times New Roman" w:eastAsia="Times New Roman" w:hAnsi="Times New Roman" w:cs="Times New Roman"/>
          <w:sz w:val="24"/>
          <w:szCs w:val="24"/>
        </w:rPr>
      </w:pPr>
    </w:p>
    <w:p w14:paraId="0000010F" w14:textId="1040ACF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שמות פרשת משפטים פרק כד</w:t>
      </w:r>
    </w:p>
    <w:p w14:paraId="0000011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יְקֹוָק אֶל מֹשֶׁה עֲלֵה אֵלַי הָהָרָה וֶהְיֵה שָׁם וְאֶתְּנָה לְךָ אֶת לֻחֹת הָאֶבֶן וְהַתּוֹרָה וְהַמִּצְוָה אֲשֶׁר כָּתַבְתִּי לְהוֹרֹתָם:</w:t>
      </w:r>
    </w:p>
    <w:p w14:paraId="00000111" w14:textId="77777777" w:rsidR="003C32AF" w:rsidRDefault="003C32AF">
      <w:pPr>
        <w:bidi/>
        <w:rPr>
          <w:rFonts w:ascii="Times New Roman" w:eastAsia="Times New Roman" w:hAnsi="Times New Roman" w:cs="Times New Roman"/>
          <w:sz w:val="24"/>
          <w:szCs w:val="24"/>
        </w:rPr>
      </w:pPr>
    </w:p>
    <w:p w14:paraId="00000112" w14:textId="3FB5F84E"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דברים פרשת האזינו פרק לב</w:t>
      </w:r>
    </w:p>
    <w:p w14:paraId="0000011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כִּי שֵׁם יְקֹוָק אֶקְרָא הָבוּ גֹדֶל לֵאלֹהֵינוּ:</w:t>
      </w:r>
    </w:p>
    <w:p w14:paraId="00000114" w14:textId="77777777" w:rsidR="003C32AF" w:rsidRDefault="003C32AF">
      <w:pPr>
        <w:bidi/>
        <w:rPr>
          <w:rFonts w:ascii="Times New Roman" w:eastAsia="Times New Roman" w:hAnsi="Times New Roman" w:cs="Times New Roman"/>
          <w:sz w:val="24"/>
          <w:szCs w:val="24"/>
        </w:rPr>
      </w:pPr>
    </w:p>
    <w:p w14:paraId="00000115" w14:textId="7D9F67F2"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תלמוד בבלי מסכת ברכות דף כא עמוד א</w:t>
      </w:r>
    </w:p>
    <w:p w14:paraId="0000011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יהודה: מנין לברכת המזון לאחריה מן התורה - שנאמר: ואכלת ושבעת וברכת. מנין לברכת התורה לפניה מן התורה - שנאמר: כי שם ה' אקרא הבו גדל לאלהינו.</w:t>
      </w:r>
    </w:p>
    <w:p w14:paraId="00000117" w14:textId="77777777" w:rsidR="003C32AF" w:rsidRDefault="003C32AF">
      <w:pPr>
        <w:bidi/>
        <w:rPr>
          <w:rFonts w:ascii="Times New Roman" w:eastAsia="Times New Roman" w:hAnsi="Times New Roman" w:cs="Times New Roman"/>
          <w:sz w:val="24"/>
          <w:szCs w:val="24"/>
        </w:rPr>
      </w:pPr>
    </w:p>
    <w:p w14:paraId="00000118" w14:textId="77CE91CC"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רש"י מסכת ברכות דף כא עמוד א</w:t>
      </w:r>
    </w:p>
    <w:p w14:paraId="0000011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 שם ה' אקרא - כשבא משה לפתוח בדברי שירה אמר להם לישראל: אני אברך תחלה, ואתם ענו אחרי אמן, כי שם ה' אקרא בברכה, אתם - הבו גודל לאלהינו באמן, הכי מפרשי לה במסכת יומא (דף ל"ז, א').</w:t>
      </w:r>
    </w:p>
    <w:p w14:paraId="0000011A" w14:textId="77777777" w:rsidR="003C32AF" w:rsidRDefault="003C32AF">
      <w:pPr>
        <w:bidi/>
        <w:rPr>
          <w:rFonts w:ascii="Times New Roman" w:eastAsia="Times New Roman" w:hAnsi="Times New Roman" w:cs="Times New Roman"/>
          <w:sz w:val="24"/>
          <w:szCs w:val="24"/>
        </w:rPr>
      </w:pPr>
    </w:p>
    <w:p w14:paraId="0000011B" w14:textId="2F12BD0F"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תלמוד ירושלמי (וילנא) מסכת ברכות פרק ו</w:t>
      </w:r>
    </w:p>
    <w:p w14:paraId="0000011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1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מניין שכל המצות טעונות ברכה רבי תנחומא רבי אבא בר כהנא בשם רבי אלעזר [שמות כד יב] ואתנה לך את לוחות האבן והתורה והמצוה הקיש תורה למצות מה תורה טעונה ברכה אף מצות טעונות ברכה.</w:t>
      </w:r>
    </w:p>
    <w:p w14:paraId="0000011E" w14:textId="77777777" w:rsidR="003C32AF" w:rsidRDefault="003C32AF">
      <w:pPr>
        <w:bidi/>
        <w:rPr>
          <w:rFonts w:ascii="Times New Roman" w:eastAsia="Times New Roman" w:hAnsi="Times New Roman" w:cs="Times New Roman"/>
          <w:sz w:val="24"/>
          <w:szCs w:val="24"/>
        </w:rPr>
      </w:pPr>
    </w:p>
    <w:p w14:paraId="0000011F" w14:textId="7B64043C"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דברים פרשת כי תבוא פרק כו</w:t>
      </w:r>
    </w:p>
    <w:p w14:paraId="00000120"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וְאָמַרְתָּ לִפְנֵי יְקֹוָק אֱלֹהֶיךָ בִּעַרְתִּי הַקֹּדֶשׁ מִן הַבַּיִת וְגַם נְתַתִּיו לַלֵּוִי וְלַגֵּר לַיָּתוֹם וְלָאַלְמָנָה כְּכָל מִצְוָתְךָ אֲשֶׁר צִוִּיתָנִי לֹא עָבַרְתִּי מִמִּצְוֹתֶיךָ וְלֹא שָׁכָחְתִּי:</w:t>
      </w:r>
    </w:p>
    <w:p w14:paraId="00000121" w14:textId="77777777" w:rsidR="003C32AF" w:rsidRDefault="003C32AF">
      <w:pPr>
        <w:bidi/>
        <w:rPr>
          <w:rFonts w:ascii="Times New Roman" w:eastAsia="Times New Roman" w:hAnsi="Times New Roman" w:cs="Times New Roman"/>
          <w:sz w:val="24"/>
          <w:szCs w:val="24"/>
        </w:rPr>
      </w:pPr>
    </w:p>
    <w:p w14:paraId="00000122" w14:textId="66B2A45A"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רש"י דברים פרשת כי תבוא פרק כו</w:t>
      </w:r>
    </w:p>
    <w:p w14:paraId="00000123"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ולא שכחתי - מלברך על הפרשת מעשרות:</w:t>
      </w:r>
    </w:p>
    <w:p w14:paraId="00000124" w14:textId="77777777" w:rsidR="003C32AF" w:rsidRDefault="003C32AF">
      <w:pPr>
        <w:bidi/>
        <w:rPr>
          <w:rFonts w:ascii="Times New Roman" w:eastAsia="Times New Roman" w:hAnsi="Times New Roman" w:cs="Times New Roman"/>
          <w:sz w:val="24"/>
          <w:szCs w:val="24"/>
        </w:rPr>
      </w:pPr>
    </w:p>
    <w:p w14:paraId="00000125" w14:textId="42FA7FD3"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משנה מסכת מעשר שני פרק ה</w:t>
      </w:r>
    </w:p>
    <w:p w14:paraId="00000126"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יא</w:t>
      </w:r>
    </w:p>
    <w:p w14:paraId="0000012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שכחתי לא שכחתי מלברכך ומלהזכיר שמך עליו:</w:t>
      </w:r>
    </w:p>
    <w:p w14:paraId="00000128" w14:textId="77777777" w:rsidR="003C32AF" w:rsidRDefault="003C32AF">
      <w:pPr>
        <w:bidi/>
        <w:rPr>
          <w:rFonts w:ascii="Times New Roman" w:eastAsia="Times New Roman" w:hAnsi="Times New Roman" w:cs="Times New Roman"/>
          <w:sz w:val="24"/>
          <w:szCs w:val="24"/>
        </w:rPr>
      </w:pPr>
    </w:p>
    <w:p w14:paraId="00000129" w14:textId="2A8D7DE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80</w:t>
      </w:r>
      <w:r w:rsidR="00DD19FA" w:rsidRPr="000A61FE">
        <w:rPr>
          <w:rFonts w:ascii="Times New Roman" w:eastAsia="Times New Roman" w:hAnsi="Times New Roman" w:cs="Times New Roman"/>
          <w:b/>
          <w:bCs/>
          <w:sz w:val="24"/>
          <w:szCs w:val="24"/>
          <w:rtl/>
        </w:rPr>
        <w:t>רמב"ם הלכות ברכות פרק א</w:t>
      </w:r>
    </w:p>
    <w:p w14:paraId="0000012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12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נמצאו כל הברכות כולן שלשה מינים, ברכות הנייה, וברכות מצות, וברכות הודאה שהן דרך שבח והודיה ובקשה כדי לזכור את הבורא תמיד וליראה ממנו.</w:t>
      </w:r>
    </w:p>
    <w:p w14:paraId="0000012C" w14:textId="77777777" w:rsidR="003C32AF" w:rsidRDefault="003C32AF">
      <w:pPr>
        <w:bidi/>
        <w:rPr>
          <w:rFonts w:ascii="Times New Roman" w:eastAsia="Times New Roman" w:hAnsi="Times New Roman" w:cs="Times New Roman"/>
          <w:sz w:val="24"/>
          <w:szCs w:val="24"/>
        </w:rPr>
      </w:pPr>
    </w:p>
    <w:p w14:paraId="0000012D" w14:textId="31A75A1A" w:rsidR="003C32AF" w:rsidRPr="005B72D0"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1</w:t>
      </w:r>
      <w:r w:rsidR="00DD19FA" w:rsidRPr="005B72D0">
        <w:rPr>
          <w:rFonts w:ascii="Times New Roman" w:eastAsia="Times New Roman" w:hAnsi="Times New Roman" w:cs="Times New Roman"/>
          <w:b/>
          <w:bCs/>
          <w:sz w:val="24"/>
          <w:szCs w:val="24"/>
          <w:rtl/>
        </w:rPr>
        <w:t>רמב"ן שמות פרשת בא פרק יג</w:t>
      </w:r>
    </w:p>
    <w:p w14:paraId="0000012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(טז) ולטוטפות בין עיניך - …וכוונת כל המצות שנאמין באלהינו ונודה אליו שהוא בראנו, והיא כוונת היצירה, שאין לנו טעם אחר ביצירה הראשונה, ואין אל עליון חפץ בתחתונים מלבד שידע האדם ויודה לאלהיו שבראו…</w:t>
      </w:r>
    </w:p>
    <w:p w14:paraId="0000012F" w14:textId="77777777" w:rsidR="003C32AF" w:rsidRDefault="003C32AF">
      <w:pPr>
        <w:bidi/>
        <w:rPr>
          <w:rFonts w:ascii="Times New Roman" w:eastAsia="Times New Roman" w:hAnsi="Times New Roman" w:cs="Times New Roman"/>
          <w:sz w:val="24"/>
          <w:szCs w:val="24"/>
        </w:rPr>
      </w:pPr>
    </w:p>
    <w:p w14:paraId="00000130" w14:textId="1BCF15A9"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ישעיהו פרק מג</w:t>
      </w:r>
    </w:p>
    <w:p w14:paraId="0000013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עַם זוּ יָצַרְתִּי לִי תְּהִלָּתִי יְסַפֵּרוּ:</w:t>
      </w:r>
    </w:p>
    <w:p w14:paraId="00000132" w14:textId="77777777" w:rsidR="003C32AF" w:rsidRDefault="003C32AF">
      <w:pPr>
        <w:bidi/>
        <w:rPr>
          <w:rFonts w:ascii="Times New Roman" w:eastAsia="Times New Roman" w:hAnsi="Times New Roman" w:cs="Times New Roman"/>
          <w:sz w:val="24"/>
          <w:szCs w:val="24"/>
        </w:rPr>
      </w:pPr>
    </w:p>
    <w:p w14:paraId="00000133" w14:textId="020BCFE4"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רש"י ישעיהו פרק מג</w:t>
      </w:r>
    </w:p>
    <w:p w14:paraId="0000013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עם זו יצרתי לי - למען תהלתי יספרו:</w:t>
      </w:r>
    </w:p>
    <w:p w14:paraId="00000135" w14:textId="77777777" w:rsidR="003C32AF" w:rsidRDefault="003C32AF">
      <w:pPr>
        <w:bidi/>
        <w:rPr>
          <w:rFonts w:ascii="Times New Roman" w:eastAsia="Times New Roman" w:hAnsi="Times New Roman" w:cs="Times New Roman"/>
          <w:sz w:val="24"/>
          <w:szCs w:val="24"/>
        </w:rPr>
      </w:pPr>
    </w:p>
    <w:p w14:paraId="00000136" w14:textId="35792002"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תהלים פרק קמו</w:t>
      </w:r>
    </w:p>
    <w:p w14:paraId="0000013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הַלְלוּ יָהּ הַלְלִי נַפְשִׁי אֶת יְקֹוָק:</w:t>
      </w:r>
    </w:p>
    <w:p w14:paraId="0000013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אֲהַלְלָה יְקֹוָק בְּחַיָּי אֲזַמְּרָה לֵאלֹהַי בְּעוֹדִי:</w:t>
      </w:r>
    </w:p>
    <w:p w14:paraId="00000139" w14:textId="77777777" w:rsidR="003C32AF" w:rsidRDefault="003C32AF">
      <w:pPr>
        <w:bidi/>
        <w:rPr>
          <w:rFonts w:ascii="Times New Roman" w:eastAsia="Times New Roman" w:hAnsi="Times New Roman" w:cs="Times New Roman"/>
          <w:sz w:val="24"/>
          <w:szCs w:val="24"/>
        </w:rPr>
      </w:pPr>
    </w:p>
    <w:p w14:paraId="0000013A" w14:textId="2C0251F1"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5</w:t>
      </w:r>
      <w:r w:rsidR="00DD19FA" w:rsidRPr="000A61FE">
        <w:rPr>
          <w:rFonts w:ascii="Times New Roman" w:eastAsia="Times New Roman" w:hAnsi="Times New Roman" w:cs="Times New Roman"/>
          <w:b/>
          <w:bCs/>
          <w:sz w:val="24"/>
          <w:szCs w:val="24"/>
          <w:rtl/>
        </w:rPr>
        <w:t>ספר הרוקח המשך הלכות ברכות סימן שעא</w:t>
      </w:r>
    </w:p>
    <w:p w14:paraId="0000013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שהחיינו. - …ולמה ג"פ שהחיינו וקיימנו והגיענו. כנגד הללי נפשי את ה'. אהללה ה' בחיי. אזמרה לאלהי בעודי:</w:t>
      </w:r>
    </w:p>
    <w:p w14:paraId="0000013C" w14:textId="77777777" w:rsidR="003C32AF" w:rsidRDefault="003C32AF">
      <w:pPr>
        <w:bidi/>
        <w:rPr>
          <w:rFonts w:ascii="Times New Roman" w:eastAsia="Times New Roman" w:hAnsi="Times New Roman" w:cs="Times New Roman"/>
          <w:sz w:val="24"/>
          <w:szCs w:val="24"/>
        </w:rPr>
      </w:pPr>
    </w:p>
    <w:p w14:paraId="0000013D" w14:textId="7336D89D" w:rsidR="003C32AF" w:rsidRPr="000A61FE" w:rsidRDefault="005B72D0">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6</w:t>
      </w:r>
      <w:r w:rsidR="00DD19FA" w:rsidRPr="000A61FE">
        <w:rPr>
          <w:rFonts w:ascii="Times New Roman" w:eastAsia="Times New Roman" w:hAnsi="Times New Roman" w:cs="Times New Roman"/>
          <w:b/>
          <w:bCs/>
          <w:sz w:val="24"/>
          <w:szCs w:val="24"/>
          <w:rtl/>
        </w:rPr>
        <w:t>תהלים פרק קנ</w:t>
      </w:r>
    </w:p>
    <w:p w14:paraId="0000013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כֹּל הַנְּשָׁמָה תְּהַלֵּל יָהּ הַלְלוּ יָהּ:</w:t>
      </w:r>
    </w:p>
    <w:p w14:paraId="0000013F" w14:textId="77777777" w:rsidR="003C32AF" w:rsidRDefault="003C32AF">
      <w:pPr>
        <w:bidi/>
        <w:rPr>
          <w:rFonts w:ascii="Times New Roman" w:eastAsia="Times New Roman" w:hAnsi="Times New Roman" w:cs="Times New Roman"/>
          <w:sz w:val="24"/>
          <w:szCs w:val="24"/>
        </w:rPr>
      </w:pPr>
    </w:p>
    <w:p w14:paraId="00000140" w14:textId="7BA53EAB"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7</w:t>
      </w:r>
      <w:r w:rsidR="00DD19FA" w:rsidRPr="000A61FE">
        <w:rPr>
          <w:rFonts w:ascii="Times New Roman" w:eastAsia="Times New Roman" w:hAnsi="Times New Roman" w:cs="Times New Roman"/>
          <w:b/>
          <w:bCs/>
          <w:sz w:val="24"/>
          <w:szCs w:val="24"/>
          <w:rtl/>
        </w:rPr>
        <w:t>בראשית רבה (וילנא) פרשת בראשית פרשה יד</w:t>
      </w:r>
    </w:p>
    <w:p w14:paraId="00000141" w14:textId="0D621492"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 …ר' לוי בשם ר' חנינא אמר על כל נשימה ונשימה שאדם נושם צריך לקלס לבורא מ"ט (תהלים קנ) כל הנשמה תהלל יה כל הנשימה תהלל יה.</w:t>
      </w:r>
    </w:p>
    <w:p w14:paraId="00000142" w14:textId="77777777" w:rsidR="003C32AF" w:rsidRDefault="003C32AF">
      <w:pPr>
        <w:bidi/>
        <w:rPr>
          <w:rFonts w:ascii="Times New Roman" w:eastAsia="Times New Roman" w:hAnsi="Times New Roman" w:cs="Times New Roman"/>
          <w:sz w:val="24"/>
          <w:szCs w:val="24"/>
        </w:rPr>
      </w:pPr>
    </w:p>
    <w:p w14:paraId="00000143" w14:textId="6DF2A2B2"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8</w:t>
      </w:r>
      <w:r w:rsidR="00DD19FA" w:rsidRPr="000A61FE">
        <w:rPr>
          <w:rFonts w:ascii="Times New Roman" w:eastAsia="Times New Roman" w:hAnsi="Times New Roman" w:cs="Times New Roman"/>
          <w:b/>
          <w:bCs/>
          <w:sz w:val="24"/>
          <w:szCs w:val="24"/>
          <w:rtl/>
        </w:rPr>
        <w:t>ספר האשכול סימן כ"ג</w:t>
      </w:r>
    </w:p>
    <w:p w14:paraId="0000014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…ומאי דאמרינן אקרא חדתא ברכת שהחיינו רשות היא, לאו רשות לגמרי, דאי חזי לה בודאי דמברכין עליה, אלא רשות פירושו דאי בעי חזי ואי בעי לא חזי לה כלל ואינו מברך, לאפוקי דלא להוי עליה חובה למהדר עילויה, שאינה חובה כזמן דר"ה ורגלים שאינו יכול לפטור עצמו…</w:t>
      </w:r>
    </w:p>
    <w:p w14:paraId="00000145" w14:textId="77777777" w:rsidR="003C32AF" w:rsidRDefault="003C32AF">
      <w:pPr>
        <w:bidi/>
        <w:rPr>
          <w:rFonts w:ascii="Times New Roman" w:eastAsia="Times New Roman" w:hAnsi="Times New Roman" w:cs="Times New Roman"/>
          <w:sz w:val="24"/>
          <w:szCs w:val="24"/>
        </w:rPr>
      </w:pPr>
    </w:p>
    <w:p w14:paraId="00000146" w14:textId="2A723B7D"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43351A">
        <w:rPr>
          <w:rFonts w:ascii="Times New Roman" w:eastAsia="Times New Roman" w:hAnsi="Times New Roman" w:cs="Times New Roman"/>
          <w:b/>
          <w:bCs/>
          <w:sz w:val="24"/>
          <w:szCs w:val="24"/>
        </w:rPr>
        <w:t>9</w:t>
      </w:r>
      <w:r w:rsidR="00DD19FA" w:rsidRPr="000A61FE">
        <w:rPr>
          <w:rFonts w:ascii="Times New Roman" w:eastAsia="Times New Roman" w:hAnsi="Times New Roman" w:cs="Times New Roman"/>
          <w:b/>
          <w:bCs/>
          <w:sz w:val="24"/>
          <w:szCs w:val="24"/>
          <w:rtl/>
        </w:rPr>
        <w:t>שו"ת חתם סופר חלק א (אורח חיים) סימן נה</w:t>
      </w:r>
    </w:p>
    <w:p w14:paraId="0000014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…והנלע"ד מ"ש חז"ל בברכת שהחיינו רשות איננו רשות לברך ברכה לבטלה אלא כל מי שנהנה בדבר שראוי לברך עליו אסור ליהנות בלא ברכה, אך לזה צריך שיעור וגבול ויש דברים שאפילו יאמר אני נהנה בטלה דעתי' אצל כל אדם ואסור לו לברך, ויש דברים כגון קרא חדתא ולהרשב"א כל הני דפרק הרואה שתולה בדעת כל אדם לפי דעתו, אם נהנה לא בטלה דעתו ואם אינו נהנה לא יברך והיינו רשות, ומ"מ מי שיודע בעצמו שנהנה אין ברכתו רשות אלא חובה ואם יודע בעצמו שנהנה ואינו מברך הוא חוטא…</w:t>
      </w:r>
    </w:p>
    <w:p w14:paraId="00000148" w14:textId="210015D6" w:rsidR="003C32AF" w:rsidRDefault="003C32AF">
      <w:pPr>
        <w:bidi/>
        <w:rPr>
          <w:rFonts w:ascii="Times New Roman" w:eastAsia="Times New Roman" w:hAnsi="Times New Roman" w:cs="Times New Roman"/>
          <w:sz w:val="24"/>
          <w:szCs w:val="24"/>
        </w:rPr>
      </w:pPr>
    </w:p>
    <w:p w14:paraId="1B52647F" w14:textId="52F1C608" w:rsidR="000C10E7" w:rsidRDefault="000C10E7" w:rsidP="000C10E7">
      <w:pPr>
        <w:bidi/>
        <w:rPr>
          <w:rFonts w:ascii="Times New Roman" w:eastAsia="Times New Roman" w:hAnsi="Times New Roman" w:cs="Times New Roman"/>
          <w:sz w:val="24"/>
          <w:szCs w:val="24"/>
        </w:rPr>
      </w:pPr>
    </w:p>
    <w:p w14:paraId="2046F0EF" w14:textId="77777777" w:rsidR="000C10E7" w:rsidRDefault="000C10E7" w:rsidP="000C10E7">
      <w:pPr>
        <w:bidi/>
        <w:rPr>
          <w:rFonts w:ascii="Times New Roman" w:eastAsia="Times New Roman" w:hAnsi="Times New Roman" w:cs="Times New Roman"/>
          <w:sz w:val="24"/>
          <w:szCs w:val="24"/>
        </w:rPr>
      </w:pPr>
    </w:p>
    <w:p w14:paraId="00000149" w14:textId="17B839A0"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43351A">
        <w:rPr>
          <w:rFonts w:ascii="Times New Roman" w:eastAsia="Times New Roman" w:hAnsi="Times New Roman" w:cs="Times New Roman"/>
          <w:b/>
          <w:bCs/>
          <w:sz w:val="24"/>
          <w:szCs w:val="24"/>
        </w:rPr>
        <w:t>90</w:t>
      </w:r>
      <w:r w:rsidR="00DD19FA" w:rsidRPr="000A61FE">
        <w:rPr>
          <w:rFonts w:ascii="Times New Roman" w:eastAsia="Times New Roman" w:hAnsi="Times New Roman" w:cs="Times New Roman"/>
          <w:b/>
          <w:bCs/>
          <w:sz w:val="24"/>
          <w:szCs w:val="24"/>
          <w:rtl/>
        </w:rPr>
        <w:t>שו"ת הרשב"א חלק א סימן רמה</w:t>
      </w:r>
    </w:p>
    <w:p w14:paraId="0000014A"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…ושמא עשאוה רשות כקרא חדתא דמברכינן זמן ולא בחובה. דכל שאינו בא מזמן לזמן כמועדות אין מברכין שהחיינו בחובה. וכדאמרינן בראש השנה מהו לומר זמן בראש השנה וביום הכפורים? רשות לא קא מיבעיא לי דאפילו אקרא חדתא אמרינן. כי קא מיבעיא לי חובה. כיון דמזמן לזמן קא אתו אמרינן או דילמא כיון דלא איקרו רגלים לא אמרינן…ולפי טעם זה כל אותן שבפרק הרואה /נ"ט ס'/ בקנה כלים חדשים ונפלה לו ירושה מאביו וכל אותן שנזכרו שם דלאו מזמן לזמן אלא במקום הנאה בלבד י"ל דלאו בחובה אמרום אלא ברשות…</w:t>
      </w:r>
    </w:p>
    <w:p w14:paraId="0000014B" w14:textId="77777777" w:rsidR="003C32AF" w:rsidRDefault="003C32AF">
      <w:pPr>
        <w:bidi/>
        <w:rPr>
          <w:rFonts w:ascii="Times New Roman" w:eastAsia="Times New Roman" w:hAnsi="Times New Roman" w:cs="Times New Roman"/>
          <w:sz w:val="24"/>
          <w:szCs w:val="24"/>
        </w:rPr>
      </w:pPr>
    </w:p>
    <w:p w14:paraId="0000014C" w14:textId="161D0EBC"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1</w:t>
      </w:r>
      <w:r w:rsidR="00DD19FA" w:rsidRPr="000A61FE">
        <w:rPr>
          <w:rFonts w:ascii="Times New Roman" w:eastAsia="Times New Roman" w:hAnsi="Times New Roman" w:cs="Times New Roman"/>
          <w:b/>
          <w:bCs/>
          <w:sz w:val="24"/>
          <w:szCs w:val="24"/>
          <w:rtl/>
        </w:rPr>
        <w:t>שו"ת הרשב"א חלק א סימן רנ</w:t>
      </w:r>
    </w:p>
    <w:p w14:paraId="0000014D"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עוד מי שבירך שהחיינו על הבוסר אם יברך עוד על הענבים?  </w:t>
      </w:r>
    </w:p>
    <w:p w14:paraId="0000014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תשובה מסתברא שהעיקר הם הענבים. שאין הכל הולך אלא אחר שבח הפרי וגמרו…וברכות אלו ברכות של רשות הן ולא של חובה. ולפיכך די אם יברך על גמר הפרי כמו שאמרתי.</w:t>
      </w:r>
    </w:p>
    <w:p w14:paraId="0000014F" w14:textId="77777777" w:rsidR="003C32AF" w:rsidRDefault="003C32AF">
      <w:pPr>
        <w:bidi/>
        <w:rPr>
          <w:rFonts w:ascii="Times New Roman" w:eastAsia="Times New Roman" w:hAnsi="Times New Roman" w:cs="Times New Roman"/>
          <w:sz w:val="24"/>
          <w:szCs w:val="24"/>
        </w:rPr>
      </w:pPr>
    </w:p>
    <w:p w14:paraId="00000150" w14:textId="4E76E541"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2</w:t>
      </w:r>
      <w:r w:rsidR="00DD19FA" w:rsidRPr="000A61FE">
        <w:rPr>
          <w:rFonts w:ascii="Times New Roman" w:eastAsia="Times New Roman" w:hAnsi="Times New Roman" w:cs="Times New Roman"/>
          <w:b/>
          <w:bCs/>
          <w:sz w:val="24"/>
          <w:szCs w:val="24"/>
          <w:rtl/>
        </w:rPr>
        <w:t>ספר אור זרוע חלק ב - הלכות עירובין סימן קמ</w:t>
      </w:r>
    </w:p>
    <w:p w14:paraId="0000015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אמר (רבא) [רבה] כי הוינן בי רב הונא איבעי לן מהו לומר זמן בר"ה ויו"כ כיון דמזמן לזמן קאתו אמרי' או דילמא כיון דלא איקרו רגלים לא אמרי' לא הוה בידיה כי אתאי לבי רב יהוד' אמר אנא אקרא חדתא נמי אמינא. כשאני רואה דלעת חדשה משנה לשנה כשהן מתחדשות אמינא זמן וה"ה לכל פירות בשעת חידושן. א"ל רשות לא קמיבעיא לי כי קא מבעיא לי חובה. פי' רבי' שמואל זצ"ל ושמעי' מהכא דלברך שהחיינו על כל דבר חדש רשות הוא ולא חובה…</w:t>
      </w:r>
    </w:p>
    <w:p w14:paraId="00000152" w14:textId="77777777" w:rsidR="003C32AF" w:rsidRDefault="003C32AF">
      <w:pPr>
        <w:bidi/>
        <w:rPr>
          <w:rFonts w:ascii="Times New Roman" w:eastAsia="Times New Roman" w:hAnsi="Times New Roman" w:cs="Times New Roman"/>
          <w:sz w:val="24"/>
          <w:szCs w:val="24"/>
        </w:rPr>
      </w:pPr>
    </w:p>
    <w:p w14:paraId="00000153" w14:textId="09CBDFF4"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3</w:t>
      </w:r>
      <w:r w:rsidR="00DD19FA" w:rsidRPr="000A61FE">
        <w:rPr>
          <w:rFonts w:ascii="Times New Roman" w:eastAsia="Times New Roman" w:hAnsi="Times New Roman" w:cs="Times New Roman"/>
          <w:b/>
          <w:bCs/>
          <w:sz w:val="24"/>
          <w:szCs w:val="24"/>
          <w:rtl/>
        </w:rPr>
        <w:t>בית יוסף אורח חיים סימן רכה</w:t>
      </w:r>
    </w:p>
    <w:p w14:paraId="0000015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…ודע דבסוף פרק בכל מערבין (שם) גרסינן אמר רבה כי הוינא בי רב הונא איבעיא מהו לומר זמן בראש השנה וביום הכפורים כי אתאי בי רב יהודה אמר אנא אקרא חדתא קאמינא זמן אמר ליה רשות לא קא מיבעיא לי כי קא מיבעיא לי חובה מאי משמע מהתם שברכת שהחיינו על פרי המתחדש אינו חובה אלא רשות וכמ"ש בשם הרשב"א:</w:t>
      </w:r>
    </w:p>
    <w:p w14:paraId="00000155" w14:textId="77777777" w:rsidR="003C32AF" w:rsidRDefault="003C32AF">
      <w:pPr>
        <w:bidi/>
        <w:rPr>
          <w:rFonts w:ascii="Times New Roman" w:eastAsia="Times New Roman" w:hAnsi="Times New Roman" w:cs="Times New Roman"/>
          <w:sz w:val="24"/>
          <w:szCs w:val="24"/>
        </w:rPr>
      </w:pPr>
    </w:p>
    <w:p w14:paraId="00000156" w14:textId="6436BF60" w:rsidR="003C32AF" w:rsidRPr="000A61FE"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4</w:t>
      </w:r>
      <w:r w:rsidR="00DD19FA" w:rsidRPr="000A61FE">
        <w:rPr>
          <w:rFonts w:ascii="Times New Roman" w:eastAsia="Times New Roman" w:hAnsi="Times New Roman" w:cs="Times New Roman"/>
          <w:b/>
          <w:bCs/>
          <w:sz w:val="24"/>
          <w:szCs w:val="24"/>
          <w:rtl/>
        </w:rPr>
        <w:t>שולחן ערוך אורח חיים הלכות ברכת הפירות סימן רכג</w:t>
      </w:r>
    </w:p>
    <w:p w14:paraId="0000015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58" w14:textId="4E025722"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ואם מתה אשתו בלידתה, מברך: שהחיינו, דהא ליכא הטבה לאחריני; וכן אם מת האב קודם שילדתו, היא מברכת שהחיינו (כן נראה לי ליישב הרשב"א סימן רמ"ה); ויש שכתבו שנהגו להקל בברכה זו, שאינה חובה אלא רשות, ומזה נתפשט שרבים מקילים באלו הברכות.</w:t>
      </w:r>
    </w:p>
    <w:p w14:paraId="00000159" w14:textId="77777777" w:rsidR="003C32AF" w:rsidRPr="00BE446F" w:rsidRDefault="003C32AF">
      <w:pPr>
        <w:bidi/>
        <w:rPr>
          <w:rFonts w:ascii="Times New Roman" w:eastAsia="Times New Roman" w:hAnsi="Times New Roman" w:cs="Times New Roman"/>
          <w:b/>
          <w:bCs/>
          <w:sz w:val="24"/>
          <w:szCs w:val="24"/>
        </w:rPr>
      </w:pPr>
    </w:p>
    <w:p w14:paraId="0000015A" w14:textId="1D3B5B64"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5</w:t>
      </w:r>
      <w:r w:rsidR="00DD19FA" w:rsidRPr="00DD19FA">
        <w:rPr>
          <w:rFonts w:ascii="Times New Roman" w:eastAsia="Times New Roman" w:hAnsi="Times New Roman" w:cs="Times New Roman"/>
          <w:b/>
          <w:bCs/>
          <w:sz w:val="24"/>
          <w:szCs w:val="24"/>
          <w:rtl/>
        </w:rPr>
        <w:t>שו"ת כתב סופר אורח חיים סימן כה</w:t>
      </w:r>
    </w:p>
    <w:p w14:paraId="0000015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…ונ"ל להוסיף עכשיו שכבר נהגו לברך שהחיינו כבר קבלנו עלינו חובה לברך שהחיינו כעין שכ' הרי"ף בת"ע רשות כבר קבלנו חובה ובתפלה לגבי נשים, וכן הדבר הזה לענין שהחיינו וגם שיש דס"ל דחיובא הוא וכבר קבלנו עלינו להחמיר לברך ונעשה למ"ד רשות מרשות חובה כנ"ל:..</w:t>
      </w:r>
    </w:p>
    <w:p w14:paraId="0000015C" w14:textId="77777777" w:rsidR="003C32AF" w:rsidRPr="00DD19FA" w:rsidRDefault="003C32AF">
      <w:pPr>
        <w:bidi/>
        <w:rPr>
          <w:rFonts w:ascii="Times New Roman" w:eastAsia="Times New Roman" w:hAnsi="Times New Roman" w:cs="Times New Roman"/>
          <w:b/>
          <w:bCs/>
          <w:sz w:val="24"/>
          <w:szCs w:val="24"/>
        </w:rPr>
      </w:pPr>
    </w:p>
    <w:p w14:paraId="0000015D" w14:textId="3E8FCD62"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6</w:t>
      </w:r>
      <w:r w:rsidR="00DD19FA" w:rsidRPr="00DD19FA">
        <w:rPr>
          <w:rFonts w:ascii="Times New Roman" w:eastAsia="Times New Roman" w:hAnsi="Times New Roman" w:cs="Times New Roman"/>
          <w:b/>
          <w:bCs/>
          <w:sz w:val="24"/>
          <w:szCs w:val="24"/>
          <w:rtl/>
        </w:rPr>
        <w:t>ערוך השולחן אורח חיים סימן רכה</w:t>
      </w:r>
    </w:p>
    <w:p w14:paraId="0000015E"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5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דע דבעירובין [מ':] מבואר להדיא דברכת שהחיינו שבמועדים הבאים מזמן לזמן הם חובה וברכת שהחיינו שעל פירא חדשה היא רשות ע"ש ולזה נלע"ד דכל מיני ברכת שהחיינו הבאים לזמן קבוע כמו בחנוכה ופורים הוי חובה ושארי ברכות שהחיינו הם רשות ולפיכך הרבה מקילים בזה ומיהו בפירות חדשות קבלוה כחובה וכולם נזהרים בזה…</w:t>
      </w:r>
    </w:p>
    <w:p w14:paraId="00000160" w14:textId="77777777" w:rsidR="003C32AF" w:rsidRDefault="003C32AF">
      <w:pPr>
        <w:bidi/>
        <w:rPr>
          <w:rFonts w:ascii="Times New Roman" w:eastAsia="Times New Roman" w:hAnsi="Times New Roman" w:cs="Times New Roman"/>
          <w:sz w:val="24"/>
          <w:szCs w:val="24"/>
        </w:rPr>
      </w:pPr>
    </w:p>
    <w:p w14:paraId="00000161" w14:textId="45B8861A"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7</w:t>
      </w:r>
      <w:r w:rsidR="00DD19FA" w:rsidRPr="00DD19FA">
        <w:rPr>
          <w:rFonts w:ascii="Times New Roman" w:eastAsia="Times New Roman" w:hAnsi="Times New Roman" w:cs="Times New Roman"/>
          <w:b/>
          <w:bCs/>
          <w:sz w:val="24"/>
          <w:szCs w:val="24"/>
          <w:rtl/>
        </w:rPr>
        <w:t>משנה ברורה סימן רכה</w:t>
      </w:r>
    </w:p>
    <w:p w14:paraId="00000162" w14:textId="4F25D28C"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 מברך שהחיינו - ואינה אלא רשות דאי לא מברך לא מיענש. ומ"מ ראוי ליזהר שלא לבטלה [א"ר ע"ש]:</w:t>
      </w:r>
    </w:p>
    <w:p w14:paraId="00000163" w14:textId="77EA8359" w:rsidR="003C32AF" w:rsidRDefault="003C32AF">
      <w:pPr>
        <w:bidi/>
        <w:rPr>
          <w:rFonts w:ascii="Times New Roman" w:eastAsia="Times New Roman" w:hAnsi="Times New Roman" w:cs="Times New Roman"/>
          <w:sz w:val="24"/>
          <w:szCs w:val="24"/>
        </w:rPr>
      </w:pPr>
    </w:p>
    <w:p w14:paraId="00000164" w14:textId="61DFFDF6"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8</w:t>
      </w:r>
      <w:r w:rsidR="00DD19FA" w:rsidRPr="00DD19FA">
        <w:rPr>
          <w:rFonts w:ascii="Times New Roman" w:eastAsia="Times New Roman" w:hAnsi="Times New Roman" w:cs="Times New Roman"/>
          <w:b/>
          <w:bCs/>
          <w:sz w:val="24"/>
          <w:szCs w:val="24"/>
          <w:rtl/>
        </w:rPr>
        <w:t>תוספות מסכת ברכות דף כו עמוד א</w:t>
      </w:r>
    </w:p>
    <w:p w14:paraId="0000016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טעה ולא התפלל ערבית מתפלל בשחרית שתים - … וי"ל הא דאמרינן דתפלת ערבית רשות היינו לגבי מצוה אחרת והיא עוברת דאז אמרינן תדחה תפלת ערבית מפניה אבל לחנם אין לו לבטלה…</w:t>
      </w:r>
    </w:p>
    <w:p w14:paraId="00000166" w14:textId="77777777" w:rsidR="003C32AF" w:rsidRPr="00DD19FA" w:rsidRDefault="003C32AF">
      <w:pPr>
        <w:bidi/>
        <w:rPr>
          <w:rFonts w:ascii="Times New Roman" w:eastAsia="Times New Roman" w:hAnsi="Times New Roman" w:cs="Times New Roman"/>
          <w:b/>
          <w:bCs/>
          <w:sz w:val="24"/>
          <w:szCs w:val="24"/>
        </w:rPr>
      </w:pPr>
    </w:p>
    <w:p w14:paraId="00000167" w14:textId="5B0B33DA"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43351A">
        <w:rPr>
          <w:rFonts w:ascii="Times New Roman" w:eastAsia="Times New Roman" w:hAnsi="Times New Roman" w:cs="Times New Roman"/>
          <w:b/>
          <w:bCs/>
          <w:sz w:val="24"/>
          <w:szCs w:val="24"/>
        </w:rPr>
        <w:t>9</w:t>
      </w:r>
      <w:r w:rsidR="00DD19FA" w:rsidRPr="00DD19FA">
        <w:rPr>
          <w:rFonts w:ascii="Times New Roman" w:eastAsia="Times New Roman" w:hAnsi="Times New Roman" w:cs="Times New Roman"/>
          <w:b/>
          <w:bCs/>
          <w:sz w:val="24"/>
          <w:szCs w:val="24"/>
          <w:rtl/>
        </w:rPr>
        <w:t>ביאור הלכה סימן ריט</w:t>
      </w:r>
    </w:p>
    <w:p w14:paraId="0000016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69"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ואין זה ברכה לבטלה - …ואף דאמרו על ברכת שהחיינו שהיא רשות ג"כ אין הכוונה רשות גמור אלא דלאו חיובא כ"כ אבל מצוה לברך יש בזה…</w:t>
      </w:r>
    </w:p>
    <w:p w14:paraId="0000016A" w14:textId="77777777" w:rsidR="003C32AF" w:rsidRDefault="003C32AF">
      <w:pPr>
        <w:bidi/>
        <w:rPr>
          <w:rFonts w:ascii="Times New Roman" w:eastAsia="Times New Roman" w:hAnsi="Times New Roman" w:cs="Times New Roman"/>
          <w:sz w:val="24"/>
          <w:szCs w:val="24"/>
        </w:rPr>
      </w:pPr>
    </w:p>
    <w:p w14:paraId="0000016B" w14:textId="4F0C2E03"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C76C9">
        <w:rPr>
          <w:rFonts w:ascii="Times New Roman" w:eastAsia="Times New Roman" w:hAnsi="Times New Roman" w:cs="Times New Roman"/>
          <w:b/>
          <w:bCs/>
          <w:sz w:val="24"/>
          <w:szCs w:val="24"/>
        </w:rPr>
        <w:t>100</w:t>
      </w:r>
      <w:r w:rsidR="00DD19FA" w:rsidRPr="00DD19FA">
        <w:rPr>
          <w:rFonts w:ascii="Times New Roman" w:eastAsia="Times New Roman" w:hAnsi="Times New Roman" w:cs="Times New Roman"/>
          <w:b/>
          <w:bCs/>
          <w:sz w:val="24"/>
          <w:szCs w:val="24"/>
          <w:rtl/>
        </w:rPr>
        <w:t>טור אורח חיים הלכות פסח סימן תלב</w:t>
      </w:r>
    </w:p>
    <w:p w14:paraId="0000016C"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…ובעל העיטור כתב איכא מאן דמברך שהחיינו דהא מזמן לזמן קאתי ואיכא מאן דאמר דלא בריך דהא לא קבע ליה זימנא דהא מפרש בים ויוצא בשיירא ודעתו לחזור אפילו מראש השנה צריך לבדוק ומסתברא רשות הוא ומאן דבעי מברך…</w:t>
      </w:r>
    </w:p>
    <w:p w14:paraId="0000016D" w14:textId="77777777" w:rsidR="003C32AF" w:rsidRPr="00DD19FA" w:rsidRDefault="003C32AF">
      <w:pPr>
        <w:bidi/>
        <w:rPr>
          <w:rFonts w:ascii="Times New Roman" w:eastAsia="Times New Roman" w:hAnsi="Times New Roman" w:cs="Times New Roman"/>
          <w:b/>
          <w:bCs/>
          <w:sz w:val="24"/>
          <w:szCs w:val="24"/>
        </w:rPr>
      </w:pPr>
    </w:p>
    <w:p w14:paraId="0000016E" w14:textId="4AEF9DD2"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1</w:t>
      </w:r>
      <w:r w:rsidR="00DD19FA" w:rsidRPr="00DD19FA">
        <w:rPr>
          <w:rFonts w:ascii="Times New Roman" w:eastAsia="Times New Roman" w:hAnsi="Times New Roman" w:cs="Times New Roman"/>
          <w:b/>
          <w:bCs/>
          <w:sz w:val="24"/>
          <w:szCs w:val="24"/>
          <w:rtl/>
        </w:rPr>
        <w:t>בית יוסף אורח חיים סימן תלב</w:t>
      </w:r>
    </w:p>
    <w:p w14:paraId="0000016F"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 …ומסתברא רשות הוא ומאן דבעי מברך. תימה מפני שהוא רשות היה לנו להחמיר ולומר מספק לא יברך וכן יש לתמוה על מה שאמר בסוף פרק בכל (מברכין) [מערבין] (עירובין מ:) שהחיינו אקרא חדתא הוי רשות מיהו בההיא איכא למימר דקים להו לרבנן דהכי תיקנו מעיקרא לברך זמן אקרא חדתא אם ירצה:</w:t>
      </w:r>
    </w:p>
    <w:p w14:paraId="00000170" w14:textId="77777777" w:rsidR="003C32AF" w:rsidRPr="00DD19FA" w:rsidRDefault="003C32AF">
      <w:pPr>
        <w:bidi/>
        <w:rPr>
          <w:rFonts w:ascii="Times New Roman" w:eastAsia="Times New Roman" w:hAnsi="Times New Roman" w:cs="Times New Roman"/>
          <w:b/>
          <w:bCs/>
          <w:sz w:val="24"/>
          <w:szCs w:val="24"/>
        </w:rPr>
      </w:pPr>
    </w:p>
    <w:p w14:paraId="00000171" w14:textId="6D32205E"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2</w:t>
      </w:r>
      <w:r w:rsidR="00DD19FA" w:rsidRPr="00DD19FA">
        <w:rPr>
          <w:rFonts w:ascii="Times New Roman" w:eastAsia="Times New Roman" w:hAnsi="Times New Roman" w:cs="Times New Roman"/>
          <w:b/>
          <w:bCs/>
          <w:sz w:val="24"/>
          <w:szCs w:val="24"/>
          <w:rtl/>
        </w:rPr>
        <w:t>ב"ח אורח חיים סימן תלב</w:t>
      </w:r>
    </w:p>
    <w:p w14:paraId="0000017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 …ומעתה נסתלקה תמיהת הב"י על מה שכתב בעל העיטור דרשות הוא ועיין במה שכתבתי למעלה בסימן כ"ט (סע' ב) דיראה לי לחלק דלענין ברכת שהחיינו דוקא שבאה על שמחת לבו של אדם שזכה לזמן הזה לקיים המצוה בהא ודאי יש לו רשות לברך וכדאמר בפרק בכל מערבין (מ ב) אקרא חדתא אבל לענין שאר ברכות אין לברך היכא דאיכא פלוגתא דרבוותא… ולענין הלכה ראוי ונכון לכל אחד שלא להכניס עצמו בספק ברכה וכך נוהגין שלא לברך שהחיינו בבדיקת חמץ וכך כתוב בהגהות מיימוניות בפרק י"א דהלכות (תפילה) [ברכות] (אות ב) ופרק ג' דהלכות חמץ (אות ה) עיי"ש:</w:t>
      </w:r>
    </w:p>
    <w:p w14:paraId="00000173" w14:textId="77777777" w:rsidR="003C32AF" w:rsidRPr="00DD19FA" w:rsidRDefault="003C32AF">
      <w:pPr>
        <w:bidi/>
        <w:rPr>
          <w:rFonts w:ascii="Times New Roman" w:eastAsia="Times New Roman" w:hAnsi="Times New Roman" w:cs="Times New Roman"/>
          <w:b/>
          <w:bCs/>
          <w:sz w:val="24"/>
          <w:szCs w:val="24"/>
        </w:rPr>
      </w:pPr>
    </w:p>
    <w:p w14:paraId="00000174" w14:textId="139895D4"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3</w:t>
      </w:r>
      <w:r w:rsidR="00DD19FA" w:rsidRPr="00DD19FA">
        <w:rPr>
          <w:rFonts w:ascii="Times New Roman" w:eastAsia="Times New Roman" w:hAnsi="Times New Roman" w:cs="Times New Roman"/>
          <w:b/>
          <w:bCs/>
          <w:sz w:val="24"/>
          <w:szCs w:val="24"/>
          <w:rtl/>
        </w:rPr>
        <w:t>שו"ת חתם סופר חלק ב (יורה דעה) סימן רמז</w:t>
      </w:r>
    </w:p>
    <w:p w14:paraId="0000017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 דברת הרוקח דמייתי ב"י בי"ד סי' רס"ה שאין לברך שהחיינו על בן הנימול משום דלמא לא כלו לו חדשיו…ואיך לא תיקשי לך על הרוקח הא מברכים על המילה ולהכניסו ולא חיישי' שמא נפל הוא וסמכי' ארובא אבל האמת דעת הרוקח דודאי כיון שגמרו שערו וציפרניו סמכי' ארובא ומברכי' ברכת חובה על המילה ולהכניסו שהם חובה אבל ברכת שהחיינו שהיא רשות כדאי' ס"פ בכל מערבין וכמ"ש מג"א סי' רנ"ג סק"ג וא"ר סק"ו ס"ל לרוקח אין לנו להכניס עצמנו לברכת רשות לסמוך ארובא…</w:t>
      </w:r>
    </w:p>
    <w:p w14:paraId="00000176" w14:textId="77777777" w:rsidR="003C32AF" w:rsidRDefault="003C32AF">
      <w:pPr>
        <w:bidi/>
        <w:rPr>
          <w:rFonts w:ascii="Times New Roman" w:eastAsia="Times New Roman" w:hAnsi="Times New Roman" w:cs="Times New Roman"/>
          <w:sz w:val="24"/>
          <w:szCs w:val="24"/>
        </w:rPr>
      </w:pPr>
    </w:p>
    <w:p w14:paraId="00000177" w14:textId="4B07445D"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4</w:t>
      </w:r>
      <w:r w:rsidR="00DD19FA" w:rsidRPr="00DD19FA">
        <w:rPr>
          <w:rFonts w:ascii="Times New Roman" w:eastAsia="Times New Roman" w:hAnsi="Times New Roman" w:cs="Times New Roman"/>
          <w:b/>
          <w:bCs/>
          <w:sz w:val="24"/>
          <w:szCs w:val="24"/>
          <w:rtl/>
        </w:rPr>
        <w:t>משנה ברורה סימן רכב</w:t>
      </w:r>
    </w:p>
    <w:p w14:paraId="00000178" w14:textId="6F1E354B"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על וכו' - ודוקא כששמע מפי אדם נאמן וזה האדם ראה בעצמו אבל אם שמע שמועה [בין שמועה טובה שצריך לברך עליה הטוב והמטיב או שהחיינו בין שמועה רעה שצריך לברך עליה דיין האמת] ואין המגיד נאמן או שהמגיד לא ראה בעצמו לא יברך… וכמדומה שכהיום ממעטין בברכות אלו [פמ"ג] גם בספר מור וקציעה מפקפק בזה:</w:t>
      </w:r>
    </w:p>
    <w:p w14:paraId="00000179" w14:textId="77777777" w:rsidR="003C32AF" w:rsidRPr="00BE446F" w:rsidRDefault="003C32AF">
      <w:pPr>
        <w:bidi/>
        <w:rPr>
          <w:rFonts w:ascii="Times New Roman" w:eastAsia="Times New Roman" w:hAnsi="Times New Roman" w:cs="Times New Roman"/>
          <w:sz w:val="24"/>
          <w:szCs w:val="24"/>
        </w:rPr>
      </w:pPr>
    </w:p>
    <w:p w14:paraId="0000017A" w14:textId="6FB813A1"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5</w:t>
      </w:r>
      <w:r w:rsidR="00DD19FA" w:rsidRPr="00DD19FA">
        <w:rPr>
          <w:rFonts w:ascii="Times New Roman" w:eastAsia="Times New Roman" w:hAnsi="Times New Roman" w:cs="Times New Roman"/>
          <w:b/>
          <w:bCs/>
          <w:sz w:val="24"/>
          <w:szCs w:val="24"/>
          <w:rtl/>
        </w:rPr>
        <w:t>תוספות מסכת עירובין דף מ עמוד ב</w:t>
      </w:r>
    </w:p>
    <w:p w14:paraId="0000017B"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דלמא אתי למיסרך - …והאי דלא מברכינן שהחיינו משום צערא דינוקא…</w:t>
      </w:r>
    </w:p>
    <w:p w14:paraId="0000017C" w14:textId="77777777" w:rsidR="003C32AF" w:rsidRPr="00DD19FA" w:rsidRDefault="003C32AF">
      <w:pPr>
        <w:bidi/>
        <w:rPr>
          <w:rFonts w:ascii="Times New Roman" w:eastAsia="Times New Roman" w:hAnsi="Times New Roman" w:cs="Times New Roman"/>
          <w:b/>
          <w:bCs/>
          <w:sz w:val="24"/>
          <w:szCs w:val="24"/>
        </w:rPr>
      </w:pPr>
    </w:p>
    <w:p w14:paraId="0000017D" w14:textId="4514617F"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6</w:t>
      </w:r>
      <w:r w:rsidR="00DD19FA" w:rsidRPr="00DD19FA">
        <w:rPr>
          <w:rFonts w:ascii="Times New Roman" w:eastAsia="Times New Roman" w:hAnsi="Times New Roman" w:cs="Times New Roman"/>
          <w:b/>
          <w:bCs/>
          <w:sz w:val="24"/>
          <w:szCs w:val="24"/>
          <w:rtl/>
        </w:rPr>
        <w:t>משנה ברורה סימן רכג</w:t>
      </w:r>
    </w:p>
    <w:p w14:paraId="0000017E" w14:textId="73454A2A"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בברכה זו - פי' בברכת שהחיינו מפני שהיא רק רשות [שעיקר ברכת שהחיינו נתקן על דבר הבא מזמן לזמן כמועדים וכדומה] ומזה נתפשט שרבים מקילים בכל הברכות כיוצא באלו אבל אינו נכון דמאי דאיתמר בגמרא שהיא רשות איתמר:</w:t>
      </w:r>
    </w:p>
    <w:p w14:paraId="443B29B7" w14:textId="77777777" w:rsidR="00FB3E32" w:rsidRDefault="00FB3E32" w:rsidP="00FB3E32">
      <w:pPr>
        <w:bidi/>
        <w:rPr>
          <w:rFonts w:ascii="Times New Roman" w:eastAsia="Times New Roman" w:hAnsi="Times New Roman" w:cs="Times New Roman"/>
          <w:sz w:val="24"/>
          <w:szCs w:val="24"/>
        </w:rPr>
      </w:pPr>
    </w:p>
    <w:p w14:paraId="00000180" w14:textId="581AD661"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7</w:t>
      </w:r>
      <w:r w:rsidR="00DD19FA" w:rsidRPr="00DD19FA">
        <w:rPr>
          <w:rFonts w:ascii="Times New Roman" w:eastAsia="Times New Roman" w:hAnsi="Times New Roman" w:cs="Times New Roman"/>
          <w:b/>
          <w:bCs/>
          <w:sz w:val="24"/>
          <w:szCs w:val="24"/>
          <w:rtl/>
        </w:rPr>
        <w:t>דרכי משה הקצר אורח חיים סימן רכג</w:t>
      </w:r>
    </w:p>
    <w:p w14:paraId="68996827" w14:textId="77777777" w:rsidR="00FB3E32"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ונ"ל דאע"ג דמתשובת הרשב"א שכתבתי לעיל (אות א) משמע כדברי רב שרירא דברכות אלו אינן חובה מכל מקום יש לנהוג לברך </w:t>
      </w:r>
    </w:p>
    <w:p w14:paraId="668EB6AA" w14:textId="77777777" w:rsidR="00634F30" w:rsidRDefault="00634F30" w:rsidP="00FB3E32">
      <w:pPr>
        <w:bidi/>
        <w:rPr>
          <w:rFonts w:ascii="Times New Roman" w:eastAsia="Times New Roman" w:hAnsi="Times New Roman" w:cs="Times New Roman"/>
          <w:sz w:val="24"/>
          <w:szCs w:val="24"/>
        </w:rPr>
      </w:pPr>
    </w:p>
    <w:p w14:paraId="00000181" w14:textId="28D74C16" w:rsidR="003C32AF" w:rsidRDefault="00DD19FA" w:rsidP="00634F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עליהן כדברי הפוסקים דסבירא להו שהן חובה ומכל מקום המיקל בברכות במקום שהוא מחלוקת לא הפסיד:</w:t>
      </w:r>
    </w:p>
    <w:p w14:paraId="00000182" w14:textId="77777777" w:rsidR="003C32AF" w:rsidRDefault="003C32AF">
      <w:pPr>
        <w:bidi/>
        <w:rPr>
          <w:rFonts w:ascii="Times New Roman" w:eastAsia="Times New Roman" w:hAnsi="Times New Roman" w:cs="Times New Roman"/>
          <w:sz w:val="24"/>
          <w:szCs w:val="24"/>
        </w:rPr>
      </w:pPr>
    </w:p>
    <w:p w14:paraId="00000183" w14:textId="2EE10A1E"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8</w:t>
      </w:r>
      <w:r w:rsidR="00DD19FA" w:rsidRPr="00DD19FA">
        <w:rPr>
          <w:rFonts w:ascii="Times New Roman" w:eastAsia="Times New Roman" w:hAnsi="Times New Roman" w:cs="Times New Roman"/>
          <w:b/>
          <w:bCs/>
          <w:sz w:val="24"/>
          <w:szCs w:val="24"/>
          <w:rtl/>
        </w:rPr>
        <w:t>מרומי שדה מסכת ברכות דף נד עמוד א</w:t>
      </w:r>
    </w:p>
    <w:p w14:paraId="00000184"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במשנה. אומר ברוך שהחיינו. משמע מלשון זה בפשיטות דחובה הכי, ככל הברכות השנויות בפרק זה. והרמ"א בסי' רכ"ג ואחריו המג"א שם כתבו בפשיטות שהוא רשות. וראייתם דהא אי' בעירו' דף מ' ב' רשות לא קמיבעי לי, חובה מאי עיי"ש. ואני אומר דאדרבה משם הוי ראיה להיפך. דלכאורה קשה מאי קא פשיט ליה דאומר זמן על רה"ש ויוה"כ מקרא חדתי דלא נזכר במשנה, נימא מבנה בית חדש כו'. אלא זה פשיטא ליה דעל שמחה הבאה במקרה כמו בית חדש כו', וכן שלש רגלים דהוי שמחה הבא מזמן לזמן דודאי חייב לברך. ואיבעי להו מצוה הבא מזמן לזמן ואין בו שמחה כמו רה"ש ויוה"כ מאי. ופשיט ליה מפרי חדש שאין בו שמחה, רק הנאה הבאה מזמן לזמן, וע"ז שפיר קאמר שאינו אלא רשות. [לבד שבהגהת הר"ף שעל הסמ"ק מפרש הסוגיא באופן אחר, שאפילו על פרי חדש הוי ג"כ חובה]. והכי מדויק לשון הכ"מ בפ"י מהל' ברכות ה"ב שכתב ואמרינן בגמרא דהאי זמן רשות הוא כו'. ומקורן של דברי הרמ"א הוא מתשובת הרשב"א ז"ל, שכתב על הא שלא ראה את רבותיו מברכים על בן הנולד שהחיינו. ואולי משום דדמי להא דעירובין שהוא רשות. ובאמת תמוה לי וכי רבותיו של הרשב"א ז"ל לא היו מברכים גם על פרי חדש. אלא ע"כ טעם אחר יש כאן. עכ"פ זה נראה עיקר, שעל בית חדש וכדומה הוי חובה לברך שהחיינו:</w:t>
      </w:r>
    </w:p>
    <w:p w14:paraId="00000185" w14:textId="77777777" w:rsidR="003C32AF" w:rsidRDefault="003C32AF">
      <w:pPr>
        <w:bidi/>
        <w:rPr>
          <w:rFonts w:ascii="Times New Roman" w:eastAsia="Times New Roman" w:hAnsi="Times New Roman" w:cs="Times New Roman"/>
          <w:sz w:val="24"/>
          <w:szCs w:val="24"/>
        </w:rPr>
      </w:pPr>
    </w:p>
    <w:p w14:paraId="00000186" w14:textId="682F4928"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C76C9">
        <w:rPr>
          <w:rFonts w:ascii="Times New Roman" w:eastAsia="Times New Roman" w:hAnsi="Times New Roman" w:cs="Times New Roman"/>
          <w:b/>
          <w:bCs/>
          <w:sz w:val="24"/>
          <w:szCs w:val="24"/>
        </w:rPr>
        <w:t>9</w:t>
      </w:r>
      <w:r w:rsidR="00DD19FA" w:rsidRPr="00DD19FA">
        <w:rPr>
          <w:rFonts w:ascii="Times New Roman" w:eastAsia="Times New Roman" w:hAnsi="Times New Roman" w:cs="Times New Roman"/>
          <w:b/>
          <w:bCs/>
          <w:sz w:val="24"/>
          <w:szCs w:val="24"/>
          <w:rtl/>
        </w:rPr>
        <w:t>שולחן ערוך אורח חיים הלכות תשעה באב ושאר תעניות סימן תקנא</w:t>
      </w:r>
    </w:p>
    <w:p w14:paraId="00000187"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יז</w:t>
      </w:r>
    </w:p>
    <w:p w14:paraId="00000188" w14:textId="76677CC1"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טוב ליזהר מלומר שהחיינו בין המצרים על פרי או על מלבוש…</w:t>
      </w:r>
    </w:p>
    <w:p w14:paraId="00000189" w14:textId="77777777" w:rsidR="003C32AF" w:rsidRPr="00BE446F" w:rsidRDefault="003C32AF">
      <w:pPr>
        <w:bidi/>
        <w:rPr>
          <w:rFonts w:ascii="Times New Roman" w:eastAsia="Times New Roman" w:hAnsi="Times New Roman" w:cs="Times New Roman"/>
          <w:sz w:val="24"/>
          <w:szCs w:val="24"/>
        </w:rPr>
      </w:pPr>
    </w:p>
    <w:p w14:paraId="0000018A" w14:textId="702C0BB0"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C76C9">
        <w:rPr>
          <w:rFonts w:ascii="Times New Roman" w:eastAsia="Times New Roman" w:hAnsi="Times New Roman" w:cs="Times New Roman"/>
          <w:b/>
          <w:bCs/>
          <w:sz w:val="24"/>
          <w:szCs w:val="24"/>
        </w:rPr>
        <w:t>10</w:t>
      </w:r>
      <w:r w:rsidR="00DD19FA" w:rsidRPr="00DD19FA">
        <w:rPr>
          <w:rFonts w:ascii="Times New Roman" w:eastAsia="Times New Roman" w:hAnsi="Times New Roman" w:cs="Times New Roman"/>
          <w:b/>
          <w:bCs/>
          <w:sz w:val="24"/>
          <w:szCs w:val="24"/>
          <w:rtl/>
        </w:rPr>
        <w:t>מגן אברהם סימן תקנא</w:t>
      </w:r>
    </w:p>
    <w:p w14:paraId="0000018B" w14:textId="661B442E"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  מלומר שהחיינו. - …וטעם האיסור נ"ל כיון דהזמן ההוא זמן פורעניות אין לברך שהחיינו לזמן הזה אבל אין הטעם משום אבילות דהא לא מצינו שאבל אסור לברך שהחיינו:</w:t>
      </w:r>
    </w:p>
    <w:p w14:paraId="0000018C" w14:textId="77777777" w:rsidR="003C32AF" w:rsidRDefault="003C32AF">
      <w:pPr>
        <w:bidi/>
        <w:rPr>
          <w:rFonts w:ascii="Times New Roman" w:eastAsia="Times New Roman" w:hAnsi="Times New Roman" w:cs="Times New Roman"/>
          <w:sz w:val="24"/>
          <w:szCs w:val="24"/>
        </w:rPr>
      </w:pPr>
    </w:p>
    <w:p w14:paraId="0000018D" w14:textId="1CB85560"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C76C9">
        <w:rPr>
          <w:rFonts w:ascii="Times New Roman" w:eastAsia="Times New Roman" w:hAnsi="Times New Roman" w:cs="Times New Roman"/>
          <w:b/>
          <w:bCs/>
          <w:sz w:val="24"/>
          <w:szCs w:val="24"/>
        </w:rPr>
        <w:t>1</w:t>
      </w:r>
      <w:r w:rsidR="00DD19FA" w:rsidRPr="00DD19FA">
        <w:rPr>
          <w:rFonts w:ascii="Times New Roman" w:eastAsia="Times New Roman" w:hAnsi="Times New Roman" w:cs="Times New Roman"/>
          <w:b/>
          <w:bCs/>
          <w:sz w:val="24"/>
          <w:szCs w:val="24"/>
          <w:rtl/>
        </w:rPr>
        <w:t>מגן אברהם סימן רכג</w:t>
      </w:r>
    </w:p>
    <w:p w14:paraId="0000018E" w14:textId="2CD3C5F1"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כלים חדשים. לא ראיתי נזהרין בזה ואפשר דסומכין עמ"ש התו' בפ"ד דסוכה בשם רב שרירא גאון דאין מברכין כיון שאינו בא מזמן לזמן ע"ש ד' מ"ו ומ"מ אין להקל…</w:t>
      </w:r>
    </w:p>
    <w:p w14:paraId="0000018F" w14:textId="77777777" w:rsidR="003C32AF" w:rsidRDefault="003C32AF">
      <w:pPr>
        <w:bidi/>
        <w:rPr>
          <w:rFonts w:ascii="Times New Roman" w:eastAsia="Times New Roman" w:hAnsi="Times New Roman" w:cs="Times New Roman"/>
          <w:sz w:val="24"/>
          <w:szCs w:val="24"/>
        </w:rPr>
      </w:pPr>
    </w:p>
    <w:p w14:paraId="00000190" w14:textId="0B18022F"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C76C9">
        <w:rPr>
          <w:rFonts w:ascii="Times New Roman" w:eastAsia="Times New Roman" w:hAnsi="Times New Roman" w:cs="Times New Roman"/>
          <w:b/>
          <w:bCs/>
          <w:sz w:val="24"/>
          <w:szCs w:val="24"/>
        </w:rPr>
        <w:t>2</w:t>
      </w:r>
      <w:r w:rsidR="00DD19FA" w:rsidRPr="00DD19FA">
        <w:rPr>
          <w:rFonts w:ascii="Times New Roman" w:eastAsia="Times New Roman" w:hAnsi="Times New Roman" w:cs="Times New Roman"/>
          <w:b/>
          <w:bCs/>
          <w:sz w:val="24"/>
          <w:szCs w:val="24"/>
          <w:rtl/>
        </w:rPr>
        <w:t>ביאור הלכה סימן רכא</w:t>
      </w:r>
    </w:p>
    <w:p w14:paraId="00000191"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92"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מברך שהחיינו - ולא הטוב והמטיב דאע"ג דגשם זה הוא טובה ג"כ לכל העולם שהרבה אנשים יש להם שדות מ"מ לא שייך לברוכי הטוב והמטיב דבעינן שיהיו שותפין עמו גופא בטובה זו שהוא מברך עליה:</w:t>
      </w:r>
    </w:p>
    <w:p w14:paraId="00000193" w14:textId="77777777" w:rsidR="003C32AF" w:rsidRDefault="003C32AF">
      <w:pPr>
        <w:bidi/>
        <w:rPr>
          <w:rFonts w:ascii="Times New Roman" w:eastAsia="Times New Roman" w:hAnsi="Times New Roman" w:cs="Times New Roman"/>
          <w:sz w:val="24"/>
          <w:szCs w:val="24"/>
        </w:rPr>
      </w:pPr>
    </w:p>
    <w:p w14:paraId="00000194" w14:textId="4F5C4DCC"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C76C9">
        <w:rPr>
          <w:rFonts w:ascii="Times New Roman" w:eastAsia="Times New Roman" w:hAnsi="Times New Roman" w:cs="Times New Roman"/>
          <w:b/>
          <w:bCs/>
          <w:sz w:val="24"/>
          <w:szCs w:val="24"/>
        </w:rPr>
        <w:t>3</w:t>
      </w:r>
      <w:r w:rsidR="00DD19FA" w:rsidRPr="00DD19FA">
        <w:rPr>
          <w:rFonts w:ascii="Times New Roman" w:eastAsia="Times New Roman" w:hAnsi="Times New Roman" w:cs="Times New Roman"/>
          <w:b/>
          <w:bCs/>
          <w:sz w:val="24"/>
          <w:szCs w:val="24"/>
          <w:rtl/>
        </w:rPr>
        <w:t>ב"ח אורח חיים סימן כט</w:t>
      </w:r>
    </w:p>
    <w:p w14:paraId="00000195"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 … אבל לפע"ד נראה דאיכא לחלק בין ברכת שהחיינו לשאר ברכות דברכת שהחיינו שבאה על שמחת לבו של אדם יכול לברך אע"פ שאינו ודאי דחייב לברך דאינו עובר על לא תשא אם הוא שמח ומברך לו יתעלה על שהחייהו וקיימו עד הזמן הזה אבל כאן דמברך אשר קדשנו במצותיו וצונו וכו' פשיטא דכיון דאיכא ספק אינו יכול לברך ולומר וצונו דהויא ספק ברכה לבטלה דאסור לדברי הכל…</w:t>
      </w:r>
    </w:p>
    <w:p w14:paraId="00000196" w14:textId="77777777" w:rsidR="003C32AF" w:rsidRDefault="003C32AF">
      <w:pPr>
        <w:bidi/>
        <w:rPr>
          <w:rFonts w:ascii="Times New Roman" w:eastAsia="Times New Roman" w:hAnsi="Times New Roman" w:cs="Times New Roman"/>
          <w:sz w:val="24"/>
          <w:szCs w:val="24"/>
        </w:rPr>
      </w:pPr>
    </w:p>
    <w:p w14:paraId="00000197" w14:textId="521F3BFA" w:rsidR="003C32AF" w:rsidRPr="00DD19FA" w:rsidRDefault="00BE446F">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C76C9">
        <w:rPr>
          <w:rFonts w:ascii="Times New Roman" w:eastAsia="Times New Roman" w:hAnsi="Times New Roman" w:cs="Times New Roman"/>
          <w:b/>
          <w:bCs/>
          <w:sz w:val="24"/>
          <w:szCs w:val="24"/>
        </w:rPr>
        <w:t>4</w:t>
      </w:r>
      <w:r w:rsidR="00DD19FA" w:rsidRPr="00DD19FA">
        <w:rPr>
          <w:rFonts w:ascii="Times New Roman" w:eastAsia="Times New Roman" w:hAnsi="Times New Roman" w:cs="Times New Roman"/>
          <w:b/>
          <w:bCs/>
          <w:sz w:val="24"/>
          <w:szCs w:val="24"/>
          <w:rtl/>
        </w:rPr>
        <w:t>שולחן ערוך אורח חיים הלכות ראש השנה סימן תר</w:t>
      </w:r>
    </w:p>
    <w:p w14:paraId="00000198" w14:textId="77777777"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199" w14:textId="41D90361" w:rsidR="003C32AF" w:rsidRDefault="00DD19F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בקידוש ליל שני (ילבש בגד חדש) (הגהות מיימוני פ' כ"ט מהלכות שבת) או מניח פרי חדש ואומר שהחיינו; ואם אין מצוי (בגד חדש או) פרי חדש, עם כל זה ב יאמר שהחיינו.    </w:t>
      </w:r>
    </w:p>
    <w:p w14:paraId="0000019A" w14:textId="77777777" w:rsidR="003C32AF" w:rsidRPr="00130B36" w:rsidRDefault="003C32AF">
      <w:pPr>
        <w:bidi/>
        <w:rPr>
          <w:rFonts w:ascii="Times New Roman" w:eastAsia="Times New Roman" w:hAnsi="Times New Roman" w:cs="Times New Roman"/>
          <w:sz w:val="24"/>
          <w:szCs w:val="24"/>
        </w:rPr>
      </w:pPr>
    </w:p>
    <w:p w14:paraId="0000019B" w14:textId="0241E97E" w:rsidR="003C32AF" w:rsidRPr="00DD19FA" w:rsidRDefault="00130B3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C76C9">
        <w:rPr>
          <w:rFonts w:ascii="Times New Roman" w:eastAsia="Times New Roman" w:hAnsi="Times New Roman" w:cs="Times New Roman"/>
          <w:b/>
          <w:bCs/>
          <w:sz w:val="24"/>
          <w:szCs w:val="24"/>
        </w:rPr>
        <w:t>5</w:t>
      </w:r>
      <w:r w:rsidR="00DD19FA" w:rsidRPr="00DD19FA">
        <w:rPr>
          <w:rFonts w:ascii="Times New Roman" w:eastAsia="Times New Roman" w:hAnsi="Times New Roman" w:cs="Times New Roman"/>
          <w:b/>
          <w:bCs/>
          <w:sz w:val="24"/>
          <w:szCs w:val="24"/>
          <w:rtl/>
        </w:rPr>
        <w:t>משנה ברורה סימן תר</w:t>
      </w:r>
    </w:p>
    <w:p w14:paraId="0000019D" w14:textId="3189BE8D" w:rsidR="003C32AF" w:rsidRPr="00130B36" w:rsidRDefault="00DD19FA" w:rsidP="00634F30">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בקידוש וכו' - להוציא נפשיה מפלוגתא משום שי"א שאין אומרים שהחיינו דתרווייהו יומי קדושה אחת היא והרי כבר בירך שהחיינו ביום א':</w:t>
      </w:r>
    </w:p>
    <w:sectPr w:rsidR="003C32AF" w:rsidRPr="00130B36" w:rsidSect="00DD19FA">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F"/>
    <w:rsid w:val="000A61FE"/>
    <w:rsid w:val="000C10E7"/>
    <w:rsid w:val="000D33F0"/>
    <w:rsid w:val="000F6FCC"/>
    <w:rsid w:val="00122648"/>
    <w:rsid w:val="00130B36"/>
    <w:rsid w:val="0030508D"/>
    <w:rsid w:val="003C32AF"/>
    <w:rsid w:val="00404A0D"/>
    <w:rsid w:val="0043351A"/>
    <w:rsid w:val="0049795F"/>
    <w:rsid w:val="004E44EE"/>
    <w:rsid w:val="005B72D0"/>
    <w:rsid w:val="00634F30"/>
    <w:rsid w:val="008511AC"/>
    <w:rsid w:val="008923BF"/>
    <w:rsid w:val="008958D3"/>
    <w:rsid w:val="009C76C9"/>
    <w:rsid w:val="00B66A5E"/>
    <w:rsid w:val="00B76AE0"/>
    <w:rsid w:val="00BE446F"/>
    <w:rsid w:val="00C2619C"/>
    <w:rsid w:val="00D02D14"/>
    <w:rsid w:val="00DD19FA"/>
    <w:rsid w:val="00FB3E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F6E6"/>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12</Pages>
  <Words>4133</Words>
  <Characters>23561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23</cp:revision>
  <dcterms:created xsi:type="dcterms:W3CDTF">2020-12-31T18:48:00Z</dcterms:created>
  <dcterms:modified xsi:type="dcterms:W3CDTF">2020-12-31T19:21:00Z</dcterms:modified>
</cp:coreProperties>
</file>