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60" w:rsidRPr="00442EFA" w:rsidRDefault="005D2560" w:rsidP="00442EFA">
      <w:pPr>
        <w:jc w:val="center"/>
        <w:rPr>
          <w:rFonts w:asciiTheme="minorHAnsi" w:hAnsiTheme="minorHAnsi" w:cstheme="minorHAnsi"/>
          <w:b/>
          <w:bCs/>
          <w:sz w:val="32"/>
          <w:szCs w:val="32"/>
          <w:u w:val="single"/>
        </w:rPr>
      </w:pPr>
      <w:r w:rsidRPr="00442EFA">
        <w:rPr>
          <w:rFonts w:asciiTheme="minorHAnsi" w:hAnsiTheme="minorHAnsi" w:cstheme="minorHAnsi"/>
          <w:b/>
          <w:bCs/>
          <w:sz w:val="32"/>
          <w:szCs w:val="32"/>
          <w:u w:val="single"/>
        </w:rPr>
        <w:t>Behind Every Clou</w:t>
      </w:r>
      <w:r w:rsidR="00442EFA" w:rsidRPr="00442EFA">
        <w:rPr>
          <w:rFonts w:asciiTheme="minorHAnsi" w:hAnsiTheme="minorHAnsi" w:cstheme="minorHAnsi"/>
          <w:b/>
          <w:bCs/>
          <w:sz w:val="32"/>
          <w:szCs w:val="32"/>
          <w:u w:val="single"/>
        </w:rPr>
        <w:t>d</w:t>
      </w:r>
      <w:r w:rsidR="000056FD">
        <w:rPr>
          <w:rFonts w:asciiTheme="minorHAnsi" w:hAnsiTheme="minorHAnsi" w:cstheme="minorHAnsi"/>
          <w:b/>
          <w:bCs/>
          <w:sz w:val="32"/>
          <w:szCs w:val="32"/>
          <w:u w:val="single"/>
        </w:rPr>
        <w:t>…</w:t>
      </w:r>
      <w:r w:rsidRPr="00442EFA">
        <w:rPr>
          <w:rFonts w:asciiTheme="minorHAnsi" w:hAnsiTheme="minorHAnsi" w:cstheme="minorHAnsi"/>
          <w:b/>
          <w:bCs/>
          <w:sz w:val="32"/>
          <w:szCs w:val="32"/>
          <w:u w:val="single"/>
        </w:rPr>
        <w:t xml:space="preserve"> a Rainbow</w:t>
      </w:r>
    </w:p>
    <w:p w:rsidR="005D2560" w:rsidRPr="00F146BD" w:rsidRDefault="005D2560" w:rsidP="005D2560">
      <w:pPr>
        <w:jc w:val="center"/>
        <w:rPr>
          <w:rFonts w:asciiTheme="minorHAnsi" w:hAnsiTheme="minorHAnsi" w:cstheme="minorHAnsi"/>
          <w:b/>
          <w:bCs/>
          <w:sz w:val="32"/>
          <w:szCs w:val="32"/>
          <w:lang w:bidi="he-IL"/>
        </w:rPr>
      </w:pPr>
      <w:r w:rsidRPr="00F146BD">
        <w:rPr>
          <w:rFonts w:asciiTheme="minorHAnsi" w:hAnsiTheme="minorHAnsi" w:cstheme="minorHAnsi" w:hint="cs"/>
          <w:b/>
          <w:bCs/>
          <w:sz w:val="32"/>
          <w:szCs w:val="32"/>
          <w:rtl/>
          <w:lang w:bidi="he-IL"/>
        </w:rPr>
        <w:t>פרשת נח, תשע"ח</w:t>
      </w:r>
      <w:r>
        <w:rPr>
          <w:rFonts w:asciiTheme="minorHAnsi" w:hAnsiTheme="minorHAnsi" w:cstheme="minorHAnsi"/>
          <w:b/>
          <w:bCs/>
          <w:sz w:val="32"/>
          <w:szCs w:val="32"/>
          <w:lang w:bidi="he-IL"/>
        </w:rPr>
        <w:t xml:space="preserve"> @ </w:t>
      </w:r>
      <w:r w:rsidRPr="00F146BD">
        <w:rPr>
          <w:rFonts w:asciiTheme="minorHAnsi" w:hAnsiTheme="minorHAnsi" w:cstheme="minorHAnsi"/>
          <w:b/>
          <w:bCs/>
          <w:sz w:val="32"/>
          <w:szCs w:val="32"/>
          <w:lang w:bidi="he-IL"/>
        </w:rPr>
        <w:t>Stern College</w:t>
      </w:r>
    </w:p>
    <w:p w:rsidR="005D2560" w:rsidRPr="005D2560" w:rsidRDefault="005D2560" w:rsidP="005D2560">
      <w:pPr>
        <w:rPr>
          <w:rFonts w:asciiTheme="minorHAnsi" w:hAnsiTheme="minorHAnsi" w:cstheme="minorHAnsi"/>
          <w:sz w:val="14"/>
          <w:szCs w:val="14"/>
          <w:rtl/>
          <w:lang w:bidi="he-IL"/>
        </w:rPr>
      </w:pPr>
    </w:p>
    <w:p w:rsidR="005D2560" w:rsidRPr="005D2560" w:rsidRDefault="005D2560" w:rsidP="005D2560">
      <w:pPr>
        <w:pStyle w:val="NoSpacing"/>
        <w:bidi/>
        <w:rPr>
          <w:rFonts w:ascii="David" w:hAnsi="David" w:cs="David"/>
          <w:b/>
          <w:bCs/>
          <w:sz w:val="27"/>
          <w:szCs w:val="27"/>
          <w:u w:val="single"/>
          <w:lang w:bidi="he-IL"/>
        </w:rPr>
      </w:pPr>
      <w:r w:rsidRPr="005D2560">
        <w:rPr>
          <w:rFonts w:ascii="David" w:hAnsi="David" w:cs="David" w:hint="cs"/>
          <w:b/>
          <w:bCs/>
          <w:sz w:val="27"/>
          <w:szCs w:val="27"/>
          <w:u w:val="single"/>
          <w:rtl/>
          <w:lang w:bidi="he-IL"/>
        </w:rPr>
        <w:t>1)</w:t>
      </w:r>
      <w:r w:rsidRPr="005D2560">
        <w:rPr>
          <w:rFonts w:ascii="David" w:hAnsi="David" w:cs="David" w:hint="cs"/>
          <w:b/>
          <w:bCs/>
          <w:sz w:val="27"/>
          <w:szCs w:val="27"/>
          <w:u w:val="single"/>
          <w:lang w:bidi="he-IL"/>
        </w:rPr>
        <w:t xml:space="preserve"> </w:t>
      </w:r>
      <w:r w:rsidRPr="005D2560">
        <w:rPr>
          <w:rFonts w:ascii="David" w:hAnsi="David" w:cs="David" w:hint="cs"/>
          <w:b/>
          <w:bCs/>
          <w:sz w:val="27"/>
          <w:szCs w:val="27"/>
          <w:u w:val="single"/>
          <w:rtl/>
          <w:lang w:bidi="he-IL"/>
        </w:rPr>
        <w:t xml:space="preserve">במחיצת רבנו - </w:t>
      </w:r>
      <w:r w:rsidRPr="005D2560">
        <w:rPr>
          <w:rFonts w:ascii="David" w:hAnsi="David" w:cs="David"/>
          <w:b/>
          <w:bCs/>
          <w:sz w:val="27"/>
          <w:szCs w:val="27"/>
          <w:u w:val="single"/>
          <w:rtl/>
          <w:lang w:bidi="he-IL"/>
        </w:rPr>
        <w:t>מאמרים ועובדות הליכות והלכות</w:t>
      </w:r>
      <w:r w:rsidRPr="005D2560">
        <w:rPr>
          <w:rFonts w:ascii="David" w:hAnsi="David" w:cs="David" w:hint="cs"/>
          <w:b/>
          <w:bCs/>
          <w:sz w:val="27"/>
          <w:szCs w:val="27"/>
          <w:u w:val="single"/>
          <w:rtl/>
          <w:lang w:bidi="he-IL"/>
        </w:rPr>
        <w:t xml:space="preserve"> מאת ר' יעקב קמנצקי זצ"ל, עמ' רלא</w:t>
      </w:r>
    </w:p>
    <w:p w:rsidR="005D2560" w:rsidRPr="005D2560" w:rsidRDefault="005479F6" w:rsidP="005D2560">
      <w:pPr>
        <w:pStyle w:val="NoSpacing"/>
        <w:bidi/>
        <w:rPr>
          <w:rFonts w:ascii="David" w:hAnsi="David" w:cs="David"/>
          <w:sz w:val="27"/>
          <w:szCs w:val="27"/>
          <w:lang w:bidi="he-IL"/>
        </w:rPr>
      </w:pPr>
      <w:r>
        <w:rPr>
          <w:rFonts w:ascii="David" w:hAnsi="David" w:cs="David"/>
          <w:sz w:val="27"/>
          <w:szCs w:val="27"/>
          <w:rtl/>
          <w:lang w:bidi="he-IL"/>
        </w:rPr>
        <w:t>רבי ישראל סלנטר זצ"ל היה רגיל ל</w:t>
      </w:r>
      <w:r>
        <w:rPr>
          <w:rFonts w:ascii="David" w:hAnsi="David" w:cs="David" w:hint="cs"/>
          <w:sz w:val="27"/>
          <w:szCs w:val="27"/>
          <w:rtl/>
          <w:lang w:bidi="he-IL"/>
        </w:rPr>
        <w:t>א</w:t>
      </w:r>
      <w:r w:rsidR="005D2560" w:rsidRPr="005D2560">
        <w:rPr>
          <w:rFonts w:ascii="David" w:hAnsi="David" w:cs="David"/>
          <w:sz w:val="27"/>
          <w:szCs w:val="27"/>
          <w:rtl/>
          <w:lang w:bidi="he-IL"/>
        </w:rPr>
        <w:t>מר ששייך לעשות תשובה חלקית</w:t>
      </w:r>
      <w:r w:rsidR="005D2560" w:rsidRPr="005D2560">
        <w:rPr>
          <w:rFonts w:ascii="David" w:hAnsi="David" w:cs="David" w:hint="cs"/>
          <w:sz w:val="27"/>
          <w:szCs w:val="27"/>
          <w:rtl/>
          <w:lang w:bidi="he-IL"/>
        </w:rPr>
        <w:t>,</w:t>
      </w:r>
      <w:r w:rsidR="005D2560" w:rsidRPr="005D2560">
        <w:rPr>
          <w:rFonts w:ascii="David" w:hAnsi="David" w:cs="David"/>
          <w:sz w:val="27"/>
          <w:szCs w:val="27"/>
          <w:rtl/>
          <w:lang w:bidi="he-IL"/>
        </w:rPr>
        <w:t xml:space="preserve"> ואע"פ שאינה מועילה לגמרי</w:t>
      </w:r>
      <w:r w:rsidR="005D2560" w:rsidRPr="005D2560">
        <w:rPr>
          <w:rFonts w:ascii="David" w:hAnsi="David" w:cs="David" w:hint="cs"/>
          <w:sz w:val="27"/>
          <w:szCs w:val="27"/>
          <w:rtl/>
          <w:lang w:bidi="he-IL"/>
        </w:rPr>
        <w:t>,</w:t>
      </w:r>
      <w:r w:rsidR="005D2560" w:rsidRPr="005D2560">
        <w:rPr>
          <w:rFonts w:ascii="David" w:hAnsi="David" w:cs="David"/>
          <w:sz w:val="27"/>
          <w:szCs w:val="27"/>
          <w:rtl/>
          <w:lang w:bidi="he-IL"/>
        </w:rPr>
        <w:t xml:space="preserve"> מ"מ מועילה קצת</w:t>
      </w:r>
      <w:r w:rsidR="005D2560" w:rsidRPr="005D2560">
        <w:rPr>
          <w:rFonts w:ascii="David" w:hAnsi="David" w:cs="David" w:hint="cs"/>
          <w:sz w:val="27"/>
          <w:szCs w:val="27"/>
          <w:rtl/>
          <w:lang w:bidi="he-IL"/>
        </w:rPr>
        <w:t>.</w:t>
      </w:r>
      <w:r w:rsidR="005D2560" w:rsidRPr="005D2560">
        <w:rPr>
          <w:rFonts w:ascii="David" w:hAnsi="David" w:cs="David"/>
          <w:sz w:val="27"/>
          <w:szCs w:val="27"/>
          <w:rtl/>
          <w:lang w:bidi="he-IL"/>
        </w:rPr>
        <w:t xml:space="preserve"> לדוגמא סיפר רבינו על מה שאירע פעם אחת בסלבודקה</w:t>
      </w:r>
      <w:r w:rsidR="005D2560" w:rsidRPr="005D2560">
        <w:rPr>
          <w:rFonts w:ascii="David" w:hAnsi="David" w:cs="David" w:hint="cs"/>
          <w:sz w:val="27"/>
          <w:szCs w:val="27"/>
          <w:rtl/>
          <w:lang w:bidi="he-IL"/>
        </w:rPr>
        <w:t>,</w:t>
      </w:r>
      <w:r w:rsidR="005D2560" w:rsidRPr="005D2560">
        <w:rPr>
          <w:rFonts w:ascii="David" w:hAnsi="David" w:cs="David"/>
          <w:sz w:val="27"/>
          <w:szCs w:val="27"/>
          <w:rtl/>
          <w:lang w:bidi="he-IL"/>
        </w:rPr>
        <w:t xml:space="preserve"> שפעם נגנב מבית הכנסת המשענת של אחד מחשובי בחורי הישיבה</w:t>
      </w:r>
      <w:r w:rsidR="005D2560" w:rsidRPr="005D2560">
        <w:rPr>
          <w:rFonts w:ascii="David" w:hAnsi="David" w:cs="David" w:hint="cs"/>
          <w:sz w:val="27"/>
          <w:szCs w:val="27"/>
          <w:rtl/>
          <w:lang w:bidi="he-IL"/>
        </w:rPr>
        <w:t>,</w:t>
      </w:r>
      <w:r w:rsidR="005D2560" w:rsidRPr="005D2560">
        <w:rPr>
          <w:rFonts w:ascii="David" w:hAnsi="David" w:cs="David"/>
          <w:sz w:val="27"/>
          <w:szCs w:val="27"/>
          <w:rtl/>
          <w:lang w:bidi="he-IL"/>
        </w:rPr>
        <w:t xml:space="preserve"> בערב יום הכפורים הבחין בעל המשענת שמשענתו הוחזרה לבית הכנסת על ידי הגנב</w:t>
      </w:r>
      <w:r w:rsidR="005D2560" w:rsidRPr="005D2560">
        <w:rPr>
          <w:rFonts w:ascii="David" w:hAnsi="David" w:cs="David" w:hint="cs"/>
          <w:sz w:val="27"/>
          <w:szCs w:val="27"/>
          <w:rtl/>
          <w:lang w:bidi="he-IL"/>
        </w:rPr>
        <w:t>,</w:t>
      </w:r>
      <w:r w:rsidR="005D2560" w:rsidRPr="005D2560">
        <w:rPr>
          <w:rFonts w:ascii="David" w:hAnsi="David" w:cs="David"/>
          <w:sz w:val="27"/>
          <w:szCs w:val="27"/>
          <w:rtl/>
          <w:lang w:bidi="he-IL"/>
        </w:rPr>
        <w:t xml:space="preserve"> וגמר בדעתו לקחתה בחזרה לאחר יוה"כ</w:t>
      </w:r>
      <w:r w:rsidR="005D2560" w:rsidRPr="005D2560">
        <w:rPr>
          <w:rFonts w:ascii="David" w:hAnsi="David" w:cs="David" w:hint="cs"/>
          <w:sz w:val="27"/>
          <w:szCs w:val="27"/>
          <w:rtl/>
          <w:lang w:bidi="he-IL"/>
        </w:rPr>
        <w:t>.</w:t>
      </w:r>
      <w:r w:rsidR="005D2560" w:rsidRPr="005D2560">
        <w:rPr>
          <w:rFonts w:ascii="David" w:hAnsi="David" w:cs="David"/>
          <w:sz w:val="27"/>
          <w:szCs w:val="27"/>
          <w:rtl/>
          <w:lang w:bidi="he-IL"/>
        </w:rPr>
        <w:t xml:space="preserve"> אבל כשחזר לשם לאחר תפלת נעילה שוב לא מצאו</w:t>
      </w:r>
      <w:r w:rsidR="005D2560" w:rsidRPr="005D2560">
        <w:rPr>
          <w:rFonts w:ascii="David" w:hAnsi="David" w:cs="David" w:hint="cs"/>
          <w:sz w:val="27"/>
          <w:szCs w:val="27"/>
          <w:rtl/>
          <w:lang w:bidi="he-IL"/>
        </w:rPr>
        <w:t>.</w:t>
      </w:r>
      <w:r w:rsidR="005D2560" w:rsidRPr="005D2560">
        <w:rPr>
          <w:rFonts w:ascii="David" w:hAnsi="David" w:cs="David"/>
          <w:sz w:val="27"/>
          <w:szCs w:val="27"/>
          <w:rtl/>
          <w:lang w:bidi="he-IL"/>
        </w:rPr>
        <w:t xml:space="preserve"> כנראה שהגנב החליט לקחתו בשניה לאחר יוה"כ</w:t>
      </w:r>
      <w:r w:rsidR="005D2560" w:rsidRPr="005D2560">
        <w:rPr>
          <w:rFonts w:ascii="David" w:hAnsi="David" w:cs="David" w:hint="cs"/>
          <w:sz w:val="27"/>
          <w:szCs w:val="27"/>
          <w:rtl/>
          <w:lang w:bidi="he-IL"/>
        </w:rPr>
        <w:t>...</w:t>
      </w:r>
    </w:p>
    <w:p w:rsidR="005D2560" w:rsidRPr="005D2560" w:rsidRDefault="005D2560" w:rsidP="005D2560">
      <w:pPr>
        <w:rPr>
          <w:rFonts w:asciiTheme="minorHAnsi" w:hAnsiTheme="minorHAnsi" w:cstheme="minorHAnsi"/>
          <w:sz w:val="16"/>
          <w:szCs w:val="16"/>
          <w:rtl/>
          <w:lang w:bidi="he-IL"/>
        </w:rPr>
      </w:pPr>
    </w:p>
    <w:p w:rsidR="005D2560" w:rsidRPr="005D2560" w:rsidRDefault="005D2560" w:rsidP="005D2560">
      <w:pPr>
        <w:bidi/>
        <w:rPr>
          <w:rFonts w:ascii="David" w:hAnsi="David" w:cs="David"/>
          <w:b/>
          <w:bCs/>
          <w:sz w:val="27"/>
          <w:szCs w:val="27"/>
          <w:u w:val="single"/>
          <w:rtl/>
          <w:lang w:bidi="he-IL"/>
        </w:rPr>
      </w:pPr>
      <w:r w:rsidRPr="005D2560">
        <w:rPr>
          <w:rFonts w:ascii="David" w:hAnsi="David" w:cs="David" w:hint="cs"/>
          <w:b/>
          <w:bCs/>
          <w:sz w:val="27"/>
          <w:szCs w:val="27"/>
          <w:u w:val="single"/>
          <w:rtl/>
          <w:lang w:bidi="he-IL"/>
        </w:rPr>
        <w:t xml:space="preserve">2) </w:t>
      </w:r>
      <w:r w:rsidR="005479F6">
        <w:rPr>
          <w:rFonts w:ascii="David" w:hAnsi="David" w:cs="David"/>
          <w:b/>
          <w:bCs/>
          <w:sz w:val="27"/>
          <w:szCs w:val="27"/>
          <w:u w:val="single"/>
          <w:rtl/>
          <w:lang w:bidi="he-IL"/>
        </w:rPr>
        <w:t xml:space="preserve">בראשית (פרשת נח) – פרק </w:t>
      </w:r>
      <w:r w:rsidR="005479F6">
        <w:rPr>
          <w:rFonts w:ascii="David" w:hAnsi="David" w:cs="David" w:hint="cs"/>
          <w:b/>
          <w:bCs/>
          <w:sz w:val="27"/>
          <w:szCs w:val="27"/>
          <w:u w:val="single"/>
          <w:rtl/>
          <w:lang w:bidi="he-IL"/>
        </w:rPr>
        <w:t>ט</w:t>
      </w:r>
      <w:r w:rsidRPr="005D2560">
        <w:rPr>
          <w:rFonts w:ascii="David" w:hAnsi="David" w:cs="David"/>
          <w:b/>
          <w:bCs/>
          <w:sz w:val="27"/>
          <w:szCs w:val="27"/>
          <w:u w:val="single"/>
          <w:rtl/>
          <w:lang w:bidi="he-IL"/>
        </w:rPr>
        <w:t>, פסוקים ח-יז</w:t>
      </w:r>
    </w:p>
    <w:p w:rsidR="005D2560" w:rsidRPr="005D2560" w:rsidRDefault="005D2560" w:rsidP="005D2560">
      <w:pPr>
        <w:bidi/>
        <w:rPr>
          <w:rFonts w:ascii="David" w:hAnsi="David" w:cs="David"/>
          <w:sz w:val="27"/>
          <w:szCs w:val="27"/>
          <w:rtl/>
          <w:lang w:bidi="he-IL"/>
        </w:rPr>
      </w:pPr>
      <w:r w:rsidRPr="005D2560">
        <w:rPr>
          <w:rFonts w:ascii="David" w:hAnsi="David" w:cs="David"/>
          <w:sz w:val="27"/>
          <w:szCs w:val="27"/>
          <w:rtl/>
          <w:lang w:bidi="he-IL"/>
        </w:rPr>
        <w:t>ח וַיֹּאמֶר אֱלֹ</w:t>
      </w:r>
      <w:r w:rsidRPr="005D2560">
        <w:rPr>
          <w:rFonts w:ascii="David" w:hAnsi="David" w:cs="David" w:hint="cs"/>
          <w:sz w:val="27"/>
          <w:szCs w:val="27"/>
          <w:rtl/>
          <w:lang w:bidi="he-IL"/>
        </w:rPr>
        <w:t>ק</w:t>
      </w:r>
      <w:r w:rsidRPr="005D2560">
        <w:rPr>
          <w:rFonts w:ascii="David" w:hAnsi="David" w:cs="David"/>
          <w:sz w:val="27"/>
          <w:szCs w:val="27"/>
          <w:rtl/>
          <w:lang w:bidi="he-IL"/>
        </w:rPr>
        <w:t>ים אֶל</w:t>
      </w:r>
      <w:r w:rsidRPr="005D2560">
        <w:rPr>
          <w:rFonts w:ascii="David" w:hAnsi="David" w:cs="David" w:hint="cs"/>
          <w:sz w:val="27"/>
          <w:szCs w:val="27"/>
          <w:rtl/>
          <w:lang w:bidi="he-IL"/>
        </w:rPr>
        <w:t xml:space="preserve"> </w:t>
      </w:r>
      <w:r w:rsidRPr="005D2560">
        <w:rPr>
          <w:rFonts w:ascii="David" w:hAnsi="David" w:cs="David"/>
          <w:sz w:val="27"/>
          <w:szCs w:val="27"/>
          <w:rtl/>
          <w:lang w:bidi="he-IL"/>
        </w:rPr>
        <w:t>נֹחַ, וְאֶל</w:t>
      </w:r>
      <w:r w:rsidRPr="005D2560">
        <w:rPr>
          <w:rFonts w:ascii="David" w:hAnsi="David" w:cs="David" w:hint="cs"/>
          <w:sz w:val="27"/>
          <w:szCs w:val="27"/>
          <w:rtl/>
          <w:lang w:bidi="he-IL"/>
        </w:rPr>
        <w:t xml:space="preserve"> </w:t>
      </w:r>
      <w:r w:rsidRPr="005D2560">
        <w:rPr>
          <w:rFonts w:ascii="David" w:hAnsi="David" w:cs="David"/>
          <w:sz w:val="27"/>
          <w:szCs w:val="27"/>
          <w:rtl/>
          <w:lang w:bidi="he-IL"/>
        </w:rPr>
        <w:t>בָּנָיו אִתּוֹ לֵאמֹר.  ט וַאֲנִי הִנְנִי מֵקִים אֶת-בְּרִיתִי אִתְּכֶם, וְאֶת-זַרְעֲכֶם, אַחֲרֵיכֶם.  י וְאֵת כָּל</w:t>
      </w:r>
      <w:r w:rsidRPr="005D2560">
        <w:rPr>
          <w:rFonts w:ascii="David" w:hAnsi="David" w:cs="David" w:hint="cs"/>
          <w:sz w:val="27"/>
          <w:szCs w:val="27"/>
          <w:rtl/>
          <w:lang w:bidi="he-IL"/>
        </w:rPr>
        <w:t xml:space="preserve"> </w:t>
      </w:r>
      <w:r w:rsidRPr="005D2560">
        <w:rPr>
          <w:rFonts w:ascii="David" w:hAnsi="David" w:cs="David"/>
          <w:sz w:val="27"/>
          <w:szCs w:val="27"/>
          <w:rtl/>
          <w:lang w:bidi="he-IL"/>
        </w:rPr>
        <w:t>נֶפֶשׁ הַחַיָּה אֲשֶׁר אִתְּכֶם, בָּעוֹף בַּבְּהֵמָה וּבְכָל-חַיַּת הָאָרֶץ אִתְּכֶם; מִכֹּל יֹצְאֵי הַתֵּבָה, לְכֹל חַיַּת הָאָרֶץ. יא וַהֲקִמֹתִי אֶת-בְּרִיתִי אִתְּכֶם, וְלֹא-יִכָּרֵת כָּל-בָּשָׂר עוֹד מִמֵּי הַמַּבּוּל; וְלֹא-יִהְיֶה עוֹד מַבּוּל, לְשַׁחֵת הָאָרֶץ. יב וַיֹּאמֶר אֱלֹ</w:t>
      </w:r>
      <w:r w:rsidRPr="005D2560">
        <w:rPr>
          <w:rFonts w:ascii="David" w:hAnsi="David" w:cs="David" w:hint="cs"/>
          <w:sz w:val="27"/>
          <w:szCs w:val="27"/>
          <w:rtl/>
          <w:lang w:bidi="he-IL"/>
        </w:rPr>
        <w:t>ק</w:t>
      </w:r>
      <w:r w:rsidRPr="005D2560">
        <w:rPr>
          <w:rFonts w:ascii="David" w:hAnsi="David" w:cs="David"/>
          <w:sz w:val="27"/>
          <w:szCs w:val="27"/>
          <w:rtl/>
          <w:lang w:bidi="he-IL"/>
        </w:rPr>
        <w:t>ים, זֹאת אוֹת-הַבְּרִית אֲשֶׁר-אֲנִי נֹתֵן בֵּינִי וּבֵינֵיכֶם, וּבֵין כָּל-נֶפֶשׁ חַיָּה, אֲשֶׁר אִתְּכֶם</w:t>
      </w:r>
      <w:r w:rsidRPr="005D2560">
        <w:rPr>
          <w:rFonts w:ascii="David" w:hAnsi="David" w:cs="David" w:hint="cs"/>
          <w:sz w:val="27"/>
          <w:szCs w:val="27"/>
          <w:rtl/>
          <w:lang w:bidi="he-IL"/>
        </w:rPr>
        <w:t xml:space="preserve"> </w:t>
      </w:r>
      <w:r w:rsidRPr="005D2560">
        <w:rPr>
          <w:rFonts w:ascii="David" w:hAnsi="David" w:cs="David"/>
          <w:sz w:val="27"/>
          <w:szCs w:val="27"/>
          <w:rtl/>
          <w:lang w:bidi="he-IL"/>
        </w:rPr>
        <w:t xml:space="preserve">לְדֹרֹת עוֹלָם.  </w:t>
      </w:r>
      <w:r w:rsidRPr="005D2560">
        <w:rPr>
          <w:rFonts w:ascii="David" w:hAnsi="David" w:cs="David"/>
          <w:b/>
          <w:bCs/>
          <w:sz w:val="27"/>
          <w:szCs w:val="27"/>
          <w:rtl/>
          <w:lang w:bidi="he-IL"/>
        </w:rPr>
        <w:t>יג אֶת</w:t>
      </w:r>
      <w:r w:rsidRPr="005D2560">
        <w:rPr>
          <w:rFonts w:ascii="David" w:hAnsi="David" w:cs="David" w:hint="cs"/>
          <w:b/>
          <w:bCs/>
          <w:sz w:val="27"/>
          <w:szCs w:val="27"/>
          <w:rtl/>
          <w:lang w:bidi="he-IL"/>
        </w:rPr>
        <w:t xml:space="preserve"> </w:t>
      </w:r>
      <w:r w:rsidRPr="005D2560">
        <w:rPr>
          <w:rFonts w:ascii="David" w:hAnsi="David" w:cs="David"/>
          <w:b/>
          <w:bCs/>
          <w:sz w:val="27"/>
          <w:szCs w:val="27"/>
          <w:rtl/>
          <w:lang w:bidi="he-IL"/>
        </w:rPr>
        <w:t>קַשְׁתִּי נָתַתִּי בֶּעָנָן; וְהָיְתָה לְאוֹת בְּרִית בֵּינִי וּבֵין הָאָרֶץ.</w:t>
      </w:r>
      <w:r w:rsidRPr="005D2560">
        <w:rPr>
          <w:rFonts w:ascii="David" w:hAnsi="David" w:cs="David"/>
          <w:sz w:val="27"/>
          <w:szCs w:val="27"/>
          <w:rtl/>
          <w:lang w:bidi="he-IL"/>
        </w:rPr>
        <w:t xml:space="preserve">  </w:t>
      </w:r>
      <w:r w:rsidRPr="005D2560">
        <w:rPr>
          <w:rFonts w:ascii="David" w:hAnsi="David" w:cs="David"/>
          <w:b/>
          <w:bCs/>
          <w:sz w:val="27"/>
          <w:szCs w:val="27"/>
          <w:rtl/>
          <w:lang w:bidi="he-IL"/>
        </w:rPr>
        <w:t>יד וְהָיָה בְּעַנְנִי עָנָן עַל</w:t>
      </w:r>
      <w:r w:rsidRPr="005D2560">
        <w:rPr>
          <w:rFonts w:ascii="David" w:hAnsi="David" w:cs="David" w:hint="cs"/>
          <w:b/>
          <w:bCs/>
          <w:sz w:val="27"/>
          <w:szCs w:val="27"/>
          <w:rtl/>
          <w:lang w:bidi="he-IL"/>
        </w:rPr>
        <w:t xml:space="preserve"> </w:t>
      </w:r>
      <w:r w:rsidRPr="005D2560">
        <w:rPr>
          <w:rFonts w:ascii="David" w:hAnsi="David" w:cs="David"/>
          <w:b/>
          <w:bCs/>
          <w:sz w:val="27"/>
          <w:szCs w:val="27"/>
          <w:rtl/>
          <w:lang w:bidi="he-IL"/>
        </w:rPr>
        <w:t>הָאָרֶץ וְנִרְאֲתָה הַקֶּשֶׁת בֶּעָנָן.</w:t>
      </w:r>
      <w:r w:rsidRPr="005D2560">
        <w:rPr>
          <w:rFonts w:ascii="David" w:hAnsi="David" w:cs="David"/>
          <w:sz w:val="27"/>
          <w:szCs w:val="27"/>
          <w:rtl/>
          <w:lang w:bidi="he-IL"/>
        </w:rPr>
        <w:t xml:space="preserve">  טו וְזָכַרְתִּי אֶת-בְּרִיתִי, אֲשֶׁר בֵּינִי וּבֵינֵיכֶם, וּבֵין כָּל</w:t>
      </w:r>
      <w:r w:rsidRPr="005D2560">
        <w:rPr>
          <w:rFonts w:ascii="David" w:hAnsi="David" w:cs="David" w:hint="cs"/>
          <w:sz w:val="27"/>
          <w:szCs w:val="27"/>
          <w:rtl/>
          <w:lang w:bidi="he-IL"/>
        </w:rPr>
        <w:t xml:space="preserve"> </w:t>
      </w:r>
      <w:r w:rsidRPr="005D2560">
        <w:rPr>
          <w:rFonts w:ascii="David" w:hAnsi="David" w:cs="David"/>
          <w:sz w:val="27"/>
          <w:szCs w:val="27"/>
          <w:rtl/>
          <w:lang w:bidi="he-IL"/>
        </w:rPr>
        <w:t>נֶפֶשׁ חַיָּה, בְּכָל</w:t>
      </w:r>
      <w:r w:rsidRPr="005D2560">
        <w:rPr>
          <w:rFonts w:ascii="David" w:hAnsi="David" w:cs="David" w:hint="cs"/>
          <w:sz w:val="27"/>
          <w:szCs w:val="27"/>
          <w:rtl/>
          <w:lang w:bidi="he-IL"/>
        </w:rPr>
        <w:t xml:space="preserve"> </w:t>
      </w:r>
      <w:r w:rsidRPr="005D2560">
        <w:rPr>
          <w:rFonts w:ascii="David" w:hAnsi="David" w:cs="David"/>
          <w:sz w:val="27"/>
          <w:szCs w:val="27"/>
          <w:rtl/>
          <w:lang w:bidi="he-IL"/>
        </w:rPr>
        <w:t>בָּשָׂר; וְלֹא</w:t>
      </w:r>
      <w:r w:rsidRPr="005D2560">
        <w:rPr>
          <w:rFonts w:ascii="David" w:hAnsi="David" w:cs="David" w:hint="cs"/>
          <w:sz w:val="27"/>
          <w:szCs w:val="27"/>
          <w:rtl/>
          <w:lang w:bidi="he-IL"/>
        </w:rPr>
        <w:t xml:space="preserve"> </w:t>
      </w:r>
      <w:r w:rsidRPr="005D2560">
        <w:rPr>
          <w:rFonts w:ascii="David" w:hAnsi="David" w:cs="David"/>
          <w:sz w:val="27"/>
          <w:szCs w:val="27"/>
          <w:rtl/>
          <w:lang w:bidi="he-IL"/>
        </w:rPr>
        <w:t>יִהְיֶה עוֹד הַמַּיִם לְמַבּוּל, לְשַׁחֵת כָּל-בָּשָׂר.  טז וְהָיְתָה הַקֶּשֶׁת, בֶּעָנָן; וּרְאִיתִיהָ, לִזְכ</w:t>
      </w:r>
      <w:r w:rsidR="005479F6">
        <w:rPr>
          <w:rFonts w:ascii="David" w:hAnsi="David" w:cs="David"/>
          <w:sz w:val="27"/>
          <w:szCs w:val="27"/>
          <w:rtl/>
          <w:lang w:bidi="he-IL"/>
        </w:rPr>
        <w:t>ֹּר בְּרִית עוֹלָם, בֵּין אֱלֹ</w:t>
      </w:r>
      <w:r w:rsidR="005479F6">
        <w:rPr>
          <w:rFonts w:ascii="David" w:hAnsi="David" w:cs="David" w:hint="cs"/>
          <w:sz w:val="27"/>
          <w:szCs w:val="27"/>
          <w:rtl/>
          <w:lang w:bidi="he-IL"/>
        </w:rPr>
        <w:t>ק</w:t>
      </w:r>
      <w:r w:rsidRPr="005D2560">
        <w:rPr>
          <w:rFonts w:ascii="David" w:hAnsi="David" w:cs="David"/>
          <w:sz w:val="27"/>
          <w:szCs w:val="27"/>
          <w:rtl/>
          <w:lang w:bidi="he-IL"/>
        </w:rPr>
        <w:t>ים, וּבֵין כָּל-נֶפֶשׁ חַיָּה בְּכָל-בָּשָׂר אֲשֶׁר עַל-הָאָרֶץ.  יז וַיֹּאמֶר אֱלֹ</w:t>
      </w:r>
      <w:r w:rsidRPr="005D2560">
        <w:rPr>
          <w:rFonts w:ascii="David" w:hAnsi="David" w:cs="David" w:hint="cs"/>
          <w:sz w:val="27"/>
          <w:szCs w:val="27"/>
          <w:rtl/>
          <w:lang w:bidi="he-IL"/>
        </w:rPr>
        <w:t>ק</w:t>
      </w:r>
      <w:r w:rsidRPr="005D2560">
        <w:rPr>
          <w:rFonts w:ascii="David" w:hAnsi="David" w:cs="David"/>
          <w:sz w:val="27"/>
          <w:szCs w:val="27"/>
          <w:rtl/>
          <w:lang w:bidi="he-IL"/>
        </w:rPr>
        <w:t>ים אֶל</w:t>
      </w:r>
      <w:r w:rsidRPr="005D2560">
        <w:rPr>
          <w:rFonts w:ascii="David" w:hAnsi="David" w:cs="David" w:hint="cs"/>
          <w:sz w:val="27"/>
          <w:szCs w:val="27"/>
          <w:rtl/>
          <w:lang w:bidi="he-IL"/>
        </w:rPr>
        <w:t xml:space="preserve"> </w:t>
      </w:r>
      <w:r w:rsidRPr="005D2560">
        <w:rPr>
          <w:rFonts w:ascii="David" w:hAnsi="David" w:cs="David"/>
          <w:sz w:val="27"/>
          <w:szCs w:val="27"/>
          <w:rtl/>
          <w:lang w:bidi="he-IL"/>
        </w:rPr>
        <w:t>נֹחַ: זֹאת אוֹת</w:t>
      </w:r>
      <w:r w:rsidRPr="005D2560">
        <w:rPr>
          <w:rFonts w:ascii="David" w:hAnsi="David" w:cs="David" w:hint="cs"/>
          <w:sz w:val="27"/>
          <w:szCs w:val="27"/>
          <w:rtl/>
          <w:lang w:bidi="he-IL"/>
        </w:rPr>
        <w:t xml:space="preserve"> </w:t>
      </w:r>
      <w:r w:rsidRPr="005D2560">
        <w:rPr>
          <w:rFonts w:ascii="David" w:hAnsi="David" w:cs="David"/>
          <w:sz w:val="27"/>
          <w:szCs w:val="27"/>
          <w:rtl/>
          <w:lang w:bidi="he-IL"/>
        </w:rPr>
        <w:t>הַבְּרִית, אֲשֶׁר הֲקִמֹתִי, בֵּינִי, וּבֵין כָּל-בָּשָׂר אֲשֶׁר עַל</w:t>
      </w:r>
      <w:r w:rsidRPr="005D2560">
        <w:rPr>
          <w:rFonts w:ascii="David" w:hAnsi="David" w:cs="David" w:hint="cs"/>
          <w:sz w:val="27"/>
          <w:szCs w:val="27"/>
          <w:rtl/>
          <w:lang w:bidi="he-IL"/>
        </w:rPr>
        <w:t xml:space="preserve"> </w:t>
      </w:r>
      <w:r w:rsidRPr="005D2560">
        <w:rPr>
          <w:rFonts w:ascii="David" w:hAnsi="David" w:cs="David"/>
          <w:sz w:val="27"/>
          <w:szCs w:val="27"/>
          <w:rtl/>
          <w:lang w:bidi="he-IL"/>
        </w:rPr>
        <w:t>הָאָרֶץ.</w:t>
      </w:r>
    </w:p>
    <w:p w:rsidR="005D2560" w:rsidRPr="005D2560" w:rsidRDefault="005D2560" w:rsidP="005D2560">
      <w:pPr>
        <w:bidi/>
        <w:rPr>
          <w:rFonts w:ascii="David" w:hAnsi="David" w:cs="David"/>
          <w:sz w:val="20"/>
          <w:szCs w:val="20"/>
          <w:rtl/>
          <w:lang w:bidi="he-IL"/>
        </w:rPr>
      </w:pPr>
    </w:p>
    <w:p w:rsidR="005D2560" w:rsidRPr="005D2560" w:rsidRDefault="005D2560" w:rsidP="005D2560">
      <w:pPr>
        <w:bidi/>
        <w:rPr>
          <w:rFonts w:cs="David"/>
          <w:b/>
          <w:bCs/>
          <w:sz w:val="27"/>
          <w:szCs w:val="27"/>
          <w:u w:val="single"/>
          <w:rtl/>
          <w:lang w:bidi="he-IL"/>
        </w:rPr>
      </w:pPr>
      <w:r w:rsidRPr="005D2560">
        <w:rPr>
          <w:rFonts w:cs="David" w:hint="cs"/>
          <w:b/>
          <w:bCs/>
          <w:sz w:val="27"/>
          <w:szCs w:val="27"/>
          <w:u w:val="single"/>
          <w:rtl/>
          <w:lang w:bidi="he-IL"/>
        </w:rPr>
        <w:t>3) מפניני הרב: מרן הרב יוסף דוב הלוי סולוביצ</w:t>
      </w:r>
      <w:r w:rsidRPr="005D2560">
        <w:rPr>
          <w:rFonts w:cs="David" w:hint="cs"/>
          <w:b/>
          <w:bCs/>
          <w:sz w:val="27"/>
          <w:szCs w:val="27"/>
          <w:u w:val="single"/>
          <w:rtl/>
        </w:rPr>
        <w:t>'</w:t>
      </w:r>
      <w:r w:rsidRPr="005D2560">
        <w:rPr>
          <w:rFonts w:cs="David" w:hint="cs"/>
          <w:b/>
          <w:bCs/>
          <w:sz w:val="27"/>
          <w:szCs w:val="27"/>
          <w:u w:val="single"/>
          <w:rtl/>
          <w:lang w:bidi="he-IL"/>
        </w:rPr>
        <w:t>יק זצ</w:t>
      </w:r>
      <w:r w:rsidRPr="005D2560">
        <w:rPr>
          <w:rFonts w:cs="David" w:hint="cs"/>
          <w:b/>
          <w:bCs/>
          <w:sz w:val="27"/>
          <w:szCs w:val="27"/>
          <w:u w:val="single"/>
          <w:rtl/>
        </w:rPr>
        <w:t>"</w:t>
      </w:r>
      <w:r w:rsidRPr="005D2560">
        <w:rPr>
          <w:rFonts w:cs="David" w:hint="cs"/>
          <w:b/>
          <w:bCs/>
          <w:sz w:val="27"/>
          <w:szCs w:val="27"/>
          <w:u w:val="single"/>
          <w:rtl/>
          <w:lang w:bidi="he-IL"/>
        </w:rPr>
        <w:t>ל, עמ</w:t>
      </w:r>
      <w:r w:rsidRPr="005D2560">
        <w:rPr>
          <w:rFonts w:cs="David" w:hint="cs"/>
          <w:b/>
          <w:bCs/>
          <w:sz w:val="27"/>
          <w:szCs w:val="27"/>
          <w:u w:val="single"/>
          <w:rtl/>
        </w:rPr>
        <w:t xml:space="preserve">' </w:t>
      </w:r>
      <w:r w:rsidRPr="005D2560">
        <w:rPr>
          <w:rFonts w:cs="David" w:hint="cs"/>
          <w:b/>
          <w:bCs/>
          <w:sz w:val="27"/>
          <w:szCs w:val="27"/>
          <w:u w:val="single"/>
          <w:rtl/>
          <w:lang w:bidi="he-IL"/>
        </w:rPr>
        <w:t>שדמ-שמו</w:t>
      </w:r>
      <w:r w:rsidRPr="005D2560">
        <w:rPr>
          <w:rFonts w:cs="David" w:hint="cs"/>
          <w:b/>
          <w:bCs/>
          <w:sz w:val="27"/>
          <w:szCs w:val="27"/>
          <w:u w:val="single"/>
          <w:rtl/>
        </w:rPr>
        <w:t xml:space="preserve"> (</w:t>
      </w:r>
      <w:r w:rsidRPr="005D2560">
        <w:rPr>
          <w:rFonts w:cs="David" w:hint="cs"/>
          <w:b/>
          <w:bCs/>
          <w:sz w:val="27"/>
          <w:szCs w:val="27"/>
          <w:u w:val="single"/>
          <w:rtl/>
          <w:lang w:bidi="he-IL"/>
        </w:rPr>
        <w:t>ר</w:t>
      </w:r>
      <w:r w:rsidRPr="005D2560">
        <w:rPr>
          <w:rFonts w:cs="David" w:hint="cs"/>
          <w:b/>
          <w:bCs/>
          <w:sz w:val="27"/>
          <w:szCs w:val="27"/>
          <w:u w:val="single"/>
          <w:rtl/>
        </w:rPr>
        <w:t xml:space="preserve">' </w:t>
      </w:r>
      <w:r w:rsidRPr="005D2560">
        <w:rPr>
          <w:rFonts w:cs="David" w:hint="cs"/>
          <w:b/>
          <w:bCs/>
          <w:sz w:val="27"/>
          <w:szCs w:val="27"/>
          <w:u w:val="single"/>
          <w:rtl/>
          <w:lang w:bidi="he-IL"/>
        </w:rPr>
        <w:t>שכטר שליט</w:t>
      </w:r>
      <w:r w:rsidRPr="005D2560">
        <w:rPr>
          <w:rFonts w:cs="David" w:hint="cs"/>
          <w:b/>
          <w:bCs/>
          <w:sz w:val="27"/>
          <w:szCs w:val="27"/>
          <w:u w:val="single"/>
          <w:rtl/>
        </w:rPr>
        <w:t>"</w:t>
      </w:r>
      <w:r w:rsidRPr="005D2560">
        <w:rPr>
          <w:rFonts w:cs="David" w:hint="cs"/>
          <w:b/>
          <w:bCs/>
          <w:sz w:val="27"/>
          <w:szCs w:val="27"/>
          <w:u w:val="single"/>
          <w:rtl/>
          <w:lang w:bidi="he-IL"/>
        </w:rPr>
        <w:t>א</w:t>
      </w:r>
      <w:r w:rsidRPr="005D2560">
        <w:rPr>
          <w:rFonts w:cs="David" w:hint="cs"/>
          <w:b/>
          <w:bCs/>
          <w:sz w:val="27"/>
          <w:szCs w:val="27"/>
          <w:u w:val="single"/>
          <w:rtl/>
        </w:rPr>
        <w:t>)</w:t>
      </w:r>
    </w:p>
    <w:p w:rsidR="005D2560" w:rsidRPr="005D2560" w:rsidRDefault="005D2560" w:rsidP="005D2560">
      <w:pPr>
        <w:bidi/>
        <w:rPr>
          <w:rFonts w:cs="David"/>
          <w:b/>
          <w:bCs/>
          <w:sz w:val="27"/>
          <w:szCs w:val="27"/>
          <w:rtl/>
          <w:lang w:bidi="he-IL"/>
        </w:rPr>
      </w:pPr>
      <w:r w:rsidRPr="005D2560">
        <w:rPr>
          <w:rFonts w:cs="David"/>
          <w:sz w:val="27"/>
          <w:szCs w:val="27"/>
          <w:rtl/>
          <w:lang w:bidi="he-IL"/>
        </w:rPr>
        <w:t>פרשת נח</w:t>
      </w:r>
      <w:r w:rsidRPr="005D2560">
        <w:rPr>
          <w:rFonts w:cs="David" w:hint="cs"/>
          <w:sz w:val="27"/>
          <w:szCs w:val="27"/>
          <w:rtl/>
          <w:lang w:bidi="he-IL"/>
        </w:rPr>
        <w:t>:</w:t>
      </w:r>
      <w:r w:rsidRPr="005D2560">
        <w:rPr>
          <w:rFonts w:cs="David"/>
          <w:sz w:val="27"/>
          <w:szCs w:val="27"/>
          <w:rtl/>
          <w:lang w:bidi="he-IL"/>
        </w:rPr>
        <w:t xml:space="preserve"> </w:t>
      </w:r>
      <w:r w:rsidRPr="005D2560">
        <w:rPr>
          <w:rFonts w:cs="David" w:hint="cs"/>
          <w:sz w:val="27"/>
          <w:szCs w:val="27"/>
          <w:rtl/>
          <w:lang w:bidi="he-IL"/>
        </w:rPr>
        <w:t>"</w:t>
      </w:r>
      <w:r w:rsidRPr="005D2560">
        <w:rPr>
          <w:rFonts w:cs="David"/>
          <w:sz w:val="27"/>
          <w:szCs w:val="27"/>
          <w:rtl/>
          <w:lang w:bidi="he-IL"/>
        </w:rPr>
        <w:t>והיה בענני ענן על הארץ ונראתה הקשת בענן וכו'</w:t>
      </w:r>
      <w:r w:rsidRPr="005D2560">
        <w:rPr>
          <w:rFonts w:cs="David" w:hint="cs"/>
          <w:sz w:val="27"/>
          <w:szCs w:val="27"/>
          <w:rtl/>
          <w:lang w:bidi="he-IL"/>
        </w:rPr>
        <w:t>".</w:t>
      </w:r>
      <w:r w:rsidRPr="005D2560">
        <w:rPr>
          <w:rFonts w:cs="David"/>
          <w:sz w:val="27"/>
          <w:szCs w:val="27"/>
          <w:rtl/>
          <w:lang w:bidi="he-IL"/>
        </w:rPr>
        <w:t xml:space="preserve"> התורה מתארת את נח כאיש צדיק תמים היה בדורותיו</w:t>
      </w:r>
      <w:r w:rsidRPr="005D2560">
        <w:rPr>
          <w:rFonts w:cs="David" w:hint="cs"/>
          <w:sz w:val="27"/>
          <w:szCs w:val="27"/>
          <w:rtl/>
          <w:lang w:bidi="he-IL"/>
        </w:rPr>
        <w:t>,</w:t>
      </w:r>
      <w:r w:rsidRPr="005D2560">
        <w:rPr>
          <w:rFonts w:cs="David"/>
          <w:sz w:val="27"/>
          <w:szCs w:val="27"/>
          <w:rtl/>
          <w:lang w:bidi="he-IL"/>
        </w:rPr>
        <w:t xml:space="preserve"> אך רז"ל הבינו דאילו היה באמת צדיק גדול כאברהם אבינו</w:t>
      </w:r>
      <w:r w:rsidRPr="005D2560">
        <w:rPr>
          <w:rFonts w:cs="David" w:hint="cs"/>
          <w:sz w:val="27"/>
          <w:szCs w:val="27"/>
          <w:rtl/>
          <w:lang w:bidi="he-IL"/>
        </w:rPr>
        <w:t>,</w:t>
      </w:r>
      <w:r w:rsidRPr="005D2560">
        <w:rPr>
          <w:rFonts w:cs="David"/>
          <w:sz w:val="27"/>
          <w:szCs w:val="27"/>
          <w:rtl/>
          <w:lang w:bidi="he-IL"/>
        </w:rPr>
        <w:t xml:space="preserve"> היה הקב"ה כורת</w:t>
      </w:r>
      <w:r w:rsidRPr="005D2560">
        <w:rPr>
          <w:rFonts w:cs="David" w:hint="cs"/>
          <w:sz w:val="27"/>
          <w:szCs w:val="27"/>
          <w:rtl/>
          <w:lang w:bidi="he-IL"/>
        </w:rPr>
        <w:t xml:space="preserve"> </w:t>
      </w:r>
      <w:r w:rsidRPr="005D2560">
        <w:rPr>
          <w:rFonts w:cs="David"/>
          <w:sz w:val="27"/>
          <w:szCs w:val="27"/>
          <w:rtl/>
          <w:lang w:bidi="he-IL"/>
        </w:rPr>
        <w:t>ברית עמו כמו שכרת עם אברהם</w:t>
      </w:r>
      <w:r w:rsidRPr="005D2560">
        <w:rPr>
          <w:rFonts w:cs="David" w:hint="cs"/>
          <w:sz w:val="27"/>
          <w:szCs w:val="27"/>
          <w:rtl/>
          <w:lang w:bidi="he-IL"/>
        </w:rPr>
        <w:t>.</w:t>
      </w:r>
      <w:r w:rsidRPr="005D2560">
        <w:rPr>
          <w:rFonts w:cs="David"/>
          <w:sz w:val="27"/>
          <w:szCs w:val="27"/>
          <w:rtl/>
          <w:lang w:bidi="he-IL"/>
        </w:rPr>
        <w:t xml:space="preserve"> ומדלא עשה כן</w:t>
      </w:r>
      <w:r w:rsidRPr="005D2560">
        <w:rPr>
          <w:rFonts w:cs="David" w:hint="cs"/>
          <w:sz w:val="27"/>
          <w:szCs w:val="27"/>
          <w:rtl/>
          <w:lang w:bidi="he-IL"/>
        </w:rPr>
        <w:t>,</w:t>
      </w:r>
      <w:r w:rsidRPr="005D2560">
        <w:rPr>
          <w:rFonts w:cs="David"/>
          <w:sz w:val="27"/>
          <w:szCs w:val="27"/>
          <w:rtl/>
          <w:lang w:bidi="he-IL"/>
        </w:rPr>
        <w:t xml:space="preserve"> שמע מינה שהיה איזה חסרון אצל נח</w:t>
      </w:r>
      <w:r w:rsidRPr="005D2560">
        <w:rPr>
          <w:rFonts w:cs="David" w:hint="cs"/>
          <w:sz w:val="27"/>
          <w:szCs w:val="27"/>
          <w:rtl/>
          <w:lang w:bidi="he-IL"/>
        </w:rPr>
        <w:t>.</w:t>
      </w:r>
      <w:r w:rsidRPr="005D2560">
        <w:rPr>
          <w:rFonts w:cs="David"/>
          <w:sz w:val="27"/>
          <w:szCs w:val="27"/>
          <w:rtl/>
          <w:lang w:bidi="he-IL"/>
        </w:rPr>
        <w:t xml:space="preserve"> ומכח זה דרשו רז"ל על הפסוק </w:t>
      </w:r>
      <w:r w:rsidRPr="005D2560">
        <w:rPr>
          <w:rFonts w:cs="David" w:hint="cs"/>
          <w:sz w:val="27"/>
          <w:szCs w:val="27"/>
          <w:rtl/>
          <w:lang w:bidi="he-IL"/>
        </w:rPr>
        <w:t>"</w:t>
      </w:r>
      <w:r w:rsidRPr="005D2560">
        <w:rPr>
          <w:rFonts w:cs="David"/>
          <w:sz w:val="27"/>
          <w:szCs w:val="27"/>
          <w:rtl/>
          <w:lang w:bidi="he-IL"/>
        </w:rPr>
        <w:t>מפני מי המבול</w:t>
      </w:r>
      <w:r w:rsidRPr="005D2560">
        <w:rPr>
          <w:rFonts w:cs="David" w:hint="cs"/>
          <w:sz w:val="27"/>
          <w:szCs w:val="27"/>
          <w:rtl/>
          <w:lang w:bidi="he-IL"/>
        </w:rPr>
        <w:t>"</w:t>
      </w:r>
      <w:r w:rsidRPr="005D2560">
        <w:rPr>
          <w:rFonts w:cs="David"/>
          <w:sz w:val="27"/>
          <w:szCs w:val="27"/>
          <w:rtl/>
          <w:lang w:bidi="he-IL"/>
        </w:rPr>
        <w:t xml:space="preserve"> –</w:t>
      </w:r>
      <w:r w:rsidRPr="005D2560">
        <w:rPr>
          <w:rFonts w:cs="David" w:hint="cs"/>
          <w:sz w:val="27"/>
          <w:szCs w:val="27"/>
          <w:rtl/>
          <w:lang w:bidi="he-IL"/>
        </w:rPr>
        <w:t xml:space="preserve"> </w:t>
      </w:r>
      <w:r w:rsidRPr="005D2560">
        <w:rPr>
          <w:rFonts w:cs="David"/>
          <w:sz w:val="27"/>
          <w:szCs w:val="27"/>
          <w:rtl/>
          <w:lang w:bidi="he-IL"/>
        </w:rPr>
        <w:t>שמקטני אמנה היה</w:t>
      </w:r>
      <w:r w:rsidRPr="005D2560">
        <w:rPr>
          <w:rFonts w:cs="David" w:hint="cs"/>
          <w:sz w:val="27"/>
          <w:szCs w:val="27"/>
          <w:rtl/>
          <w:lang w:bidi="he-IL"/>
        </w:rPr>
        <w:t>.</w:t>
      </w:r>
      <w:r w:rsidRPr="005D2560">
        <w:rPr>
          <w:rFonts w:cs="David"/>
          <w:sz w:val="27"/>
          <w:szCs w:val="27"/>
          <w:rtl/>
          <w:lang w:bidi="he-IL"/>
        </w:rPr>
        <w:t xml:space="preserve"> וכן דרשו על הפסוק </w:t>
      </w:r>
      <w:r w:rsidRPr="005D2560">
        <w:rPr>
          <w:rFonts w:cs="David" w:hint="cs"/>
          <w:sz w:val="27"/>
          <w:szCs w:val="27"/>
          <w:rtl/>
          <w:lang w:bidi="he-IL"/>
        </w:rPr>
        <w:t>"</w:t>
      </w:r>
      <w:r w:rsidRPr="005D2560">
        <w:rPr>
          <w:rFonts w:cs="David"/>
          <w:sz w:val="27"/>
          <w:szCs w:val="27"/>
          <w:rtl/>
          <w:lang w:bidi="he-IL"/>
        </w:rPr>
        <w:t>ו</w:t>
      </w:r>
      <w:r w:rsidRPr="005D2560">
        <w:rPr>
          <w:rFonts w:ascii="David" w:hAnsi="David" w:cs="David"/>
          <w:sz w:val="27"/>
          <w:szCs w:val="27"/>
          <w:rtl/>
          <w:lang w:bidi="he-IL"/>
        </w:rPr>
        <w:t>ַ</w:t>
      </w:r>
      <w:r w:rsidRPr="005D2560">
        <w:rPr>
          <w:rFonts w:cs="David"/>
          <w:sz w:val="27"/>
          <w:szCs w:val="27"/>
          <w:rtl/>
          <w:lang w:bidi="he-IL"/>
        </w:rPr>
        <w:t>י</w:t>
      </w:r>
      <w:r w:rsidRPr="005D2560">
        <w:rPr>
          <w:rFonts w:ascii="David" w:hAnsi="David" w:cs="David"/>
          <w:sz w:val="27"/>
          <w:szCs w:val="27"/>
          <w:rtl/>
          <w:lang w:bidi="he-IL"/>
        </w:rPr>
        <w:t>ָ</w:t>
      </w:r>
      <w:r w:rsidRPr="005D2560">
        <w:rPr>
          <w:rFonts w:cs="David"/>
          <w:sz w:val="27"/>
          <w:szCs w:val="27"/>
          <w:rtl/>
          <w:lang w:bidi="he-IL"/>
        </w:rPr>
        <w:t>ח</w:t>
      </w:r>
      <w:r w:rsidRPr="005D2560">
        <w:rPr>
          <w:rFonts w:ascii="David" w:hAnsi="David" w:cs="David"/>
          <w:sz w:val="27"/>
          <w:szCs w:val="27"/>
          <w:rtl/>
          <w:lang w:bidi="he-IL"/>
        </w:rPr>
        <w:t>ֶ</w:t>
      </w:r>
      <w:r w:rsidRPr="005D2560">
        <w:rPr>
          <w:rFonts w:cs="David"/>
          <w:sz w:val="27"/>
          <w:szCs w:val="27"/>
          <w:rtl/>
          <w:lang w:bidi="he-IL"/>
        </w:rPr>
        <w:t>ל נח איש האדמה</w:t>
      </w:r>
      <w:r w:rsidRPr="005D2560">
        <w:rPr>
          <w:rFonts w:cs="David" w:hint="cs"/>
          <w:sz w:val="27"/>
          <w:szCs w:val="27"/>
          <w:rtl/>
          <w:lang w:bidi="he-IL"/>
        </w:rPr>
        <w:t>"</w:t>
      </w:r>
      <w:r w:rsidRPr="005D2560">
        <w:rPr>
          <w:rFonts w:cs="David"/>
          <w:sz w:val="27"/>
          <w:szCs w:val="27"/>
          <w:rtl/>
          <w:lang w:bidi="he-IL"/>
        </w:rPr>
        <w:t xml:space="preserve"> –</w:t>
      </w:r>
      <w:r w:rsidRPr="005D2560">
        <w:rPr>
          <w:rFonts w:cs="David" w:hint="cs"/>
          <w:sz w:val="27"/>
          <w:szCs w:val="27"/>
          <w:rtl/>
          <w:lang w:bidi="he-IL"/>
        </w:rPr>
        <w:t xml:space="preserve"> </w:t>
      </w:r>
      <w:r w:rsidRPr="005D2560">
        <w:rPr>
          <w:rFonts w:cs="David"/>
          <w:sz w:val="27"/>
          <w:szCs w:val="27"/>
          <w:rtl/>
          <w:lang w:bidi="he-IL"/>
        </w:rPr>
        <w:t>שעשה את עצמו חולין</w:t>
      </w:r>
      <w:r w:rsidRPr="005D2560">
        <w:rPr>
          <w:rFonts w:cs="David" w:hint="cs"/>
          <w:sz w:val="27"/>
          <w:szCs w:val="27"/>
          <w:rtl/>
          <w:lang w:bidi="he-IL"/>
        </w:rPr>
        <w:t>.</w:t>
      </w:r>
      <w:r w:rsidRPr="005D2560">
        <w:rPr>
          <w:rFonts w:cs="David"/>
          <w:sz w:val="27"/>
          <w:szCs w:val="27"/>
          <w:rtl/>
          <w:lang w:bidi="he-IL"/>
        </w:rPr>
        <w:t xml:space="preserve"> </w:t>
      </w:r>
      <w:r w:rsidRPr="005D2560">
        <w:rPr>
          <w:rFonts w:cs="David"/>
          <w:b/>
          <w:bCs/>
          <w:sz w:val="27"/>
          <w:szCs w:val="27"/>
          <w:rtl/>
          <w:lang w:bidi="he-IL"/>
        </w:rPr>
        <w:t>והחסרון היה שלא ראה אפשרות של טוב אצל כל רשעי דורו בניגוד לאברהם שהתפלל בעד סדום אולי יש חמשים צדיקים ואילו נח לא התפלל כי לא ראה ברשעים אלו שום אפשרות של טוב</w:t>
      </w:r>
      <w:r w:rsidRPr="005D2560">
        <w:rPr>
          <w:rFonts w:cs="David"/>
          <w:sz w:val="27"/>
          <w:szCs w:val="27"/>
          <w:rtl/>
          <w:lang w:bidi="he-IL"/>
        </w:rPr>
        <w:t xml:space="preserve"> וכדכתיב </w:t>
      </w:r>
      <w:r w:rsidRPr="005D2560">
        <w:rPr>
          <w:rFonts w:cs="David" w:hint="cs"/>
          <w:sz w:val="27"/>
          <w:szCs w:val="27"/>
          <w:rtl/>
          <w:lang w:bidi="he-IL"/>
        </w:rPr>
        <w:t>"</w:t>
      </w:r>
      <w:r w:rsidRPr="005D2560">
        <w:rPr>
          <w:rFonts w:cs="David"/>
          <w:sz w:val="27"/>
          <w:szCs w:val="27"/>
          <w:rtl/>
          <w:lang w:bidi="he-IL"/>
        </w:rPr>
        <w:t>כי אותך ראיתי צדיק לפני בדור הזה</w:t>
      </w:r>
      <w:r w:rsidRPr="005D2560">
        <w:rPr>
          <w:rFonts w:cs="David" w:hint="cs"/>
          <w:sz w:val="27"/>
          <w:szCs w:val="27"/>
          <w:rtl/>
          <w:lang w:bidi="he-IL"/>
        </w:rPr>
        <w:t>",</w:t>
      </w:r>
      <w:r w:rsidRPr="005D2560">
        <w:rPr>
          <w:rFonts w:cs="David"/>
          <w:sz w:val="27"/>
          <w:szCs w:val="27"/>
          <w:rtl/>
          <w:lang w:bidi="he-IL"/>
        </w:rPr>
        <w:t xml:space="preserve"> אותך דייקא –</w:t>
      </w:r>
      <w:r w:rsidRPr="005D2560">
        <w:rPr>
          <w:rFonts w:cs="David" w:hint="cs"/>
          <w:sz w:val="27"/>
          <w:szCs w:val="27"/>
          <w:rtl/>
          <w:lang w:bidi="he-IL"/>
        </w:rPr>
        <w:t xml:space="preserve"> </w:t>
      </w:r>
      <w:r w:rsidRPr="005D2560">
        <w:rPr>
          <w:rFonts w:cs="David"/>
          <w:sz w:val="27"/>
          <w:szCs w:val="27"/>
          <w:rtl/>
          <w:lang w:bidi="he-IL"/>
        </w:rPr>
        <w:t>שלא הצלחת כלל לקרב לאחרים וכן הוא בזוהר</w:t>
      </w:r>
      <w:r w:rsidRPr="005D2560">
        <w:rPr>
          <w:rFonts w:cs="David" w:hint="cs"/>
          <w:sz w:val="27"/>
          <w:szCs w:val="27"/>
          <w:rtl/>
          <w:lang w:bidi="he-IL"/>
        </w:rPr>
        <w:t>...</w:t>
      </w:r>
    </w:p>
    <w:p w:rsidR="005D2560" w:rsidRPr="005D2560" w:rsidRDefault="005D2560" w:rsidP="005D2560">
      <w:pPr>
        <w:bidi/>
        <w:rPr>
          <w:rFonts w:cs="David"/>
          <w:sz w:val="27"/>
          <w:szCs w:val="27"/>
          <w:rtl/>
          <w:lang w:bidi="he-IL"/>
        </w:rPr>
      </w:pPr>
      <w:r w:rsidRPr="005D2560">
        <w:rPr>
          <w:rFonts w:cs="David"/>
          <w:b/>
          <w:bCs/>
          <w:sz w:val="27"/>
          <w:szCs w:val="27"/>
          <w:rtl/>
          <w:lang w:bidi="he-IL"/>
        </w:rPr>
        <w:t>ולפיכך הראהו הקב"ה הקשת בענן להראות לו שאף על פי שנראה כאילו יש איזו נשמה שאין שום אור גנוז בה כלל</w:t>
      </w:r>
      <w:r w:rsidRPr="005D2560">
        <w:rPr>
          <w:rFonts w:cs="David" w:hint="cs"/>
          <w:b/>
          <w:bCs/>
          <w:sz w:val="27"/>
          <w:szCs w:val="27"/>
          <w:rtl/>
          <w:lang w:bidi="he-IL"/>
        </w:rPr>
        <w:t>,</w:t>
      </w:r>
      <w:r w:rsidRPr="005D2560">
        <w:rPr>
          <w:rFonts w:cs="David"/>
          <w:b/>
          <w:bCs/>
          <w:sz w:val="27"/>
          <w:szCs w:val="27"/>
          <w:rtl/>
          <w:lang w:bidi="he-IL"/>
        </w:rPr>
        <w:t xml:space="preserve"> אין הדבר כן</w:t>
      </w:r>
      <w:r w:rsidRPr="005D2560">
        <w:rPr>
          <w:rFonts w:cs="David" w:hint="cs"/>
          <w:b/>
          <w:bCs/>
          <w:sz w:val="27"/>
          <w:szCs w:val="27"/>
          <w:rtl/>
          <w:lang w:bidi="he-IL"/>
        </w:rPr>
        <w:t>.</w:t>
      </w:r>
      <w:r w:rsidRPr="005D2560">
        <w:rPr>
          <w:rFonts w:cs="David"/>
          <w:sz w:val="27"/>
          <w:szCs w:val="27"/>
          <w:rtl/>
          <w:lang w:bidi="he-IL"/>
        </w:rPr>
        <w:t xml:space="preserve"> כי בכל ענן אפשר לראות משהו אור ואפשר לראות אפילו קשת מלאה של אורות</w:t>
      </w:r>
      <w:r w:rsidRPr="005D2560">
        <w:rPr>
          <w:rFonts w:cs="David" w:hint="cs"/>
          <w:sz w:val="27"/>
          <w:szCs w:val="27"/>
          <w:rtl/>
          <w:lang w:bidi="he-IL"/>
        </w:rPr>
        <w:t>.</w:t>
      </w:r>
      <w:r w:rsidRPr="005D2560">
        <w:rPr>
          <w:rFonts w:cs="David"/>
          <w:sz w:val="27"/>
          <w:szCs w:val="27"/>
          <w:rtl/>
          <w:lang w:bidi="he-IL"/>
        </w:rPr>
        <w:t xml:space="preserve"> אתה –</w:t>
      </w:r>
      <w:r w:rsidRPr="005D2560">
        <w:rPr>
          <w:rFonts w:cs="David" w:hint="cs"/>
          <w:sz w:val="27"/>
          <w:szCs w:val="27"/>
          <w:rtl/>
          <w:lang w:bidi="he-IL"/>
        </w:rPr>
        <w:t xml:space="preserve"> </w:t>
      </w:r>
      <w:r w:rsidRPr="005D2560">
        <w:rPr>
          <w:rFonts w:cs="David"/>
          <w:sz w:val="27"/>
          <w:szCs w:val="27"/>
          <w:rtl/>
          <w:lang w:bidi="he-IL"/>
        </w:rPr>
        <w:t>נח –</w:t>
      </w:r>
      <w:r w:rsidRPr="005D2560">
        <w:rPr>
          <w:rFonts w:cs="David" w:hint="cs"/>
          <w:sz w:val="27"/>
          <w:szCs w:val="27"/>
          <w:rtl/>
          <w:lang w:bidi="he-IL"/>
        </w:rPr>
        <w:t xml:space="preserve"> </w:t>
      </w:r>
      <w:r w:rsidRPr="005D2560">
        <w:rPr>
          <w:rFonts w:cs="David"/>
          <w:sz w:val="27"/>
          <w:szCs w:val="27"/>
          <w:rtl/>
          <w:lang w:bidi="he-IL"/>
        </w:rPr>
        <w:t>לא הטרחת את עצמך להסתכל אל תוך פנימיות לבותיהם של בני אדם</w:t>
      </w:r>
      <w:r w:rsidRPr="005D2560">
        <w:rPr>
          <w:rFonts w:cs="David" w:hint="cs"/>
          <w:sz w:val="27"/>
          <w:szCs w:val="27"/>
          <w:rtl/>
          <w:lang w:bidi="he-IL"/>
        </w:rPr>
        <w:t>,</w:t>
      </w:r>
      <w:r w:rsidRPr="005D2560">
        <w:rPr>
          <w:rFonts w:cs="David"/>
          <w:sz w:val="27"/>
          <w:szCs w:val="27"/>
          <w:rtl/>
          <w:lang w:bidi="he-IL"/>
        </w:rPr>
        <w:t xml:space="preserve"> לפיכך אני מראה לך את הקשת בענן בשמים</w:t>
      </w:r>
      <w:r w:rsidRPr="005D2560">
        <w:rPr>
          <w:rFonts w:cs="David" w:hint="cs"/>
          <w:sz w:val="27"/>
          <w:szCs w:val="27"/>
          <w:rtl/>
          <w:lang w:bidi="he-IL"/>
        </w:rPr>
        <w:t>.</w:t>
      </w:r>
      <w:r w:rsidRPr="005D2560">
        <w:rPr>
          <w:rFonts w:cs="David"/>
          <w:sz w:val="27"/>
          <w:szCs w:val="27"/>
          <w:rtl/>
          <w:lang w:bidi="he-IL"/>
        </w:rPr>
        <w:t xml:space="preserve"> ולזה נתכוון ר"ש בר יוחאי </w:t>
      </w:r>
      <w:r w:rsidRPr="005D2560">
        <w:rPr>
          <w:rFonts w:cs="David" w:hint="cs"/>
          <w:sz w:val="27"/>
          <w:szCs w:val="27"/>
          <w:rtl/>
          <w:lang w:bidi="he-IL"/>
        </w:rPr>
        <w:t>(</w:t>
      </w:r>
      <w:r w:rsidRPr="005D2560">
        <w:rPr>
          <w:rFonts w:cs="David"/>
          <w:sz w:val="27"/>
          <w:szCs w:val="27"/>
          <w:rtl/>
          <w:lang w:bidi="he-IL"/>
        </w:rPr>
        <w:t>בכתובות עז</w:t>
      </w:r>
      <w:r w:rsidRPr="005D2560">
        <w:rPr>
          <w:rFonts w:cs="David" w:hint="cs"/>
          <w:sz w:val="27"/>
          <w:szCs w:val="27"/>
          <w:rtl/>
          <w:lang w:bidi="he-IL"/>
        </w:rPr>
        <w:t>:)</w:t>
      </w:r>
      <w:r w:rsidRPr="005D2560">
        <w:rPr>
          <w:rFonts w:cs="David"/>
          <w:sz w:val="27"/>
          <w:szCs w:val="27"/>
          <w:rtl/>
          <w:lang w:bidi="he-IL"/>
        </w:rPr>
        <w:t xml:space="preserve"> כששאלו לריב"ל</w:t>
      </w:r>
      <w:r w:rsidRPr="005D2560">
        <w:rPr>
          <w:rFonts w:cs="David" w:hint="cs"/>
          <w:sz w:val="27"/>
          <w:szCs w:val="27"/>
          <w:rtl/>
          <w:lang w:bidi="he-IL"/>
        </w:rPr>
        <w:t>,</w:t>
      </w:r>
      <w:r w:rsidRPr="005D2560">
        <w:rPr>
          <w:rFonts w:cs="David"/>
          <w:sz w:val="27"/>
          <w:szCs w:val="27"/>
          <w:rtl/>
          <w:lang w:bidi="he-IL"/>
        </w:rPr>
        <w:t xml:space="preserve"> נראתה הקשת בימיך</w:t>
      </w:r>
      <w:r w:rsidRPr="005D2560">
        <w:rPr>
          <w:rFonts w:cs="David" w:hint="cs"/>
          <w:sz w:val="27"/>
          <w:szCs w:val="27"/>
          <w:rtl/>
          <w:lang w:bidi="he-IL"/>
        </w:rPr>
        <w:t>?</w:t>
      </w:r>
      <w:r w:rsidRPr="005D2560">
        <w:rPr>
          <w:rFonts w:cs="David"/>
          <w:sz w:val="27"/>
          <w:szCs w:val="27"/>
          <w:rtl/>
          <w:lang w:bidi="he-IL"/>
        </w:rPr>
        <w:t xml:space="preserve"> כלומר האם היה הקב"ה מוכרח להראות לך הקשת בענן שבשמים</w:t>
      </w:r>
      <w:r w:rsidRPr="005D2560">
        <w:rPr>
          <w:rFonts w:cs="David" w:hint="cs"/>
          <w:sz w:val="27"/>
          <w:szCs w:val="27"/>
          <w:rtl/>
          <w:lang w:bidi="he-IL"/>
        </w:rPr>
        <w:t>,</w:t>
      </w:r>
      <w:r w:rsidRPr="005D2560">
        <w:rPr>
          <w:rFonts w:cs="David"/>
          <w:sz w:val="27"/>
          <w:szCs w:val="27"/>
          <w:rtl/>
          <w:lang w:bidi="he-IL"/>
        </w:rPr>
        <w:t xml:space="preserve"> או שאתם בעצמכם ראיתם את האור הגנוז בלבות כל בני אדם</w:t>
      </w:r>
      <w:r w:rsidRPr="005D2560">
        <w:rPr>
          <w:rFonts w:cs="David" w:hint="cs"/>
          <w:sz w:val="27"/>
          <w:szCs w:val="27"/>
          <w:rtl/>
          <w:lang w:bidi="he-IL"/>
        </w:rPr>
        <w:t>.</w:t>
      </w:r>
      <w:r w:rsidRPr="005D2560">
        <w:rPr>
          <w:rFonts w:cs="David"/>
          <w:sz w:val="27"/>
          <w:szCs w:val="27"/>
          <w:rtl/>
          <w:lang w:bidi="he-IL"/>
        </w:rPr>
        <w:t xml:space="preserve"> ולזה רמז ריב"ל בברכות לד מאי עין לא ראתה אלקים זולתך</w:t>
      </w:r>
      <w:r w:rsidRPr="005D2560">
        <w:rPr>
          <w:rFonts w:cs="David" w:hint="cs"/>
          <w:sz w:val="27"/>
          <w:szCs w:val="27"/>
          <w:rtl/>
          <w:lang w:bidi="he-IL"/>
        </w:rPr>
        <w:t>?</w:t>
      </w:r>
      <w:r w:rsidRPr="005D2560">
        <w:rPr>
          <w:rFonts w:cs="David"/>
          <w:sz w:val="27"/>
          <w:szCs w:val="27"/>
          <w:rtl/>
          <w:lang w:bidi="he-IL"/>
        </w:rPr>
        <w:t xml:space="preserve"> זה יין המשומר בענביו מששת ימי בראשית</w:t>
      </w:r>
      <w:r w:rsidRPr="005D2560">
        <w:rPr>
          <w:rFonts w:cs="David" w:hint="cs"/>
          <w:sz w:val="27"/>
          <w:szCs w:val="27"/>
          <w:rtl/>
          <w:lang w:bidi="he-IL"/>
        </w:rPr>
        <w:t>.</w:t>
      </w:r>
      <w:r w:rsidRPr="005D2560">
        <w:rPr>
          <w:rFonts w:cs="David"/>
          <w:sz w:val="27"/>
          <w:szCs w:val="27"/>
          <w:rtl/>
          <w:lang w:bidi="he-IL"/>
        </w:rPr>
        <w:t xml:space="preserve"> דנראה לפרש</w:t>
      </w:r>
      <w:r w:rsidRPr="005D2560">
        <w:rPr>
          <w:rFonts w:cs="David" w:hint="cs"/>
          <w:sz w:val="27"/>
          <w:szCs w:val="27"/>
          <w:rtl/>
          <w:lang w:bidi="he-IL"/>
        </w:rPr>
        <w:t>,</w:t>
      </w:r>
      <w:r w:rsidRPr="005D2560">
        <w:rPr>
          <w:rFonts w:cs="David"/>
          <w:sz w:val="27"/>
          <w:szCs w:val="27"/>
          <w:rtl/>
          <w:lang w:bidi="he-IL"/>
        </w:rPr>
        <w:t xml:space="preserve"> דאיתא במדרשים שהקב"ה גנזו להאור של ששת ימי בראשית בעולם הזה</w:t>
      </w:r>
      <w:r w:rsidRPr="005D2560">
        <w:rPr>
          <w:rFonts w:cs="David" w:hint="cs"/>
          <w:sz w:val="27"/>
          <w:szCs w:val="27"/>
          <w:rtl/>
          <w:lang w:bidi="he-IL"/>
        </w:rPr>
        <w:t>,</w:t>
      </w:r>
      <w:r w:rsidRPr="005D2560">
        <w:rPr>
          <w:rFonts w:cs="David"/>
          <w:sz w:val="27"/>
          <w:szCs w:val="27"/>
          <w:rtl/>
          <w:lang w:bidi="he-IL"/>
        </w:rPr>
        <w:t xml:space="preserve"> שאינו כדאי שישתמשו בו הרשעים</w:t>
      </w:r>
      <w:r w:rsidRPr="005D2560">
        <w:rPr>
          <w:rFonts w:cs="David" w:hint="cs"/>
          <w:sz w:val="27"/>
          <w:szCs w:val="27"/>
          <w:rtl/>
          <w:lang w:bidi="he-IL"/>
        </w:rPr>
        <w:t>.</w:t>
      </w:r>
      <w:r w:rsidRPr="005D2560">
        <w:rPr>
          <w:rFonts w:cs="David"/>
          <w:sz w:val="27"/>
          <w:szCs w:val="27"/>
          <w:rtl/>
          <w:lang w:bidi="he-IL"/>
        </w:rPr>
        <w:t xml:space="preserve"> והיכן גנזו</w:t>
      </w:r>
      <w:r w:rsidRPr="005D2560">
        <w:rPr>
          <w:rFonts w:cs="David" w:hint="cs"/>
          <w:sz w:val="27"/>
          <w:szCs w:val="27"/>
          <w:rtl/>
          <w:lang w:bidi="he-IL"/>
        </w:rPr>
        <w:t>?</w:t>
      </w:r>
      <w:r w:rsidRPr="005D2560">
        <w:rPr>
          <w:rFonts w:cs="David"/>
          <w:sz w:val="27"/>
          <w:szCs w:val="27"/>
          <w:rtl/>
          <w:lang w:bidi="he-IL"/>
        </w:rPr>
        <w:t xml:space="preserve"> בלב כל</w:t>
      </w:r>
      <w:r w:rsidRPr="005D2560">
        <w:rPr>
          <w:rFonts w:cs="David" w:hint="cs"/>
          <w:sz w:val="27"/>
          <w:szCs w:val="27"/>
          <w:rtl/>
          <w:lang w:bidi="he-IL"/>
        </w:rPr>
        <w:t xml:space="preserve"> </w:t>
      </w:r>
      <w:r w:rsidRPr="005D2560">
        <w:rPr>
          <w:rFonts w:cs="David"/>
          <w:sz w:val="27"/>
          <w:szCs w:val="27"/>
          <w:rtl/>
          <w:lang w:bidi="he-IL"/>
        </w:rPr>
        <w:t>אחד ואחד ואפילו בלבותיהם של הרשעים</w:t>
      </w:r>
      <w:r w:rsidRPr="005D2560">
        <w:rPr>
          <w:rFonts w:cs="David" w:hint="cs"/>
          <w:sz w:val="27"/>
          <w:szCs w:val="27"/>
          <w:rtl/>
          <w:lang w:bidi="he-IL"/>
        </w:rPr>
        <w:t>,</w:t>
      </w:r>
      <w:r w:rsidRPr="005D2560">
        <w:rPr>
          <w:rFonts w:cs="David"/>
          <w:sz w:val="27"/>
          <w:szCs w:val="27"/>
          <w:rtl/>
          <w:lang w:bidi="he-IL"/>
        </w:rPr>
        <w:t xml:space="preserve"> שנראה כאילו אין שמה</w:t>
      </w:r>
      <w:r w:rsidRPr="005D2560">
        <w:rPr>
          <w:rFonts w:cs="David" w:hint="cs"/>
          <w:sz w:val="27"/>
          <w:szCs w:val="27"/>
          <w:rtl/>
          <w:lang w:bidi="he-IL"/>
        </w:rPr>
        <w:t xml:space="preserve"> </w:t>
      </w:r>
      <w:r w:rsidRPr="005D2560">
        <w:rPr>
          <w:rFonts w:cs="David"/>
          <w:sz w:val="27"/>
          <w:szCs w:val="27"/>
          <w:rtl/>
          <w:lang w:bidi="he-IL"/>
        </w:rPr>
        <w:t>אור כלל אלא רק חשך וענן</w:t>
      </w:r>
      <w:r w:rsidRPr="005D2560">
        <w:rPr>
          <w:rFonts w:cs="David" w:hint="cs"/>
          <w:sz w:val="27"/>
          <w:szCs w:val="27"/>
          <w:rtl/>
          <w:lang w:bidi="he-IL"/>
        </w:rPr>
        <w:t>.</w:t>
      </w:r>
      <w:r w:rsidRPr="005D2560">
        <w:rPr>
          <w:rFonts w:cs="David"/>
          <w:sz w:val="27"/>
          <w:szCs w:val="27"/>
          <w:rtl/>
          <w:lang w:bidi="he-IL"/>
        </w:rPr>
        <w:t xml:space="preserve"> ולעתיד לבוא יצא האור הבהיר הזה מתוך החושך המכסהו</w:t>
      </w:r>
      <w:r w:rsidRPr="005D2560">
        <w:rPr>
          <w:rFonts w:cs="David" w:hint="cs"/>
          <w:sz w:val="27"/>
          <w:szCs w:val="27"/>
          <w:rtl/>
          <w:lang w:bidi="he-IL"/>
        </w:rPr>
        <w:t>;</w:t>
      </w:r>
      <w:r w:rsidRPr="005D2560">
        <w:rPr>
          <w:rFonts w:cs="David"/>
          <w:sz w:val="27"/>
          <w:szCs w:val="27"/>
          <w:rtl/>
          <w:lang w:bidi="he-IL"/>
        </w:rPr>
        <w:t xml:space="preserve"> דענין עולם הבא היינו –</w:t>
      </w:r>
      <w:r w:rsidRPr="005D2560">
        <w:rPr>
          <w:rFonts w:cs="David" w:hint="cs"/>
          <w:sz w:val="27"/>
          <w:szCs w:val="27"/>
          <w:rtl/>
          <w:lang w:bidi="he-IL"/>
        </w:rPr>
        <w:t xml:space="preserve"> </w:t>
      </w:r>
      <w:r w:rsidRPr="005D2560">
        <w:rPr>
          <w:rFonts w:cs="David"/>
          <w:sz w:val="27"/>
          <w:szCs w:val="27"/>
          <w:rtl/>
          <w:lang w:bidi="he-IL"/>
        </w:rPr>
        <w:t xml:space="preserve">שכל הכוחות הטמונים והגנוזים בלב כל אחד ואחד יצאו לאור ויתקיים מקרא שכתוב </w:t>
      </w:r>
      <w:r w:rsidRPr="005D2560">
        <w:rPr>
          <w:rFonts w:cs="David" w:hint="cs"/>
          <w:sz w:val="27"/>
          <w:szCs w:val="27"/>
          <w:rtl/>
          <w:lang w:bidi="he-IL"/>
        </w:rPr>
        <w:t>"</w:t>
      </w:r>
      <w:r w:rsidRPr="005D2560">
        <w:rPr>
          <w:rFonts w:cs="David"/>
          <w:sz w:val="27"/>
          <w:szCs w:val="27"/>
          <w:rtl/>
          <w:lang w:bidi="he-IL"/>
        </w:rPr>
        <w:t>כי מלאה הארץ דעה את ד' וגו'</w:t>
      </w:r>
      <w:r w:rsidRPr="005D2560">
        <w:rPr>
          <w:rFonts w:cs="David" w:hint="cs"/>
          <w:sz w:val="27"/>
          <w:szCs w:val="27"/>
          <w:rtl/>
          <w:lang w:bidi="he-IL"/>
        </w:rPr>
        <w:t>"</w:t>
      </w:r>
      <w:r w:rsidRPr="005D2560">
        <w:rPr>
          <w:rFonts w:cs="David"/>
          <w:sz w:val="27"/>
          <w:szCs w:val="27"/>
          <w:rtl/>
          <w:lang w:bidi="he-IL"/>
        </w:rPr>
        <w:t xml:space="preserve"> </w:t>
      </w:r>
      <w:r w:rsidRPr="005D2560">
        <w:rPr>
          <w:rFonts w:cs="David" w:hint="cs"/>
          <w:sz w:val="27"/>
          <w:szCs w:val="27"/>
          <w:rtl/>
          <w:lang w:bidi="he-IL"/>
        </w:rPr>
        <w:t>[</w:t>
      </w:r>
      <w:r w:rsidRPr="005D2560">
        <w:rPr>
          <w:rFonts w:cs="David"/>
          <w:sz w:val="27"/>
          <w:szCs w:val="27"/>
          <w:rtl/>
          <w:lang w:bidi="he-IL"/>
        </w:rPr>
        <w:t>מתוך דברי תורה לפרשת נח תשנ"ד נכתב ע"י הבחור איתן הולצר</w:t>
      </w:r>
      <w:r w:rsidRPr="005D2560">
        <w:rPr>
          <w:rFonts w:cs="David" w:hint="cs"/>
          <w:sz w:val="27"/>
          <w:szCs w:val="27"/>
          <w:rtl/>
          <w:lang w:bidi="he-IL"/>
        </w:rPr>
        <w:t>,</w:t>
      </w:r>
      <w:r w:rsidRPr="005D2560">
        <w:rPr>
          <w:rFonts w:cs="David"/>
          <w:sz w:val="27"/>
          <w:szCs w:val="27"/>
          <w:rtl/>
          <w:lang w:bidi="he-IL"/>
        </w:rPr>
        <w:t xml:space="preserve"> בשם רבנו</w:t>
      </w:r>
      <w:r w:rsidRPr="005D2560">
        <w:rPr>
          <w:rFonts w:cs="David" w:hint="cs"/>
          <w:sz w:val="27"/>
          <w:szCs w:val="27"/>
          <w:rtl/>
          <w:lang w:bidi="he-IL"/>
        </w:rPr>
        <w:t>].</w:t>
      </w:r>
    </w:p>
    <w:p w:rsidR="005D2560" w:rsidRPr="005D2560" w:rsidRDefault="005D2560" w:rsidP="005D2560">
      <w:pPr>
        <w:bidi/>
        <w:rPr>
          <w:rFonts w:cs="David"/>
          <w:sz w:val="14"/>
          <w:szCs w:val="14"/>
          <w:rtl/>
          <w:lang w:bidi="he-IL"/>
        </w:rPr>
      </w:pPr>
    </w:p>
    <w:p w:rsidR="005D2560" w:rsidRPr="005D2560" w:rsidRDefault="005D2560" w:rsidP="005D2560">
      <w:pPr>
        <w:bidi/>
        <w:rPr>
          <w:rFonts w:cs="David"/>
          <w:b/>
          <w:bCs/>
          <w:sz w:val="27"/>
          <w:szCs w:val="27"/>
          <w:u w:val="single"/>
          <w:rtl/>
          <w:lang w:bidi="he-IL"/>
        </w:rPr>
      </w:pPr>
      <w:r w:rsidRPr="005D2560">
        <w:rPr>
          <w:rFonts w:cs="David" w:hint="cs"/>
          <w:b/>
          <w:bCs/>
          <w:sz w:val="27"/>
          <w:szCs w:val="27"/>
          <w:u w:val="single"/>
          <w:rtl/>
          <w:lang w:bidi="he-IL"/>
        </w:rPr>
        <w:t>4)</w:t>
      </w:r>
      <w:r w:rsidRPr="005D2560">
        <w:rPr>
          <w:rFonts w:cs="David" w:hint="cs"/>
          <w:b/>
          <w:bCs/>
          <w:sz w:val="27"/>
          <w:szCs w:val="27"/>
          <w:u w:val="single"/>
          <w:lang w:bidi="he-IL"/>
        </w:rPr>
        <w:t xml:space="preserve"> </w:t>
      </w:r>
      <w:r w:rsidRPr="005D2560">
        <w:rPr>
          <w:rFonts w:cs="David" w:hint="cs"/>
          <w:b/>
          <w:bCs/>
          <w:sz w:val="27"/>
          <w:szCs w:val="27"/>
          <w:u w:val="single"/>
          <w:rtl/>
          <w:lang w:bidi="he-IL"/>
        </w:rPr>
        <w:t xml:space="preserve">ליקוטי מוהר"ן </w:t>
      </w:r>
      <w:r w:rsidRPr="005D2560">
        <w:rPr>
          <w:rFonts w:cs="David"/>
          <w:b/>
          <w:bCs/>
          <w:sz w:val="27"/>
          <w:szCs w:val="27"/>
          <w:u w:val="single"/>
          <w:rtl/>
          <w:lang w:bidi="he-IL"/>
        </w:rPr>
        <w:t>–</w:t>
      </w:r>
      <w:r w:rsidRPr="005D2560">
        <w:rPr>
          <w:rFonts w:cs="David" w:hint="cs"/>
          <w:b/>
          <w:bCs/>
          <w:sz w:val="27"/>
          <w:szCs w:val="27"/>
          <w:u w:val="single"/>
          <w:rtl/>
          <w:lang w:bidi="he-IL"/>
        </w:rPr>
        <w:t xml:space="preserve"> תנינא, תורה יב (ר' נחמן מברסלב זי"ע)</w:t>
      </w:r>
    </w:p>
    <w:p w:rsidR="005D2560" w:rsidRPr="005D2560" w:rsidRDefault="005D2560" w:rsidP="005D2560">
      <w:pPr>
        <w:bidi/>
        <w:rPr>
          <w:rFonts w:cs="David"/>
          <w:sz w:val="27"/>
          <w:szCs w:val="27"/>
          <w:rtl/>
          <w:lang w:bidi="he-IL"/>
        </w:rPr>
      </w:pPr>
      <w:r w:rsidRPr="005D2560">
        <w:rPr>
          <w:rFonts w:cs="David"/>
          <w:sz w:val="27"/>
          <w:szCs w:val="27"/>
          <w:rtl/>
          <w:lang w:bidi="he-IL"/>
        </w:rPr>
        <w:t xml:space="preserve">כְּשֶׁאָדָם הוֹלֵך אַחַר שִׂכְלוֹ וְחָכְמָתוֹ יוּכַל לִפּל בְּטָעוּתִים וּמִכְשׁוֹלוֹת רַבִּים וְלָבוֹא לִידֵי רָעוֹת גְּדוֹלוֹת, חַס וְשָׁלוֹם וְיֵשׁ שֶׁקִּלְקְלוּ הַרְבֵּה כְּגוֹן הָרְשָׁעִים הַגְּדוֹלִים מְאד הַמְפֻרְסָמִים, שֶׁהִטְעוּ אֶת הָעוֹלָם וְהַכּל הָיָה עַל יְדֵי חָכְמָתָם וְשִׂכְלָם וְעִקָּר הַיַּהֲדוּת הוּא רַק לֵילֵך בִּתְמִימוּת וּבִפְשִׁיטוּת, בְּלִי שׁוּם חָכְמוֹת וּלְהִסְתַּכֵּל בְּכָל דָּבָר שֶׁעוֹשֶׂה, שֶׁיִּהְיֶה שָׁם הַשֵּׁם יִתְבָּרַך וְלִבְלִי לְהַשְׁגִּיחַ כְּלָל עַל כְּבוֹד עַצְמוֹ רַק אִם יֵשׁ </w:t>
      </w:r>
      <w:r w:rsidRPr="005D2560">
        <w:rPr>
          <w:rFonts w:cs="David"/>
          <w:sz w:val="27"/>
          <w:szCs w:val="27"/>
          <w:rtl/>
          <w:lang w:bidi="he-IL"/>
        </w:rPr>
        <w:lastRenderedPageBreak/>
        <w:t>בָּזֶה כְּבוֹד הַשֵּׁם יִתְבָּרַך יַעֲשֶׂה, וְאִם לָאו לָאו וַאֲזַי בְּוַדַּאי לא יִכָּשֵׁל לְעוֹלָם וַאֲפִלּוּ כְּשֶׁנּוֹפֵל, חַס וְשָׁלוֹם, לִסְפֵקוֹת</w:t>
      </w:r>
      <w:r w:rsidRPr="005D2560">
        <w:rPr>
          <w:rFonts w:cs="David" w:hint="cs"/>
          <w:sz w:val="27"/>
          <w:szCs w:val="27"/>
          <w:rtl/>
          <w:lang w:bidi="he-IL"/>
        </w:rPr>
        <w:t>.</w:t>
      </w:r>
    </w:p>
    <w:p w:rsidR="005D2560" w:rsidRPr="005D2560" w:rsidRDefault="005D2560" w:rsidP="005D2560">
      <w:pPr>
        <w:bidi/>
        <w:rPr>
          <w:rFonts w:cs="David"/>
          <w:sz w:val="27"/>
          <w:szCs w:val="27"/>
          <w:rtl/>
          <w:lang w:bidi="he-IL"/>
        </w:rPr>
      </w:pPr>
      <w:r w:rsidRPr="005D2560">
        <w:rPr>
          <w:rFonts w:cs="David"/>
          <w:sz w:val="27"/>
          <w:szCs w:val="27"/>
          <w:rtl/>
          <w:lang w:bidi="he-IL"/>
        </w:rPr>
        <w:t>וְיֵשׁ שֶׁנְּפִילָתוֹ גְּדוֹלָה מְאד מְאד, רַחֲמָנָא לִצְלָן שֶׁנּוֹפֵל לִסְפֵקוֹת וְהִרְהוּרִים, וּמְהַרְהֵר אַחַר הַשֵּׁם יִתְבָּרַך אַף עַל פִּי כֵן הַנְּפִילָה וְהַיְרִידָה הִיא תַּכְלִית הָעֲלִיָּה כִּי דַּע, כִּי שׁרֶשׁ כָּל הַבְּרִיאָה הוּא הַכָּבוֹד כִּי כָל מַה שֶּׁבָּרָא הַקָּדוֹשׁ בָּרוּך הוּא לא בְּרָאוֹ אֶלָּא לִכְבוֹדוֹ כְּמוֹ שֶׁכָּתוּב: "כּל הַנִּקְרָא בִּשְׁמִי וְלִכְבוֹדִי בְּרָאתִיו" וְכוּ (יוֹמָא לח) וּמֵאַחַר שֶׁהַכּל נִבְרָא בִּשְׁבִיל כְּבוֹדוֹ יִתְבָּרַך נִמְצָא שֶׁכְּבוֹדוֹ יִתְבָּרַך הוּא שׁרֶשׁ כָּל הַבְּרִיאָה וְאַף עַל פִּי שֶׁכֻּלּוֹ אֶחָד עַל כָּל זֶה בְּהַבְּרִיאָה יֵשׁ חֲלָקִים וּבְכָל חֵלֶק וְחֵלֶק מֵהַבְּרִיאָה יֵשׁ בּוֹ בְּחִינַת כָּבוֹד מְיֻחָד, שֶׁהוּא שָׁרְשׁוֹ כַּנַּ"ל וְזֶה בְּחִינַת (אָבוֹת פֶּרֶק ה) בַּעֲשָׂרָה מַאֲמָרוֹת נִבְרָא הָעוֹלָם וַהֲלא בְּמַאֲמָר אֶחָד יָכוֹל לְהִבָּרְאוֹת אֶלָּא בִּשְׁבִיל שָׂכָר וָענֶשׁ נִבְרָא בַּעֲשָׂרָה מַאֲמָרוֹת וּבְכָל מַאֲמָר וּמַאֲמָר יֵשׁ בּוֹ בְּחִינַת כָּבוֹד מְיֻחָד, שֶׁהוּא שָׁרְשׁוֹ כִּי הַכָּבוֹד הוּא שׁרֶשׁ הַכּל כַּנַּ"ל וְזֶה בְּחִינַת (תְּהִלִּים כ"ט) : "וּבְהֵיכָלוֹ כֻּלּוֹ אמֵר כָּבוֹד" שֶׁבְּכָל מַאֲמָר מְלֻבָּשׁ בּוֹ כְּבוֹדוֹ יִתְבָּרַך שֶׁעַל יְדֵי זֶה נִבְרָא הָעוֹלָם כִּי מְלא כָל הָאָרֶץ כְּבוֹדוֹ (יְשְׁעַיָה ו)</w:t>
      </w:r>
      <w:r w:rsidRPr="005D2560">
        <w:rPr>
          <w:rFonts w:cs="David" w:hint="cs"/>
          <w:sz w:val="27"/>
          <w:szCs w:val="27"/>
          <w:rtl/>
          <w:lang w:bidi="he-IL"/>
        </w:rPr>
        <w:t>.</w:t>
      </w:r>
    </w:p>
    <w:p w:rsidR="005D2560" w:rsidRPr="005D2560" w:rsidRDefault="005D2560" w:rsidP="005D2560">
      <w:pPr>
        <w:bidi/>
        <w:rPr>
          <w:rFonts w:cs="David"/>
          <w:sz w:val="27"/>
          <w:szCs w:val="27"/>
          <w:rtl/>
          <w:lang w:bidi="he-IL"/>
        </w:rPr>
      </w:pPr>
      <w:r w:rsidRPr="005D2560">
        <w:rPr>
          <w:rFonts w:cs="David"/>
          <w:sz w:val="27"/>
          <w:szCs w:val="27"/>
          <w:rtl/>
          <w:lang w:bidi="he-IL"/>
        </w:rPr>
        <w:t>וַאֲפִלּוּ בַּעֲבֵרוֹת וּדְבָרִים רָעִים, חַס וְשָׁלוֹם שֶׁשָּׁם אֵין כְּבוֹדוֹ יִתְבָּרַך, בִּבְחִינַת (יִשְׁעַיָה מ"ב) : "וּכְבוֹדִי לְאַחֵר לא אֶתֵּן" שֶׁיֵּשׁ גְּבוּל לְהַכָּבוֹד שֶׁלּא יִתְפַּשֵּׁט לְשָׁם וְאַף עַל פִּי שֶׁמְּלא כָל הָאָרֶץ כְּבוֹדוֹ עִם כָּל זֶה יֵשׁ גְּבוּל כְּשֶׁמַּגִּיעַ לַמְּקוֹמוֹת הַנַּ"ל, שֶׁלּא יֵצֵא לְשָׁם בִּבְחִינַת: וּכְבוֹדִי לְאַחֵר לא אֶתֵּן כַּנַּ"ל וְיֵשׁ גְּבוּל לְכָל כָּבוֹד וְכָבוֹד, שֶׁמְּלֻבָּשׁ בְּכָל מַאֲמָר וּמַאֲמָר מֵעֲשָׂרָה מַאֲמָרוֹת כַּנַּ"ל שֶׁלּא יִתְפַּשֵּׁט לַמְּקוֹמוֹת הַחִיצוֹנִים כַּנַּ"ל אֲבָל דַּע, כִּי אַף עַל פִּי כֵן בְּוַדַּאי גַּם הֵם מְקַבְּלִים חִיּוּת מִמֶּנּוּ יִתְבָּרַך וַאֲפִלּוּ מְקוֹמוֹת הַמְטֻנָּפִים אוֹ בָּתֵּי עֲבוֹדָה זָרָה צְרִיכִין גַּם כֵּן לְקַבֵּל חִיּוּת מִמֶּנּוּ יִתְבָּרַך אַך דַּע, כִּי הֵם מְקַבְּלִים מִבְּחִינַת מַאֲמָר סָתוּם, שֶׁהוּא בְּרֵאשִׁית מַאֲמָר סָתוּם (עַיֵּן חא"ג שַׁבָּת קד ד"ה מֶם סְתוּמָה, מַאֲמָר סָתוּם) שֶׁהוּא כּוֹלֵל כָּל הַמַּאֲמָרוֹת, וְכֻלָּם מְקַבְּלִים חִיּוּת מִמֶּנּוּ וְהַכָּבוֹד שֶׁל הַמַּאֲמָר סָתוּם הוּא סָתוּם וְנֶעְלָם בְּתַכְלִית הַהַסְתָּרָה וּמִשָּׁם הֵם מְקַבְּלִין חִיּוּת כִּי מִבְּחִינַת הַכָּבוֹד וְהַמַּאֲמָרוֹת הַמִּתְגַּלִּים אִי אֶפְשָׁר לָהֶם לְקַבֵּל חִיּוּת מִשָּׁם, בִּבְחִינַת: וּכְבוֹדִי לְאַחֵר לא אֶתֵּן כַּנַּ"ל רַק מֵהַמַּאֲמָר סָתוּם שֶׁהוּא נִסְתָּר בְּתַכְלִית הַהַסְתָּרָה מִשָּׁם מְקַבְּלִין חִיּוּת</w:t>
      </w:r>
      <w:r w:rsidRPr="005D2560">
        <w:rPr>
          <w:rFonts w:cs="David" w:hint="cs"/>
          <w:sz w:val="27"/>
          <w:szCs w:val="27"/>
          <w:rtl/>
          <w:lang w:bidi="he-IL"/>
        </w:rPr>
        <w:t xml:space="preserve">. </w:t>
      </w:r>
      <w:r w:rsidRPr="005D2560">
        <w:rPr>
          <w:rFonts w:cs="David"/>
          <w:sz w:val="27"/>
          <w:szCs w:val="27"/>
          <w:rtl/>
          <w:lang w:bidi="he-IL"/>
        </w:rPr>
        <w:t>וְדָבָר זֶה אִי אֶפְשָׁר לְהָבִין, וְאָסוּר לְהַרְהֵר בָּזֶה כְּלָל</w:t>
      </w:r>
    </w:p>
    <w:p w:rsidR="005D2560" w:rsidRPr="005D2560" w:rsidRDefault="005D2560" w:rsidP="005D2560">
      <w:pPr>
        <w:bidi/>
        <w:rPr>
          <w:rFonts w:cs="David"/>
          <w:sz w:val="27"/>
          <w:szCs w:val="27"/>
          <w:rtl/>
          <w:lang w:bidi="he-IL"/>
        </w:rPr>
      </w:pPr>
      <w:r w:rsidRPr="005D2560">
        <w:rPr>
          <w:rFonts w:cs="David"/>
          <w:b/>
          <w:bCs/>
          <w:sz w:val="27"/>
          <w:szCs w:val="27"/>
          <w:rtl/>
          <w:lang w:bidi="he-IL"/>
        </w:rPr>
        <w:t>וְעַל כֵּן כְּשֶׁאָדָם נוֹפֵל, חַס וְשָׁלוֹם, לִבְחִינַת מְקוֹמוֹת אֵלּוּ דְּהַיְנוּ לִבְחִינַת מְקוֹמוֹת הַמְטֻנָּפִים וְנוֹפֵל לִסְפֵקוֹת וְהִרְהוּרִים וּבִלְבּוּלִים גְּדוֹלִים וַאֲזַי מַתְחִיל לְהִסְתַּכֵּל עַל עַצְמוֹ, וְרוֹאֶה שֶׁרָחוֹק מְאד מִכְּבוֹדוֹ יִתְבָּרַך וְשׁוֹאֵל וּמְבַקֵּשׁ אַיֵּה מְקוֹם כְּבוֹדוֹ מֵאַחַר שֶׁרוֹאֶה בְּעַצְמוֹ שֶׁרָחוֹק מִכְּבוֹדוֹ יִתְבָּרַך מֵאַחַר שֶׁנָּפַל לִמְקוֹמוֹת כָּאֵלּוּ, רַחֲמָנָא לִצְלָן וְזֶה זֶה עִקָּר תִּקּוּנוֹ וַעֲלִיָּתוֹ בִּבְחִינַת יְרִידָה תַּכְלִית הָעֲלִיָּה</w:t>
      </w:r>
      <w:r w:rsidRPr="005D2560">
        <w:rPr>
          <w:rFonts w:cs="David"/>
          <w:sz w:val="27"/>
          <w:szCs w:val="27"/>
          <w:rtl/>
          <w:lang w:bidi="he-IL"/>
        </w:rPr>
        <w:t>, הַמּוּבָא בִּסְפָרִים כִּי אַיֵּה מְקוֹם כְּבוֹדוֹ זֶה בְּחִינַת הַכָּבוֹד עֶלְיוֹן שֶׁל הַמַּאֲמָר הָעֶלְיוֹן דְּהַיְנוּ הַמַּאֲמָר סָתוּם בְּרֵאשִׁית כַּנַּ"ל שֶׁמִּשָּׁם נִמְשָׁך חִיּוּת לַמְּקוֹמוֹת הָאֵלּוּ אַיֵּה מְקוֹם כְּבוֹדוֹ בָּזֶה בְּעַצְמוֹ הוּא חוֹזֵר וְעוֹלֶה אֶל הַכָּבוֹד הָעֶלְיוֹן שֶׁהוּא בְּחִינַת אַיֵּה שֶׁמִּגּדֶל הַסְתָּרָתוֹ וְהֶעְלֵמוֹ הוּא מְחַיֶּה מְקוֹמוֹת הַלָּלוּ וְעַכְשָׁו, עַל יְדֵי שֶׁהוּא נָפַל לְשָׁם וַאֲזַי מְבַקֵּשׁ אַיֵּה מְקוֹם כְּבוֹדוֹ וּבָזֶה חוֹזֵר וּמְדַבֵּק עַצְמוֹ לְשָׁם, וּמְחַיֶּה אֶת נְפִילָתוֹ וְעוֹלֶה בְּתַכְלִית הָעֲלִיָּה</w:t>
      </w:r>
      <w:r w:rsidRPr="005D2560">
        <w:rPr>
          <w:rFonts w:cs="David" w:hint="cs"/>
          <w:sz w:val="27"/>
          <w:szCs w:val="27"/>
          <w:rtl/>
          <w:lang w:bidi="he-IL"/>
        </w:rPr>
        <w:t>...</w:t>
      </w:r>
    </w:p>
    <w:p w:rsidR="005D2560" w:rsidRPr="005D2560" w:rsidRDefault="005D2560" w:rsidP="005D2560">
      <w:pPr>
        <w:bidi/>
        <w:rPr>
          <w:rFonts w:cs="David"/>
          <w:sz w:val="28"/>
          <w:szCs w:val="28"/>
          <w:rtl/>
          <w:lang w:bidi="he-IL"/>
        </w:rPr>
      </w:pPr>
    </w:p>
    <w:p w:rsidR="005D2560" w:rsidRPr="005D2560" w:rsidRDefault="005D2560" w:rsidP="005D2560">
      <w:pPr>
        <w:bidi/>
        <w:rPr>
          <w:rFonts w:cs="David"/>
          <w:b/>
          <w:bCs/>
          <w:sz w:val="27"/>
          <w:szCs w:val="27"/>
          <w:u w:val="single"/>
          <w:lang w:bidi="he-IL"/>
        </w:rPr>
      </w:pPr>
      <w:r>
        <w:rPr>
          <w:rFonts w:cs="David" w:hint="cs"/>
          <w:b/>
          <w:bCs/>
          <w:sz w:val="27"/>
          <w:szCs w:val="27"/>
          <w:u w:val="single"/>
          <w:rtl/>
          <w:lang w:bidi="he-IL"/>
        </w:rPr>
        <w:t xml:space="preserve">5) </w:t>
      </w:r>
      <w:r w:rsidRPr="005D2560">
        <w:rPr>
          <w:rFonts w:cs="David" w:hint="cs"/>
          <w:b/>
          <w:bCs/>
          <w:sz w:val="27"/>
          <w:szCs w:val="27"/>
          <w:u w:val="single"/>
          <w:rtl/>
          <w:lang w:bidi="he-IL"/>
        </w:rPr>
        <w:t>שפתי חיים</w:t>
      </w:r>
      <w:r w:rsidRPr="005D2560">
        <w:rPr>
          <w:rFonts w:cs="David"/>
          <w:b/>
          <w:bCs/>
          <w:sz w:val="27"/>
          <w:szCs w:val="27"/>
          <w:u w:val="single"/>
          <w:lang w:bidi="he-IL"/>
        </w:rPr>
        <w:t xml:space="preserve"> </w:t>
      </w:r>
      <w:r w:rsidRPr="005D2560">
        <w:rPr>
          <w:rFonts w:cs="David" w:hint="cs"/>
          <w:b/>
          <w:bCs/>
          <w:sz w:val="27"/>
          <w:szCs w:val="27"/>
          <w:u w:val="single"/>
          <w:rtl/>
          <w:lang w:bidi="he-IL"/>
        </w:rPr>
        <w:t xml:space="preserve">על התורה </w:t>
      </w:r>
      <w:r w:rsidRPr="005D2560">
        <w:rPr>
          <w:rFonts w:cs="David"/>
          <w:b/>
          <w:bCs/>
          <w:sz w:val="27"/>
          <w:szCs w:val="27"/>
          <w:u w:val="single"/>
          <w:rtl/>
          <w:lang w:bidi="he-IL"/>
        </w:rPr>
        <w:t>–</w:t>
      </w:r>
      <w:r w:rsidRPr="005D2560">
        <w:rPr>
          <w:rFonts w:cs="David" w:hint="cs"/>
          <w:b/>
          <w:bCs/>
          <w:sz w:val="27"/>
          <w:szCs w:val="27"/>
          <w:u w:val="single"/>
          <w:rtl/>
          <w:lang w:bidi="he-IL"/>
        </w:rPr>
        <w:t xml:space="preserve"> בראשית [פרשת וישב], עמ' תלה-תלו</w:t>
      </w:r>
    </w:p>
    <w:p w:rsidR="005D2560" w:rsidRPr="005D2560" w:rsidRDefault="005D2560" w:rsidP="005D2560">
      <w:pPr>
        <w:bidi/>
        <w:rPr>
          <w:rFonts w:cs="David"/>
          <w:b/>
          <w:bCs/>
          <w:sz w:val="27"/>
          <w:szCs w:val="27"/>
          <w:lang w:bidi="he-IL"/>
        </w:rPr>
      </w:pPr>
      <w:r w:rsidRPr="005D2560">
        <w:rPr>
          <w:rFonts w:cs="David"/>
          <w:sz w:val="27"/>
          <w:szCs w:val="27"/>
          <w:rtl/>
          <w:lang w:bidi="he-IL"/>
        </w:rPr>
        <w:t>אחי יוסף קנאו בו שנאו אותו על חלומותיו רצו למנוע ממנו שיתקיימו חלומותיו ודנו אותו לרודף וכמש"כ הספורנו דאין אדם חולם אלא מהרהורי לבו ביום וכן אמרו ועתה לכו ונהרגהו ונשליכהו באחד הבורות ואמרנו חיה רעה אכלתהו ונראה מה יהיו חלמותיו שם לז כ וכתב רש"י א"ר יצחק מקרא זה אומר דרשני רוח הקודש אומרת כן הם אומרים ונהרגהו והכתוב מסיים ונראה מה יהיו חלומותיו נראה דבר מי יקום או שלכם או שלי הם רצו למנוע את קיום החלומות ושכינה אומרת כנגדם נראה מי יקום שלכם או שלי</w:t>
      </w:r>
      <w:r w:rsidRPr="005D2560">
        <w:rPr>
          <w:rFonts w:cs="David" w:hint="cs"/>
          <w:sz w:val="27"/>
          <w:szCs w:val="27"/>
          <w:rtl/>
          <w:lang w:bidi="he-IL"/>
        </w:rPr>
        <w:t>.</w:t>
      </w:r>
      <w:r w:rsidRPr="005D2560">
        <w:rPr>
          <w:rFonts w:cs="David"/>
          <w:sz w:val="27"/>
          <w:szCs w:val="27"/>
          <w:rtl/>
          <w:lang w:bidi="he-IL"/>
        </w:rPr>
        <w:t xml:space="preserve"> </w:t>
      </w:r>
      <w:r w:rsidRPr="005D2560">
        <w:rPr>
          <w:rFonts w:cs="David"/>
          <w:b/>
          <w:bCs/>
          <w:sz w:val="27"/>
          <w:szCs w:val="27"/>
          <w:rtl/>
          <w:lang w:bidi="he-IL"/>
        </w:rPr>
        <w:t>אין פירוש הדבר שאע"פ שהם פעלו נגד התגשמות החלומות</w:t>
      </w:r>
      <w:r w:rsidRPr="005D2560">
        <w:rPr>
          <w:rFonts w:cs="David" w:hint="cs"/>
          <w:b/>
          <w:bCs/>
          <w:sz w:val="27"/>
          <w:szCs w:val="27"/>
          <w:rtl/>
          <w:lang w:bidi="he-IL"/>
        </w:rPr>
        <w:t>,</w:t>
      </w:r>
      <w:r w:rsidRPr="005D2560">
        <w:rPr>
          <w:rFonts w:cs="David"/>
          <w:b/>
          <w:bCs/>
          <w:sz w:val="27"/>
          <w:szCs w:val="27"/>
          <w:rtl/>
          <w:lang w:bidi="he-IL"/>
        </w:rPr>
        <w:t xml:space="preserve"> בכ"ז הקב"ה הוציא לפועל</w:t>
      </w:r>
      <w:r w:rsidRPr="005D2560">
        <w:rPr>
          <w:rFonts w:cs="David" w:hint="cs"/>
          <w:b/>
          <w:bCs/>
          <w:sz w:val="27"/>
          <w:szCs w:val="27"/>
          <w:rtl/>
          <w:lang w:bidi="he-IL"/>
        </w:rPr>
        <w:t xml:space="preserve"> </w:t>
      </w:r>
      <w:r w:rsidRPr="005D2560">
        <w:rPr>
          <w:rFonts w:cs="David"/>
          <w:b/>
          <w:bCs/>
          <w:sz w:val="27"/>
          <w:szCs w:val="27"/>
          <w:rtl/>
          <w:lang w:bidi="he-IL"/>
        </w:rPr>
        <w:t>את קיום החלומות</w:t>
      </w:r>
      <w:r w:rsidRPr="005D2560">
        <w:rPr>
          <w:rFonts w:cs="David" w:hint="cs"/>
          <w:b/>
          <w:bCs/>
          <w:sz w:val="27"/>
          <w:szCs w:val="27"/>
          <w:rtl/>
          <w:lang w:bidi="he-IL"/>
        </w:rPr>
        <w:t>.</w:t>
      </w:r>
      <w:r w:rsidRPr="005D2560">
        <w:rPr>
          <w:rFonts w:cs="David"/>
          <w:b/>
          <w:bCs/>
          <w:sz w:val="27"/>
          <w:szCs w:val="27"/>
          <w:rtl/>
          <w:lang w:bidi="he-IL"/>
        </w:rPr>
        <w:t xml:space="preserve"> וכך גם בכל בחירה רעה שהאדם עושה נגד רצון ה'</w:t>
      </w:r>
      <w:r w:rsidRPr="005D2560">
        <w:rPr>
          <w:rFonts w:cs="David" w:hint="cs"/>
          <w:b/>
          <w:bCs/>
          <w:sz w:val="27"/>
          <w:szCs w:val="27"/>
          <w:rtl/>
          <w:lang w:bidi="he-IL"/>
        </w:rPr>
        <w:t>,</w:t>
      </w:r>
      <w:r w:rsidRPr="005D2560">
        <w:rPr>
          <w:rFonts w:cs="David"/>
          <w:b/>
          <w:bCs/>
          <w:sz w:val="27"/>
          <w:szCs w:val="27"/>
          <w:rtl/>
          <w:lang w:bidi="he-IL"/>
        </w:rPr>
        <w:t xml:space="preserve"> אין הביאור דאעפ"כ רצון ה' מתקיים</w:t>
      </w:r>
      <w:r w:rsidRPr="005D2560">
        <w:rPr>
          <w:rFonts w:cs="David" w:hint="cs"/>
          <w:b/>
          <w:bCs/>
          <w:sz w:val="27"/>
          <w:szCs w:val="27"/>
          <w:rtl/>
          <w:lang w:bidi="he-IL"/>
        </w:rPr>
        <w:t>.</w:t>
      </w:r>
      <w:r w:rsidRPr="005D2560">
        <w:rPr>
          <w:rFonts w:cs="David"/>
          <w:b/>
          <w:bCs/>
          <w:sz w:val="27"/>
          <w:szCs w:val="27"/>
          <w:rtl/>
          <w:lang w:bidi="he-IL"/>
        </w:rPr>
        <w:t xml:space="preserve"> </w:t>
      </w:r>
      <w:r w:rsidRPr="005D2560">
        <w:rPr>
          <w:rFonts w:cs="David"/>
          <w:b/>
          <w:bCs/>
          <w:sz w:val="27"/>
          <w:szCs w:val="27"/>
          <w:u w:val="single"/>
          <w:rtl/>
          <w:lang w:bidi="he-IL"/>
        </w:rPr>
        <w:t>אלא הוא עצמו גורם ע"י בחירתו שרצון ה' יתקיים</w:t>
      </w:r>
      <w:r w:rsidRPr="005D2560">
        <w:rPr>
          <w:rFonts w:cs="David" w:hint="cs"/>
          <w:b/>
          <w:bCs/>
          <w:sz w:val="27"/>
          <w:szCs w:val="27"/>
          <w:rtl/>
          <w:lang w:bidi="he-IL"/>
        </w:rPr>
        <w:t>,</w:t>
      </w:r>
      <w:r w:rsidRPr="005D2560">
        <w:rPr>
          <w:rFonts w:cs="David"/>
          <w:b/>
          <w:bCs/>
          <w:sz w:val="27"/>
          <w:szCs w:val="27"/>
          <w:rtl/>
          <w:lang w:bidi="he-IL"/>
        </w:rPr>
        <w:t xml:space="preserve"> וכן אחי יוסף אע"פ שהם עצמם חשבו למנוע מהתגשמות החלומות</w:t>
      </w:r>
      <w:r w:rsidRPr="005D2560">
        <w:rPr>
          <w:rFonts w:cs="David" w:hint="cs"/>
          <w:b/>
          <w:bCs/>
          <w:sz w:val="27"/>
          <w:szCs w:val="27"/>
          <w:rtl/>
          <w:lang w:bidi="he-IL"/>
        </w:rPr>
        <w:t>,</w:t>
      </w:r>
      <w:r w:rsidRPr="005D2560">
        <w:rPr>
          <w:rFonts w:cs="David"/>
          <w:b/>
          <w:bCs/>
          <w:sz w:val="27"/>
          <w:szCs w:val="27"/>
          <w:rtl/>
          <w:lang w:bidi="he-IL"/>
        </w:rPr>
        <w:t xml:space="preserve"> בכ"ז הם עצמם גרמו להוציא לפועל את רצון ה' ע"י שמכרו אותו לישמעאלים והישמעאלים מכרו אותו לפוטיפר ומשם הובל להיות מלך במצרים ונתקיים רצון ה'</w:t>
      </w:r>
      <w:r w:rsidRPr="005D2560">
        <w:rPr>
          <w:rFonts w:cs="David" w:hint="cs"/>
          <w:b/>
          <w:bCs/>
          <w:sz w:val="27"/>
          <w:szCs w:val="27"/>
          <w:rtl/>
          <w:lang w:bidi="he-IL"/>
        </w:rPr>
        <w:t>!</w:t>
      </w:r>
    </w:p>
    <w:p w:rsidR="005D2560" w:rsidRPr="005D2560" w:rsidRDefault="005D2560" w:rsidP="005D2560">
      <w:pPr>
        <w:bidi/>
        <w:rPr>
          <w:rFonts w:ascii="David" w:hAnsi="David" w:cs="David"/>
          <w:b/>
          <w:bCs/>
          <w:sz w:val="20"/>
          <w:szCs w:val="20"/>
          <w:u w:val="single"/>
          <w:lang w:bidi="he-IL"/>
        </w:rPr>
      </w:pPr>
    </w:p>
    <w:p w:rsidR="005D2560" w:rsidRPr="005D2560" w:rsidRDefault="005D2560" w:rsidP="005D2560">
      <w:pPr>
        <w:bidi/>
        <w:rPr>
          <w:rFonts w:ascii="David" w:hAnsi="David" w:cs="David"/>
          <w:b/>
          <w:bCs/>
          <w:sz w:val="27"/>
          <w:szCs w:val="27"/>
          <w:u w:val="single"/>
          <w:rtl/>
          <w:lang w:bidi="he-IL"/>
        </w:rPr>
      </w:pPr>
      <w:r>
        <w:rPr>
          <w:rFonts w:ascii="David" w:hAnsi="David" w:cs="David" w:hint="cs"/>
          <w:b/>
          <w:bCs/>
          <w:sz w:val="27"/>
          <w:szCs w:val="27"/>
          <w:u w:val="single"/>
          <w:rtl/>
          <w:lang w:bidi="he-IL"/>
        </w:rPr>
        <w:t xml:space="preserve">6) </w:t>
      </w:r>
      <w:r w:rsidRPr="005D2560">
        <w:rPr>
          <w:rFonts w:ascii="David" w:hAnsi="David" w:cs="David"/>
          <w:b/>
          <w:bCs/>
          <w:sz w:val="27"/>
          <w:szCs w:val="27"/>
          <w:u w:val="single"/>
          <w:rtl/>
          <w:lang w:bidi="he-IL"/>
        </w:rPr>
        <w:t>פיוט מתפלת מוסף לראש השנה</w:t>
      </w:r>
    </w:p>
    <w:p w:rsidR="005D2560" w:rsidRPr="005D2560" w:rsidRDefault="005D2560" w:rsidP="005D2560">
      <w:pPr>
        <w:bidi/>
        <w:rPr>
          <w:b/>
          <w:bCs/>
          <w:sz w:val="27"/>
          <w:szCs w:val="27"/>
          <w:u w:val="single"/>
          <w:rtl/>
          <w:lang w:bidi="he-IL"/>
        </w:rPr>
      </w:pPr>
      <w:r w:rsidRPr="005D2560">
        <w:rPr>
          <w:rFonts w:ascii="David" w:hAnsi="David" w:cs="David"/>
          <w:b/>
          <w:bCs/>
          <w:sz w:val="27"/>
          <w:szCs w:val="27"/>
          <w:rtl/>
          <w:lang w:bidi="he-IL"/>
        </w:rPr>
        <w:t>אַתָּה נִגְלֵיתָ בַּעֲנַן כְּבוֹדֶךָ</w:t>
      </w:r>
      <w:r w:rsidRPr="005D2560">
        <w:rPr>
          <w:rFonts w:ascii="David" w:hAnsi="David" w:cs="David"/>
          <w:sz w:val="27"/>
          <w:szCs w:val="27"/>
        </w:rPr>
        <w:t> </w:t>
      </w:r>
      <w:r w:rsidRPr="005D2560">
        <w:rPr>
          <w:rFonts w:ascii="David" w:hAnsi="David" w:cs="David"/>
          <w:sz w:val="27"/>
          <w:szCs w:val="27"/>
          <w:rtl/>
          <w:lang w:bidi="he-IL"/>
        </w:rPr>
        <w:t>עַל עַם קָדְשְׁךָ לְדַבֵּר עִמָּם</w:t>
      </w:r>
      <w:r w:rsidRPr="005D2560">
        <w:rPr>
          <w:rFonts w:ascii="David" w:hAnsi="David" w:cs="David" w:hint="cs"/>
          <w:sz w:val="27"/>
          <w:szCs w:val="27"/>
          <w:rtl/>
          <w:lang w:bidi="he-IL"/>
        </w:rPr>
        <w:t xml:space="preserve">, </w:t>
      </w:r>
      <w:r w:rsidRPr="005D2560">
        <w:rPr>
          <w:rFonts w:ascii="David" w:hAnsi="David" w:cs="David"/>
          <w:sz w:val="27"/>
          <w:szCs w:val="27"/>
          <w:rtl/>
          <w:lang w:bidi="he-IL"/>
        </w:rPr>
        <w:t>מִן הַשָּׁמַיִם הִשְׁמַעְתָּם קוֹלֶךָ</w:t>
      </w:r>
      <w:r w:rsidRPr="005D2560">
        <w:rPr>
          <w:rFonts w:ascii="David" w:hAnsi="David" w:cs="David"/>
          <w:sz w:val="27"/>
          <w:szCs w:val="27"/>
        </w:rPr>
        <w:t> </w:t>
      </w:r>
      <w:r w:rsidRPr="005D2560">
        <w:rPr>
          <w:rFonts w:ascii="David" w:hAnsi="David" w:cs="David"/>
          <w:sz w:val="27"/>
          <w:szCs w:val="27"/>
          <w:rtl/>
          <w:lang w:bidi="he-IL"/>
        </w:rPr>
        <w:t>וְנִגְלֵיתָ עֲלֵיהֶם בְּעַרְפְּלֵי טֹהַר</w:t>
      </w:r>
      <w:r w:rsidRPr="005D2560">
        <w:rPr>
          <w:rFonts w:ascii="David" w:hAnsi="David" w:cs="David" w:hint="cs"/>
          <w:sz w:val="27"/>
          <w:szCs w:val="27"/>
          <w:rtl/>
          <w:lang w:bidi="he-IL"/>
        </w:rPr>
        <w:t>...</w:t>
      </w:r>
      <w:r w:rsidRPr="005D2560">
        <w:rPr>
          <w:rFonts w:hint="cs"/>
          <w:b/>
          <w:bCs/>
          <w:sz w:val="27"/>
          <w:szCs w:val="27"/>
          <w:u w:val="single"/>
          <w:rtl/>
          <w:lang w:bidi="he-IL"/>
        </w:rPr>
        <w:t xml:space="preserve"> </w:t>
      </w:r>
    </w:p>
    <w:sectPr w:rsidR="005D2560" w:rsidRPr="005D2560" w:rsidSect="00D1574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4E" w:rsidRDefault="00327A4E" w:rsidP="005D2560">
      <w:r>
        <w:separator/>
      </w:r>
    </w:p>
  </w:endnote>
  <w:endnote w:type="continuationSeparator" w:id="0">
    <w:p w:rsidR="00327A4E" w:rsidRDefault="00327A4E" w:rsidP="005D25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4E" w:rsidRDefault="00327A4E" w:rsidP="005D2560">
      <w:r>
        <w:separator/>
      </w:r>
    </w:p>
  </w:footnote>
  <w:footnote w:type="continuationSeparator" w:id="0">
    <w:p w:rsidR="00327A4E" w:rsidRDefault="00327A4E" w:rsidP="005D2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60" w:rsidRPr="005D2560" w:rsidRDefault="005D2560" w:rsidP="005D2560">
    <w:pPr>
      <w:pStyle w:val="Header"/>
      <w:bidi/>
      <w:rPr>
        <w:rFonts w:asciiTheme="minorHAnsi" w:hAnsiTheme="minorHAnsi" w:cstheme="minorHAnsi"/>
        <w:b/>
        <w:bCs/>
        <w:sz w:val="32"/>
        <w:szCs w:val="32"/>
        <w:rtl/>
        <w:lang w:bidi="he-IL"/>
      </w:rPr>
    </w:pPr>
    <w:r w:rsidRPr="005D2560">
      <w:rPr>
        <w:rFonts w:asciiTheme="minorHAnsi" w:hAnsiTheme="minorHAnsi" w:cstheme="minorHAnsi"/>
        <w:b/>
        <w:bCs/>
        <w:sz w:val="32"/>
        <w:szCs w:val="32"/>
        <w:rtl/>
        <w:lang w:bidi="he-I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D2560"/>
    <w:rsid w:val="000056FD"/>
    <w:rsid w:val="00327A4E"/>
    <w:rsid w:val="00442EFA"/>
    <w:rsid w:val="005479F6"/>
    <w:rsid w:val="005D2560"/>
    <w:rsid w:val="00C664DB"/>
    <w:rsid w:val="00D15745"/>
    <w:rsid w:val="00F1018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60"/>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560"/>
    <w:pPr>
      <w:spacing w:after="0"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5D2560"/>
    <w:pPr>
      <w:tabs>
        <w:tab w:val="center" w:pos="4680"/>
        <w:tab w:val="right" w:pos="9360"/>
      </w:tabs>
    </w:pPr>
  </w:style>
  <w:style w:type="character" w:customStyle="1" w:styleId="HeaderChar">
    <w:name w:val="Header Char"/>
    <w:basedOn w:val="DefaultParagraphFont"/>
    <w:link w:val="Header"/>
    <w:uiPriority w:val="99"/>
    <w:semiHidden/>
    <w:rsid w:val="005D2560"/>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5D2560"/>
    <w:pPr>
      <w:tabs>
        <w:tab w:val="center" w:pos="4680"/>
        <w:tab w:val="right" w:pos="9360"/>
      </w:tabs>
    </w:pPr>
  </w:style>
  <w:style w:type="character" w:customStyle="1" w:styleId="FooterChar">
    <w:name w:val="Footer Char"/>
    <w:basedOn w:val="DefaultParagraphFont"/>
    <w:link w:val="Footer"/>
    <w:uiPriority w:val="99"/>
    <w:semiHidden/>
    <w:rsid w:val="005D2560"/>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3</cp:revision>
  <cp:lastPrinted>2017-10-18T17:17:00Z</cp:lastPrinted>
  <dcterms:created xsi:type="dcterms:W3CDTF">2017-10-18T17:14:00Z</dcterms:created>
  <dcterms:modified xsi:type="dcterms:W3CDTF">2017-10-18T22:55:00Z</dcterms:modified>
</cp:coreProperties>
</file>