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6AF" w:rsidRPr="00EB5500" w:rsidRDefault="00EB5500" w:rsidP="00EB5500">
      <w:pPr>
        <w:pStyle w:val="NoSpacing"/>
        <w:bidi/>
        <w:jc w:val="center"/>
        <w:rPr>
          <w:rFonts w:cstheme="minorHAnsi"/>
          <w:b/>
          <w:bCs/>
          <w:sz w:val="32"/>
          <w:szCs w:val="32"/>
          <w:u w:val="single"/>
          <w:rtl/>
        </w:rPr>
      </w:pPr>
      <w:r w:rsidRPr="00EB5500">
        <w:rPr>
          <w:rFonts w:cstheme="minorHAnsi"/>
          <w:b/>
          <w:bCs/>
          <w:sz w:val="32"/>
          <w:szCs w:val="32"/>
          <w:u w:val="single"/>
          <w:rtl/>
        </w:rPr>
        <w:t>הקשר בין מלחמת עמלק לנס פורים:</w:t>
      </w:r>
    </w:p>
    <w:p w:rsidR="00EB5500" w:rsidRDefault="00EB5500" w:rsidP="00EB5500">
      <w:pPr>
        <w:pStyle w:val="NoSpacing"/>
        <w:bidi/>
        <w:jc w:val="center"/>
        <w:rPr>
          <w:rFonts w:cstheme="minorHAnsi" w:hint="cs"/>
          <w:b/>
          <w:bCs/>
          <w:sz w:val="32"/>
          <w:szCs w:val="32"/>
          <w:u w:val="single"/>
          <w:rtl/>
        </w:rPr>
      </w:pPr>
      <w:r w:rsidRPr="00EB5500">
        <w:rPr>
          <w:rFonts w:cstheme="minorHAnsi"/>
          <w:b/>
          <w:bCs/>
          <w:sz w:val="32"/>
          <w:szCs w:val="32"/>
          <w:u w:val="single"/>
          <w:rtl/>
        </w:rPr>
        <w:t>משה רבינו ומרדכי היהודי נתגברו על עמלק והמן על ידי שער החמשים</w:t>
      </w:r>
    </w:p>
    <w:p w:rsidR="00EB5500" w:rsidRDefault="00EB5500" w:rsidP="00EB5500">
      <w:pPr>
        <w:pStyle w:val="NoSpacing"/>
        <w:bidi/>
        <w:jc w:val="center"/>
        <w:rPr>
          <w:rFonts w:cstheme="minorHAnsi" w:hint="cs"/>
          <w:b/>
          <w:bCs/>
          <w:sz w:val="32"/>
          <w:szCs w:val="32"/>
          <w:rtl/>
        </w:rPr>
      </w:pPr>
      <w:r w:rsidRPr="00EB5500">
        <w:rPr>
          <w:rFonts w:cstheme="minorHAnsi" w:hint="cs"/>
          <w:b/>
          <w:bCs/>
          <w:sz w:val="32"/>
          <w:szCs w:val="32"/>
          <w:rtl/>
        </w:rPr>
        <w:t xml:space="preserve">(ע"פ שבילי פנחס </w:t>
      </w:r>
      <w:r w:rsidRPr="00EB5500">
        <w:rPr>
          <w:rFonts w:cstheme="minorHAnsi"/>
          <w:b/>
          <w:bCs/>
          <w:sz w:val="32"/>
          <w:szCs w:val="32"/>
          <w:rtl/>
        </w:rPr>
        <w:t>–</w:t>
      </w:r>
      <w:r w:rsidRPr="00EB5500">
        <w:rPr>
          <w:rFonts w:cstheme="minorHAnsi" w:hint="cs"/>
          <w:b/>
          <w:bCs/>
          <w:sz w:val="32"/>
          <w:szCs w:val="32"/>
          <w:rtl/>
        </w:rPr>
        <w:t xml:space="preserve"> פורים ומגילת אסתר עמ' לט-מט)</w:t>
      </w:r>
    </w:p>
    <w:p w:rsidR="00EB5500" w:rsidRDefault="00EB5500" w:rsidP="00EB5500">
      <w:pPr>
        <w:pStyle w:val="NoSpacing"/>
        <w:bidi/>
        <w:jc w:val="center"/>
        <w:rPr>
          <w:rFonts w:cstheme="minorHAnsi" w:hint="cs"/>
          <w:b/>
          <w:bCs/>
          <w:sz w:val="32"/>
          <w:szCs w:val="32"/>
          <w:rtl/>
        </w:rPr>
      </w:pPr>
    </w:p>
    <w:p w:rsidR="00EB5500" w:rsidRDefault="00EB5500" w:rsidP="00EB5500">
      <w:pPr>
        <w:pStyle w:val="NoSpacing"/>
        <w:bidi/>
        <w:rPr>
          <w:rFonts w:ascii="David" w:hAnsi="David" w:cs="David" w:hint="cs"/>
          <w:b/>
          <w:bCs/>
          <w:sz w:val="28"/>
          <w:szCs w:val="28"/>
          <w:u w:val="single"/>
          <w:rtl/>
        </w:rPr>
      </w:pPr>
      <w:r w:rsidRPr="00EB5500">
        <w:rPr>
          <w:rFonts w:ascii="David" w:hAnsi="David" w:cs="David" w:hint="cs"/>
          <w:b/>
          <w:bCs/>
          <w:sz w:val="28"/>
          <w:szCs w:val="28"/>
          <w:u w:val="single"/>
          <w:rtl/>
        </w:rPr>
        <w:t xml:space="preserve">משנה </w:t>
      </w:r>
      <w:r w:rsidRPr="00EB5500">
        <w:rPr>
          <w:rFonts w:ascii="David" w:hAnsi="David" w:cs="David"/>
          <w:b/>
          <w:bCs/>
          <w:sz w:val="28"/>
          <w:szCs w:val="28"/>
          <w:u w:val="single"/>
          <w:rtl/>
        </w:rPr>
        <w:t>–</w:t>
      </w:r>
      <w:r w:rsidRPr="00EB5500">
        <w:rPr>
          <w:rFonts w:ascii="David" w:hAnsi="David" w:cs="David" w:hint="cs"/>
          <w:b/>
          <w:bCs/>
          <w:sz w:val="28"/>
          <w:szCs w:val="28"/>
          <w:u w:val="single"/>
          <w:rtl/>
        </w:rPr>
        <w:t xml:space="preserve"> מגילה דף כט.</w:t>
      </w:r>
    </w:p>
    <w:p w:rsidR="00EB5500" w:rsidRDefault="00EB5500" w:rsidP="00EB5500">
      <w:pPr>
        <w:pStyle w:val="NoSpacing"/>
        <w:bidi/>
        <w:rPr>
          <w:rFonts w:ascii="David" w:hAnsi="David" w:cs="David" w:hint="cs"/>
          <w:sz w:val="28"/>
          <w:szCs w:val="28"/>
          <w:rtl/>
        </w:rPr>
      </w:pPr>
      <w:r>
        <w:rPr>
          <w:rFonts w:ascii="David" w:hAnsi="David" w:cs="David"/>
          <w:sz w:val="28"/>
          <w:szCs w:val="28"/>
          <w:rtl/>
        </w:rPr>
        <w:t xml:space="preserve">מתני' </w:t>
      </w:r>
      <w:r w:rsidRPr="00EB5500">
        <w:rPr>
          <w:rFonts w:ascii="David" w:hAnsi="David" w:cs="David"/>
          <w:sz w:val="28"/>
          <w:szCs w:val="28"/>
          <w:rtl/>
        </w:rPr>
        <w:t>ר"ח אדר שח</w:t>
      </w:r>
      <w:r>
        <w:rPr>
          <w:rFonts w:ascii="David" w:hAnsi="David" w:cs="David"/>
          <w:sz w:val="28"/>
          <w:szCs w:val="28"/>
          <w:rtl/>
        </w:rPr>
        <w:t>ל להיות בשבת קורין בפרשת שקלים</w:t>
      </w:r>
      <w:r>
        <w:rPr>
          <w:rFonts w:ascii="David" w:hAnsi="David" w:cs="David" w:hint="cs"/>
          <w:sz w:val="28"/>
          <w:szCs w:val="28"/>
          <w:rtl/>
        </w:rPr>
        <w:t>,</w:t>
      </w:r>
      <w:r>
        <w:rPr>
          <w:rFonts w:ascii="David" w:hAnsi="David" w:cs="David"/>
          <w:sz w:val="28"/>
          <w:szCs w:val="28"/>
          <w:rtl/>
        </w:rPr>
        <w:t xml:space="preserve"> </w:t>
      </w:r>
      <w:r w:rsidRPr="00EB5500">
        <w:rPr>
          <w:rFonts w:ascii="David" w:hAnsi="David" w:cs="David"/>
          <w:sz w:val="28"/>
          <w:szCs w:val="28"/>
          <w:rtl/>
        </w:rPr>
        <w:t>חל להיות בתוך השבת מק</w:t>
      </w:r>
      <w:r>
        <w:rPr>
          <w:rFonts w:ascii="David" w:hAnsi="David" w:cs="David"/>
          <w:sz w:val="28"/>
          <w:szCs w:val="28"/>
          <w:rtl/>
        </w:rPr>
        <w:t xml:space="preserve">דימין לשעבר ומפסיקין לשבת אחרת </w:t>
      </w:r>
      <w:r w:rsidRPr="00EB5500">
        <w:rPr>
          <w:rFonts w:ascii="David" w:hAnsi="David" w:cs="David"/>
          <w:b/>
          <w:bCs/>
          <w:sz w:val="28"/>
          <w:szCs w:val="28"/>
          <w:rtl/>
        </w:rPr>
        <w:t>בשניה זכור</w:t>
      </w:r>
      <w:r>
        <w:rPr>
          <w:rFonts w:ascii="David" w:hAnsi="David" w:cs="David" w:hint="cs"/>
          <w:sz w:val="28"/>
          <w:szCs w:val="28"/>
          <w:rtl/>
        </w:rPr>
        <w:t>,</w:t>
      </w:r>
      <w:r>
        <w:rPr>
          <w:rFonts w:ascii="David" w:hAnsi="David" w:cs="David"/>
          <w:sz w:val="28"/>
          <w:szCs w:val="28"/>
          <w:rtl/>
        </w:rPr>
        <w:t xml:space="preserve"> </w:t>
      </w:r>
      <w:r w:rsidRPr="00EB5500">
        <w:rPr>
          <w:rFonts w:ascii="David" w:hAnsi="David" w:cs="David"/>
          <w:sz w:val="28"/>
          <w:szCs w:val="28"/>
          <w:rtl/>
        </w:rPr>
        <w:t>בשלישית פרה אדומה</w:t>
      </w:r>
      <w:r>
        <w:rPr>
          <w:rFonts w:ascii="David" w:hAnsi="David" w:cs="David" w:hint="cs"/>
          <w:sz w:val="28"/>
          <w:szCs w:val="28"/>
          <w:rtl/>
        </w:rPr>
        <w:t>,</w:t>
      </w:r>
      <w:r>
        <w:rPr>
          <w:rFonts w:ascii="David" w:hAnsi="David" w:cs="David"/>
          <w:sz w:val="28"/>
          <w:szCs w:val="28"/>
          <w:rtl/>
        </w:rPr>
        <w:t xml:space="preserve"> </w:t>
      </w:r>
      <w:r w:rsidRPr="00EB5500">
        <w:rPr>
          <w:rFonts w:ascii="David" w:hAnsi="David" w:cs="David"/>
          <w:sz w:val="28"/>
          <w:szCs w:val="28"/>
          <w:rtl/>
        </w:rPr>
        <w:t>ברביעית החודש הזה לכם</w:t>
      </w:r>
      <w:r>
        <w:rPr>
          <w:rFonts w:ascii="David" w:hAnsi="David" w:cs="David" w:hint="cs"/>
          <w:sz w:val="28"/>
          <w:szCs w:val="28"/>
          <w:rtl/>
        </w:rPr>
        <w:t>...</w:t>
      </w:r>
    </w:p>
    <w:p w:rsidR="00EB5500" w:rsidRDefault="00EB5500" w:rsidP="00EB5500">
      <w:pPr>
        <w:pStyle w:val="NoSpacing"/>
        <w:bidi/>
        <w:rPr>
          <w:rFonts w:ascii="David" w:hAnsi="David" w:cs="David" w:hint="cs"/>
          <w:sz w:val="28"/>
          <w:szCs w:val="28"/>
          <w:rtl/>
        </w:rPr>
      </w:pPr>
    </w:p>
    <w:p w:rsidR="00EB5500" w:rsidRDefault="00EB5500" w:rsidP="00EB5500">
      <w:pPr>
        <w:pStyle w:val="NoSpacing"/>
        <w:bidi/>
        <w:rPr>
          <w:rFonts w:ascii="David" w:hAnsi="David" w:cs="David" w:hint="cs"/>
          <w:b/>
          <w:bCs/>
          <w:sz w:val="28"/>
          <w:szCs w:val="28"/>
          <w:u w:val="single"/>
          <w:rtl/>
        </w:rPr>
      </w:pPr>
      <w:r w:rsidRPr="00EB5500">
        <w:rPr>
          <w:rFonts w:ascii="David" w:hAnsi="David" w:cs="David" w:hint="cs"/>
          <w:b/>
          <w:bCs/>
          <w:sz w:val="28"/>
          <w:szCs w:val="28"/>
          <w:u w:val="single"/>
          <w:rtl/>
        </w:rPr>
        <w:t>רש"י (שם)</w:t>
      </w:r>
    </w:p>
    <w:p w:rsidR="00EB5500" w:rsidRDefault="00EB5500" w:rsidP="00EB5500">
      <w:pPr>
        <w:pStyle w:val="NoSpacing"/>
        <w:bidi/>
        <w:rPr>
          <w:rFonts w:ascii="David" w:hAnsi="David" w:cs="David" w:hint="cs"/>
          <w:b/>
          <w:bCs/>
          <w:sz w:val="28"/>
          <w:szCs w:val="28"/>
          <w:rtl/>
        </w:rPr>
      </w:pPr>
      <w:r w:rsidRPr="00EB5500">
        <w:rPr>
          <w:rFonts w:ascii="David" w:hAnsi="David" w:cs="David"/>
          <w:sz w:val="28"/>
          <w:szCs w:val="28"/>
          <w:rtl/>
        </w:rPr>
        <w:t xml:space="preserve">ומפסיקין לשבת הבאה - מלומר פרשה שנייה </w:t>
      </w:r>
      <w:r w:rsidRPr="00EB5500">
        <w:rPr>
          <w:rFonts w:ascii="David" w:hAnsi="David" w:cs="David"/>
          <w:b/>
          <w:bCs/>
          <w:sz w:val="28"/>
          <w:szCs w:val="28"/>
          <w:rtl/>
        </w:rPr>
        <w:t>כדי שתקרא פרשת זכור בשבת הסמוכה לפורים לסמוך מחיית עמלק למחיית המן:</w:t>
      </w:r>
    </w:p>
    <w:p w:rsidR="00EB5500" w:rsidRDefault="00EB5500" w:rsidP="00EB5500">
      <w:pPr>
        <w:pStyle w:val="NoSpacing"/>
        <w:bidi/>
        <w:rPr>
          <w:rFonts w:ascii="David" w:hAnsi="David" w:cs="David" w:hint="cs"/>
          <w:b/>
          <w:bCs/>
          <w:sz w:val="28"/>
          <w:szCs w:val="28"/>
          <w:rtl/>
        </w:rPr>
      </w:pPr>
    </w:p>
    <w:p w:rsidR="00EB5500" w:rsidRPr="00EB5500" w:rsidRDefault="00EB5500" w:rsidP="00EB5500">
      <w:pPr>
        <w:pStyle w:val="NoSpacing"/>
        <w:bidi/>
        <w:rPr>
          <w:rFonts w:ascii="David" w:hAnsi="David" w:cs="David" w:hint="cs"/>
          <w:b/>
          <w:bCs/>
          <w:sz w:val="28"/>
          <w:szCs w:val="28"/>
          <w:u w:val="single"/>
          <w:rtl/>
        </w:rPr>
      </w:pPr>
      <w:r w:rsidRPr="00EB5500">
        <w:rPr>
          <w:rFonts w:ascii="David" w:hAnsi="David" w:cs="David" w:hint="cs"/>
          <w:b/>
          <w:bCs/>
          <w:sz w:val="28"/>
          <w:szCs w:val="28"/>
          <w:u w:val="single"/>
          <w:rtl/>
        </w:rPr>
        <w:t xml:space="preserve">פרשת בשלח </w:t>
      </w:r>
      <w:r w:rsidRPr="00EB5500">
        <w:rPr>
          <w:rFonts w:ascii="David" w:hAnsi="David" w:cs="David"/>
          <w:b/>
          <w:bCs/>
          <w:sz w:val="28"/>
          <w:szCs w:val="28"/>
          <w:u w:val="single"/>
          <w:rtl/>
        </w:rPr>
        <w:t>–</w:t>
      </w:r>
      <w:r w:rsidRPr="00EB5500">
        <w:rPr>
          <w:rFonts w:ascii="David" w:hAnsi="David" w:cs="David" w:hint="cs"/>
          <w:b/>
          <w:bCs/>
          <w:sz w:val="28"/>
          <w:szCs w:val="28"/>
          <w:u w:val="single"/>
          <w:rtl/>
        </w:rPr>
        <w:t xml:space="preserve"> פרק יז</w:t>
      </w:r>
    </w:p>
    <w:p w:rsidR="00EB5500" w:rsidRDefault="00EB5500" w:rsidP="00EB5500">
      <w:pPr>
        <w:bidi/>
        <w:rPr>
          <w:rFonts w:ascii="David" w:hAnsi="David" w:cs="David" w:hint="cs"/>
          <w:sz w:val="28"/>
          <w:szCs w:val="28"/>
          <w:rtl/>
        </w:rPr>
      </w:pPr>
      <w:r w:rsidRPr="00EB5500">
        <w:rPr>
          <w:rFonts w:ascii="David" w:hAnsi="David" w:cs="David"/>
          <w:sz w:val="28"/>
          <w:szCs w:val="28"/>
          <w:rtl/>
        </w:rPr>
        <w:t xml:space="preserve">יד וַיֹּאמֶר </w:t>
      </w:r>
      <w:r>
        <w:rPr>
          <w:rFonts w:ascii="David" w:hAnsi="David" w:cs="David" w:hint="cs"/>
          <w:sz w:val="28"/>
          <w:szCs w:val="28"/>
          <w:rtl/>
        </w:rPr>
        <w:t xml:space="preserve">ד' </w:t>
      </w:r>
      <w:r>
        <w:rPr>
          <w:rFonts w:ascii="David" w:hAnsi="David" w:cs="David"/>
          <w:sz w:val="28"/>
          <w:szCs w:val="28"/>
          <w:rtl/>
        </w:rPr>
        <w:t>אֶל</w:t>
      </w:r>
      <w:r>
        <w:rPr>
          <w:rFonts w:ascii="David" w:hAnsi="David" w:cs="David" w:hint="cs"/>
          <w:sz w:val="28"/>
          <w:szCs w:val="28"/>
          <w:rtl/>
        </w:rPr>
        <w:t xml:space="preserve"> </w:t>
      </w:r>
      <w:r w:rsidRPr="00EB5500">
        <w:rPr>
          <w:rFonts w:ascii="David" w:hAnsi="David" w:cs="David"/>
          <w:sz w:val="28"/>
          <w:szCs w:val="28"/>
          <w:rtl/>
        </w:rPr>
        <w:t>מֹשֶׁה, כְּתֹב זֹאת זִכָּרוֹן בַּסֵּפֶר, וְשִׂים, בְּאָזְנֵי יְהוֹשׁ</w:t>
      </w:r>
      <w:r>
        <w:rPr>
          <w:rFonts w:ascii="David" w:hAnsi="David" w:cs="David"/>
          <w:sz w:val="28"/>
          <w:szCs w:val="28"/>
          <w:rtl/>
        </w:rPr>
        <w:t>ֻעַ:  כִּי</w:t>
      </w:r>
      <w:r>
        <w:rPr>
          <w:rFonts w:ascii="David" w:hAnsi="David" w:cs="David" w:hint="cs"/>
          <w:sz w:val="28"/>
          <w:szCs w:val="28"/>
          <w:rtl/>
        </w:rPr>
        <w:t xml:space="preserve"> </w:t>
      </w:r>
      <w:r>
        <w:rPr>
          <w:rFonts w:ascii="David" w:hAnsi="David" w:cs="David"/>
          <w:sz w:val="28"/>
          <w:szCs w:val="28"/>
          <w:rtl/>
        </w:rPr>
        <w:t>מָחֹה אֶמְחֶה אֶת</w:t>
      </w:r>
      <w:r>
        <w:rPr>
          <w:rFonts w:ascii="David" w:hAnsi="David" w:cs="David" w:hint="cs"/>
          <w:sz w:val="28"/>
          <w:szCs w:val="28"/>
          <w:rtl/>
        </w:rPr>
        <w:t xml:space="preserve"> </w:t>
      </w:r>
      <w:r>
        <w:rPr>
          <w:rFonts w:ascii="David" w:hAnsi="David" w:cs="David"/>
          <w:sz w:val="28"/>
          <w:szCs w:val="28"/>
          <w:rtl/>
        </w:rPr>
        <w:t>זֵכֶר עֲמָלֵק</w:t>
      </w:r>
      <w:r w:rsidRPr="00EB5500">
        <w:rPr>
          <w:rFonts w:ascii="David" w:hAnsi="David" w:cs="David"/>
          <w:sz w:val="28"/>
          <w:szCs w:val="28"/>
          <w:rtl/>
        </w:rPr>
        <w:t xml:space="preserve"> מִתַּחַת ה</w:t>
      </w:r>
      <w:r>
        <w:rPr>
          <w:rFonts w:ascii="David" w:hAnsi="David" w:cs="David"/>
          <w:sz w:val="28"/>
          <w:szCs w:val="28"/>
          <w:rtl/>
        </w:rPr>
        <w:t>ַשָּׁמָיִם.  טו וַיִּבֶן מֹשֶׁה</w:t>
      </w:r>
      <w:r w:rsidRPr="00EB5500">
        <w:rPr>
          <w:rFonts w:ascii="David" w:hAnsi="David" w:cs="David"/>
          <w:sz w:val="28"/>
          <w:szCs w:val="28"/>
          <w:rtl/>
        </w:rPr>
        <w:t xml:space="preserve"> מִזְבֵּחַ; וַיִּקְרָא שְׁמוֹ, </w:t>
      </w:r>
      <w:r>
        <w:rPr>
          <w:rFonts w:ascii="David" w:hAnsi="David" w:cs="David" w:hint="cs"/>
          <w:sz w:val="28"/>
          <w:szCs w:val="28"/>
          <w:rtl/>
        </w:rPr>
        <w:t>ד'</w:t>
      </w:r>
      <w:r>
        <w:rPr>
          <w:rFonts w:ascii="David" w:hAnsi="David" w:cs="David"/>
          <w:sz w:val="28"/>
          <w:szCs w:val="28"/>
          <w:rtl/>
        </w:rPr>
        <w:t xml:space="preserve"> נִסִּי.  טז וַיֹּאמֶר, כִּי</w:t>
      </w:r>
      <w:r>
        <w:rPr>
          <w:rFonts w:ascii="David" w:hAnsi="David" w:cs="David" w:hint="cs"/>
          <w:sz w:val="28"/>
          <w:szCs w:val="28"/>
          <w:rtl/>
        </w:rPr>
        <w:t xml:space="preserve"> </w:t>
      </w:r>
      <w:r w:rsidRPr="00EB5500">
        <w:rPr>
          <w:rFonts w:ascii="David" w:hAnsi="David" w:cs="David"/>
          <w:sz w:val="28"/>
          <w:szCs w:val="28"/>
          <w:rtl/>
        </w:rPr>
        <w:t>יָד עַל-כֵּס יָ</w:t>
      </w:r>
      <w:r>
        <w:rPr>
          <w:rFonts w:ascii="David" w:hAnsi="David" w:cs="David" w:hint="cs"/>
          <w:sz w:val="28"/>
          <w:szCs w:val="28"/>
          <w:rtl/>
        </w:rPr>
        <w:t>-</w:t>
      </w:r>
      <w:r w:rsidRPr="00EB5500">
        <w:rPr>
          <w:rFonts w:ascii="David" w:hAnsi="David" w:cs="David"/>
          <w:sz w:val="28"/>
          <w:szCs w:val="28"/>
          <w:rtl/>
        </w:rPr>
        <w:t>הּ,</w:t>
      </w:r>
      <w:r>
        <w:rPr>
          <w:rFonts w:ascii="David" w:hAnsi="David" w:cs="David"/>
          <w:sz w:val="28"/>
          <w:szCs w:val="28"/>
          <w:rtl/>
        </w:rPr>
        <w:t xml:space="preserve"> מִלְחָמָה לַ</w:t>
      </w:r>
      <w:r>
        <w:rPr>
          <w:rFonts w:ascii="David" w:hAnsi="David" w:cs="David" w:hint="cs"/>
          <w:sz w:val="28"/>
          <w:szCs w:val="28"/>
          <w:rtl/>
        </w:rPr>
        <w:t>ד'</w:t>
      </w:r>
      <w:r>
        <w:rPr>
          <w:rFonts w:ascii="David" w:hAnsi="David" w:cs="David"/>
          <w:sz w:val="28"/>
          <w:szCs w:val="28"/>
          <w:rtl/>
        </w:rPr>
        <w:t xml:space="preserve"> בַּעֲמָלֵק</w:t>
      </w:r>
      <w:r>
        <w:rPr>
          <w:rFonts w:ascii="David" w:hAnsi="David" w:cs="David" w:hint="cs"/>
          <w:sz w:val="28"/>
          <w:szCs w:val="28"/>
          <w:rtl/>
        </w:rPr>
        <w:t xml:space="preserve"> </w:t>
      </w:r>
      <w:r w:rsidRPr="00EB5500">
        <w:rPr>
          <w:rFonts w:ascii="David" w:hAnsi="David" w:cs="David"/>
          <w:sz w:val="28"/>
          <w:szCs w:val="28"/>
          <w:rtl/>
        </w:rPr>
        <w:t xml:space="preserve">מִדֹּר, דֹּר.  </w:t>
      </w:r>
    </w:p>
    <w:p w:rsidR="00EB5500" w:rsidRPr="00EB5500" w:rsidRDefault="00EB5500" w:rsidP="00EB5500">
      <w:pPr>
        <w:pStyle w:val="NoSpacing"/>
        <w:bidi/>
        <w:rPr>
          <w:rFonts w:ascii="David" w:hAnsi="David" w:cs="David"/>
          <w:b/>
          <w:bCs/>
          <w:sz w:val="28"/>
          <w:szCs w:val="28"/>
          <w:u w:val="single"/>
          <w:rtl/>
        </w:rPr>
      </w:pPr>
      <w:r w:rsidRPr="00EB5500">
        <w:rPr>
          <w:rFonts w:ascii="David" w:hAnsi="David" w:cs="David"/>
          <w:b/>
          <w:bCs/>
          <w:sz w:val="28"/>
          <w:szCs w:val="28"/>
          <w:u w:val="single"/>
          <w:rtl/>
        </w:rPr>
        <w:t>מסכת מגילה דף ז.</w:t>
      </w:r>
    </w:p>
    <w:p w:rsidR="00EB5500" w:rsidRPr="00EB5500" w:rsidRDefault="00EB5500" w:rsidP="00EB5500">
      <w:pPr>
        <w:pStyle w:val="NoSpacing"/>
        <w:bidi/>
        <w:rPr>
          <w:rFonts w:ascii="David" w:hAnsi="David" w:cs="David" w:hint="cs"/>
          <w:b/>
          <w:bCs/>
          <w:sz w:val="28"/>
          <w:szCs w:val="28"/>
          <w:rtl/>
        </w:rPr>
      </w:pPr>
      <w:r w:rsidRPr="00EB5500">
        <w:rPr>
          <w:rFonts w:ascii="David" w:hAnsi="David" w:cs="David"/>
          <w:sz w:val="28"/>
          <w:szCs w:val="28"/>
          <w:rtl/>
        </w:rPr>
        <w:t xml:space="preserve">ר' אלעזר המודעי אומר כתב זאת מה שכתוב כאן ובמשנה תורה זכרון מה שכתוב בנביאים </w:t>
      </w:r>
      <w:r w:rsidRPr="00EB5500">
        <w:rPr>
          <w:rFonts w:ascii="David" w:hAnsi="David" w:cs="David"/>
          <w:b/>
          <w:bCs/>
          <w:sz w:val="28"/>
          <w:szCs w:val="28"/>
          <w:rtl/>
        </w:rPr>
        <w:t>בספר מה שכתוב במגילה</w:t>
      </w:r>
      <w:r w:rsidRPr="00EB5500">
        <w:rPr>
          <w:rFonts w:ascii="David" w:hAnsi="David" w:cs="David" w:hint="cs"/>
          <w:b/>
          <w:bCs/>
          <w:sz w:val="28"/>
          <w:szCs w:val="28"/>
          <w:rtl/>
        </w:rPr>
        <w:t>.</w:t>
      </w:r>
    </w:p>
    <w:p w:rsidR="00EB5500" w:rsidRDefault="00EB5500" w:rsidP="00EB5500">
      <w:pPr>
        <w:pStyle w:val="NoSpacing"/>
        <w:bidi/>
        <w:rPr>
          <w:rFonts w:ascii="David" w:hAnsi="David" w:cs="David" w:hint="cs"/>
          <w:sz w:val="28"/>
          <w:szCs w:val="28"/>
          <w:rtl/>
        </w:rPr>
      </w:pPr>
    </w:p>
    <w:p w:rsidR="00EB5500" w:rsidRDefault="00EB5500" w:rsidP="00EB5500">
      <w:pPr>
        <w:pStyle w:val="NoSpacing"/>
        <w:bidi/>
        <w:rPr>
          <w:rFonts w:ascii="David" w:hAnsi="David" w:cs="David" w:hint="cs"/>
          <w:sz w:val="28"/>
          <w:szCs w:val="28"/>
          <w:rtl/>
        </w:rPr>
      </w:pPr>
      <w:r>
        <w:rPr>
          <w:rFonts w:ascii="David" w:hAnsi="David" w:cs="David" w:hint="cs"/>
          <w:sz w:val="28"/>
          <w:szCs w:val="28"/>
          <w:rtl/>
        </w:rPr>
        <w:t>"</w:t>
      </w:r>
      <w:r>
        <w:rPr>
          <w:rFonts w:ascii="David" w:hAnsi="David" w:cs="David"/>
          <w:sz w:val="28"/>
          <w:szCs w:val="28"/>
          <w:rtl/>
        </w:rPr>
        <w:t>כִּי</w:t>
      </w:r>
      <w:r>
        <w:rPr>
          <w:rFonts w:ascii="David" w:hAnsi="David" w:cs="David" w:hint="cs"/>
          <w:sz w:val="28"/>
          <w:szCs w:val="28"/>
          <w:rtl/>
        </w:rPr>
        <w:t xml:space="preserve"> </w:t>
      </w:r>
      <w:r>
        <w:rPr>
          <w:rFonts w:ascii="David" w:hAnsi="David" w:cs="David"/>
          <w:sz w:val="28"/>
          <w:szCs w:val="28"/>
          <w:rtl/>
        </w:rPr>
        <w:t>מָחֹה אֶמְחֶה אֶת</w:t>
      </w:r>
      <w:r>
        <w:rPr>
          <w:rFonts w:ascii="David" w:hAnsi="David" w:cs="David" w:hint="cs"/>
          <w:sz w:val="28"/>
          <w:szCs w:val="28"/>
          <w:rtl/>
        </w:rPr>
        <w:t xml:space="preserve"> </w:t>
      </w:r>
      <w:r w:rsidRPr="00EB5500">
        <w:rPr>
          <w:rFonts w:ascii="David" w:hAnsi="David" w:cs="David"/>
          <w:sz w:val="28"/>
          <w:szCs w:val="28"/>
          <w:rtl/>
        </w:rPr>
        <w:t>זֵכֶר עֲמָלֵק</w:t>
      </w:r>
      <w:r>
        <w:rPr>
          <w:rFonts w:ascii="David" w:hAnsi="David" w:cs="David" w:hint="cs"/>
          <w:sz w:val="28"/>
          <w:szCs w:val="28"/>
          <w:rtl/>
        </w:rPr>
        <w:t xml:space="preserve">" </w:t>
      </w:r>
      <w:r>
        <w:rPr>
          <w:rFonts w:ascii="David" w:hAnsi="David" w:cs="David"/>
          <w:sz w:val="28"/>
          <w:szCs w:val="28"/>
          <w:rtl/>
        </w:rPr>
        <w:t>–</w:t>
      </w:r>
      <w:r>
        <w:rPr>
          <w:rFonts w:ascii="David" w:hAnsi="David" w:cs="David" w:hint="cs"/>
          <w:sz w:val="28"/>
          <w:szCs w:val="28"/>
          <w:rtl/>
        </w:rPr>
        <w:t xml:space="preserve"> אמח"ה </w:t>
      </w:r>
      <w:r>
        <w:rPr>
          <w:rFonts w:ascii="David" w:hAnsi="David" w:cs="David"/>
          <w:sz w:val="28"/>
          <w:szCs w:val="28"/>
          <w:rtl/>
        </w:rPr>
        <w:t>–</w:t>
      </w:r>
      <w:r>
        <w:rPr>
          <w:rFonts w:ascii="David" w:hAnsi="David" w:cs="David" w:hint="cs"/>
          <w:sz w:val="28"/>
          <w:szCs w:val="28"/>
          <w:rtl/>
        </w:rPr>
        <w:t xml:space="preserve"> </w:t>
      </w:r>
      <w:r w:rsidRPr="00EB5500">
        <w:rPr>
          <w:rFonts w:ascii="David" w:hAnsi="David" w:cs="David" w:hint="cs"/>
          <w:b/>
          <w:bCs/>
          <w:sz w:val="28"/>
          <w:szCs w:val="28"/>
          <w:rtl/>
        </w:rPr>
        <w:t>א</w:t>
      </w:r>
      <w:r>
        <w:rPr>
          <w:rFonts w:ascii="David" w:hAnsi="David" w:cs="David" w:hint="cs"/>
          <w:sz w:val="28"/>
          <w:szCs w:val="28"/>
          <w:rtl/>
        </w:rPr>
        <w:t xml:space="preserve">'סתר </w:t>
      </w:r>
      <w:r w:rsidRPr="00EB5500">
        <w:rPr>
          <w:rFonts w:ascii="David" w:hAnsi="David" w:cs="David" w:hint="cs"/>
          <w:b/>
          <w:bCs/>
          <w:sz w:val="28"/>
          <w:szCs w:val="28"/>
          <w:rtl/>
        </w:rPr>
        <w:t>מ</w:t>
      </w:r>
      <w:r>
        <w:rPr>
          <w:rFonts w:ascii="David" w:hAnsi="David" w:cs="David" w:hint="cs"/>
          <w:sz w:val="28"/>
          <w:szCs w:val="28"/>
          <w:rtl/>
        </w:rPr>
        <w:t xml:space="preserve">'רדכי </w:t>
      </w:r>
      <w:r w:rsidRPr="00EB5500">
        <w:rPr>
          <w:rFonts w:ascii="David" w:hAnsi="David" w:cs="David" w:hint="cs"/>
          <w:b/>
          <w:bCs/>
          <w:sz w:val="28"/>
          <w:szCs w:val="28"/>
          <w:rtl/>
        </w:rPr>
        <w:t>ח</w:t>
      </w:r>
      <w:r>
        <w:rPr>
          <w:rFonts w:ascii="David" w:hAnsi="David" w:cs="David" w:hint="cs"/>
          <w:sz w:val="28"/>
          <w:szCs w:val="28"/>
          <w:rtl/>
        </w:rPr>
        <w:t xml:space="preserve">'רבונה </w:t>
      </w:r>
      <w:r w:rsidRPr="00EB5500">
        <w:rPr>
          <w:rFonts w:ascii="David" w:hAnsi="David" w:cs="David" w:hint="cs"/>
          <w:b/>
          <w:bCs/>
          <w:sz w:val="28"/>
          <w:szCs w:val="28"/>
          <w:rtl/>
        </w:rPr>
        <w:t>ה</w:t>
      </w:r>
      <w:r>
        <w:rPr>
          <w:rFonts w:ascii="David" w:hAnsi="David" w:cs="David" w:hint="cs"/>
          <w:sz w:val="28"/>
          <w:szCs w:val="28"/>
          <w:rtl/>
        </w:rPr>
        <w:t>'תך</w:t>
      </w:r>
    </w:p>
    <w:p w:rsidR="00B04B25" w:rsidRDefault="00B04B25" w:rsidP="00B04B25">
      <w:pPr>
        <w:pStyle w:val="NoSpacing"/>
        <w:bidi/>
        <w:rPr>
          <w:rFonts w:ascii="David" w:hAnsi="David" w:cs="David" w:hint="cs"/>
          <w:sz w:val="28"/>
          <w:szCs w:val="28"/>
          <w:rtl/>
        </w:rPr>
      </w:pPr>
    </w:p>
    <w:p w:rsidR="00EB5500" w:rsidRDefault="00EB5500" w:rsidP="00EB5500">
      <w:pPr>
        <w:pStyle w:val="NoSpacing"/>
        <w:bidi/>
        <w:rPr>
          <w:rFonts w:ascii="David" w:hAnsi="David" w:cs="David" w:hint="cs"/>
          <w:sz w:val="28"/>
          <w:szCs w:val="28"/>
          <w:rtl/>
        </w:rPr>
      </w:pPr>
      <w:r>
        <w:rPr>
          <w:rFonts w:ascii="David" w:hAnsi="David" w:cs="David" w:hint="cs"/>
          <w:sz w:val="28"/>
          <w:szCs w:val="28"/>
          <w:rtl/>
        </w:rPr>
        <w:t>"</w:t>
      </w:r>
      <w:r>
        <w:rPr>
          <w:rFonts w:ascii="David" w:hAnsi="David" w:cs="David"/>
          <w:sz w:val="28"/>
          <w:szCs w:val="28"/>
          <w:rtl/>
        </w:rPr>
        <w:t>כִּי</w:t>
      </w:r>
      <w:r>
        <w:rPr>
          <w:rFonts w:ascii="David" w:hAnsi="David" w:cs="David" w:hint="cs"/>
          <w:sz w:val="28"/>
          <w:szCs w:val="28"/>
          <w:rtl/>
        </w:rPr>
        <w:t xml:space="preserve"> </w:t>
      </w:r>
      <w:r w:rsidRPr="00EB5500">
        <w:rPr>
          <w:rFonts w:ascii="David" w:hAnsi="David" w:cs="David"/>
          <w:sz w:val="28"/>
          <w:szCs w:val="28"/>
          <w:rtl/>
        </w:rPr>
        <w:t>יָד עַל-כֵּס יָ</w:t>
      </w:r>
      <w:r>
        <w:rPr>
          <w:rFonts w:ascii="David" w:hAnsi="David" w:cs="David" w:hint="cs"/>
          <w:sz w:val="28"/>
          <w:szCs w:val="28"/>
          <w:rtl/>
        </w:rPr>
        <w:t>-</w:t>
      </w:r>
      <w:r>
        <w:rPr>
          <w:rFonts w:ascii="David" w:hAnsi="David" w:cs="David"/>
          <w:sz w:val="28"/>
          <w:szCs w:val="28"/>
          <w:rtl/>
        </w:rPr>
        <w:t>הּ</w:t>
      </w:r>
      <w:r>
        <w:rPr>
          <w:rFonts w:ascii="David" w:hAnsi="David" w:cs="David" w:hint="cs"/>
          <w:sz w:val="28"/>
          <w:szCs w:val="28"/>
          <w:rtl/>
        </w:rPr>
        <w:t xml:space="preserve">" </w:t>
      </w:r>
      <w:r w:rsidR="00B04B25">
        <w:rPr>
          <w:rFonts w:ascii="David" w:hAnsi="David" w:cs="David"/>
          <w:sz w:val="28"/>
          <w:szCs w:val="28"/>
          <w:rtl/>
        </w:rPr>
        <w:t>–</w:t>
      </w:r>
      <w:r w:rsidR="00B04B25">
        <w:rPr>
          <w:rFonts w:ascii="David" w:hAnsi="David" w:cs="David" w:hint="cs"/>
          <w:sz w:val="28"/>
          <w:szCs w:val="28"/>
          <w:rtl/>
        </w:rPr>
        <w:t xml:space="preserve"> לערי פרזים ולערי חומה</w:t>
      </w:r>
    </w:p>
    <w:p w:rsidR="00EB5500" w:rsidRDefault="00EB5500" w:rsidP="00EB5500">
      <w:pPr>
        <w:pStyle w:val="NoSpacing"/>
        <w:bidi/>
        <w:rPr>
          <w:rFonts w:ascii="David" w:hAnsi="David" w:cs="David" w:hint="cs"/>
          <w:sz w:val="28"/>
          <w:szCs w:val="28"/>
          <w:rtl/>
        </w:rPr>
      </w:pPr>
    </w:p>
    <w:p w:rsidR="00EB5500" w:rsidRDefault="00EB5500" w:rsidP="00EB5500">
      <w:pPr>
        <w:pStyle w:val="NoSpacing"/>
        <w:bidi/>
        <w:rPr>
          <w:rFonts w:ascii="David" w:hAnsi="David" w:cs="David" w:hint="cs"/>
          <w:sz w:val="28"/>
          <w:szCs w:val="28"/>
          <w:rtl/>
        </w:rPr>
      </w:pPr>
      <w:r>
        <w:rPr>
          <w:rFonts w:ascii="David" w:hAnsi="David" w:cs="David" w:hint="cs"/>
          <w:sz w:val="28"/>
          <w:szCs w:val="28"/>
          <w:rtl/>
        </w:rPr>
        <w:t>כס י-ה = 95 = ______</w:t>
      </w:r>
    </w:p>
    <w:p w:rsidR="00EB5500" w:rsidRDefault="00B04B25" w:rsidP="00EB5500">
      <w:pPr>
        <w:pStyle w:val="NoSpacing"/>
        <w:bidi/>
        <w:rPr>
          <w:rFonts w:ascii="David" w:hAnsi="David" w:cs="David" w:hint="cs"/>
          <w:sz w:val="28"/>
          <w:szCs w:val="28"/>
          <w:rtl/>
        </w:rPr>
      </w:pPr>
      <w:r>
        <w:rPr>
          <w:rFonts w:ascii="David" w:hAnsi="David" w:cs="David" w:hint="cs"/>
          <w:sz w:val="28"/>
          <w:szCs w:val="28"/>
          <w:rtl/>
        </w:rPr>
        <w:t>כס י-ה מלחמה לד' = 274 = __________</w:t>
      </w:r>
    </w:p>
    <w:p w:rsidR="00EB5500" w:rsidRDefault="00EB5500" w:rsidP="00EB5500">
      <w:pPr>
        <w:pStyle w:val="NoSpacing"/>
        <w:bidi/>
        <w:rPr>
          <w:rFonts w:ascii="David" w:hAnsi="David" w:cs="David" w:hint="cs"/>
          <w:sz w:val="28"/>
          <w:szCs w:val="28"/>
          <w:rtl/>
        </w:rPr>
      </w:pPr>
    </w:p>
    <w:p w:rsidR="00B04B25" w:rsidRDefault="00B04B25" w:rsidP="00B04B25">
      <w:pPr>
        <w:pStyle w:val="NoSpacing"/>
        <w:bidi/>
        <w:rPr>
          <w:rFonts w:ascii="David" w:hAnsi="David" w:cs="David" w:hint="cs"/>
          <w:b/>
          <w:bCs/>
          <w:sz w:val="28"/>
          <w:szCs w:val="28"/>
          <w:u w:val="single"/>
          <w:rtl/>
        </w:rPr>
      </w:pPr>
      <w:r w:rsidRPr="00B04B25">
        <w:rPr>
          <w:rFonts w:ascii="David" w:hAnsi="David" w:cs="David" w:hint="cs"/>
          <w:b/>
          <w:bCs/>
          <w:sz w:val="28"/>
          <w:szCs w:val="28"/>
          <w:u w:val="single"/>
          <w:rtl/>
        </w:rPr>
        <w:t xml:space="preserve">פרשת כי תצא </w:t>
      </w:r>
      <w:r w:rsidRPr="00B04B25">
        <w:rPr>
          <w:rFonts w:ascii="David" w:hAnsi="David" w:cs="David"/>
          <w:b/>
          <w:bCs/>
          <w:sz w:val="28"/>
          <w:szCs w:val="28"/>
          <w:u w:val="single"/>
          <w:rtl/>
        </w:rPr>
        <w:t>–</w:t>
      </w:r>
      <w:r w:rsidRPr="00B04B25">
        <w:rPr>
          <w:rFonts w:ascii="David" w:hAnsi="David" w:cs="David" w:hint="cs"/>
          <w:b/>
          <w:bCs/>
          <w:sz w:val="28"/>
          <w:szCs w:val="28"/>
          <w:u w:val="single"/>
          <w:rtl/>
        </w:rPr>
        <w:t xml:space="preserve"> פרק כה</w:t>
      </w:r>
      <w:r>
        <w:rPr>
          <w:rFonts w:ascii="David" w:hAnsi="David" w:cs="David" w:hint="cs"/>
          <w:b/>
          <w:bCs/>
          <w:sz w:val="28"/>
          <w:szCs w:val="28"/>
          <w:u w:val="single"/>
          <w:rtl/>
        </w:rPr>
        <w:t>, פסוק יז-יט</w:t>
      </w:r>
    </w:p>
    <w:p w:rsidR="00B04B25" w:rsidRDefault="00B04B25" w:rsidP="00B04B25">
      <w:pPr>
        <w:pStyle w:val="NoSpacing"/>
        <w:bidi/>
        <w:rPr>
          <w:rFonts w:ascii="David" w:hAnsi="David" w:cs="David" w:hint="cs"/>
          <w:sz w:val="28"/>
          <w:szCs w:val="28"/>
          <w:rtl/>
        </w:rPr>
      </w:pPr>
      <w:r>
        <w:rPr>
          <w:rFonts w:ascii="David" w:hAnsi="David" w:cs="David"/>
          <w:sz w:val="28"/>
          <w:szCs w:val="28"/>
          <w:rtl/>
        </w:rPr>
        <w:t>יז זָכוֹר אֵת אֲשֶׁר</w:t>
      </w:r>
      <w:r>
        <w:rPr>
          <w:rFonts w:ascii="David" w:hAnsi="David" w:cs="David" w:hint="cs"/>
          <w:sz w:val="28"/>
          <w:szCs w:val="28"/>
          <w:rtl/>
        </w:rPr>
        <w:t xml:space="preserve"> </w:t>
      </w:r>
      <w:r w:rsidRPr="00B04B25">
        <w:rPr>
          <w:rFonts w:ascii="David" w:hAnsi="David" w:cs="David"/>
          <w:sz w:val="28"/>
          <w:szCs w:val="28"/>
          <w:rtl/>
        </w:rPr>
        <w:t>עָשָׂה לְךָ עֲמָלֵק, בַּדֶּרֶךְ, בְּצֵאתְכֶם מִמִּצְרָיִם.  יח אֲשֶׁר קָרְךָ בַּדֶּרֶךְ, וַיְזַנֵּב בְּךָ</w:t>
      </w:r>
      <w:r>
        <w:rPr>
          <w:rFonts w:ascii="David" w:hAnsi="David" w:cs="David"/>
          <w:sz w:val="28"/>
          <w:szCs w:val="28"/>
          <w:rtl/>
        </w:rPr>
        <w:t xml:space="preserve"> כָּל-הַנֶּחֱשָׁלִים אַחֲרֶיךָ</w:t>
      </w:r>
      <w:r>
        <w:rPr>
          <w:rFonts w:ascii="David" w:hAnsi="David" w:cs="David" w:hint="cs"/>
          <w:sz w:val="28"/>
          <w:szCs w:val="28"/>
          <w:rtl/>
        </w:rPr>
        <w:t xml:space="preserve">, </w:t>
      </w:r>
      <w:r>
        <w:rPr>
          <w:rFonts w:ascii="David" w:hAnsi="David" w:cs="David"/>
          <w:sz w:val="28"/>
          <w:szCs w:val="28"/>
          <w:rtl/>
        </w:rPr>
        <w:t>וְאַתָּה</w:t>
      </w:r>
      <w:r w:rsidRPr="00B04B25">
        <w:rPr>
          <w:rFonts w:ascii="David" w:hAnsi="David" w:cs="David"/>
          <w:sz w:val="28"/>
          <w:szCs w:val="28"/>
          <w:rtl/>
        </w:rPr>
        <w:t xml:space="preserve"> עָיֵף וְיָגֵעַ; וְלֹא </w:t>
      </w:r>
      <w:r>
        <w:rPr>
          <w:rFonts w:ascii="David" w:hAnsi="David" w:cs="David"/>
          <w:sz w:val="28"/>
          <w:szCs w:val="28"/>
          <w:rtl/>
        </w:rPr>
        <w:t>יָרֵא אֱלֹ</w:t>
      </w:r>
      <w:r>
        <w:rPr>
          <w:rFonts w:ascii="David" w:hAnsi="David" w:cs="David" w:hint="cs"/>
          <w:sz w:val="28"/>
          <w:szCs w:val="28"/>
          <w:rtl/>
        </w:rPr>
        <w:t>ק</w:t>
      </w:r>
      <w:r w:rsidRPr="00B04B25">
        <w:rPr>
          <w:rFonts w:ascii="David" w:hAnsi="David" w:cs="David"/>
          <w:sz w:val="28"/>
          <w:szCs w:val="28"/>
          <w:rtl/>
        </w:rPr>
        <w:t xml:space="preserve">ים.  יט וְהָיָה בְּהָנִיחַ </w:t>
      </w:r>
      <w:r>
        <w:rPr>
          <w:rFonts w:ascii="David" w:hAnsi="David" w:cs="David" w:hint="cs"/>
          <w:sz w:val="28"/>
          <w:szCs w:val="28"/>
          <w:rtl/>
        </w:rPr>
        <w:t>ד'</w:t>
      </w:r>
      <w:r>
        <w:rPr>
          <w:rFonts w:ascii="David" w:hAnsi="David" w:cs="David"/>
          <w:sz w:val="28"/>
          <w:szCs w:val="28"/>
          <w:rtl/>
        </w:rPr>
        <w:t xml:space="preserve"> אֱלֹ</w:t>
      </w:r>
      <w:r>
        <w:rPr>
          <w:rFonts w:ascii="David" w:hAnsi="David" w:cs="David" w:hint="cs"/>
          <w:sz w:val="28"/>
          <w:szCs w:val="28"/>
          <w:rtl/>
        </w:rPr>
        <w:t>ק</w:t>
      </w:r>
      <w:r>
        <w:rPr>
          <w:rFonts w:ascii="David" w:hAnsi="David" w:cs="David"/>
          <w:sz w:val="28"/>
          <w:szCs w:val="28"/>
          <w:rtl/>
        </w:rPr>
        <w:t>יךָ לְךָ מִכָּל</w:t>
      </w:r>
      <w:r>
        <w:rPr>
          <w:rFonts w:ascii="David" w:hAnsi="David" w:cs="David" w:hint="cs"/>
          <w:sz w:val="28"/>
          <w:szCs w:val="28"/>
          <w:rtl/>
        </w:rPr>
        <w:t xml:space="preserve"> </w:t>
      </w:r>
      <w:r w:rsidRPr="00B04B25">
        <w:rPr>
          <w:rFonts w:ascii="David" w:hAnsi="David" w:cs="David"/>
          <w:sz w:val="28"/>
          <w:szCs w:val="28"/>
          <w:rtl/>
        </w:rPr>
        <w:t xml:space="preserve">אֹיְבֶיךָ מִסָּבִיב, בָּאָרֶץ אֲשֶׁר </w:t>
      </w:r>
      <w:r>
        <w:rPr>
          <w:rFonts w:ascii="David" w:hAnsi="David" w:cs="David" w:hint="cs"/>
          <w:sz w:val="28"/>
          <w:szCs w:val="28"/>
          <w:rtl/>
        </w:rPr>
        <w:t xml:space="preserve">ד' </w:t>
      </w:r>
      <w:r>
        <w:rPr>
          <w:rFonts w:ascii="David" w:hAnsi="David" w:cs="David"/>
          <w:sz w:val="28"/>
          <w:szCs w:val="28"/>
          <w:rtl/>
        </w:rPr>
        <w:t>אֱלֹ</w:t>
      </w:r>
      <w:r>
        <w:rPr>
          <w:rFonts w:ascii="David" w:hAnsi="David" w:cs="David" w:hint="cs"/>
          <w:sz w:val="28"/>
          <w:szCs w:val="28"/>
          <w:rtl/>
        </w:rPr>
        <w:t>ק</w:t>
      </w:r>
      <w:r w:rsidRPr="00B04B25">
        <w:rPr>
          <w:rFonts w:ascii="David" w:hAnsi="David" w:cs="David"/>
          <w:sz w:val="28"/>
          <w:szCs w:val="28"/>
          <w:rtl/>
        </w:rPr>
        <w:t>יךָ נ</w:t>
      </w:r>
      <w:r>
        <w:rPr>
          <w:rFonts w:ascii="David" w:hAnsi="David" w:cs="David"/>
          <w:sz w:val="28"/>
          <w:szCs w:val="28"/>
          <w:rtl/>
        </w:rPr>
        <w:t>ֹתֵן לְךָ נַחֲלָה לְרִשְׁתָּהּ</w:t>
      </w:r>
      <w:r>
        <w:rPr>
          <w:rFonts w:ascii="David" w:hAnsi="David" w:cs="David" w:hint="cs"/>
          <w:sz w:val="28"/>
          <w:szCs w:val="28"/>
          <w:rtl/>
        </w:rPr>
        <w:t xml:space="preserve"> </w:t>
      </w:r>
      <w:r>
        <w:rPr>
          <w:rFonts w:ascii="David" w:hAnsi="David" w:cs="David"/>
          <w:sz w:val="28"/>
          <w:szCs w:val="28"/>
          <w:rtl/>
        </w:rPr>
        <w:t>תִּמְחֶה אֶת</w:t>
      </w:r>
      <w:r>
        <w:rPr>
          <w:rFonts w:ascii="David" w:hAnsi="David" w:cs="David" w:hint="cs"/>
          <w:sz w:val="28"/>
          <w:szCs w:val="28"/>
          <w:rtl/>
        </w:rPr>
        <w:t xml:space="preserve"> </w:t>
      </w:r>
      <w:r>
        <w:rPr>
          <w:rFonts w:ascii="David" w:hAnsi="David" w:cs="David"/>
          <w:sz w:val="28"/>
          <w:szCs w:val="28"/>
          <w:rtl/>
        </w:rPr>
        <w:t>זֵכֶר עֲמָלֵק מִתַּחַת הַשָּׁמָיִם; לֹא</w:t>
      </w:r>
      <w:r>
        <w:rPr>
          <w:rFonts w:ascii="David" w:hAnsi="David" w:cs="David" w:hint="cs"/>
          <w:sz w:val="28"/>
          <w:szCs w:val="28"/>
          <w:rtl/>
        </w:rPr>
        <w:t xml:space="preserve"> </w:t>
      </w:r>
    </w:p>
    <w:p w:rsidR="00B04B25" w:rsidRDefault="00B04B25" w:rsidP="00B04B25">
      <w:pPr>
        <w:pStyle w:val="NoSpacing"/>
        <w:bidi/>
        <w:rPr>
          <w:rFonts w:ascii="David" w:hAnsi="David" w:cs="David" w:hint="cs"/>
          <w:sz w:val="28"/>
          <w:szCs w:val="28"/>
          <w:rtl/>
        </w:rPr>
      </w:pPr>
      <w:r w:rsidRPr="00B04B25">
        <w:rPr>
          <w:rFonts w:ascii="David" w:hAnsi="David" w:cs="David"/>
          <w:sz w:val="28"/>
          <w:szCs w:val="28"/>
          <w:rtl/>
        </w:rPr>
        <w:t>תִּשְׁכָּח.</w:t>
      </w:r>
    </w:p>
    <w:p w:rsidR="00B04B25" w:rsidRDefault="00B04B25" w:rsidP="00B04B25">
      <w:pPr>
        <w:pStyle w:val="NoSpacing"/>
        <w:bidi/>
        <w:rPr>
          <w:rFonts w:ascii="David" w:hAnsi="David" w:cs="David" w:hint="cs"/>
          <w:sz w:val="28"/>
          <w:szCs w:val="28"/>
          <w:rtl/>
        </w:rPr>
      </w:pPr>
    </w:p>
    <w:p w:rsidR="00B04B25" w:rsidRDefault="00B04B25" w:rsidP="00B04B25">
      <w:pPr>
        <w:pStyle w:val="NoSpacing"/>
        <w:bidi/>
        <w:rPr>
          <w:rFonts w:ascii="David" w:hAnsi="David" w:cs="David" w:hint="cs"/>
          <w:b/>
          <w:bCs/>
          <w:sz w:val="28"/>
          <w:szCs w:val="28"/>
          <w:u w:val="single"/>
          <w:rtl/>
        </w:rPr>
      </w:pPr>
      <w:r w:rsidRPr="00B04B25">
        <w:rPr>
          <w:rFonts w:ascii="David" w:hAnsi="David" w:cs="David" w:hint="cs"/>
          <w:b/>
          <w:bCs/>
          <w:sz w:val="28"/>
          <w:szCs w:val="28"/>
          <w:u w:val="single"/>
          <w:rtl/>
        </w:rPr>
        <w:t xml:space="preserve">זוהר הקדוש </w:t>
      </w:r>
      <w:r w:rsidRPr="00B04B25">
        <w:rPr>
          <w:rFonts w:ascii="David" w:hAnsi="David" w:cs="David"/>
          <w:b/>
          <w:bCs/>
          <w:sz w:val="28"/>
          <w:szCs w:val="28"/>
          <w:u w:val="single"/>
          <w:rtl/>
        </w:rPr>
        <w:t>–</w:t>
      </w:r>
      <w:r w:rsidRPr="00B04B25">
        <w:rPr>
          <w:rFonts w:ascii="David" w:hAnsi="David" w:cs="David" w:hint="cs"/>
          <w:b/>
          <w:bCs/>
          <w:sz w:val="28"/>
          <w:szCs w:val="28"/>
          <w:u w:val="single"/>
          <w:rtl/>
        </w:rPr>
        <w:t xml:space="preserve"> פרשת בשלח דף סה:</w:t>
      </w:r>
    </w:p>
    <w:p w:rsidR="00B04B25" w:rsidRPr="00B04B25" w:rsidRDefault="00B04B25" w:rsidP="00B04B25">
      <w:pPr>
        <w:pStyle w:val="NoSpacing"/>
        <w:bidi/>
        <w:rPr>
          <w:rFonts w:ascii="David" w:hAnsi="David" w:cs="David" w:hint="cs"/>
          <w:sz w:val="28"/>
          <w:szCs w:val="28"/>
          <w:rtl/>
        </w:rPr>
      </w:pPr>
      <w:r w:rsidRPr="00B04B25">
        <w:rPr>
          <w:rFonts w:ascii="David" w:hAnsi="David" w:cs="David"/>
          <w:sz w:val="28"/>
          <w:szCs w:val="28"/>
          <w:rtl/>
        </w:rPr>
        <w:t>תא חזי מן יומא דאתברי עלמא עד ההוא זמנא ומההוא זמנא עד דייתי מלכא משיחא ואפי' ביומוי דגוג ומגוג לא ישתכח כוותיה, לאו בגין חיילין תקיפין וסגיאין אלא בגין דבכל סטרין דקודשא בריך הוא הוה</w:t>
      </w:r>
    </w:p>
    <w:p w:rsidR="00EB5500" w:rsidRDefault="00EB5500" w:rsidP="00EB5500">
      <w:pPr>
        <w:pStyle w:val="NoSpacing"/>
        <w:bidi/>
        <w:rPr>
          <w:rFonts w:ascii="David" w:hAnsi="David" w:cs="David" w:hint="cs"/>
          <w:sz w:val="28"/>
          <w:szCs w:val="28"/>
          <w:rtl/>
        </w:rPr>
      </w:pPr>
    </w:p>
    <w:p w:rsidR="00B04B25" w:rsidRDefault="00B04B25" w:rsidP="00B04B25">
      <w:pPr>
        <w:pStyle w:val="NoSpacing"/>
        <w:bidi/>
        <w:rPr>
          <w:rFonts w:ascii="David" w:hAnsi="David" w:cs="David" w:hint="cs"/>
          <w:b/>
          <w:bCs/>
          <w:sz w:val="28"/>
          <w:szCs w:val="28"/>
          <w:u w:val="single"/>
          <w:rtl/>
        </w:rPr>
      </w:pPr>
      <w:r w:rsidRPr="00B04B25">
        <w:rPr>
          <w:rFonts w:ascii="David" w:hAnsi="David" w:cs="David" w:hint="cs"/>
          <w:b/>
          <w:bCs/>
          <w:sz w:val="28"/>
          <w:szCs w:val="28"/>
          <w:u w:val="single"/>
          <w:rtl/>
        </w:rPr>
        <w:t xml:space="preserve">פרשת בא </w:t>
      </w:r>
      <w:r w:rsidRPr="00B04B25">
        <w:rPr>
          <w:rFonts w:ascii="David" w:hAnsi="David" w:cs="David"/>
          <w:b/>
          <w:bCs/>
          <w:sz w:val="28"/>
          <w:szCs w:val="28"/>
          <w:u w:val="single"/>
          <w:rtl/>
        </w:rPr>
        <w:t>–</w:t>
      </w:r>
      <w:r w:rsidRPr="00B04B25">
        <w:rPr>
          <w:rFonts w:ascii="David" w:hAnsi="David" w:cs="David" w:hint="cs"/>
          <w:b/>
          <w:bCs/>
          <w:sz w:val="28"/>
          <w:szCs w:val="28"/>
          <w:u w:val="single"/>
          <w:rtl/>
        </w:rPr>
        <w:t xml:space="preserve"> פרק יב, פסוק לט</w:t>
      </w:r>
      <w:r>
        <w:rPr>
          <w:rFonts w:ascii="David" w:hAnsi="David" w:cs="David" w:hint="cs"/>
          <w:b/>
          <w:bCs/>
          <w:sz w:val="28"/>
          <w:szCs w:val="28"/>
          <w:u w:val="single"/>
          <w:rtl/>
        </w:rPr>
        <w:t xml:space="preserve"> (ע"פ סידור האריז"ל</w:t>
      </w:r>
      <w:r>
        <w:rPr>
          <w:rStyle w:val="FootnoteReference"/>
          <w:rFonts w:ascii="David" w:hAnsi="David" w:cs="David"/>
          <w:b/>
          <w:bCs/>
          <w:sz w:val="28"/>
          <w:szCs w:val="28"/>
          <w:u w:val="single"/>
          <w:rtl/>
        </w:rPr>
        <w:footnoteReference w:id="1"/>
      </w:r>
      <w:r>
        <w:rPr>
          <w:rFonts w:ascii="David" w:hAnsi="David" w:cs="David" w:hint="cs"/>
          <w:b/>
          <w:bCs/>
          <w:sz w:val="28"/>
          <w:szCs w:val="28"/>
          <w:u w:val="single"/>
          <w:rtl/>
        </w:rPr>
        <w:t xml:space="preserve"> </w:t>
      </w:r>
      <w:r>
        <w:rPr>
          <w:rFonts w:ascii="David" w:hAnsi="David" w:cs="David"/>
          <w:b/>
          <w:bCs/>
          <w:sz w:val="28"/>
          <w:szCs w:val="28"/>
          <w:u w:val="single"/>
          <w:rtl/>
        </w:rPr>
        <w:t>–</w:t>
      </w:r>
      <w:r>
        <w:rPr>
          <w:rFonts w:ascii="David" w:hAnsi="David" w:cs="David" w:hint="cs"/>
          <w:b/>
          <w:bCs/>
          <w:sz w:val="28"/>
          <w:szCs w:val="28"/>
          <w:u w:val="single"/>
          <w:rtl/>
        </w:rPr>
        <w:t xml:space="preserve"> בהגדה של פסח]</w:t>
      </w:r>
    </w:p>
    <w:p w:rsidR="00B04B25" w:rsidRDefault="00B04B25" w:rsidP="00B04B25">
      <w:pPr>
        <w:pStyle w:val="NoSpacing"/>
        <w:bidi/>
        <w:rPr>
          <w:rFonts w:ascii="David" w:hAnsi="David" w:cs="David"/>
          <w:sz w:val="28"/>
          <w:szCs w:val="28"/>
        </w:rPr>
      </w:pPr>
      <w:r>
        <w:rPr>
          <w:rFonts w:ascii="David" w:hAnsi="David" w:cs="David"/>
          <w:sz w:val="28"/>
          <w:szCs w:val="28"/>
          <w:rtl/>
        </w:rPr>
        <w:t>וַיֹּאפוּ אֶת</w:t>
      </w:r>
      <w:r>
        <w:rPr>
          <w:rFonts w:ascii="David" w:hAnsi="David" w:cs="David" w:hint="cs"/>
          <w:sz w:val="28"/>
          <w:szCs w:val="28"/>
          <w:rtl/>
        </w:rPr>
        <w:t xml:space="preserve"> </w:t>
      </w:r>
      <w:r w:rsidRPr="00B04B25">
        <w:rPr>
          <w:rFonts w:ascii="David" w:hAnsi="David" w:cs="David"/>
          <w:sz w:val="28"/>
          <w:szCs w:val="28"/>
          <w:rtl/>
        </w:rPr>
        <w:t>הַבָּצֵק אֲשֶׁר הוֹצִיא</w:t>
      </w:r>
      <w:r>
        <w:rPr>
          <w:rFonts w:ascii="David" w:hAnsi="David" w:cs="David"/>
          <w:sz w:val="28"/>
          <w:szCs w:val="28"/>
          <w:rtl/>
        </w:rPr>
        <w:t>וּ מִמִּצְרַיִם, עֻגֹת מַצּוֹת</w:t>
      </w:r>
      <w:r>
        <w:rPr>
          <w:rFonts w:ascii="David" w:hAnsi="David" w:cs="David" w:hint="cs"/>
          <w:sz w:val="28"/>
          <w:szCs w:val="28"/>
          <w:rtl/>
        </w:rPr>
        <w:t xml:space="preserve"> </w:t>
      </w:r>
      <w:r>
        <w:rPr>
          <w:rFonts w:ascii="David" w:hAnsi="David" w:cs="David"/>
          <w:sz w:val="28"/>
          <w:szCs w:val="28"/>
          <w:rtl/>
        </w:rPr>
        <w:t>כִּי לֹא חָמֵץ:  כִּי</w:t>
      </w:r>
      <w:r>
        <w:rPr>
          <w:rFonts w:ascii="David" w:hAnsi="David" w:cs="David" w:hint="cs"/>
          <w:sz w:val="28"/>
          <w:szCs w:val="28"/>
          <w:rtl/>
        </w:rPr>
        <w:t xml:space="preserve"> </w:t>
      </w:r>
      <w:r w:rsidRPr="00B04B25">
        <w:rPr>
          <w:rFonts w:ascii="David" w:hAnsi="David" w:cs="David"/>
          <w:sz w:val="28"/>
          <w:szCs w:val="28"/>
          <w:rtl/>
        </w:rPr>
        <w:t xml:space="preserve">גֹרְשׁוּ מִמִּצְרַיִם, </w:t>
      </w:r>
      <w:r w:rsidRPr="00B04B25">
        <w:rPr>
          <w:rFonts w:ascii="David" w:hAnsi="David" w:cs="David"/>
          <w:b/>
          <w:bCs/>
          <w:sz w:val="28"/>
          <w:szCs w:val="28"/>
          <w:rtl/>
        </w:rPr>
        <w:t>וְלֹא יָכְלוּ לְהִתְמַהְמֵהַּ</w:t>
      </w:r>
      <w:r>
        <w:rPr>
          <w:rFonts w:ascii="David" w:hAnsi="David" w:cs="David"/>
          <w:sz w:val="28"/>
          <w:szCs w:val="28"/>
          <w:rtl/>
        </w:rPr>
        <w:t>, וְגַם</w:t>
      </w:r>
      <w:r>
        <w:rPr>
          <w:rFonts w:ascii="David" w:hAnsi="David" w:cs="David" w:hint="cs"/>
          <w:sz w:val="28"/>
          <w:szCs w:val="28"/>
          <w:rtl/>
        </w:rPr>
        <w:t xml:space="preserve"> </w:t>
      </w:r>
      <w:r w:rsidRPr="00B04B25">
        <w:rPr>
          <w:rFonts w:ascii="David" w:hAnsi="David" w:cs="David"/>
          <w:sz w:val="28"/>
          <w:szCs w:val="28"/>
          <w:rtl/>
        </w:rPr>
        <w:t>צ</w:t>
      </w:r>
      <w:r>
        <w:rPr>
          <w:rFonts w:ascii="David" w:hAnsi="David" w:cs="David"/>
          <w:sz w:val="28"/>
          <w:szCs w:val="28"/>
          <w:rtl/>
        </w:rPr>
        <w:t>ֵדָה, לֹא</w:t>
      </w:r>
      <w:r>
        <w:rPr>
          <w:rFonts w:ascii="David" w:hAnsi="David" w:cs="David" w:hint="cs"/>
          <w:sz w:val="28"/>
          <w:szCs w:val="28"/>
          <w:rtl/>
        </w:rPr>
        <w:t xml:space="preserve"> </w:t>
      </w:r>
      <w:r w:rsidRPr="00B04B25">
        <w:rPr>
          <w:rFonts w:ascii="David" w:hAnsi="David" w:cs="David"/>
          <w:sz w:val="28"/>
          <w:szCs w:val="28"/>
          <w:rtl/>
        </w:rPr>
        <w:t>עָשׂוּ לָהֶם.</w:t>
      </w:r>
    </w:p>
    <w:p w:rsidR="0068610E" w:rsidRDefault="0068610E" w:rsidP="0068610E">
      <w:pPr>
        <w:pStyle w:val="NoSpacing"/>
        <w:bidi/>
        <w:rPr>
          <w:rFonts w:ascii="David" w:hAnsi="David" w:cs="David" w:hint="cs"/>
          <w:b/>
          <w:bCs/>
          <w:sz w:val="28"/>
          <w:szCs w:val="28"/>
          <w:u w:val="single"/>
          <w:rtl/>
        </w:rPr>
      </w:pPr>
      <w:r>
        <w:rPr>
          <w:rFonts w:ascii="David" w:hAnsi="David" w:cs="David" w:hint="cs"/>
          <w:b/>
          <w:bCs/>
          <w:sz w:val="28"/>
          <w:szCs w:val="28"/>
          <w:u w:val="single"/>
          <w:rtl/>
        </w:rPr>
        <w:lastRenderedPageBreak/>
        <w:t xml:space="preserve">מדרש </w:t>
      </w:r>
      <w:r w:rsidRPr="0068610E">
        <w:rPr>
          <w:rFonts w:ascii="David" w:hAnsi="David" w:cs="David" w:hint="cs"/>
          <w:b/>
          <w:bCs/>
          <w:sz w:val="28"/>
          <w:szCs w:val="28"/>
          <w:u w:val="single"/>
          <w:rtl/>
        </w:rPr>
        <w:t xml:space="preserve">שמות רבה </w:t>
      </w:r>
      <w:r w:rsidRPr="0068610E">
        <w:rPr>
          <w:rFonts w:ascii="David" w:hAnsi="David" w:cs="David"/>
          <w:b/>
          <w:bCs/>
          <w:sz w:val="28"/>
          <w:szCs w:val="28"/>
          <w:u w:val="single"/>
          <w:rtl/>
        </w:rPr>
        <w:t>–</w:t>
      </w:r>
      <w:r w:rsidRPr="0068610E">
        <w:rPr>
          <w:rFonts w:ascii="David" w:hAnsi="David" w:cs="David" w:hint="cs"/>
          <w:b/>
          <w:bCs/>
          <w:sz w:val="28"/>
          <w:szCs w:val="28"/>
          <w:u w:val="single"/>
          <w:rtl/>
        </w:rPr>
        <w:t xml:space="preserve"> פרשה כא</w:t>
      </w:r>
    </w:p>
    <w:p w:rsidR="0068610E" w:rsidRDefault="0068610E" w:rsidP="0068610E">
      <w:pPr>
        <w:pStyle w:val="NoSpacing"/>
        <w:bidi/>
        <w:rPr>
          <w:rFonts w:ascii="David" w:hAnsi="David" w:cs="David" w:hint="cs"/>
          <w:sz w:val="28"/>
          <w:szCs w:val="28"/>
          <w:rtl/>
        </w:rPr>
      </w:pPr>
      <w:r w:rsidRPr="0068610E">
        <w:rPr>
          <w:rFonts w:ascii="David" w:hAnsi="David" w:cs="David"/>
          <w:sz w:val="28"/>
          <w:szCs w:val="28"/>
          <w:rtl/>
        </w:rPr>
        <w:t>א"ר חמא ב"ר חנינא בשעה שיצאו ישראל ממצרים עמד סמאל המלאך לקטרג אותן</w:t>
      </w:r>
      <w:r>
        <w:rPr>
          <w:rFonts w:ascii="David" w:hAnsi="David" w:cs="David" w:hint="cs"/>
          <w:sz w:val="28"/>
          <w:szCs w:val="28"/>
          <w:rtl/>
        </w:rPr>
        <w:t>...</w:t>
      </w:r>
      <w:r w:rsidRPr="0068610E">
        <w:rPr>
          <w:rFonts w:ascii="David" w:hAnsi="David" w:cs="David"/>
          <w:sz w:val="28"/>
          <w:szCs w:val="28"/>
          <w:rtl/>
        </w:rPr>
        <w:t xml:space="preserve"> בשעה שיצאו ישראל ממצרים עמד סמאל המלאך לקטרג אותן אמר לפני הקב"ה רבש"ע עד עכשיו היו אלו עובדים עבודת כוכבים ואתה קורע להם את הים</w:t>
      </w:r>
      <w:r>
        <w:rPr>
          <w:rFonts w:ascii="David" w:hAnsi="David" w:cs="David" w:hint="cs"/>
          <w:sz w:val="28"/>
          <w:szCs w:val="28"/>
          <w:rtl/>
        </w:rPr>
        <w:t>?</w:t>
      </w:r>
    </w:p>
    <w:p w:rsidR="0068610E" w:rsidRDefault="0068610E" w:rsidP="0068610E">
      <w:pPr>
        <w:pStyle w:val="NoSpacing"/>
        <w:bidi/>
        <w:rPr>
          <w:rFonts w:ascii="David" w:hAnsi="David" w:cs="David" w:hint="cs"/>
          <w:sz w:val="28"/>
          <w:szCs w:val="28"/>
          <w:rtl/>
        </w:rPr>
      </w:pPr>
    </w:p>
    <w:p w:rsidR="0068610E" w:rsidRDefault="0068610E" w:rsidP="0068610E">
      <w:pPr>
        <w:pStyle w:val="NoSpacing"/>
        <w:bidi/>
        <w:rPr>
          <w:rFonts w:ascii="David" w:hAnsi="David" w:cs="David" w:hint="cs"/>
          <w:b/>
          <w:bCs/>
          <w:sz w:val="28"/>
          <w:szCs w:val="28"/>
          <w:u w:val="single"/>
          <w:rtl/>
        </w:rPr>
      </w:pPr>
      <w:r w:rsidRPr="0068610E">
        <w:rPr>
          <w:rFonts w:ascii="David" w:hAnsi="David" w:cs="David" w:hint="cs"/>
          <w:b/>
          <w:bCs/>
          <w:sz w:val="28"/>
          <w:szCs w:val="28"/>
          <w:u w:val="single"/>
          <w:rtl/>
        </w:rPr>
        <w:t>מסכת ראש השנה דף כא:</w:t>
      </w:r>
    </w:p>
    <w:p w:rsidR="0068610E" w:rsidRDefault="0068610E" w:rsidP="0068610E">
      <w:pPr>
        <w:pStyle w:val="NoSpacing"/>
        <w:bidi/>
        <w:rPr>
          <w:rFonts w:ascii="David" w:hAnsi="David" w:cs="David" w:hint="cs"/>
          <w:sz w:val="28"/>
          <w:szCs w:val="28"/>
          <w:rtl/>
        </w:rPr>
      </w:pPr>
      <w:r w:rsidRPr="0068610E">
        <w:rPr>
          <w:rFonts w:ascii="David" w:hAnsi="David" w:cs="David"/>
          <w:sz w:val="28"/>
          <w:szCs w:val="28"/>
          <w:rtl/>
        </w:rPr>
        <w:t>נ' שערי בינה נבראו בעולם וכולן ניתנו למשה חסר אחד</w:t>
      </w:r>
      <w:r>
        <w:rPr>
          <w:rFonts w:ascii="David" w:hAnsi="David" w:cs="David" w:hint="cs"/>
          <w:sz w:val="28"/>
          <w:szCs w:val="28"/>
          <w:rtl/>
        </w:rPr>
        <w:t>...</w:t>
      </w:r>
    </w:p>
    <w:p w:rsidR="0068610E" w:rsidRDefault="0068610E" w:rsidP="0068610E">
      <w:pPr>
        <w:pStyle w:val="NoSpacing"/>
        <w:bidi/>
        <w:rPr>
          <w:rFonts w:ascii="David" w:hAnsi="David" w:cs="David" w:hint="cs"/>
          <w:b/>
          <w:bCs/>
          <w:sz w:val="28"/>
          <w:szCs w:val="28"/>
          <w:u w:val="single"/>
          <w:rtl/>
        </w:rPr>
      </w:pPr>
    </w:p>
    <w:p w:rsidR="00C2166C" w:rsidRDefault="00C2166C" w:rsidP="00C2166C">
      <w:pPr>
        <w:pStyle w:val="NoSpacing"/>
        <w:bidi/>
        <w:rPr>
          <w:rFonts w:ascii="David" w:hAnsi="David" w:cs="David" w:hint="cs"/>
          <w:b/>
          <w:bCs/>
          <w:sz w:val="28"/>
          <w:szCs w:val="28"/>
          <w:u w:val="single"/>
          <w:rtl/>
        </w:rPr>
      </w:pPr>
      <w:r>
        <w:rPr>
          <w:rFonts w:ascii="David" w:hAnsi="David" w:cs="David" w:hint="cs"/>
          <w:b/>
          <w:bCs/>
          <w:sz w:val="28"/>
          <w:szCs w:val="28"/>
          <w:u w:val="single"/>
          <w:rtl/>
        </w:rPr>
        <w:t xml:space="preserve">בני יששכר </w:t>
      </w:r>
      <w:r>
        <w:rPr>
          <w:rFonts w:ascii="David" w:hAnsi="David" w:cs="David"/>
          <w:b/>
          <w:bCs/>
          <w:sz w:val="28"/>
          <w:szCs w:val="28"/>
          <w:u w:val="single"/>
          <w:rtl/>
        </w:rPr>
        <w:t>–</w:t>
      </w:r>
      <w:r>
        <w:rPr>
          <w:rFonts w:ascii="David" w:hAnsi="David" w:cs="David" w:hint="cs"/>
          <w:b/>
          <w:bCs/>
          <w:sz w:val="28"/>
          <w:szCs w:val="28"/>
          <w:u w:val="single"/>
          <w:rtl/>
        </w:rPr>
        <w:t xml:space="preserve"> אדר, מאמר ב, דרוש ז</w:t>
      </w:r>
    </w:p>
    <w:p w:rsidR="00C2166C" w:rsidRPr="00C2166C" w:rsidRDefault="00C2166C" w:rsidP="00C2166C">
      <w:pPr>
        <w:pStyle w:val="NoSpacing"/>
        <w:bidi/>
        <w:rPr>
          <w:rFonts w:ascii="David" w:hAnsi="David" w:cs="David" w:hint="cs"/>
          <w:sz w:val="28"/>
          <w:szCs w:val="28"/>
          <w:rtl/>
        </w:rPr>
      </w:pPr>
      <w:r w:rsidRPr="00C2166C">
        <w:rPr>
          <w:rFonts w:ascii="David" w:hAnsi="David" w:cs="David"/>
          <w:sz w:val="28"/>
          <w:szCs w:val="28"/>
          <w:rtl/>
        </w:rPr>
        <w:t xml:space="preserve">דהנה גלות מצרים (וכן כל הגליות) הוא לברר ניצוצי הקדושה [שער הפסוקים פ' שמות], והנה נאמר </w:t>
      </w:r>
      <w:r>
        <w:rPr>
          <w:rFonts w:ascii="David" w:hAnsi="David" w:cs="David" w:hint="cs"/>
          <w:sz w:val="28"/>
          <w:szCs w:val="28"/>
          <w:rtl/>
        </w:rPr>
        <w:t>"</w:t>
      </w:r>
      <w:r w:rsidRPr="00C2166C">
        <w:rPr>
          <w:rFonts w:ascii="David" w:hAnsi="David" w:cs="David"/>
          <w:sz w:val="28"/>
          <w:szCs w:val="28"/>
          <w:rtl/>
        </w:rPr>
        <w:t>וחמשים עלו בני ישראל מארץ מצרים</w:t>
      </w:r>
      <w:r>
        <w:rPr>
          <w:rFonts w:ascii="David" w:hAnsi="David" w:cs="David" w:hint="cs"/>
          <w:sz w:val="28"/>
          <w:szCs w:val="28"/>
          <w:rtl/>
        </w:rPr>
        <w:t>"</w:t>
      </w:r>
      <w:r w:rsidRPr="00C2166C">
        <w:rPr>
          <w:rFonts w:ascii="David" w:hAnsi="David" w:cs="David"/>
          <w:sz w:val="28"/>
          <w:szCs w:val="28"/>
          <w:rtl/>
        </w:rPr>
        <w:t xml:space="preserve"> [שמות יג יח], ודרשו בו אחד מחמשה כי מתו הרשעים בג' ימי אפילה [תנחומא בשלח א'], ולעת קץ נאמר </w:t>
      </w:r>
      <w:r>
        <w:rPr>
          <w:rFonts w:ascii="David" w:hAnsi="David" w:cs="David" w:hint="cs"/>
          <w:sz w:val="28"/>
          <w:szCs w:val="28"/>
          <w:rtl/>
        </w:rPr>
        <w:t>"</w:t>
      </w:r>
      <w:r w:rsidRPr="00C2166C">
        <w:rPr>
          <w:rFonts w:ascii="David" w:hAnsi="David" w:cs="David"/>
          <w:sz w:val="28"/>
          <w:szCs w:val="28"/>
          <w:rtl/>
        </w:rPr>
        <w:t>ובאו האובדים בארץ אשור והנדחים בארץ מצרים וכו'</w:t>
      </w:r>
      <w:r>
        <w:rPr>
          <w:rFonts w:ascii="David" w:hAnsi="David" w:cs="David" w:hint="cs"/>
          <w:sz w:val="28"/>
          <w:szCs w:val="28"/>
          <w:rtl/>
        </w:rPr>
        <w:t>"</w:t>
      </w:r>
      <w:r w:rsidRPr="00C2166C">
        <w:rPr>
          <w:rFonts w:ascii="David" w:hAnsi="David" w:cs="David"/>
          <w:sz w:val="28"/>
          <w:szCs w:val="28"/>
          <w:rtl/>
        </w:rPr>
        <w:t xml:space="preserve"> [ישעיה כז יג] כי אז יבררם הש"י בעצמו, ולמה לא המתין ה</w:t>
      </w:r>
      <w:r>
        <w:rPr>
          <w:rFonts w:ascii="David" w:hAnsi="David" w:cs="David"/>
          <w:sz w:val="28"/>
          <w:szCs w:val="28"/>
          <w:rtl/>
        </w:rPr>
        <w:t>ש"י ביציאת מצרים עד שיבררו כולם</w:t>
      </w:r>
      <w:r>
        <w:rPr>
          <w:rFonts w:ascii="David" w:hAnsi="David" w:cs="David" w:hint="cs"/>
          <w:sz w:val="28"/>
          <w:szCs w:val="28"/>
          <w:rtl/>
        </w:rPr>
        <w:t>?</w:t>
      </w:r>
      <w:r w:rsidRPr="00C2166C">
        <w:rPr>
          <w:rFonts w:ascii="David" w:hAnsi="David" w:cs="David"/>
          <w:sz w:val="28"/>
          <w:szCs w:val="28"/>
          <w:rtl/>
        </w:rPr>
        <w:t xml:space="preserve"> כי לא יכלו להתמהמה, דהיינו הבירור ההוא הוא כבר משער הנו"ן דקליפה, וזה אינו מסור בידינו כי אדרבא ח"ו יוכלו להשתקע ברצותם לברר, ויודע הש"י שאין זה בחק מין האנושי רק הש"י בעצמו יברר לעת קץ</w:t>
      </w:r>
      <w:r>
        <w:rPr>
          <w:rFonts w:ascii="David" w:hAnsi="David" w:cs="David" w:hint="cs"/>
          <w:sz w:val="28"/>
          <w:szCs w:val="28"/>
          <w:rtl/>
        </w:rPr>
        <w:t>.</w:t>
      </w:r>
    </w:p>
    <w:p w:rsidR="00C2166C" w:rsidRDefault="00C2166C" w:rsidP="00C2166C">
      <w:pPr>
        <w:pStyle w:val="NoSpacing"/>
        <w:bidi/>
        <w:rPr>
          <w:rFonts w:ascii="David" w:hAnsi="David" w:cs="David" w:hint="cs"/>
          <w:b/>
          <w:bCs/>
          <w:sz w:val="28"/>
          <w:szCs w:val="28"/>
          <w:u w:val="single"/>
          <w:rtl/>
        </w:rPr>
      </w:pPr>
    </w:p>
    <w:p w:rsidR="00C2166C" w:rsidRDefault="00C2166C" w:rsidP="00C2166C">
      <w:pPr>
        <w:pStyle w:val="NoSpacing"/>
        <w:bidi/>
        <w:rPr>
          <w:rFonts w:ascii="David" w:hAnsi="David" w:cs="David" w:hint="cs"/>
          <w:b/>
          <w:bCs/>
          <w:sz w:val="28"/>
          <w:szCs w:val="28"/>
          <w:u w:val="single"/>
          <w:rtl/>
        </w:rPr>
      </w:pPr>
      <w:r>
        <w:rPr>
          <w:rFonts w:ascii="David" w:hAnsi="David" w:cs="David" w:hint="cs"/>
          <w:b/>
          <w:bCs/>
          <w:sz w:val="28"/>
          <w:szCs w:val="28"/>
          <w:u w:val="single"/>
          <w:rtl/>
        </w:rPr>
        <w:t xml:space="preserve">איכה </w:t>
      </w:r>
      <w:r>
        <w:rPr>
          <w:rFonts w:ascii="David" w:hAnsi="David" w:cs="David"/>
          <w:b/>
          <w:bCs/>
          <w:sz w:val="28"/>
          <w:szCs w:val="28"/>
          <w:u w:val="single"/>
          <w:rtl/>
        </w:rPr>
        <w:t>–</w:t>
      </w:r>
      <w:r>
        <w:rPr>
          <w:rFonts w:ascii="David" w:hAnsi="David" w:cs="David" w:hint="cs"/>
          <w:b/>
          <w:bCs/>
          <w:sz w:val="28"/>
          <w:szCs w:val="28"/>
          <w:u w:val="single"/>
          <w:rtl/>
        </w:rPr>
        <w:t xml:space="preserve"> פרק ב, פסוק יג</w:t>
      </w:r>
    </w:p>
    <w:p w:rsidR="00C2166C" w:rsidRPr="00C2166C" w:rsidRDefault="00C2166C" w:rsidP="00C2166C">
      <w:pPr>
        <w:pStyle w:val="NoSpacing"/>
        <w:bidi/>
        <w:rPr>
          <w:rFonts w:ascii="David" w:hAnsi="David" w:cs="David" w:hint="cs"/>
          <w:sz w:val="28"/>
          <w:szCs w:val="28"/>
          <w:rtl/>
        </w:rPr>
      </w:pPr>
      <w:r w:rsidRPr="00C2166C">
        <w:rPr>
          <w:rFonts w:ascii="David" w:hAnsi="David" w:cs="David"/>
          <w:sz w:val="28"/>
          <w:szCs w:val="28"/>
          <w:rtl/>
        </w:rPr>
        <w:t xml:space="preserve">מָה אֲעִידֵךְ מָה אֲדַמֶּה לָּךְ הַבַּת יְרוּשָׁלַ‍ִם מָה אַשְׁוֶה לָּךְ וַאֲנַחֲמֵךְ בְּתוּלַת בַּת צִיּוֹן </w:t>
      </w:r>
      <w:r w:rsidRPr="00C2166C">
        <w:rPr>
          <w:rFonts w:ascii="David" w:hAnsi="David" w:cs="David"/>
          <w:b/>
          <w:bCs/>
          <w:sz w:val="28"/>
          <w:szCs w:val="28"/>
          <w:rtl/>
        </w:rPr>
        <w:t>כִּי גָדוֹל כַּיָּם שִׁבְרֵךְ מִי יִרְפָּא לָךְ.</w:t>
      </w:r>
    </w:p>
    <w:p w:rsidR="00C2166C" w:rsidRPr="0068610E" w:rsidRDefault="00C2166C" w:rsidP="00C2166C">
      <w:pPr>
        <w:pStyle w:val="NoSpacing"/>
        <w:bidi/>
        <w:rPr>
          <w:rFonts w:ascii="David" w:hAnsi="David" w:cs="David" w:hint="cs"/>
          <w:b/>
          <w:bCs/>
          <w:sz w:val="28"/>
          <w:szCs w:val="28"/>
          <w:u w:val="single"/>
          <w:rtl/>
        </w:rPr>
      </w:pPr>
    </w:p>
    <w:p w:rsidR="0068610E" w:rsidRDefault="0068610E" w:rsidP="0068610E">
      <w:pPr>
        <w:pStyle w:val="NoSpacing"/>
        <w:bidi/>
        <w:rPr>
          <w:rFonts w:ascii="David" w:hAnsi="David" w:cs="David" w:hint="cs"/>
          <w:b/>
          <w:bCs/>
          <w:sz w:val="28"/>
          <w:szCs w:val="28"/>
          <w:u w:val="single"/>
          <w:rtl/>
        </w:rPr>
      </w:pPr>
      <w:r w:rsidRPr="0068610E">
        <w:rPr>
          <w:rFonts w:ascii="David" w:hAnsi="David" w:cs="David" w:hint="cs"/>
          <w:b/>
          <w:bCs/>
          <w:sz w:val="28"/>
          <w:szCs w:val="28"/>
          <w:u w:val="single"/>
          <w:rtl/>
        </w:rPr>
        <w:t xml:space="preserve">דברי חיים </w:t>
      </w:r>
      <w:r w:rsidRPr="0068610E">
        <w:rPr>
          <w:rFonts w:ascii="David" w:hAnsi="David" w:cs="David"/>
          <w:b/>
          <w:bCs/>
          <w:sz w:val="28"/>
          <w:szCs w:val="28"/>
          <w:u w:val="single"/>
          <w:rtl/>
        </w:rPr>
        <w:t>–</w:t>
      </w:r>
      <w:r w:rsidRPr="0068610E">
        <w:rPr>
          <w:rFonts w:ascii="David" w:hAnsi="David" w:cs="David" w:hint="cs"/>
          <w:b/>
          <w:bCs/>
          <w:sz w:val="28"/>
          <w:szCs w:val="28"/>
          <w:u w:val="single"/>
          <w:rtl/>
        </w:rPr>
        <w:t xml:space="preserve"> פרשת אמור (הרה"''ק מצאנז זי"ע)</w:t>
      </w:r>
    </w:p>
    <w:p w:rsidR="0068610E" w:rsidRPr="0068610E" w:rsidRDefault="0068610E" w:rsidP="0068610E">
      <w:pPr>
        <w:pStyle w:val="NoSpacing"/>
        <w:bidi/>
        <w:rPr>
          <w:rFonts w:ascii="David" w:hAnsi="David" w:cs="David" w:hint="cs"/>
          <w:sz w:val="28"/>
          <w:szCs w:val="28"/>
          <w:rtl/>
        </w:rPr>
      </w:pPr>
      <w:r w:rsidRPr="0068610E">
        <w:rPr>
          <w:rFonts w:ascii="David" w:hAnsi="David" w:cs="David" w:hint="cs"/>
          <w:sz w:val="28"/>
          <w:szCs w:val="28"/>
          <w:rtl/>
        </w:rPr>
        <w:t>וכריתת זרע עמל</w:t>
      </w:r>
      <w:r>
        <w:rPr>
          <w:rFonts w:ascii="David" w:hAnsi="David" w:cs="David" w:hint="cs"/>
          <w:sz w:val="28"/>
          <w:szCs w:val="28"/>
          <w:rtl/>
        </w:rPr>
        <w:t>ק, דגם הוא נגד הקדושה כולל כל הנו"ן שערי טומאה, והוא בכח בזוי מאד</w:t>
      </w:r>
    </w:p>
    <w:p w:rsidR="0068610E" w:rsidRDefault="0068610E" w:rsidP="0068610E">
      <w:pPr>
        <w:pStyle w:val="NoSpacing"/>
        <w:bidi/>
        <w:rPr>
          <w:rFonts w:ascii="David" w:hAnsi="David" w:cs="David" w:hint="cs"/>
          <w:sz w:val="28"/>
          <w:szCs w:val="28"/>
          <w:rtl/>
        </w:rPr>
      </w:pPr>
    </w:p>
    <w:p w:rsidR="00C2166C" w:rsidRPr="00EB5500" w:rsidRDefault="00C2166C" w:rsidP="00C2166C">
      <w:pPr>
        <w:pStyle w:val="NoSpacing"/>
        <w:bidi/>
        <w:rPr>
          <w:rFonts w:ascii="David" w:hAnsi="David" w:cs="David" w:hint="cs"/>
          <w:b/>
          <w:bCs/>
          <w:sz w:val="28"/>
          <w:szCs w:val="28"/>
          <w:u w:val="single"/>
          <w:rtl/>
        </w:rPr>
      </w:pPr>
      <w:r w:rsidRPr="00EB5500">
        <w:rPr>
          <w:rFonts w:ascii="David" w:hAnsi="David" w:cs="David" w:hint="cs"/>
          <w:b/>
          <w:bCs/>
          <w:sz w:val="28"/>
          <w:szCs w:val="28"/>
          <w:u w:val="single"/>
          <w:rtl/>
        </w:rPr>
        <w:t xml:space="preserve">פרשת בשלח </w:t>
      </w:r>
      <w:r w:rsidRPr="00EB5500">
        <w:rPr>
          <w:rFonts w:ascii="David" w:hAnsi="David" w:cs="David"/>
          <w:b/>
          <w:bCs/>
          <w:sz w:val="28"/>
          <w:szCs w:val="28"/>
          <w:u w:val="single"/>
          <w:rtl/>
        </w:rPr>
        <w:t>–</w:t>
      </w:r>
      <w:r w:rsidRPr="00EB5500">
        <w:rPr>
          <w:rFonts w:ascii="David" w:hAnsi="David" w:cs="David" w:hint="cs"/>
          <w:b/>
          <w:bCs/>
          <w:sz w:val="28"/>
          <w:szCs w:val="28"/>
          <w:u w:val="single"/>
          <w:rtl/>
        </w:rPr>
        <w:t xml:space="preserve"> פרק יז</w:t>
      </w:r>
    </w:p>
    <w:p w:rsidR="0068610E" w:rsidRDefault="00C2166C" w:rsidP="0068610E">
      <w:pPr>
        <w:pStyle w:val="NoSpacing"/>
        <w:bidi/>
        <w:rPr>
          <w:rFonts w:ascii="David" w:hAnsi="David" w:cs="David" w:hint="cs"/>
          <w:sz w:val="28"/>
          <w:szCs w:val="28"/>
          <w:rtl/>
        </w:rPr>
      </w:pPr>
      <w:r w:rsidRPr="00C2166C">
        <w:rPr>
          <w:rFonts w:ascii="David" w:hAnsi="David" w:cs="David"/>
          <w:sz w:val="28"/>
          <w:szCs w:val="28"/>
          <w:rtl/>
        </w:rPr>
        <w:t xml:space="preserve">ח וַיָּבֹא, עֲמָלֵק; וַיִּלָּחֶם עִם-יִשְׂרָאֵל, בִּרְפִידִם.  ט וַיֹּאמֶר מֹשֶׁה אֶל-יְהוֹשֻׁעַ בְּחַר-לָנוּ אֲנָשִׁים, וְצֵא הִלָּחֵם בַּעֲמָלֵק; </w:t>
      </w:r>
      <w:r>
        <w:rPr>
          <w:rFonts w:ascii="David" w:hAnsi="David" w:cs="David"/>
          <w:b/>
          <w:bCs/>
          <w:sz w:val="28"/>
          <w:szCs w:val="28"/>
          <w:rtl/>
        </w:rPr>
        <w:t>מָחָר</w:t>
      </w:r>
      <w:r w:rsidRPr="00C2166C">
        <w:rPr>
          <w:rFonts w:ascii="David" w:hAnsi="David" w:cs="David"/>
          <w:b/>
          <w:bCs/>
          <w:sz w:val="28"/>
          <w:szCs w:val="28"/>
          <w:rtl/>
        </w:rPr>
        <w:t xml:space="preserve"> אָנֹכִי נִצָּב עַל</w:t>
      </w:r>
      <w:r w:rsidRPr="00C2166C">
        <w:rPr>
          <w:rFonts w:ascii="David" w:hAnsi="David" w:cs="David" w:hint="cs"/>
          <w:b/>
          <w:bCs/>
          <w:sz w:val="28"/>
          <w:szCs w:val="28"/>
          <w:rtl/>
        </w:rPr>
        <w:t xml:space="preserve"> </w:t>
      </w:r>
      <w:r w:rsidRPr="00C2166C">
        <w:rPr>
          <w:rFonts w:ascii="David" w:hAnsi="David" w:cs="David"/>
          <w:b/>
          <w:bCs/>
          <w:sz w:val="28"/>
          <w:szCs w:val="28"/>
          <w:rtl/>
        </w:rPr>
        <w:t>רֹאשׁ הַגִּבְעָה</w:t>
      </w:r>
      <w:r w:rsidRPr="00C2166C">
        <w:rPr>
          <w:rFonts w:ascii="David" w:hAnsi="David" w:cs="David"/>
          <w:sz w:val="28"/>
          <w:szCs w:val="28"/>
          <w:rtl/>
        </w:rPr>
        <w:t>, וּמַטֵּה הָאֱלֹהִים, בְּיָדִי.  י וַיַּעַשׂ יְהוֹשֻׁ</w:t>
      </w:r>
      <w:r>
        <w:rPr>
          <w:rFonts w:ascii="David" w:hAnsi="David" w:cs="David"/>
          <w:sz w:val="28"/>
          <w:szCs w:val="28"/>
          <w:rtl/>
        </w:rPr>
        <w:t>עַ, כַּאֲשֶׁר אָמַר</w:t>
      </w:r>
      <w:r>
        <w:rPr>
          <w:rFonts w:ascii="David" w:hAnsi="David" w:cs="David" w:hint="cs"/>
          <w:sz w:val="28"/>
          <w:szCs w:val="28"/>
          <w:rtl/>
        </w:rPr>
        <w:t xml:space="preserve"> </w:t>
      </w:r>
      <w:r>
        <w:rPr>
          <w:rFonts w:ascii="David" w:hAnsi="David" w:cs="David"/>
          <w:sz w:val="28"/>
          <w:szCs w:val="28"/>
          <w:rtl/>
        </w:rPr>
        <w:t>לוֹ מֹשֶׁה</w:t>
      </w:r>
      <w:r>
        <w:rPr>
          <w:rFonts w:ascii="David" w:hAnsi="David" w:cs="David" w:hint="cs"/>
          <w:sz w:val="28"/>
          <w:szCs w:val="28"/>
          <w:rtl/>
        </w:rPr>
        <w:t xml:space="preserve"> </w:t>
      </w:r>
      <w:r w:rsidRPr="00C2166C">
        <w:rPr>
          <w:rFonts w:ascii="David" w:hAnsi="David" w:cs="David"/>
          <w:sz w:val="28"/>
          <w:szCs w:val="28"/>
          <w:rtl/>
        </w:rPr>
        <w:t>לְהִלָּחֵם, בַּעֲמָלֵק; וּמֹשֶׁה אַהֲרֹן וְחוּר, עָלו</w:t>
      </w:r>
      <w:r>
        <w:rPr>
          <w:rFonts w:ascii="David" w:hAnsi="David" w:cs="David"/>
          <w:sz w:val="28"/>
          <w:szCs w:val="28"/>
          <w:rtl/>
        </w:rPr>
        <w:t>ּ רֹאשׁ הַגִּבְעָה.  יא וְהָיָה כַּאֲשֶׁר יָרִים מֹשֶׁה יָדוֹ</w:t>
      </w:r>
      <w:r>
        <w:rPr>
          <w:rFonts w:ascii="David" w:hAnsi="David" w:cs="David" w:hint="cs"/>
          <w:sz w:val="28"/>
          <w:szCs w:val="28"/>
          <w:rtl/>
        </w:rPr>
        <w:t xml:space="preserve"> </w:t>
      </w:r>
      <w:r w:rsidRPr="00C2166C">
        <w:rPr>
          <w:rFonts w:ascii="David" w:hAnsi="David" w:cs="David"/>
          <w:sz w:val="28"/>
          <w:szCs w:val="28"/>
          <w:rtl/>
        </w:rPr>
        <w:t>וְגָבַר יִשְׂרָאֵל; וְכַאֲשֶׁר יָנִיחַ יָדוֹ, וְגָבַר עֲמָלֵק.  יב וִיד</w:t>
      </w:r>
      <w:r>
        <w:rPr>
          <w:rFonts w:ascii="David" w:hAnsi="David" w:cs="David"/>
          <w:sz w:val="28"/>
          <w:szCs w:val="28"/>
          <w:rtl/>
        </w:rPr>
        <w:t>ֵי מֹשֶׁה כְּבֵדִים, וַיִּקְחוּ</w:t>
      </w:r>
      <w:r>
        <w:rPr>
          <w:rFonts w:ascii="David" w:hAnsi="David" w:cs="David" w:hint="cs"/>
          <w:sz w:val="28"/>
          <w:szCs w:val="28"/>
          <w:rtl/>
        </w:rPr>
        <w:t xml:space="preserve"> </w:t>
      </w:r>
      <w:r w:rsidRPr="00C2166C">
        <w:rPr>
          <w:rFonts w:ascii="David" w:hAnsi="David" w:cs="David"/>
          <w:sz w:val="28"/>
          <w:szCs w:val="28"/>
          <w:rtl/>
        </w:rPr>
        <w:t>אֶבֶן וַיָּשִׂימוּ תַחְתָּיו וַיֵּשֶׁב עָלֶיהָ; וְאַהֲרֹן וְחוּר תָּמְכוּ בְיָדָיו, מִזֶּה אֶחָד וּמִזֶּה אֶחָ</w:t>
      </w:r>
      <w:r>
        <w:rPr>
          <w:rFonts w:ascii="David" w:hAnsi="David" w:cs="David"/>
          <w:sz w:val="28"/>
          <w:szCs w:val="28"/>
          <w:rtl/>
        </w:rPr>
        <w:t>ד, וַיְהִי יָדָיו אֱמוּנָה, עַד</w:t>
      </w:r>
      <w:r>
        <w:rPr>
          <w:rFonts w:ascii="David" w:hAnsi="David" w:cs="David" w:hint="cs"/>
          <w:sz w:val="28"/>
          <w:szCs w:val="28"/>
          <w:rtl/>
        </w:rPr>
        <w:t xml:space="preserve"> </w:t>
      </w:r>
      <w:r w:rsidRPr="00C2166C">
        <w:rPr>
          <w:rFonts w:ascii="David" w:hAnsi="David" w:cs="David"/>
          <w:sz w:val="28"/>
          <w:szCs w:val="28"/>
          <w:rtl/>
        </w:rPr>
        <w:t xml:space="preserve">בֹּא הַשָּׁמֶשׁ.  יג וַיַּחֲלֹשׁ יְהוֹשֻׁעַ </w:t>
      </w:r>
      <w:r>
        <w:rPr>
          <w:rFonts w:ascii="David" w:hAnsi="David" w:cs="David"/>
          <w:sz w:val="28"/>
          <w:szCs w:val="28"/>
          <w:rtl/>
        </w:rPr>
        <w:t>אֶת</w:t>
      </w:r>
      <w:r>
        <w:rPr>
          <w:rFonts w:ascii="David" w:hAnsi="David" w:cs="David" w:hint="cs"/>
          <w:sz w:val="28"/>
          <w:szCs w:val="28"/>
          <w:rtl/>
        </w:rPr>
        <w:t xml:space="preserve"> </w:t>
      </w:r>
      <w:r>
        <w:rPr>
          <w:rFonts w:ascii="David" w:hAnsi="David" w:cs="David"/>
          <w:sz w:val="28"/>
          <w:szCs w:val="28"/>
          <w:rtl/>
        </w:rPr>
        <w:t>עֲמָלֵק וְאֶת</w:t>
      </w:r>
      <w:r>
        <w:rPr>
          <w:rFonts w:ascii="David" w:hAnsi="David" w:cs="David" w:hint="cs"/>
          <w:sz w:val="28"/>
          <w:szCs w:val="28"/>
          <w:rtl/>
        </w:rPr>
        <w:t xml:space="preserve"> </w:t>
      </w:r>
      <w:r>
        <w:rPr>
          <w:rFonts w:ascii="David" w:hAnsi="David" w:cs="David"/>
          <w:sz w:val="28"/>
          <w:szCs w:val="28"/>
          <w:rtl/>
        </w:rPr>
        <w:t>עַמּוֹ לְפִי</w:t>
      </w:r>
      <w:r>
        <w:rPr>
          <w:rFonts w:ascii="David" w:hAnsi="David" w:cs="David" w:hint="cs"/>
          <w:sz w:val="28"/>
          <w:szCs w:val="28"/>
          <w:rtl/>
        </w:rPr>
        <w:t xml:space="preserve"> </w:t>
      </w:r>
      <w:r w:rsidRPr="00C2166C">
        <w:rPr>
          <w:rFonts w:ascii="David" w:hAnsi="David" w:cs="David"/>
          <w:sz w:val="28"/>
          <w:szCs w:val="28"/>
          <w:rtl/>
        </w:rPr>
        <w:t>חָרֶב</w:t>
      </w:r>
      <w:r>
        <w:rPr>
          <w:rFonts w:ascii="David" w:hAnsi="David" w:cs="David" w:hint="cs"/>
          <w:sz w:val="28"/>
          <w:szCs w:val="28"/>
          <w:rtl/>
        </w:rPr>
        <w:t>.</w:t>
      </w:r>
    </w:p>
    <w:p w:rsidR="00C2166C" w:rsidRPr="00556F8C" w:rsidRDefault="00C2166C" w:rsidP="00C2166C">
      <w:pPr>
        <w:pStyle w:val="NoSpacing"/>
        <w:bidi/>
        <w:rPr>
          <w:rFonts w:ascii="David" w:hAnsi="David" w:cs="David"/>
        </w:rPr>
      </w:pPr>
    </w:p>
    <w:p w:rsidR="00C2166C" w:rsidRDefault="00C2166C" w:rsidP="00C2166C">
      <w:pPr>
        <w:pStyle w:val="NoSpacing"/>
        <w:bidi/>
        <w:rPr>
          <w:rFonts w:ascii="David" w:hAnsi="David" w:cs="David" w:hint="cs"/>
          <w:b/>
          <w:bCs/>
          <w:sz w:val="28"/>
          <w:szCs w:val="28"/>
          <w:u w:val="single"/>
          <w:rtl/>
        </w:rPr>
      </w:pPr>
      <w:r w:rsidRPr="00C2166C">
        <w:rPr>
          <w:rFonts w:ascii="David" w:hAnsi="David" w:cs="David" w:hint="cs"/>
          <w:b/>
          <w:bCs/>
          <w:sz w:val="28"/>
          <w:szCs w:val="28"/>
          <w:u w:val="single"/>
          <w:rtl/>
        </w:rPr>
        <w:t>דברים</w:t>
      </w:r>
      <w:r>
        <w:rPr>
          <w:rFonts w:ascii="David" w:hAnsi="David" w:cs="David" w:hint="cs"/>
          <w:b/>
          <w:bCs/>
          <w:sz w:val="28"/>
          <w:szCs w:val="28"/>
          <w:u w:val="single"/>
          <w:rtl/>
        </w:rPr>
        <w:t xml:space="preserve"> (וזאת הברכה)</w:t>
      </w:r>
      <w:r w:rsidRPr="00C2166C">
        <w:rPr>
          <w:rFonts w:ascii="David" w:hAnsi="David" w:cs="David" w:hint="cs"/>
          <w:b/>
          <w:bCs/>
          <w:sz w:val="28"/>
          <w:szCs w:val="28"/>
          <w:u w:val="single"/>
          <w:rtl/>
        </w:rPr>
        <w:t xml:space="preserve"> </w:t>
      </w:r>
      <w:r w:rsidRPr="00C2166C">
        <w:rPr>
          <w:rFonts w:ascii="David" w:hAnsi="David" w:cs="David"/>
          <w:b/>
          <w:bCs/>
          <w:sz w:val="28"/>
          <w:szCs w:val="28"/>
          <w:u w:val="single"/>
          <w:rtl/>
        </w:rPr>
        <w:t>–</w:t>
      </w:r>
      <w:r w:rsidRPr="00C2166C">
        <w:rPr>
          <w:rFonts w:ascii="David" w:hAnsi="David" w:cs="David" w:hint="cs"/>
          <w:b/>
          <w:bCs/>
          <w:sz w:val="28"/>
          <w:szCs w:val="28"/>
          <w:u w:val="single"/>
          <w:rtl/>
        </w:rPr>
        <w:t xml:space="preserve"> פרק לד, פסוק א</w:t>
      </w:r>
    </w:p>
    <w:p w:rsidR="00C2166C" w:rsidRPr="00C2166C" w:rsidRDefault="00C2166C" w:rsidP="00C2166C">
      <w:pPr>
        <w:pStyle w:val="NoSpacing"/>
        <w:bidi/>
        <w:rPr>
          <w:rFonts w:ascii="David" w:hAnsi="David" w:cs="David" w:hint="cs"/>
          <w:sz w:val="28"/>
          <w:szCs w:val="28"/>
          <w:rtl/>
        </w:rPr>
      </w:pPr>
      <w:r w:rsidRPr="00C2166C">
        <w:rPr>
          <w:rFonts w:ascii="David" w:hAnsi="David" w:cs="David"/>
          <w:sz w:val="28"/>
          <w:szCs w:val="28"/>
          <w:rtl/>
        </w:rPr>
        <w:t>וַיַּע</w:t>
      </w:r>
      <w:r w:rsidR="00897F98">
        <w:rPr>
          <w:rFonts w:ascii="David" w:hAnsi="David" w:cs="David"/>
          <w:sz w:val="28"/>
          <w:szCs w:val="28"/>
          <w:rtl/>
        </w:rPr>
        <w:t xml:space="preserve">ַל מֹשֶׁה מֵעַרְבֹת </w:t>
      </w:r>
      <w:r w:rsidR="00897F98" w:rsidRPr="00897F98">
        <w:rPr>
          <w:rFonts w:ascii="David" w:hAnsi="David" w:cs="David"/>
          <w:b/>
          <w:bCs/>
          <w:sz w:val="28"/>
          <w:szCs w:val="28"/>
          <w:rtl/>
        </w:rPr>
        <w:t>מוֹאָב</w:t>
      </w:r>
      <w:r w:rsidR="00897F98">
        <w:rPr>
          <w:rFonts w:ascii="David" w:hAnsi="David" w:cs="David"/>
          <w:sz w:val="28"/>
          <w:szCs w:val="28"/>
          <w:rtl/>
        </w:rPr>
        <w:t>, אֶל</w:t>
      </w:r>
      <w:r w:rsidR="00897F98">
        <w:rPr>
          <w:rFonts w:ascii="David" w:hAnsi="David" w:cs="David" w:hint="cs"/>
          <w:sz w:val="28"/>
          <w:szCs w:val="28"/>
          <w:rtl/>
        </w:rPr>
        <w:t xml:space="preserve"> </w:t>
      </w:r>
      <w:r w:rsidRPr="00C2166C">
        <w:rPr>
          <w:rFonts w:ascii="David" w:hAnsi="David" w:cs="David"/>
          <w:sz w:val="28"/>
          <w:szCs w:val="28"/>
          <w:rtl/>
        </w:rPr>
        <w:t>הַר</w:t>
      </w:r>
      <w:r w:rsidRPr="00897F98">
        <w:rPr>
          <w:rFonts w:ascii="David" w:hAnsi="David" w:cs="David"/>
          <w:b/>
          <w:bCs/>
          <w:sz w:val="28"/>
          <w:szCs w:val="28"/>
          <w:rtl/>
        </w:rPr>
        <w:t xml:space="preserve"> נְבוֹ</w:t>
      </w:r>
      <w:r w:rsidRPr="00C2166C">
        <w:rPr>
          <w:rFonts w:ascii="David" w:hAnsi="David" w:cs="David"/>
          <w:sz w:val="28"/>
          <w:szCs w:val="28"/>
          <w:rtl/>
        </w:rPr>
        <w:t>, רֹאשׁ הַפִּסְגָּה, אֲשֶׁר עַל-פְּנֵי יְרֵחוֹ; וַיַּרְאֵהוּ יְהוָה אֶת-כ</w:t>
      </w:r>
      <w:r w:rsidR="00897F98">
        <w:rPr>
          <w:rFonts w:ascii="David" w:hAnsi="David" w:cs="David"/>
          <w:sz w:val="28"/>
          <w:szCs w:val="28"/>
          <w:rtl/>
        </w:rPr>
        <w:t>ָּל-הָאָרֶץ אֶת</w:t>
      </w:r>
      <w:r w:rsidR="00897F98">
        <w:rPr>
          <w:rFonts w:ascii="David" w:hAnsi="David" w:cs="David" w:hint="cs"/>
          <w:sz w:val="28"/>
          <w:szCs w:val="28"/>
          <w:rtl/>
        </w:rPr>
        <w:t xml:space="preserve"> </w:t>
      </w:r>
      <w:r w:rsidR="00897F98">
        <w:rPr>
          <w:rFonts w:ascii="David" w:hAnsi="David" w:cs="David"/>
          <w:sz w:val="28"/>
          <w:szCs w:val="28"/>
          <w:rtl/>
        </w:rPr>
        <w:t>הַגִּלְעָד, עַד</w:t>
      </w:r>
      <w:r w:rsidR="00897F98">
        <w:rPr>
          <w:rFonts w:ascii="David" w:hAnsi="David" w:cs="David" w:hint="cs"/>
          <w:sz w:val="28"/>
          <w:szCs w:val="28"/>
          <w:rtl/>
        </w:rPr>
        <w:t xml:space="preserve"> </w:t>
      </w:r>
      <w:r w:rsidRPr="00C2166C">
        <w:rPr>
          <w:rFonts w:ascii="David" w:hAnsi="David" w:cs="David"/>
          <w:sz w:val="28"/>
          <w:szCs w:val="28"/>
          <w:rtl/>
        </w:rPr>
        <w:t>דָּן.</w:t>
      </w:r>
    </w:p>
    <w:p w:rsidR="00C2166C" w:rsidRPr="00556F8C" w:rsidRDefault="00C2166C" w:rsidP="00C2166C">
      <w:pPr>
        <w:pStyle w:val="NoSpacing"/>
        <w:bidi/>
        <w:rPr>
          <w:rFonts w:ascii="David" w:hAnsi="David" w:cs="David" w:hint="cs"/>
          <w:sz w:val="20"/>
          <w:szCs w:val="20"/>
          <w:rtl/>
        </w:rPr>
      </w:pPr>
    </w:p>
    <w:p w:rsidR="0068610E" w:rsidRDefault="00075870" w:rsidP="0068610E">
      <w:pPr>
        <w:pStyle w:val="NoSpacing"/>
        <w:bidi/>
        <w:rPr>
          <w:rFonts w:ascii="David" w:hAnsi="David" w:cs="David" w:hint="cs"/>
          <w:b/>
          <w:bCs/>
          <w:sz w:val="28"/>
          <w:szCs w:val="28"/>
          <w:u w:val="single"/>
          <w:rtl/>
        </w:rPr>
      </w:pPr>
      <w:r w:rsidRPr="00075870">
        <w:rPr>
          <w:rFonts w:ascii="David" w:hAnsi="David" w:cs="David" w:hint="cs"/>
          <w:b/>
          <w:bCs/>
          <w:sz w:val="28"/>
          <w:szCs w:val="28"/>
          <w:u w:val="single"/>
          <w:rtl/>
        </w:rPr>
        <w:t xml:space="preserve">מיכה </w:t>
      </w:r>
      <w:r w:rsidRPr="00075870">
        <w:rPr>
          <w:rFonts w:ascii="David" w:hAnsi="David" w:cs="David"/>
          <w:b/>
          <w:bCs/>
          <w:sz w:val="28"/>
          <w:szCs w:val="28"/>
          <w:u w:val="single"/>
          <w:rtl/>
        </w:rPr>
        <w:t>–</w:t>
      </w:r>
      <w:r w:rsidRPr="00075870">
        <w:rPr>
          <w:rFonts w:ascii="David" w:hAnsi="David" w:cs="David" w:hint="cs"/>
          <w:b/>
          <w:bCs/>
          <w:sz w:val="28"/>
          <w:szCs w:val="28"/>
          <w:u w:val="single"/>
          <w:rtl/>
        </w:rPr>
        <w:t xml:space="preserve"> פרק ז, פסוק טו</w:t>
      </w:r>
    </w:p>
    <w:p w:rsidR="00075870" w:rsidRDefault="00075870" w:rsidP="00075870">
      <w:pPr>
        <w:pStyle w:val="NoSpacing"/>
        <w:bidi/>
        <w:rPr>
          <w:rFonts w:ascii="David" w:hAnsi="David" w:cs="David" w:hint="cs"/>
          <w:sz w:val="28"/>
          <w:szCs w:val="28"/>
          <w:rtl/>
        </w:rPr>
      </w:pPr>
      <w:r>
        <w:rPr>
          <w:rFonts w:ascii="David" w:hAnsi="David" w:cs="David"/>
          <w:sz w:val="28"/>
          <w:szCs w:val="28"/>
          <w:rtl/>
        </w:rPr>
        <w:t>כִּימֵי צֵאתְךָ מֵאֶרֶץ מִצְרָיִם, אַרְאֶנּוּ</w:t>
      </w:r>
      <w:r w:rsidRPr="00075870">
        <w:rPr>
          <w:rFonts w:ascii="David" w:hAnsi="David" w:cs="David"/>
          <w:sz w:val="28"/>
          <w:szCs w:val="28"/>
          <w:rtl/>
        </w:rPr>
        <w:t xml:space="preserve"> נִפְלָאוֹת.</w:t>
      </w:r>
      <w:r>
        <w:rPr>
          <w:rFonts w:ascii="David" w:hAnsi="David" w:cs="David" w:hint="cs"/>
          <w:sz w:val="28"/>
          <w:szCs w:val="28"/>
          <w:rtl/>
        </w:rPr>
        <w:t xml:space="preserve"> [= נ' פלאות]</w:t>
      </w:r>
    </w:p>
    <w:p w:rsidR="00075870" w:rsidRPr="00556F8C" w:rsidRDefault="00075870" w:rsidP="00075870">
      <w:pPr>
        <w:pStyle w:val="NoSpacing"/>
        <w:bidi/>
        <w:rPr>
          <w:rFonts w:ascii="David" w:hAnsi="David" w:cs="David" w:hint="cs"/>
          <w:sz w:val="20"/>
          <w:szCs w:val="20"/>
          <w:rtl/>
        </w:rPr>
      </w:pPr>
    </w:p>
    <w:p w:rsidR="00075870" w:rsidRDefault="00556F8C" w:rsidP="00075870">
      <w:pPr>
        <w:pStyle w:val="NoSpacing"/>
        <w:bidi/>
        <w:rPr>
          <w:rFonts w:ascii="David" w:hAnsi="David" w:cs="David" w:hint="cs"/>
          <w:b/>
          <w:bCs/>
          <w:sz w:val="28"/>
          <w:szCs w:val="28"/>
          <w:u w:val="single"/>
          <w:rtl/>
        </w:rPr>
      </w:pPr>
      <w:r w:rsidRPr="00556F8C">
        <w:rPr>
          <w:rFonts w:ascii="David" w:hAnsi="David" w:cs="David" w:hint="cs"/>
          <w:b/>
          <w:bCs/>
          <w:sz w:val="28"/>
          <w:szCs w:val="28"/>
          <w:u w:val="single"/>
          <w:rtl/>
        </w:rPr>
        <w:t xml:space="preserve">אסתר </w:t>
      </w:r>
      <w:r w:rsidRPr="00556F8C">
        <w:rPr>
          <w:rFonts w:ascii="David" w:hAnsi="David" w:cs="David"/>
          <w:b/>
          <w:bCs/>
          <w:sz w:val="28"/>
          <w:szCs w:val="28"/>
          <w:u w:val="single"/>
          <w:rtl/>
        </w:rPr>
        <w:t>–</w:t>
      </w:r>
      <w:r w:rsidRPr="00556F8C">
        <w:rPr>
          <w:rFonts w:ascii="David" w:hAnsi="David" w:cs="David" w:hint="cs"/>
          <w:b/>
          <w:bCs/>
          <w:sz w:val="28"/>
          <w:szCs w:val="28"/>
          <w:u w:val="single"/>
          <w:rtl/>
        </w:rPr>
        <w:t xml:space="preserve"> פרק ה, פסוק יד</w:t>
      </w:r>
      <w:r>
        <w:rPr>
          <w:rFonts w:ascii="David" w:hAnsi="David" w:cs="David" w:hint="cs"/>
          <w:b/>
          <w:bCs/>
          <w:sz w:val="28"/>
          <w:szCs w:val="28"/>
          <w:u w:val="single"/>
          <w:rtl/>
        </w:rPr>
        <w:t xml:space="preserve"> (ע"פ ספר פרי העץ </w:t>
      </w:r>
      <w:r>
        <w:rPr>
          <w:rFonts w:ascii="David" w:hAnsi="David" w:cs="David"/>
          <w:b/>
          <w:bCs/>
          <w:sz w:val="28"/>
          <w:szCs w:val="28"/>
          <w:u w:val="single"/>
          <w:rtl/>
        </w:rPr>
        <w:t>–</w:t>
      </w:r>
      <w:r>
        <w:rPr>
          <w:rFonts w:ascii="David" w:hAnsi="David" w:cs="David" w:hint="cs"/>
          <w:b/>
          <w:bCs/>
          <w:sz w:val="28"/>
          <w:szCs w:val="28"/>
          <w:u w:val="single"/>
          <w:rtl/>
        </w:rPr>
        <w:t xml:space="preserve"> פרשת תצוה)</w:t>
      </w:r>
    </w:p>
    <w:p w:rsidR="00556F8C" w:rsidRPr="00556F8C" w:rsidRDefault="00556F8C" w:rsidP="00556F8C">
      <w:pPr>
        <w:pStyle w:val="NoSpacing"/>
        <w:bidi/>
        <w:rPr>
          <w:rFonts w:ascii="David" w:hAnsi="David" w:cs="David" w:hint="cs"/>
          <w:sz w:val="28"/>
          <w:szCs w:val="28"/>
          <w:rtl/>
        </w:rPr>
      </w:pPr>
      <w:r w:rsidRPr="00556F8C">
        <w:rPr>
          <w:rFonts w:ascii="David" w:hAnsi="David" w:cs="David"/>
          <w:sz w:val="28"/>
          <w:szCs w:val="28"/>
          <w:rtl/>
        </w:rPr>
        <w:t>וַתֹּאמֶר לוֹ זֶרֶשׁ אִשְׁתּוֹ</w:t>
      </w:r>
      <w:r>
        <w:rPr>
          <w:rFonts w:ascii="David" w:hAnsi="David" w:cs="David"/>
          <w:sz w:val="28"/>
          <w:szCs w:val="28"/>
          <w:rtl/>
        </w:rPr>
        <w:t xml:space="preserve"> וְכָל</w:t>
      </w:r>
      <w:r>
        <w:rPr>
          <w:rFonts w:ascii="David" w:hAnsi="David" w:cs="David" w:hint="cs"/>
          <w:sz w:val="28"/>
          <w:szCs w:val="28"/>
          <w:rtl/>
        </w:rPr>
        <w:t xml:space="preserve"> </w:t>
      </w:r>
      <w:r>
        <w:rPr>
          <w:rFonts w:ascii="David" w:hAnsi="David" w:cs="David"/>
          <w:sz w:val="28"/>
          <w:szCs w:val="28"/>
          <w:rtl/>
        </w:rPr>
        <w:t>אֹהֲבָיו, יַעֲשׂוּ</w:t>
      </w:r>
      <w:r>
        <w:rPr>
          <w:rFonts w:ascii="David" w:hAnsi="David" w:cs="David" w:hint="cs"/>
          <w:sz w:val="28"/>
          <w:szCs w:val="28"/>
          <w:rtl/>
        </w:rPr>
        <w:t xml:space="preserve"> </w:t>
      </w:r>
      <w:r w:rsidRPr="00556F8C">
        <w:rPr>
          <w:rFonts w:ascii="David" w:hAnsi="David" w:cs="David"/>
          <w:sz w:val="28"/>
          <w:szCs w:val="28"/>
          <w:rtl/>
        </w:rPr>
        <w:t xml:space="preserve">עֵץ גָּבֹהַּ </w:t>
      </w:r>
      <w:r w:rsidRPr="00556F8C">
        <w:rPr>
          <w:rFonts w:ascii="David" w:hAnsi="David" w:cs="David"/>
          <w:b/>
          <w:bCs/>
          <w:sz w:val="28"/>
          <w:szCs w:val="28"/>
          <w:rtl/>
        </w:rPr>
        <w:t>חֲמִשִּׁים אַמָּה</w:t>
      </w:r>
      <w:r w:rsidRPr="00556F8C">
        <w:rPr>
          <w:rFonts w:ascii="David" w:hAnsi="David" w:cs="David"/>
          <w:sz w:val="28"/>
          <w:szCs w:val="28"/>
          <w:rtl/>
        </w:rPr>
        <w:t>, וּבַבֹּקֶר אֱמֹר לַמֶּלֶךְ וְיִתְלוּ א</w:t>
      </w:r>
      <w:r>
        <w:rPr>
          <w:rFonts w:ascii="David" w:hAnsi="David" w:cs="David"/>
          <w:sz w:val="28"/>
          <w:szCs w:val="28"/>
          <w:rtl/>
        </w:rPr>
        <w:t>ֶת-מָרְדֳּכַי עָלָיו, וּבֹא</w:t>
      </w:r>
      <w:r>
        <w:rPr>
          <w:rFonts w:ascii="David" w:hAnsi="David" w:cs="David" w:hint="cs"/>
          <w:sz w:val="28"/>
          <w:szCs w:val="28"/>
          <w:rtl/>
        </w:rPr>
        <w:t xml:space="preserve"> </w:t>
      </w:r>
      <w:r>
        <w:rPr>
          <w:rFonts w:ascii="David" w:hAnsi="David" w:cs="David"/>
          <w:sz w:val="28"/>
          <w:szCs w:val="28"/>
          <w:rtl/>
        </w:rPr>
        <w:t>עִם</w:t>
      </w:r>
      <w:r>
        <w:rPr>
          <w:rFonts w:ascii="David" w:hAnsi="David" w:cs="David" w:hint="cs"/>
          <w:sz w:val="28"/>
          <w:szCs w:val="28"/>
          <w:rtl/>
        </w:rPr>
        <w:t xml:space="preserve"> </w:t>
      </w:r>
      <w:r w:rsidRPr="00556F8C">
        <w:rPr>
          <w:rFonts w:ascii="David" w:hAnsi="David" w:cs="David"/>
          <w:sz w:val="28"/>
          <w:szCs w:val="28"/>
          <w:rtl/>
        </w:rPr>
        <w:t>הַמֶּלֶךְ אֶל-הַמִּשְׁתֶּה שָׂמֵחַ; וַיִּיטַב הַדָּבָר לִפְנֵי הָמָן, וַיַּעַשׂ הָעֵץ.</w:t>
      </w:r>
    </w:p>
    <w:p w:rsidR="0068610E" w:rsidRDefault="0068610E" w:rsidP="0068610E">
      <w:pPr>
        <w:pStyle w:val="NoSpacing"/>
        <w:bidi/>
        <w:rPr>
          <w:rFonts w:ascii="David" w:hAnsi="David" w:cs="David" w:hint="cs"/>
          <w:b/>
          <w:bCs/>
          <w:sz w:val="28"/>
          <w:szCs w:val="28"/>
          <w:u w:val="single"/>
          <w:rtl/>
        </w:rPr>
      </w:pPr>
    </w:p>
    <w:p w:rsidR="00556F8C" w:rsidRDefault="00556F8C" w:rsidP="00556F8C">
      <w:pPr>
        <w:pStyle w:val="NoSpacing"/>
        <w:bidi/>
        <w:rPr>
          <w:rFonts w:ascii="David" w:hAnsi="David" w:cs="David" w:hint="cs"/>
          <w:b/>
          <w:bCs/>
          <w:sz w:val="28"/>
          <w:szCs w:val="28"/>
          <w:u w:val="single"/>
          <w:rtl/>
        </w:rPr>
      </w:pPr>
      <w:r>
        <w:rPr>
          <w:rFonts w:ascii="David" w:hAnsi="David" w:cs="David" w:hint="cs"/>
          <w:b/>
          <w:bCs/>
          <w:sz w:val="28"/>
          <w:szCs w:val="28"/>
          <w:u w:val="single"/>
          <w:rtl/>
        </w:rPr>
        <w:t xml:space="preserve">יערות דבש </w:t>
      </w:r>
      <w:r>
        <w:rPr>
          <w:rFonts w:ascii="David" w:hAnsi="David" w:cs="David"/>
          <w:b/>
          <w:bCs/>
          <w:sz w:val="28"/>
          <w:szCs w:val="28"/>
          <w:u w:val="single"/>
          <w:rtl/>
        </w:rPr>
        <w:t>–</w:t>
      </w:r>
      <w:r>
        <w:rPr>
          <w:rFonts w:ascii="David" w:hAnsi="David" w:cs="David" w:hint="cs"/>
          <w:b/>
          <w:bCs/>
          <w:sz w:val="28"/>
          <w:szCs w:val="28"/>
          <w:u w:val="single"/>
          <w:rtl/>
        </w:rPr>
        <w:t xml:space="preserve"> חלק א, סוף דרוש ג</w:t>
      </w:r>
    </w:p>
    <w:p w:rsidR="00556F8C" w:rsidRDefault="00556F8C" w:rsidP="00556F8C">
      <w:pPr>
        <w:pStyle w:val="NoSpacing"/>
        <w:bidi/>
        <w:rPr>
          <w:rFonts w:ascii="David" w:hAnsi="David" w:cs="David" w:hint="cs"/>
          <w:sz w:val="28"/>
          <w:szCs w:val="28"/>
          <w:rtl/>
        </w:rPr>
      </w:pPr>
      <w:r w:rsidRPr="00556F8C">
        <w:rPr>
          <w:rFonts w:ascii="David" w:hAnsi="David" w:cs="David" w:hint="cs"/>
          <w:sz w:val="28"/>
          <w:szCs w:val="28"/>
          <w:rtl/>
        </w:rPr>
        <w:t>והמקובלים אמרו כי מרדכי גלגול ניצוץ משה</w:t>
      </w:r>
    </w:p>
    <w:p w:rsidR="00556F8C" w:rsidRPr="00556F8C" w:rsidRDefault="00556F8C" w:rsidP="00556F8C">
      <w:pPr>
        <w:pStyle w:val="NoSpacing"/>
        <w:bidi/>
        <w:rPr>
          <w:rFonts w:ascii="David" w:hAnsi="David" w:cs="David" w:hint="cs"/>
          <w:rtl/>
        </w:rPr>
      </w:pPr>
    </w:p>
    <w:p w:rsidR="00556F8C" w:rsidRDefault="00556F8C" w:rsidP="00556F8C">
      <w:pPr>
        <w:pStyle w:val="NoSpacing"/>
        <w:bidi/>
        <w:rPr>
          <w:rFonts w:ascii="David" w:hAnsi="David" w:cs="David" w:hint="cs"/>
          <w:b/>
          <w:bCs/>
          <w:sz w:val="28"/>
          <w:szCs w:val="28"/>
          <w:u w:val="single"/>
          <w:rtl/>
        </w:rPr>
      </w:pPr>
      <w:r w:rsidRPr="00556F8C">
        <w:rPr>
          <w:rFonts w:ascii="David" w:hAnsi="David" w:cs="David" w:hint="cs"/>
          <w:b/>
          <w:bCs/>
          <w:sz w:val="28"/>
          <w:szCs w:val="28"/>
          <w:u w:val="single"/>
          <w:rtl/>
        </w:rPr>
        <w:t>חומת אנך (חיד"א זצ"ל)</w:t>
      </w:r>
    </w:p>
    <w:p w:rsidR="00EB5500" w:rsidRPr="00EB5500" w:rsidRDefault="00556F8C" w:rsidP="00556F8C">
      <w:pPr>
        <w:pStyle w:val="NoSpacing"/>
        <w:bidi/>
        <w:rPr>
          <w:rFonts w:ascii="David" w:hAnsi="David" w:cs="David"/>
          <w:b/>
          <w:bCs/>
          <w:sz w:val="28"/>
          <w:szCs w:val="28"/>
          <w:rtl/>
        </w:rPr>
      </w:pPr>
      <w:r w:rsidRPr="00556F8C">
        <w:rPr>
          <w:rFonts w:ascii="David" w:hAnsi="David" w:cs="David" w:hint="cs"/>
          <w:sz w:val="28"/>
          <w:szCs w:val="28"/>
          <w:rtl/>
        </w:rPr>
        <w:t>איש יהודי = משה (עם הכולל)</w:t>
      </w:r>
    </w:p>
    <w:sectPr w:rsidR="00EB5500" w:rsidRPr="00EB5500" w:rsidSect="005836A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462A" w:rsidRDefault="0028462A" w:rsidP="00EB5500">
      <w:pPr>
        <w:spacing w:after="0" w:line="240" w:lineRule="auto"/>
      </w:pPr>
      <w:r>
        <w:separator/>
      </w:r>
    </w:p>
  </w:endnote>
  <w:endnote w:type="continuationSeparator" w:id="0">
    <w:p w:rsidR="0028462A" w:rsidRDefault="0028462A" w:rsidP="00EB55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484973"/>
      <w:docPartObj>
        <w:docPartGallery w:val="Page Numbers (Bottom of Page)"/>
        <w:docPartUnique/>
      </w:docPartObj>
    </w:sdtPr>
    <w:sdtContent>
      <w:p w:rsidR="0068610E" w:rsidRDefault="0068610E">
        <w:pPr>
          <w:pStyle w:val="Footer"/>
          <w:jc w:val="center"/>
        </w:pPr>
        <w:fldSimple w:instr=" PAGE   \* MERGEFORMAT ">
          <w:r w:rsidR="00556F8C">
            <w:rPr>
              <w:noProof/>
            </w:rPr>
            <w:t>2</w:t>
          </w:r>
        </w:fldSimple>
      </w:p>
    </w:sdtContent>
  </w:sdt>
  <w:p w:rsidR="0068610E" w:rsidRDefault="006861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462A" w:rsidRDefault="0028462A" w:rsidP="00EB5500">
      <w:pPr>
        <w:spacing w:after="0" w:line="240" w:lineRule="auto"/>
      </w:pPr>
      <w:r>
        <w:separator/>
      </w:r>
    </w:p>
  </w:footnote>
  <w:footnote w:type="continuationSeparator" w:id="0">
    <w:p w:rsidR="0028462A" w:rsidRDefault="0028462A" w:rsidP="00EB5500">
      <w:pPr>
        <w:spacing w:after="0" w:line="240" w:lineRule="auto"/>
      </w:pPr>
      <w:r>
        <w:continuationSeparator/>
      </w:r>
    </w:p>
  </w:footnote>
  <w:footnote w:id="1">
    <w:p w:rsidR="00B04B25" w:rsidRDefault="00B04B25" w:rsidP="00B04B25">
      <w:pPr>
        <w:pStyle w:val="FootnoteText"/>
        <w:bidi/>
        <w:rPr>
          <w:rFonts w:hint="cs"/>
          <w:rtl/>
        </w:rPr>
      </w:pPr>
      <w:r>
        <w:rPr>
          <w:rStyle w:val="FootnoteReference"/>
        </w:rPr>
        <w:footnoteRef/>
      </w:r>
      <w:r>
        <w:t xml:space="preserve"> </w:t>
      </w:r>
      <w:r>
        <w:rPr>
          <w:rFonts w:hint="cs"/>
          <w:rtl/>
        </w:rPr>
        <w:t xml:space="preserve"> הנקרא סידור רבי שבתי</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500" w:rsidRPr="00EB5500" w:rsidRDefault="00EB5500" w:rsidP="00EB5500">
    <w:pPr>
      <w:pStyle w:val="Header"/>
      <w:bidi/>
      <w:rPr>
        <w:rFonts w:ascii="David" w:hAnsi="David" w:cs="David"/>
        <w:b/>
        <w:bCs/>
        <w:sz w:val="32"/>
        <w:szCs w:val="32"/>
      </w:rPr>
    </w:pPr>
    <w:r w:rsidRPr="00EB5500">
      <w:rPr>
        <w:rFonts w:ascii="David" w:hAnsi="David" w:cs="David"/>
        <w:b/>
        <w:bCs/>
        <w:sz w:val="32"/>
        <w:szCs w:val="32"/>
        <w:rtl/>
      </w:rPr>
      <w:t>בס"ד</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B5500"/>
    <w:rsid w:val="00075870"/>
    <w:rsid w:val="0028462A"/>
    <w:rsid w:val="00556F8C"/>
    <w:rsid w:val="005836AF"/>
    <w:rsid w:val="0068610E"/>
    <w:rsid w:val="00897F98"/>
    <w:rsid w:val="00B04B25"/>
    <w:rsid w:val="00C2166C"/>
    <w:rsid w:val="00EB5500"/>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6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B550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B5500"/>
  </w:style>
  <w:style w:type="paragraph" w:styleId="Footer">
    <w:name w:val="footer"/>
    <w:basedOn w:val="Normal"/>
    <w:link w:val="FooterChar"/>
    <w:uiPriority w:val="99"/>
    <w:unhideWhenUsed/>
    <w:rsid w:val="00EB55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5500"/>
  </w:style>
  <w:style w:type="paragraph" w:styleId="NoSpacing">
    <w:name w:val="No Spacing"/>
    <w:uiPriority w:val="1"/>
    <w:qFormat/>
    <w:rsid w:val="00EB5500"/>
    <w:pPr>
      <w:spacing w:after="0" w:line="240" w:lineRule="auto"/>
    </w:pPr>
  </w:style>
  <w:style w:type="paragraph" w:styleId="FootnoteText">
    <w:name w:val="footnote text"/>
    <w:basedOn w:val="Normal"/>
    <w:link w:val="FootnoteTextChar"/>
    <w:uiPriority w:val="99"/>
    <w:semiHidden/>
    <w:unhideWhenUsed/>
    <w:rsid w:val="00B04B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4B25"/>
    <w:rPr>
      <w:sz w:val="20"/>
      <w:szCs w:val="20"/>
    </w:rPr>
  </w:style>
  <w:style w:type="character" w:styleId="FootnoteReference">
    <w:name w:val="footnote reference"/>
    <w:basedOn w:val="DefaultParagraphFont"/>
    <w:uiPriority w:val="99"/>
    <w:semiHidden/>
    <w:unhideWhenUsed/>
    <w:rsid w:val="00B04B25"/>
    <w:rPr>
      <w:vertAlign w:val="superscript"/>
    </w:rPr>
  </w:style>
</w:styles>
</file>

<file path=word/webSettings.xml><?xml version="1.0" encoding="utf-8"?>
<w:webSettings xmlns:r="http://schemas.openxmlformats.org/officeDocument/2006/relationships" xmlns:w="http://schemas.openxmlformats.org/wordprocessingml/2006/main">
  <w:divs>
    <w:div w:id="85613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73F5DD-EC98-4306-AE66-4618DC3A9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Pages>
  <Words>679</Words>
  <Characters>3875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moshe tzvi</dc:creator>
  <cp:lastModifiedBy>moshe tzvi</cp:lastModifiedBy>
  <cp:revision>6</cp:revision>
  <dcterms:created xsi:type="dcterms:W3CDTF">2018-02-13T10:37:00Z</dcterms:created>
  <dcterms:modified xsi:type="dcterms:W3CDTF">2018-02-13T12:36:00Z</dcterms:modified>
</cp:coreProperties>
</file>