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37F3" w14:textId="77777777" w:rsidR="0052627A" w:rsidRPr="0052627A" w:rsidRDefault="0052627A" w:rsidP="0052627A">
      <w:pPr>
        <w:jc w:val="center"/>
        <w:rPr>
          <w:rFonts w:ascii="Copperplate Gothic Light" w:hAnsi="Copperplate Gothic Light"/>
          <w:sz w:val="40"/>
          <w:szCs w:val="40"/>
        </w:rPr>
      </w:pPr>
      <w:r w:rsidRPr="0052627A">
        <w:rPr>
          <w:rFonts w:ascii="Copperplate Gothic Light" w:hAnsi="Copperplate Gothic Light"/>
          <w:sz w:val="40"/>
          <w:szCs w:val="40"/>
        </w:rPr>
        <w:t>The Great Jewish Books Course</w:t>
      </w:r>
    </w:p>
    <w:p w14:paraId="6947546A" w14:textId="77777777" w:rsidR="0052627A" w:rsidRPr="0052627A" w:rsidRDefault="0052627A" w:rsidP="0052627A">
      <w:pPr>
        <w:jc w:val="center"/>
        <w:rPr>
          <w:rFonts w:ascii="Copperplate Gothic Light" w:hAnsi="Copperplate Gothic Light"/>
          <w:sz w:val="16"/>
          <w:szCs w:val="16"/>
        </w:rPr>
      </w:pPr>
      <w:r w:rsidRPr="0052627A">
        <w:rPr>
          <w:rFonts w:ascii="Copperplate Gothic Light" w:hAnsi="Copperplate Gothic Light"/>
          <w:sz w:val="16"/>
          <w:szCs w:val="16"/>
        </w:rPr>
        <w:t xml:space="preserve">(In memory of Dr. Mark </w:t>
      </w:r>
      <w:proofErr w:type="spellStart"/>
      <w:r w:rsidRPr="0052627A">
        <w:rPr>
          <w:rFonts w:ascii="Copperplate Gothic Light" w:hAnsi="Copperplate Gothic Light"/>
          <w:sz w:val="16"/>
          <w:szCs w:val="16"/>
        </w:rPr>
        <w:t>Wainberg</w:t>
      </w:r>
      <w:proofErr w:type="spellEnd"/>
      <w:r w:rsidRPr="0052627A">
        <w:rPr>
          <w:rFonts w:ascii="Copperplate Gothic Light" w:hAnsi="Copperplate Gothic Light"/>
          <w:sz w:val="16"/>
          <w:szCs w:val="16"/>
        </w:rPr>
        <w:t xml:space="preserve"> </w:t>
      </w:r>
      <w:proofErr w:type="spellStart"/>
      <w:proofErr w:type="gramStart"/>
      <w:r w:rsidRPr="0052627A">
        <w:rPr>
          <w:rFonts w:ascii="Copperplate Gothic Light" w:hAnsi="Copperplate Gothic Light"/>
          <w:sz w:val="16"/>
          <w:szCs w:val="16"/>
        </w:rPr>
        <w:t>z”l</w:t>
      </w:r>
      <w:proofErr w:type="spellEnd"/>
      <w:proofErr w:type="gramEnd"/>
      <w:r w:rsidRPr="0052627A">
        <w:rPr>
          <w:rFonts w:ascii="Copperplate Gothic Light" w:hAnsi="Copperplate Gothic Light"/>
          <w:sz w:val="16"/>
          <w:szCs w:val="16"/>
        </w:rPr>
        <w:t>)</w:t>
      </w:r>
    </w:p>
    <w:p w14:paraId="1CB2B79B" w14:textId="77789DB6" w:rsidR="00912D41" w:rsidRPr="0052627A" w:rsidRDefault="00CE3404" w:rsidP="0052627A">
      <w:pPr>
        <w:jc w:val="center"/>
        <w:rPr>
          <w:rFonts w:ascii="Copperplate Gothic Light" w:hAnsi="Copperplate Gothic Light"/>
          <w:sz w:val="28"/>
          <w:szCs w:val="28"/>
        </w:rPr>
      </w:pPr>
      <w:proofErr w:type="spellStart"/>
      <w:r w:rsidRPr="0052627A">
        <w:rPr>
          <w:rFonts w:ascii="Copperplate Gothic Light" w:hAnsi="Copperplate Gothic Light"/>
          <w:sz w:val="28"/>
          <w:szCs w:val="28"/>
        </w:rPr>
        <w:t>Rashi</w:t>
      </w:r>
      <w:proofErr w:type="spellEnd"/>
      <w:r w:rsidRPr="0052627A">
        <w:rPr>
          <w:rFonts w:ascii="Copperplate Gothic Light" w:hAnsi="Copperplate Gothic Light"/>
          <w:sz w:val="28"/>
          <w:szCs w:val="28"/>
        </w:rPr>
        <w:t xml:space="preserve"> – A Light in the Dark Ages</w:t>
      </w:r>
    </w:p>
    <w:p w14:paraId="5E5C3564" w14:textId="0EB9E2D1" w:rsidR="00CE3404" w:rsidRPr="0052627A" w:rsidRDefault="004B57B1" w:rsidP="004B57B1">
      <w:pPr>
        <w:rPr>
          <w:rFonts w:ascii="Book Antiqua" w:hAnsi="Book Antiqua"/>
          <w:b/>
          <w:bCs/>
          <w:sz w:val="20"/>
          <w:szCs w:val="20"/>
        </w:rPr>
      </w:pPr>
      <w:r w:rsidRPr="0052627A">
        <w:rPr>
          <w:rFonts w:ascii="Book Antiqua" w:hAnsi="Book Antiqua"/>
          <w:b/>
          <w:bCs/>
          <w:sz w:val="20"/>
          <w:szCs w:val="20"/>
        </w:rPr>
        <w:t xml:space="preserve">I    </w:t>
      </w:r>
      <w:r w:rsidR="002C5DC3" w:rsidRPr="0052627A">
        <w:rPr>
          <w:rFonts w:ascii="Book Antiqua" w:hAnsi="Book Antiqua"/>
          <w:b/>
          <w:bCs/>
          <w:sz w:val="20"/>
          <w:szCs w:val="20"/>
        </w:rPr>
        <w:t>Biographical Sketch</w:t>
      </w:r>
    </w:p>
    <w:p w14:paraId="25A757D1" w14:textId="77777777" w:rsidR="001E0965" w:rsidRDefault="001E0965" w:rsidP="002C5DC3">
      <w:pPr>
        <w:pStyle w:val="ListParagraph"/>
        <w:numPr>
          <w:ilvl w:val="0"/>
          <w:numId w:val="2"/>
        </w:numPr>
        <w:rPr>
          <w:rFonts w:ascii="Book Antiqua" w:hAnsi="Book Antiqua"/>
          <w:sz w:val="20"/>
          <w:szCs w:val="20"/>
        </w:rPr>
      </w:pPr>
      <w:r>
        <w:rPr>
          <w:rFonts w:ascii="Book Antiqua" w:hAnsi="Book Antiqua"/>
          <w:sz w:val="20"/>
          <w:szCs w:val="20"/>
        </w:rPr>
        <w:t>Simply no words to describe his influence in the Jewish world</w:t>
      </w:r>
    </w:p>
    <w:p w14:paraId="33CD5C1C" w14:textId="0E41B708" w:rsidR="002C5DC3" w:rsidRDefault="001E0965" w:rsidP="001E0965">
      <w:pPr>
        <w:pStyle w:val="ListParagraph"/>
        <w:numPr>
          <w:ilvl w:val="1"/>
          <w:numId w:val="2"/>
        </w:numPr>
        <w:rPr>
          <w:rFonts w:ascii="Book Antiqua" w:hAnsi="Book Antiqua"/>
          <w:sz w:val="20"/>
          <w:szCs w:val="20"/>
        </w:rPr>
      </w:pPr>
      <w:r>
        <w:rPr>
          <w:rFonts w:ascii="Book Antiqua" w:hAnsi="Book Antiqua"/>
          <w:sz w:val="20"/>
          <w:szCs w:val="20"/>
        </w:rPr>
        <w:t>He has no equal in providing education to the masses, inspiration to the scholars, and guidance to his people.</w:t>
      </w:r>
    </w:p>
    <w:p w14:paraId="0A175C84" w14:textId="780D170C" w:rsidR="001E0965" w:rsidRDefault="001E0965" w:rsidP="001E0965">
      <w:pPr>
        <w:pStyle w:val="ListParagraph"/>
        <w:numPr>
          <w:ilvl w:val="1"/>
          <w:numId w:val="2"/>
        </w:numPr>
        <w:rPr>
          <w:rFonts w:ascii="Book Antiqua" w:hAnsi="Book Antiqua"/>
          <w:sz w:val="20"/>
          <w:szCs w:val="20"/>
        </w:rPr>
      </w:pPr>
      <w:r>
        <w:rPr>
          <w:rFonts w:ascii="Book Antiqua" w:hAnsi="Book Antiqua"/>
          <w:sz w:val="20"/>
          <w:szCs w:val="20"/>
        </w:rPr>
        <w:t xml:space="preserve">With absolute commitment to clarifying the complexity of every letter, word and phrase in the Torah (and Talmud), he seamlessly blended explanations, story telling and moral lessons into the gift he left us – a </w:t>
      </w:r>
      <w:r w:rsidR="005575EE">
        <w:rPr>
          <w:rFonts w:ascii="Book Antiqua" w:hAnsi="Book Antiqua"/>
          <w:sz w:val="20"/>
          <w:szCs w:val="20"/>
        </w:rPr>
        <w:t xml:space="preserve">timeless </w:t>
      </w:r>
      <w:r>
        <w:rPr>
          <w:rFonts w:ascii="Book Antiqua" w:hAnsi="Book Antiqua"/>
          <w:sz w:val="20"/>
          <w:szCs w:val="20"/>
        </w:rPr>
        <w:t>commentary that is both concise, sweet and illuminating</w:t>
      </w:r>
      <w:r w:rsidR="005575EE">
        <w:rPr>
          <w:rFonts w:ascii="Book Antiqua" w:hAnsi="Book Antiqua"/>
          <w:sz w:val="20"/>
          <w:szCs w:val="20"/>
        </w:rPr>
        <w:t>, as relevant today as when it was first published</w:t>
      </w:r>
    </w:p>
    <w:p w14:paraId="293A2F6E" w14:textId="497624DC" w:rsidR="005575EE" w:rsidRDefault="005575EE" w:rsidP="001E0965">
      <w:pPr>
        <w:pStyle w:val="ListParagraph"/>
        <w:numPr>
          <w:ilvl w:val="1"/>
          <w:numId w:val="2"/>
        </w:numPr>
        <w:rPr>
          <w:rFonts w:ascii="Book Antiqua" w:hAnsi="Book Antiqua"/>
          <w:sz w:val="20"/>
          <w:szCs w:val="20"/>
        </w:rPr>
      </w:pPr>
      <w:r>
        <w:rPr>
          <w:rFonts w:ascii="Book Antiqua" w:hAnsi="Book Antiqua"/>
          <w:sz w:val="20"/>
          <w:szCs w:val="20"/>
        </w:rPr>
        <w:t xml:space="preserve">Holds the student’s hand through the text, wishing to clarify </w:t>
      </w:r>
      <w:proofErr w:type="spellStart"/>
      <w:r w:rsidRPr="00A7744D">
        <w:rPr>
          <w:rFonts w:ascii="Book Antiqua" w:hAnsi="Book Antiqua"/>
          <w:i/>
          <w:iCs/>
          <w:sz w:val="20"/>
          <w:szCs w:val="20"/>
        </w:rPr>
        <w:t>peshuto</w:t>
      </w:r>
      <w:proofErr w:type="spellEnd"/>
      <w:r w:rsidRPr="00A7744D">
        <w:rPr>
          <w:rFonts w:ascii="Book Antiqua" w:hAnsi="Book Antiqua"/>
          <w:i/>
          <w:iCs/>
          <w:sz w:val="20"/>
          <w:szCs w:val="20"/>
        </w:rPr>
        <w:t xml:space="preserve"> </w:t>
      </w:r>
      <w:proofErr w:type="spellStart"/>
      <w:r w:rsidRPr="00A7744D">
        <w:rPr>
          <w:rFonts w:ascii="Book Antiqua" w:hAnsi="Book Antiqua"/>
          <w:i/>
          <w:iCs/>
          <w:sz w:val="20"/>
          <w:szCs w:val="20"/>
        </w:rPr>
        <w:t>shel</w:t>
      </w:r>
      <w:proofErr w:type="spellEnd"/>
      <w:r w:rsidRPr="00A7744D">
        <w:rPr>
          <w:rFonts w:ascii="Book Antiqua" w:hAnsi="Book Antiqua"/>
          <w:i/>
          <w:iCs/>
          <w:sz w:val="20"/>
          <w:szCs w:val="20"/>
        </w:rPr>
        <w:t xml:space="preserve"> </w:t>
      </w:r>
      <w:proofErr w:type="spellStart"/>
      <w:r w:rsidRPr="00A7744D">
        <w:rPr>
          <w:rFonts w:ascii="Book Antiqua" w:hAnsi="Book Antiqua"/>
          <w:i/>
          <w:iCs/>
          <w:sz w:val="20"/>
          <w:szCs w:val="20"/>
        </w:rPr>
        <w:t>mikra</w:t>
      </w:r>
      <w:proofErr w:type="spellEnd"/>
      <w:r>
        <w:rPr>
          <w:rFonts w:ascii="Book Antiqua" w:hAnsi="Book Antiqua"/>
          <w:sz w:val="20"/>
          <w:szCs w:val="20"/>
        </w:rPr>
        <w:t>, with words both simple</w:t>
      </w:r>
      <w:r w:rsidR="00A7744D">
        <w:rPr>
          <w:rFonts w:ascii="Book Antiqua" w:hAnsi="Book Antiqua"/>
          <w:sz w:val="20"/>
          <w:szCs w:val="20"/>
        </w:rPr>
        <w:t>,</w:t>
      </w:r>
      <w:r>
        <w:rPr>
          <w:rFonts w:ascii="Book Antiqua" w:hAnsi="Book Antiqua"/>
          <w:sz w:val="20"/>
          <w:szCs w:val="20"/>
        </w:rPr>
        <w:t xml:space="preserve"> concise</w:t>
      </w:r>
      <w:r w:rsidR="00A7744D">
        <w:rPr>
          <w:rFonts w:ascii="Book Antiqua" w:hAnsi="Book Antiqua"/>
          <w:sz w:val="20"/>
          <w:szCs w:val="20"/>
        </w:rPr>
        <w:t xml:space="preserve"> and</w:t>
      </w:r>
      <w:r>
        <w:rPr>
          <w:rFonts w:ascii="Book Antiqua" w:hAnsi="Book Antiqua"/>
          <w:sz w:val="20"/>
          <w:szCs w:val="20"/>
        </w:rPr>
        <w:t xml:space="preserve"> direct</w:t>
      </w:r>
      <w:r w:rsidR="00A7744D">
        <w:rPr>
          <w:rFonts w:ascii="Book Antiqua" w:hAnsi="Book Antiqua"/>
          <w:sz w:val="20"/>
          <w:szCs w:val="20"/>
        </w:rPr>
        <w:t>,</w:t>
      </w:r>
      <w:r>
        <w:rPr>
          <w:rFonts w:ascii="Book Antiqua" w:hAnsi="Book Antiqua"/>
          <w:sz w:val="20"/>
          <w:szCs w:val="20"/>
        </w:rPr>
        <w:t xml:space="preserve"> yet deep and intricate, he his “simultaneously our </w:t>
      </w:r>
      <w:proofErr w:type="gramStart"/>
      <w:r>
        <w:rPr>
          <w:rFonts w:ascii="Book Antiqua" w:hAnsi="Book Antiqua"/>
          <w:sz w:val="20"/>
          <w:szCs w:val="20"/>
        </w:rPr>
        <w:t>first grade</w:t>
      </w:r>
      <w:proofErr w:type="gramEnd"/>
      <w:r>
        <w:rPr>
          <w:rFonts w:ascii="Book Antiqua" w:hAnsi="Book Antiqua"/>
          <w:sz w:val="20"/>
          <w:szCs w:val="20"/>
        </w:rPr>
        <w:t xml:space="preserve"> teacher spreading honey to make Torah sweet, and our post graduate mentor, where only after years of study do we appreciate his genius and depth”</w:t>
      </w:r>
    </w:p>
    <w:p w14:paraId="6D4D0C61" w14:textId="43AFCD93" w:rsidR="005575EE" w:rsidRDefault="00A7744D" w:rsidP="001E0965">
      <w:pPr>
        <w:pStyle w:val="ListParagraph"/>
        <w:numPr>
          <w:ilvl w:val="1"/>
          <w:numId w:val="2"/>
        </w:numPr>
        <w:rPr>
          <w:rFonts w:ascii="Book Antiqua" w:hAnsi="Book Antiqua"/>
          <w:sz w:val="20"/>
          <w:szCs w:val="20"/>
        </w:rPr>
      </w:pPr>
      <w:r>
        <w:rPr>
          <w:rFonts w:ascii="Book Antiqua" w:hAnsi="Book Antiqua"/>
          <w:sz w:val="20"/>
          <w:szCs w:val="20"/>
        </w:rPr>
        <w:t xml:space="preserve">His personality shines forth from his writings: intellectually honest and humble, unassuming faith, he is soft, gentle and compassionate, strong in his convictions and confident in Divine justice and salvation, tolerant of humanity and its foibles. </w:t>
      </w:r>
      <w:r w:rsidR="005575EE">
        <w:rPr>
          <w:rFonts w:ascii="Book Antiqua" w:hAnsi="Book Antiqua"/>
          <w:sz w:val="20"/>
          <w:szCs w:val="20"/>
        </w:rPr>
        <w:t>Mos</w:t>
      </w:r>
      <w:r>
        <w:rPr>
          <w:rFonts w:ascii="Book Antiqua" w:hAnsi="Book Antiqua"/>
          <w:sz w:val="20"/>
          <w:szCs w:val="20"/>
        </w:rPr>
        <w:t>t</w:t>
      </w:r>
      <w:r w:rsidR="005575EE">
        <w:rPr>
          <w:rFonts w:ascii="Book Antiqua" w:hAnsi="Book Antiqua"/>
          <w:sz w:val="20"/>
          <w:szCs w:val="20"/>
        </w:rPr>
        <w:t xml:space="preserve"> of all, his love of </w:t>
      </w:r>
      <w:r>
        <w:rPr>
          <w:rFonts w:ascii="Book Antiqua" w:hAnsi="Book Antiqua"/>
          <w:sz w:val="20"/>
          <w:szCs w:val="20"/>
        </w:rPr>
        <w:t>T</w:t>
      </w:r>
      <w:r w:rsidR="005575EE">
        <w:rPr>
          <w:rFonts w:ascii="Book Antiqua" w:hAnsi="Book Antiqua"/>
          <w:sz w:val="20"/>
          <w:szCs w:val="20"/>
        </w:rPr>
        <w:t>orah</w:t>
      </w:r>
      <w:r>
        <w:rPr>
          <w:rFonts w:ascii="Book Antiqua" w:hAnsi="Book Antiqua"/>
          <w:sz w:val="20"/>
          <w:szCs w:val="20"/>
        </w:rPr>
        <w:t>, the Jewish people and our Land</w:t>
      </w:r>
      <w:r w:rsidR="005575EE">
        <w:rPr>
          <w:rFonts w:ascii="Book Antiqua" w:hAnsi="Book Antiqua"/>
          <w:sz w:val="20"/>
          <w:szCs w:val="20"/>
        </w:rPr>
        <w:t xml:space="preserve"> </w:t>
      </w:r>
      <w:r>
        <w:rPr>
          <w:rFonts w:ascii="Book Antiqua" w:hAnsi="Book Antiqua"/>
          <w:sz w:val="20"/>
          <w:szCs w:val="20"/>
        </w:rPr>
        <w:t xml:space="preserve">drips from his every word. </w:t>
      </w:r>
    </w:p>
    <w:p w14:paraId="29B53F1A" w14:textId="75EA7251" w:rsidR="002C5DC3" w:rsidRDefault="002C5DC3" w:rsidP="002C5DC3">
      <w:pPr>
        <w:pStyle w:val="ListParagraph"/>
        <w:numPr>
          <w:ilvl w:val="0"/>
          <w:numId w:val="2"/>
        </w:numPr>
        <w:rPr>
          <w:rFonts w:ascii="Book Antiqua" w:hAnsi="Book Antiqua"/>
          <w:sz w:val="20"/>
          <w:szCs w:val="20"/>
        </w:rPr>
      </w:pPr>
      <w:r w:rsidRPr="002C5DC3">
        <w:rPr>
          <w:rFonts w:ascii="Book Antiqua" w:hAnsi="Book Antiqua"/>
          <w:b/>
          <w:bCs/>
          <w:sz w:val="20"/>
          <w:szCs w:val="20"/>
        </w:rPr>
        <w:t>R</w:t>
      </w:r>
      <w:r>
        <w:rPr>
          <w:rFonts w:ascii="Book Antiqua" w:hAnsi="Book Antiqua"/>
          <w:sz w:val="20"/>
          <w:szCs w:val="20"/>
        </w:rPr>
        <w:t xml:space="preserve">abbi </w:t>
      </w:r>
      <w:r w:rsidRPr="002C5DC3">
        <w:rPr>
          <w:rFonts w:ascii="Book Antiqua" w:hAnsi="Book Antiqua"/>
          <w:b/>
          <w:bCs/>
          <w:sz w:val="20"/>
          <w:szCs w:val="20"/>
        </w:rPr>
        <w:t>S</w:t>
      </w:r>
      <w:r>
        <w:rPr>
          <w:rFonts w:ascii="Book Antiqua" w:hAnsi="Book Antiqua"/>
          <w:sz w:val="20"/>
          <w:szCs w:val="20"/>
        </w:rPr>
        <w:t xml:space="preserve">hlomo </w:t>
      </w:r>
      <w:proofErr w:type="spellStart"/>
      <w:r w:rsidRPr="002C5DC3">
        <w:rPr>
          <w:rFonts w:ascii="Book Antiqua" w:hAnsi="Book Antiqua"/>
          <w:b/>
          <w:bCs/>
          <w:sz w:val="20"/>
          <w:szCs w:val="20"/>
        </w:rPr>
        <w:t>Y</w:t>
      </w:r>
      <w:r>
        <w:rPr>
          <w:rFonts w:ascii="Book Antiqua" w:hAnsi="Book Antiqua"/>
          <w:sz w:val="20"/>
          <w:szCs w:val="20"/>
        </w:rPr>
        <w:t>itzchaki</w:t>
      </w:r>
      <w:proofErr w:type="spellEnd"/>
      <w:r>
        <w:rPr>
          <w:rFonts w:ascii="Book Antiqua" w:hAnsi="Book Antiqua"/>
          <w:sz w:val="20"/>
          <w:szCs w:val="20"/>
        </w:rPr>
        <w:t xml:space="preserve"> (</w:t>
      </w:r>
      <w:proofErr w:type="spellStart"/>
      <w:r w:rsidRPr="002C5DC3">
        <w:rPr>
          <w:rFonts w:ascii="Book Antiqua" w:hAnsi="Book Antiqua"/>
          <w:b/>
          <w:bCs/>
          <w:sz w:val="20"/>
          <w:szCs w:val="20"/>
        </w:rPr>
        <w:t>R</w:t>
      </w:r>
      <w:r>
        <w:rPr>
          <w:rFonts w:ascii="Book Antiqua" w:hAnsi="Book Antiqua"/>
          <w:sz w:val="20"/>
          <w:szCs w:val="20"/>
        </w:rPr>
        <w:t>abban</w:t>
      </w:r>
      <w:proofErr w:type="spellEnd"/>
      <w:r>
        <w:rPr>
          <w:rFonts w:ascii="Book Antiqua" w:hAnsi="Book Antiqua"/>
          <w:sz w:val="20"/>
          <w:szCs w:val="20"/>
        </w:rPr>
        <w:t xml:space="preserve"> </w:t>
      </w:r>
      <w:r w:rsidRPr="002C5DC3">
        <w:rPr>
          <w:rFonts w:ascii="Book Antiqua" w:hAnsi="Book Antiqua"/>
          <w:b/>
          <w:bCs/>
          <w:sz w:val="20"/>
          <w:szCs w:val="20"/>
        </w:rPr>
        <w:t>S</w:t>
      </w:r>
      <w:r>
        <w:rPr>
          <w:rFonts w:ascii="Book Antiqua" w:hAnsi="Book Antiqua"/>
          <w:sz w:val="20"/>
          <w:szCs w:val="20"/>
        </w:rPr>
        <w:t xml:space="preserve">hel </w:t>
      </w:r>
      <w:proofErr w:type="spellStart"/>
      <w:r w:rsidRPr="002C5DC3">
        <w:rPr>
          <w:rFonts w:ascii="Book Antiqua" w:hAnsi="Book Antiqua"/>
          <w:b/>
          <w:bCs/>
          <w:sz w:val="20"/>
          <w:szCs w:val="20"/>
        </w:rPr>
        <w:t>Y</w:t>
      </w:r>
      <w:r>
        <w:rPr>
          <w:rFonts w:ascii="Book Antiqua" w:hAnsi="Book Antiqua"/>
          <w:sz w:val="20"/>
          <w:szCs w:val="20"/>
        </w:rPr>
        <w:t>israel</w:t>
      </w:r>
      <w:proofErr w:type="spellEnd"/>
      <w:r>
        <w:rPr>
          <w:rFonts w:ascii="Book Antiqua" w:hAnsi="Book Antiqua"/>
          <w:sz w:val="20"/>
          <w:szCs w:val="20"/>
        </w:rPr>
        <w:t>)</w:t>
      </w:r>
    </w:p>
    <w:p w14:paraId="751C43FC" w14:textId="04AE5859" w:rsidR="002C5DC3" w:rsidRDefault="002C5DC3" w:rsidP="002C5DC3">
      <w:pPr>
        <w:pStyle w:val="ListParagraph"/>
        <w:numPr>
          <w:ilvl w:val="1"/>
          <w:numId w:val="2"/>
        </w:numPr>
        <w:rPr>
          <w:rFonts w:ascii="Book Antiqua" w:hAnsi="Book Antiqua"/>
          <w:sz w:val="20"/>
          <w:szCs w:val="20"/>
        </w:rPr>
      </w:pPr>
      <w:r>
        <w:rPr>
          <w:rFonts w:ascii="Book Antiqua" w:hAnsi="Book Antiqua"/>
          <w:sz w:val="20"/>
          <w:szCs w:val="20"/>
        </w:rPr>
        <w:t>Born in Troyes, Champagne in Northern France in 1040</w:t>
      </w:r>
    </w:p>
    <w:p w14:paraId="2F8012AB" w14:textId="67757587" w:rsidR="002C5DC3" w:rsidRDefault="002C5DC3" w:rsidP="002C5DC3">
      <w:pPr>
        <w:pStyle w:val="ListParagraph"/>
        <w:numPr>
          <w:ilvl w:val="2"/>
          <w:numId w:val="2"/>
        </w:numPr>
        <w:rPr>
          <w:rFonts w:ascii="Book Antiqua" w:hAnsi="Book Antiqua"/>
          <w:sz w:val="20"/>
          <w:szCs w:val="20"/>
        </w:rPr>
      </w:pPr>
      <w:r>
        <w:rPr>
          <w:rFonts w:ascii="Book Antiqua" w:hAnsi="Book Antiqua"/>
          <w:sz w:val="20"/>
          <w:szCs w:val="20"/>
        </w:rPr>
        <w:t xml:space="preserve">It is claimed he descended from </w:t>
      </w:r>
      <w:proofErr w:type="spellStart"/>
      <w:r>
        <w:rPr>
          <w:rFonts w:ascii="Book Antiqua" w:hAnsi="Book Antiqua"/>
          <w:sz w:val="20"/>
          <w:szCs w:val="20"/>
        </w:rPr>
        <w:t>Dovid</w:t>
      </w:r>
      <w:proofErr w:type="spellEnd"/>
      <w:r>
        <w:rPr>
          <w:rFonts w:ascii="Book Antiqua" w:hAnsi="Book Antiqua"/>
          <w:sz w:val="20"/>
          <w:szCs w:val="20"/>
        </w:rPr>
        <w:t xml:space="preserve"> </w:t>
      </w:r>
      <w:proofErr w:type="spellStart"/>
      <w:r>
        <w:rPr>
          <w:rFonts w:ascii="Book Antiqua" w:hAnsi="Book Antiqua"/>
          <w:sz w:val="20"/>
          <w:szCs w:val="20"/>
        </w:rPr>
        <w:t>Ha</w:t>
      </w:r>
      <w:r w:rsidR="004B57B1">
        <w:rPr>
          <w:rFonts w:ascii="Book Antiqua" w:hAnsi="Book Antiqua"/>
          <w:sz w:val="20"/>
          <w:szCs w:val="20"/>
        </w:rPr>
        <w:t>M</w:t>
      </w:r>
      <w:r>
        <w:rPr>
          <w:rFonts w:ascii="Book Antiqua" w:hAnsi="Book Antiqua"/>
          <w:sz w:val="20"/>
          <w:szCs w:val="20"/>
        </w:rPr>
        <w:t>elech</w:t>
      </w:r>
      <w:proofErr w:type="spellEnd"/>
      <w:r>
        <w:rPr>
          <w:rFonts w:ascii="Book Antiqua" w:hAnsi="Book Antiqua"/>
          <w:sz w:val="20"/>
          <w:szCs w:val="20"/>
        </w:rPr>
        <w:t xml:space="preserve">, but he himself never makes such a claim, nor is there any definitive proof </w:t>
      </w:r>
    </w:p>
    <w:p w14:paraId="6B4F5A3D" w14:textId="1F23F0EF" w:rsidR="002C5DC3" w:rsidRDefault="002C5DC3" w:rsidP="002C5DC3">
      <w:pPr>
        <w:pStyle w:val="ListParagraph"/>
        <w:numPr>
          <w:ilvl w:val="2"/>
          <w:numId w:val="2"/>
        </w:numPr>
        <w:rPr>
          <w:rFonts w:ascii="Book Antiqua" w:hAnsi="Book Antiqua"/>
          <w:sz w:val="20"/>
          <w:szCs w:val="20"/>
        </w:rPr>
      </w:pPr>
      <w:r>
        <w:rPr>
          <w:rFonts w:ascii="Book Antiqua" w:hAnsi="Book Antiqua"/>
          <w:sz w:val="20"/>
          <w:szCs w:val="20"/>
        </w:rPr>
        <w:t>Legends: father found a gem, refused to sell; pregnant mother avoiding horses</w:t>
      </w:r>
    </w:p>
    <w:p w14:paraId="40DED485" w14:textId="1A6B7DE3" w:rsidR="002C5DC3" w:rsidRDefault="002E03BC" w:rsidP="002C5DC3">
      <w:pPr>
        <w:pStyle w:val="ListParagraph"/>
        <w:numPr>
          <w:ilvl w:val="1"/>
          <w:numId w:val="2"/>
        </w:numPr>
        <w:rPr>
          <w:rFonts w:ascii="Book Antiqua" w:hAnsi="Book Antiqua"/>
          <w:sz w:val="20"/>
          <w:szCs w:val="20"/>
        </w:rPr>
      </w:pPr>
      <w:r>
        <w:rPr>
          <w:rFonts w:ascii="Book Antiqua" w:hAnsi="Book Antiqua"/>
          <w:sz w:val="20"/>
          <w:szCs w:val="20"/>
        </w:rPr>
        <w:t>From an early age distinguished as a scholar and studied with the leading sages in Worms and Mainz</w:t>
      </w:r>
      <w:r w:rsidR="009469B1">
        <w:rPr>
          <w:rFonts w:ascii="Book Antiqua" w:hAnsi="Book Antiqua"/>
          <w:sz w:val="20"/>
          <w:szCs w:val="20"/>
        </w:rPr>
        <w:t xml:space="preserve"> from about age 8</w:t>
      </w:r>
      <w:r w:rsidR="004B57B1">
        <w:rPr>
          <w:rFonts w:ascii="Book Antiqua" w:hAnsi="Book Antiqua"/>
          <w:sz w:val="20"/>
          <w:szCs w:val="20"/>
        </w:rPr>
        <w:t>, eventually returning to Troyes</w:t>
      </w:r>
      <w:r w:rsidR="009469B1">
        <w:rPr>
          <w:rFonts w:ascii="Book Antiqua" w:hAnsi="Book Antiqua"/>
          <w:sz w:val="20"/>
          <w:szCs w:val="20"/>
        </w:rPr>
        <w:t xml:space="preserve"> (1065)</w:t>
      </w:r>
      <w:r w:rsidR="004B57B1">
        <w:rPr>
          <w:rFonts w:ascii="Book Antiqua" w:hAnsi="Book Antiqua"/>
          <w:sz w:val="20"/>
          <w:szCs w:val="20"/>
        </w:rPr>
        <w:t xml:space="preserve"> where he headed Beit Din and founded a Yeshiva</w:t>
      </w:r>
    </w:p>
    <w:p w14:paraId="11BAB30C" w14:textId="059BE6FE" w:rsidR="004B57B1" w:rsidRDefault="004B57B1" w:rsidP="002C5DC3">
      <w:pPr>
        <w:pStyle w:val="ListParagraph"/>
        <w:numPr>
          <w:ilvl w:val="1"/>
          <w:numId w:val="2"/>
        </w:numPr>
        <w:rPr>
          <w:rFonts w:ascii="Book Antiqua" w:hAnsi="Book Antiqua"/>
          <w:sz w:val="20"/>
          <w:szCs w:val="20"/>
        </w:rPr>
      </w:pPr>
      <w:r>
        <w:rPr>
          <w:rFonts w:ascii="Book Antiqua" w:hAnsi="Book Antiqua"/>
          <w:sz w:val="20"/>
          <w:szCs w:val="20"/>
        </w:rPr>
        <w:t>Alleged to have been a vintner (his father was)</w:t>
      </w:r>
    </w:p>
    <w:p w14:paraId="224FB610" w14:textId="77777777" w:rsidR="004B57B1" w:rsidRDefault="004B57B1" w:rsidP="004B57B1">
      <w:pPr>
        <w:pStyle w:val="ListParagraph"/>
        <w:numPr>
          <w:ilvl w:val="0"/>
          <w:numId w:val="2"/>
        </w:numPr>
        <w:rPr>
          <w:rFonts w:ascii="Book Antiqua" w:hAnsi="Book Antiqua"/>
          <w:sz w:val="20"/>
          <w:szCs w:val="20"/>
        </w:rPr>
      </w:pPr>
      <w:r>
        <w:rPr>
          <w:rFonts w:ascii="Book Antiqua" w:hAnsi="Book Antiqua"/>
          <w:sz w:val="20"/>
          <w:szCs w:val="20"/>
        </w:rPr>
        <w:t xml:space="preserve">House of </w:t>
      </w:r>
      <w:proofErr w:type="spellStart"/>
      <w:r>
        <w:rPr>
          <w:rFonts w:ascii="Book Antiqua" w:hAnsi="Book Antiqua"/>
          <w:sz w:val="20"/>
          <w:szCs w:val="20"/>
        </w:rPr>
        <w:t>Rashi</w:t>
      </w:r>
      <w:proofErr w:type="spellEnd"/>
    </w:p>
    <w:p w14:paraId="1FDB4D36" w14:textId="51D78712" w:rsidR="004B57B1" w:rsidRDefault="004B57B1" w:rsidP="004B57B1">
      <w:pPr>
        <w:pStyle w:val="ListParagraph"/>
        <w:numPr>
          <w:ilvl w:val="1"/>
          <w:numId w:val="2"/>
        </w:numPr>
        <w:rPr>
          <w:rFonts w:ascii="Book Antiqua" w:hAnsi="Book Antiqua"/>
          <w:sz w:val="20"/>
          <w:szCs w:val="20"/>
        </w:rPr>
      </w:pPr>
      <w:r>
        <w:rPr>
          <w:rFonts w:ascii="Book Antiqua" w:hAnsi="Book Antiqua"/>
          <w:sz w:val="20"/>
          <w:szCs w:val="20"/>
        </w:rPr>
        <w:t xml:space="preserve">Had 3 daughters (no sons): </w:t>
      </w:r>
      <w:proofErr w:type="spellStart"/>
      <w:r>
        <w:rPr>
          <w:rFonts w:ascii="Book Antiqua" w:hAnsi="Book Antiqua"/>
          <w:sz w:val="20"/>
          <w:szCs w:val="20"/>
        </w:rPr>
        <w:t>Yocheved</w:t>
      </w:r>
      <w:proofErr w:type="spellEnd"/>
      <w:r>
        <w:rPr>
          <w:rFonts w:ascii="Book Antiqua" w:hAnsi="Book Antiqua"/>
          <w:sz w:val="20"/>
          <w:szCs w:val="20"/>
        </w:rPr>
        <w:t xml:space="preserve"> Miriam and Rachel</w:t>
      </w:r>
      <w:r w:rsidR="001C3CA5">
        <w:rPr>
          <w:rFonts w:ascii="Book Antiqua" w:hAnsi="Book Antiqua"/>
          <w:sz w:val="20"/>
          <w:szCs w:val="20"/>
        </w:rPr>
        <w:t xml:space="preserve"> (we know almost nothing of his wife, scholars conjecture she died young)</w:t>
      </w:r>
    </w:p>
    <w:p w14:paraId="47E85B79" w14:textId="6362E6F8" w:rsidR="004B57B1" w:rsidRDefault="004B57B1" w:rsidP="004B57B1">
      <w:pPr>
        <w:pStyle w:val="ListParagraph"/>
        <w:numPr>
          <w:ilvl w:val="2"/>
          <w:numId w:val="2"/>
        </w:numPr>
        <w:rPr>
          <w:rFonts w:ascii="Book Antiqua" w:hAnsi="Book Antiqua"/>
          <w:sz w:val="20"/>
          <w:szCs w:val="20"/>
        </w:rPr>
      </w:pPr>
      <w:r>
        <w:rPr>
          <w:rFonts w:ascii="Book Antiqua" w:hAnsi="Book Antiqua"/>
          <w:sz w:val="20"/>
          <w:szCs w:val="20"/>
        </w:rPr>
        <w:t xml:space="preserve">Legends abound about their scholarship, </w:t>
      </w:r>
      <w:proofErr w:type="spellStart"/>
      <w:r>
        <w:rPr>
          <w:rFonts w:ascii="Book Antiqua" w:hAnsi="Book Antiqua"/>
          <w:sz w:val="20"/>
          <w:szCs w:val="20"/>
        </w:rPr>
        <w:t>teffilin</w:t>
      </w:r>
      <w:proofErr w:type="spellEnd"/>
      <w:r>
        <w:rPr>
          <w:rFonts w:ascii="Book Antiqua" w:hAnsi="Book Antiqua"/>
          <w:sz w:val="20"/>
          <w:szCs w:val="20"/>
        </w:rPr>
        <w:t xml:space="preserve"> </w:t>
      </w:r>
    </w:p>
    <w:p w14:paraId="45E9ADC1" w14:textId="48F95007" w:rsidR="004B57B1" w:rsidRDefault="004B57B1" w:rsidP="004B57B1">
      <w:pPr>
        <w:pStyle w:val="ListParagraph"/>
        <w:numPr>
          <w:ilvl w:val="1"/>
          <w:numId w:val="2"/>
        </w:numPr>
        <w:rPr>
          <w:rFonts w:ascii="Book Antiqua" w:hAnsi="Book Antiqua"/>
          <w:sz w:val="20"/>
          <w:szCs w:val="20"/>
        </w:rPr>
      </w:pPr>
      <w:r>
        <w:rPr>
          <w:rFonts w:ascii="Book Antiqua" w:hAnsi="Book Antiqua"/>
          <w:sz w:val="20"/>
          <w:szCs w:val="20"/>
        </w:rPr>
        <w:t xml:space="preserve">Sons in law and grandsons became known as </w:t>
      </w:r>
      <w:proofErr w:type="spellStart"/>
      <w:r>
        <w:rPr>
          <w:rFonts w:ascii="Book Antiqua" w:hAnsi="Book Antiqua"/>
          <w:sz w:val="20"/>
          <w:szCs w:val="20"/>
        </w:rPr>
        <w:t>Baalei</w:t>
      </w:r>
      <w:proofErr w:type="spellEnd"/>
      <w:r>
        <w:rPr>
          <w:rFonts w:ascii="Book Antiqua" w:hAnsi="Book Antiqua"/>
          <w:sz w:val="20"/>
          <w:szCs w:val="20"/>
        </w:rPr>
        <w:t xml:space="preserve"> </w:t>
      </w:r>
      <w:proofErr w:type="spellStart"/>
      <w:r>
        <w:rPr>
          <w:rFonts w:ascii="Book Antiqua" w:hAnsi="Book Antiqua"/>
          <w:sz w:val="20"/>
          <w:szCs w:val="20"/>
        </w:rPr>
        <w:t>Tosfos</w:t>
      </w:r>
      <w:proofErr w:type="spellEnd"/>
    </w:p>
    <w:p w14:paraId="1F7FE766" w14:textId="5BE001D1" w:rsidR="004B57B1" w:rsidRDefault="004B57B1" w:rsidP="004B57B1">
      <w:pPr>
        <w:pStyle w:val="ListParagraph"/>
        <w:numPr>
          <w:ilvl w:val="2"/>
          <w:numId w:val="2"/>
        </w:numPr>
        <w:rPr>
          <w:rFonts w:ascii="Book Antiqua" w:hAnsi="Book Antiqua"/>
          <w:sz w:val="20"/>
          <w:szCs w:val="20"/>
        </w:rPr>
      </w:pPr>
      <w:proofErr w:type="spellStart"/>
      <w:r>
        <w:rPr>
          <w:rFonts w:ascii="Book Antiqua" w:hAnsi="Book Antiqua"/>
          <w:sz w:val="20"/>
          <w:szCs w:val="20"/>
        </w:rPr>
        <w:t>Rashbam</w:t>
      </w:r>
      <w:proofErr w:type="spellEnd"/>
      <w:r>
        <w:rPr>
          <w:rFonts w:ascii="Book Antiqua" w:hAnsi="Book Antiqua"/>
          <w:sz w:val="20"/>
          <w:szCs w:val="20"/>
        </w:rPr>
        <w:t xml:space="preserve">, </w:t>
      </w:r>
      <w:proofErr w:type="spellStart"/>
      <w:r>
        <w:rPr>
          <w:rFonts w:ascii="Book Antiqua" w:hAnsi="Book Antiqua"/>
          <w:sz w:val="20"/>
          <w:szCs w:val="20"/>
        </w:rPr>
        <w:t>Rivam</w:t>
      </w:r>
      <w:proofErr w:type="spellEnd"/>
      <w:r>
        <w:rPr>
          <w:rFonts w:ascii="Book Antiqua" w:hAnsi="Book Antiqua"/>
          <w:sz w:val="20"/>
          <w:szCs w:val="20"/>
        </w:rPr>
        <w:t xml:space="preserve">, </w:t>
      </w:r>
      <w:proofErr w:type="spellStart"/>
      <w:r>
        <w:rPr>
          <w:rFonts w:ascii="Book Antiqua" w:hAnsi="Book Antiqua"/>
          <w:sz w:val="20"/>
          <w:szCs w:val="20"/>
        </w:rPr>
        <w:t>Rabbeinu</w:t>
      </w:r>
      <w:proofErr w:type="spellEnd"/>
      <w:r>
        <w:rPr>
          <w:rFonts w:ascii="Book Antiqua" w:hAnsi="Book Antiqua"/>
          <w:sz w:val="20"/>
          <w:szCs w:val="20"/>
        </w:rPr>
        <w:t xml:space="preserve"> Tam</w:t>
      </w:r>
    </w:p>
    <w:p w14:paraId="3BB2852B" w14:textId="50E5383B" w:rsidR="00E2654F" w:rsidRDefault="00E2654F" w:rsidP="00E2654F">
      <w:pPr>
        <w:pStyle w:val="ListParagraph"/>
        <w:numPr>
          <w:ilvl w:val="0"/>
          <w:numId w:val="2"/>
        </w:numPr>
        <w:rPr>
          <w:rFonts w:ascii="Book Antiqua" w:hAnsi="Book Antiqua"/>
          <w:sz w:val="20"/>
          <w:szCs w:val="20"/>
        </w:rPr>
      </w:pPr>
      <w:r>
        <w:rPr>
          <w:rFonts w:ascii="Book Antiqua" w:hAnsi="Book Antiqua"/>
          <w:sz w:val="20"/>
          <w:szCs w:val="20"/>
        </w:rPr>
        <w:t>The Crusades</w:t>
      </w:r>
    </w:p>
    <w:p w14:paraId="04AB10D8" w14:textId="5C1135EC" w:rsidR="00E2654F" w:rsidRDefault="00E2654F" w:rsidP="00E2654F">
      <w:pPr>
        <w:pStyle w:val="ListParagraph"/>
        <w:numPr>
          <w:ilvl w:val="1"/>
          <w:numId w:val="2"/>
        </w:numPr>
        <w:rPr>
          <w:rFonts w:ascii="Book Antiqua" w:hAnsi="Book Antiqua"/>
          <w:sz w:val="20"/>
          <w:szCs w:val="20"/>
        </w:rPr>
      </w:pPr>
      <w:r>
        <w:rPr>
          <w:rFonts w:ascii="Book Antiqua" w:hAnsi="Book Antiqua"/>
          <w:sz w:val="20"/>
          <w:szCs w:val="20"/>
        </w:rPr>
        <w:t>Launched in 1096, and in the early years were a tragic calamity for the Jewish communities of the Rhineland.</w:t>
      </w:r>
    </w:p>
    <w:p w14:paraId="1B4E9666" w14:textId="544641A1" w:rsidR="00E2654F" w:rsidRDefault="00E2654F" w:rsidP="00E2654F">
      <w:pPr>
        <w:pStyle w:val="ListParagraph"/>
        <w:numPr>
          <w:ilvl w:val="1"/>
          <w:numId w:val="2"/>
        </w:numPr>
        <w:rPr>
          <w:rFonts w:ascii="Book Antiqua" w:hAnsi="Book Antiqua"/>
          <w:sz w:val="20"/>
          <w:szCs w:val="20"/>
        </w:rPr>
      </w:pPr>
      <w:r>
        <w:rPr>
          <w:rFonts w:ascii="Book Antiqua" w:hAnsi="Book Antiqua"/>
          <w:sz w:val="20"/>
          <w:szCs w:val="20"/>
        </w:rPr>
        <w:t xml:space="preserve">Many questions of the time centered around Jews who forcibly converted and wanted to return: Ruled leniently – always </w:t>
      </w:r>
      <w:proofErr w:type="gramStart"/>
      <w:r>
        <w:rPr>
          <w:rFonts w:ascii="Book Antiqua" w:hAnsi="Book Antiqua"/>
          <w:sz w:val="20"/>
          <w:szCs w:val="20"/>
        </w:rPr>
        <w:t>have to</w:t>
      </w:r>
      <w:proofErr w:type="gramEnd"/>
      <w:r>
        <w:rPr>
          <w:rFonts w:ascii="Book Antiqua" w:hAnsi="Book Antiqua"/>
          <w:sz w:val="20"/>
          <w:szCs w:val="20"/>
        </w:rPr>
        <w:t xml:space="preserve"> accept them</w:t>
      </w:r>
    </w:p>
    <w:p w14:paraId="2650B2C1" w14:textId="1E9AF614" w:rsidR="00E2654F" w:rsidRDefault="00E2654F" w:rsidP="00E2654F">
      <w:pPr>
        <w:pStyle w:val="ListParagraph"/>
        <w:numPr>
          <w:ilvl w:val="1"/>
          <w:numId w:val="2"/>
        </w:numPr>
        <w:rPr>
          <w:rFonts w:ascii="Book Antiqua" w:hAnsi="Book Antiqua"/>
          <w:sz w:val="20"/>
          <w:szCs w:val="20"/>
        </w:rPr>
      </w:pPr>
      <w:r>
        <w:rPr>
          <w:rFonts w:ascii="Book Antiqua" w:hAnsi="Book Antiqua"/>
          <w:sz w:val="20"/>
          <w:szCs w:val="20"/>
        </w:rPr>
        <w:t xml:space="preserve">Legend (almost definitively apocryphal) surrounding Duke </w:t>
      </w:r>
      <w:r w:rsidRPr="00E2654F">
        <w:rPr>
          <w:rFonts w:ascii="Book Antiqua" w:hAnsi="Book Antiqua"/>
          <w:sz w:val="20"/>
          <w:szCs w:val="20"/>
        </w:rPr>
        <w:t>Godfrey of Bouillon</w:t>
      </w:r>
      <w:r>
        <w:rPr>
          <w:rFonts w:ascii="Book Antiqua" w:hAnsi="Book Antiqua"/>
          <w:sz w:val="20"/>
          <w:szCs w:val="20"/>
        </w:rPr>
        <w:t>, returning to France in defeat with just 3 horses</w:t>
      </w:r>
    </w:p>
    <w:p w14:paraId="4F7CCA81" w14:textId="5470E95B" w:rsidR="002C5DC3" w:rsidRPr="0052627A" w:rsidRDefault="004B57B1" w:rsidP="004B57B1">
      <w:pPr>
        <w:rPr>
          <w:rFonts w:ascii="Book Antiqua" w:hAnsi="Book Antiqua"/>
          <w:b/>
          <w:bCs/>
          <w:sz w:val="20"/>
          <w:szCs w:val="20"/>
        </w:rPr>
      </w:pPr>
      <w:r w:rsidRPr="0052627A">
        <w:rPr>
          <w:rFonts w:ascii="Book Antiqua" w:hAnsi="Book Antiqua"/>
          <w:b/>
          <w:bCs/>
          <w:sz w:val="20"/>
          <w:szCs w:val="20"/>
        </w:rPr>
        <w:t xml:space="preserve">II    </w:t>
      </w:r>
      <w:r w:rsidR="002C5DC3" w:rsidRPr="0052627A">
        <w:rPr>
          <w:rFonts w:ascii="Book Antiqua" w:hAnsi="Book Antiqua"/>
          <w:b/>
          <w:bCs/>
          <w:sz w:val="20"/>
          <w:szCs w:val="20"/>
        </w:rPr>
        <w:t>Commentary on Chumash</w:t>
      </w:r>
    </w:p>
    <w:p w14:paraId="0AB5354F" w14:textId="7C883E43" w:rsidR="00A7744D" w:rsidRDefault="00A7744D" w:rsidP="00A7744D">
      <w:pPr>
        <w:pStyle w:val="ListParagraph"/>
        <w:numPr>
          <w:ilvl w:val="0"/>
          <w:numId w:val="4"/>
        </w:numPr>
        <w:rPr>
          <w:rFonts w:ascii="Book Antiqua" w:hAnsi="Book Antiqua"/>
          <w:sz w:val="20"/>
          <w:szCs w:val="20"/>
        </w:rPr>
      </w:pPr>
      <w:r>
        <w:rPr>
          <w:rFonts w:ascii="Book Antiqua" w:hAnsi="Book Antiqua"/>
          <w:sz w:val="20"/>
          <w:szCs w:val="20"/>
        </w:rPr>
        <w:t>His greatest Legacy: Most Widely reproduced and disseminated commentary</w:t>
      </w:r>
    </w:p>
    <w:p w14:paraId="11C97D84" w14:textId="2DCB96CA" w:rsidR="00241D5D" w:rsidRDefault="00241D5D" w:rsidP="00241D5D">
      <w:pPr>
        <w:pStyle w:val="ListParagraph"/>
        <w:numPr>
          <w:ilvl w:val="1"/>
          <w:numId w:val="4"/>
        </w:numPr>
        <w:rPr>
          <w:rFonts w:ascii="Book Antiqua" w:hAnsi="Book Antiqua"/>
          <w:sz w:val="20"/>
          <w:szCs w:val="20"/>
        </w:rPr>
      </w:pPr>
      <w:proofErr w:type="spellStart"/>
      <w:r>
        <w:rPr>
          <w:rFonts w:ascii="Book Antiqua" w:hAnsi="Book Antiqua"/>
          <w:sz w:val="20"/>
          <w:szCs w:val="20"/>
        </w:rPr>
        <w:lastRenderedPageBreak/>
        <w:t>Rabbeinu</w:t>
      </w:r>
      <w:proofErr w:type="spellEnd"/>
      <w:r>
        <w:rPr>
          <w:rFonts w:ascii="Book Antiqua" w:hAnsi="Book Antiqua"/>
          <w:sz w:val="20"/>
          <w:szCs w:val="20"/>
        </w:rPr>
        <w:t xml:space="preserve"> Tam: </w:t>
      </w:r>
      <w:r w:rsidR="00B82C01">
        <w:rPr>
          <w:rFonts w:ascii="Book Antiqua" w:hAnsi="Book Antiqua"/>
          <w:sz w:val="20"/>
          <w:szCs w:val="20"/>
        </w:rPr>
        <w:t>“</w:t>
      </w:r>
      <w:r>
        <w:rPr>
          <w:rFonts w:ascii="Book Antiqua" w:hAnsi="Book Antiqua"/>
          <w:sz w:val="20"/>
          <w:szCs w:val="20"/>
        </w:rPr>
        <w:t>I could have duplicated my grandfather’s commentary to the Talmud, but no one could duplicate his commentary to the Chumash”</w:t>
      </w:r>
    </w:p>
    <w:p w14:paraId="274C5132" w14:textId="1CD26A57" w:rsidR="00A7744D" w:rsidRDefault="00A7744D" w:rsidP="00A7744D">
      <w:pPr>
        <w:pStyle w:val="ListParagraph"/>
        <w:numPr>
          <w:ilvl w:val="1"/>
          <w:numId w:val="4"/>
        </w:numPr>
        <w:rPr>
          <w:rFonts w:ascii="Book Antiqua" w:hAnsi="Book Antiqua"/>
          <w:sz w:val="20"/>
          <w:szCs w:val="20"/>
        </w:rPr>
      </w:pPr>
      <w:r>
        <w:rPr>
          <w:rFonts w:ascii="Book Antiqua" w:hAnsi="Book Antiqua"/>
          <w:sz w:val="20"/>
          <w:szCs w:val="20"/>
        </w:rPr>
        <w:t>Well over 300 commentaries on his commentary</w:t>
      </w:r>
    </w:p>
    <w:p w14:paraId="4E535B4C" w14:textId="76B88617" w:rsidR="00A7744D" w:rsidRDefault="00A7744D" w:rsidP="00A7744D">
      <w:pPr>
        <w:pStyle w:val="ListParagraph"/>
        <w:numPr>
          <w:ilvl w:val="1"/>
          <w:numId w:val="4"/>
        </w:numPr>
        <w:rPr>
          <w:rFonts w:ascii="Book Antiqua" w:hAnsi="Book Antiqua"/>
          <w:sz w:val="20"/>
          <w:szCs w:val="20"/>
        </w:rPr>
      </w:pPr>
      <w:r>
        <w:rPr>
          <w:rFonts w:ascii="Book Antiqua" w:hAnsi="Book Antiqua"/>
          <w:sz w:val="20"/>
          <w:szCs w:val="20"/>
        </w:rPr>
        <w:t>Cannot print a Chumash without it or using it as a starting point for the discussion</w:t>
      </w:r>
      <w:r w:rsidR="00241D5D">
        <w:rPr>
          <w:rFonts w:ascii="Book Antiqua" w:hAnsi="Book Antiqua"/>
          <w:sz w:val="20"/>
          <w:szCs w:val="20"/>
        </w:rPr>
        <w:t xml:space="preserve"> – he is literally the </w:t>
      </w:r>
      <w:proofErr w:type="spellStart"/>
      <w:r w:rsidR="00241D5D">
        <w:rPr>
          <w:rFonts w:ascii="Book Antiqua" w:hAnsi="Book Antiqua"/>
          <w:sz w:val="20"/>
          <w:szCs w:val="20"/>
        </w:rPr>
        <w:t>Rebbe</w:t>
      </w:r>
      <w:proofErr w:type="spellEnd"/>
      <w:r w:rsidR="00241D5D">
        <w:rPr>
          <w:rFonts w:ascii="Book Antiqua" w:hAnsi="Book Antiqua"/>
          <w:sz w:val="20"/>
          <w:szCs w:val="20"/>
        </w:rPr>
        <w:t xml:space="preserve"> of every Jew</w:t>
      </w:r>
    </w:p>
    <w:p w14:paraId="04812270" w14:textId="1FFD25E1" w:rsidR="00A7744D" w:rsidRDefault="00A7744D" w:rsidP="00A7744D">
      <w:pPr>
        <w:pStyle w:val="ListParagraph"/>
        <w:numPr>
          <w:ilvl w:val="0"/>
          <w:numId w:val="4"/>
        </w:numPr>
        <w:rPr>
          <w:rFonts w:ascii="Book Antiqua" w:hAnsi="Book Antiqua"/>
          <w:sz w:val="20"/>
          <w:szCs w:val="20"/>
        </w:rPr>
      </w:pPr>
      <w:r>
        <w:rPr>
          <w:rFonts w:ascii="Book Antiqua" w:hAnsi="Book Antiqua"/>
          <w:sz w:val="20"/>
          <w:szCs w:val="20"/>
        </w:rPr>
        <w:t>Masterful in choosing relevant midrashim</w:t>
      </w:r>
      <w:r w:rsidR="00241D5D">
        <w:rPr>
          <w:rFonts w:ascii="Book Antiqua" w:hAnsi="Book Antiqua"/>
          <w:sz w:val="20"/>
          <w:szCs w:val="20"/>
        </w:rPr>
        <w:t xml:space="preserve"> and </w:t>
      </w:r>
      <w:proofErr w:type="spellStart"/>
      <w:r w:rsidR="00241D5D">
        <w:rPr>
          <w:rFonts w:ascii="Book Antiqua" w:hAnsi="Book Antiqua"/>
          <w:sz w:val="20"/>
          <w:szCs w:val="20"/>
        </w:rPr>
        <w:t>gemarah</w:t>
      </w:r>
      <w:proofErr w:type="spellEnd"/>
      <w:r>
        <w:rPr>
          <w:rFonts w:ascii="Book Antiqua" w:hAnsi="Book Antiqua"/>
          <w:sz w:val="20"/>
          <w:szCs w:val="20"/>
        </w:rPr>
        <w:t xml:space="preserve"> and weaving them in the text</w:t>
      </w:r>
    </w:p>
    <w:p w14:paraId="4DA2F697" w14:textId="2FAC46CA" w:rsidR="00241D5D" w:rsidRDefault="00241D5D" w:rsidP="00241D5D">
      <w:pPr>
        <w:pStyle w:val="ListParagraph"/>
        <w:numPr>
          <w:ilvl w:val="1"/>
          <w:numId w:val="4"/>
        </w:numPr>
        <w:rPr>
          <w:rFonts w:ascii="Book Antiqua" w:hAnsi="Book Antiqua"/>
          <w:sz w:val="20"/>
          <w:szCs w:val="20"/>
        </w:rPr>
      </w:pPr>
      <w:r>
        <w:rPr>
          <w:rFonts w:ascii="Book Antiqua" w:hAnsi="Book Antiqua"/>
          <w:sz w:val="20"/>
          <w:szCs w:val="20"/>
        </w:rPr>
        <w:t>Blend</w:t>
      </w:r>
      <w:r w:rsidR="00B82C01">
        <w:rPr>
          <w:rFonts w:ascii="Book Antiqua" w:hAnsi="Book Antiqua"/>
          <w:sz w:val="20"/>
          <w:szCs w:val="20"/>
        </w:rPr>
        <w:t>ed</w:t>
      </w:r>
      <w:r>
        <w:rPr>
          <w:rFonts w:ascii="Book Antiqua" w:hAnsi="Book Antiqua"/>
          <w:sz w:val="20"/>
          <w:szCs w:val="20"/>
        </w:rPr>
        <w:t xml:space="preserve"> lessons in Hebrew grammar and vocabulary, intuitive and logical explanations of the text, </w:t>
      </w:r>
      <w:r w:rsidR="00B82C01">
        <w:rPr>
          <w:rFonts w:ascii="Book Antiqua" w:hAnsi="Book Antiqua"/>
          <w:sz w:val="20"/>
          <w:szCs w:val="20"/>
        </w:rPr>
        <w:t xml:space="preserve">penetrating human psychology, </w:t>
      </w:r>
      <w:r>
        <w:rPr>
          <w:rFonts w:ascii="Book Antiqua" w:hAnsi="Book Antiqua"/>
          <w:sz w:val="20"/>
          <w:szCs w:val="20"/>
        </w:rPr>
        <w:t xml:space="preserve">use of metaphor and allegory </w:t>
      </w:r>
      <w:r w:rsidR="00B82C01">
        <w:rPr>
          <w:rFonts w:ascii="Book Antiqua" w:hAnsi="Book Antiqua"/>
          <w:sz w:val="20"/>
          <w:szCs w:val="20"/>
        </w:rPr>
        <w:t xml:space="preserve">to </w:t>
      </w:r>
      <w:r>
        <w:rPr>
          <w:rFonts w:ascii="Book Antiqua" w:hAnsi="Book Antiqua"/>
          <w:sz w:val="20"/>
          <w:szCs w:val="20"/>
        </w:rPr>
        <w:t>br</w:t>
      </w:r>
      <w:r w:rsidR="00B82C01">
        <w:rPr>
          <w:rFonts w:ascii="Book Antiqua" w:hAnsi="Book Antiqua"/>
          <w:sz w:val="20"/>
          <w:szCs w:val="20"/>
        </w:rPr>
        <w:t>ing</w:t>
      </w:r>
      <w:r>
        <w:rPr>
          <w:rFonts w:ascii="Book Antiqua" w:hAnsi="Book Antiqua"/>
          <w:sz w:val="20"/>
          <w:szCs w:val="20"/>
        </w:rPr>
        <w:t xml:space="preserve"> the Torah to life </w:t>
      </w:r>
    </w:p>
    <w:p w14:paraId="7F248EB8" w14:textId="53FCBAA3" w:rsidR="00B82C01" w:rsidRPr="00B82C01" w:rsidRDefault="00B82C01" w:rsidP="00241D5D">
      <w:pPr>
        <w:pStyle w:val="ListParagraph"/>
        <w:numPr>
          <w:ilvl w:val="1"/>
          <w:numId w:val="4"/>
        </w:numPr>
        <w:rPr>
          <w:rFonts w:ascii="Book Antiqua" w:hAnsi="Book Antiqua"/>
          <w:sz w:val="20"/>
          <w:szCs w:val="20"/>
        </w:rPr>
      </w:pPr>
      <w:r w:rsidRPr="00B82C01">
        <w:rPr>
          <w:rFonts w:ascii="Book Antiqua" w:hAnsi="Book Antiqua"/>
          <w:sz w:val="20"/>
          <w:szCs w:val="20"/>
        </w:rPr>
        <w:t>his commentaries show a keen understanding of the science, medicine, technology, and the society of his times</w:t>
      </w:r>
    </w:p>
    <w:p w14:paraId="1D08966B" w14:textId="5AD6D1F2" w:rsidR="00A7744D" w:rsidRDefault="00A7744D" w:rsidP="00A7744D">
      <w:pPr>
        <w:pStyle w:val="ListParagraph"/>
        <w:numPr>
          <w:ilvl w:val="0"/>
          <w:numId w:val="4"/>
        </w:numPr>
        <w:rPr>
          <w:rFonts w:ascii="Book Antiqua" w:hAnsi="Book Antiqua"/>
          <w:sz w:val="20"/>
          <w:szCs w:val="20"/>
        </w:rPr>
      </w:pPr>
      <w:r>
        <w:rPr>
          <w:rFonts w:ascii="Book Antiqua" w:hAnsi="Book Antiqua"/>
          <w:sz w:val="20"/>
          <w:szCs w:val="20"/>
        </w:rPr>
        <w:t xml:space="preserve">What’s bothering </w:t>
      </w:r>
      <w:proofErr w:type="spellStart"/>
      <w:r>
        <w:rPr>
          <w:rFonts w:ascii="Book Antiqua" w:hAnsi="Book Antiqua"/>
          <w:sz w:val="20"/>
          <w:szCs w:val="20"/>
        </w:rPr>
        <w:t>Rashi</w:t>
      </w:r>
      <w:proofErr w:type="spellEnd"/>
      <w:r w:rsidR="005845C1">
        <w:rPr>
          <w:rFonts w:ascii="Book Antiqua" w:hAnsi="Book Antiqua"/>
          <w:sz w:val="20"/>
          <w:szCs w:val="20"/>
        </w:rPr>
        <w:t>?</w:t>
      </w:r>
      <w:r>
        <w:rPr>
          <w:rFonts w:ascii="Book Antiqua" w:hAnsi="Book Antiqua"/>
          <w:sz w:val="20"/>
          <w:szCs w:val="20"/>
        </w:rPr>
        <w:t xml:space="preserve"> working backwards to </w:t>
      </w:r>
      <w:r w:rsidR="00241D5D">
        <w:rPr>
          <w:rFonts w:ascii="Book Antiqua" w:hAnsi="Book Antiqua"/>
          <w:sz w:val="20"/>
          <w:szCs w:val="20"/>
        </w:rPr>
        <w:t>understand the</w:t>
      </w:r>
      <w:r>
        <w:rPr>
          <w:rFonts w:ascii="Book Antiqua" w:hAnsi="Book Antiqua"/>
          <w:sz w:val="20"/>
          <w:szCs w:val="20"/>
        </w:rPr>
        <w:t xml:space="preserve"> problem </w:t>
      </w:r>
    </w:p>
    <w:p w14:paraId="7E4110AB" w14:textId="2429FD68" w:rsidR="00172406" w:rsidRDefault="00172406" w:rsidP="00A7744D">
      <w:pPr>
        <w:pStyle w:val="ListParagraph"/>
        <w:numPr>
          <w:ilvl w:val="0"/>
          <w:numId w:val="4"/>
        </w:numPr>
        <w:rPr>
          <w:rFonts w:ascii="Book Antiqua" w:hAnsi="Book Antiqua"/>
          <w:sz w:val="20"/>
          <w:szCs w:val="20"/>
        </w:rPr>
      </w:pPr>
      <w:proofErr w:type="spellStart"/>
      <w:r>
        <w:rPr>
          <w:rFonts w:ascii="Book Antiqua" w:hAnsi="Book Antiqua"/>
          <w:sz w:val="20"/>
          <w:szCs w:val="20"/>
        </w:rPr>
        <w:t>Rashi</w:t>
      </w:r>
      <w:proofErr w:type="spellEnd"/>
      <w:r>
        <w:rPr>
          <w:rFonts w:ascii="Book Antiqua" w:hAnsi="Book Antiqua"/>
          <w:sz w:val="20"/>
          <w:szCs w:val="20"/>
        </w:rPr>
        <w:t xml:space="preserve"> script</w:t>
      </w:r>
    </w:p>
    <w:p w14:paraId="6A315996" w14:textId="0F6FD07D" w:rsidR="00FA2FEA" w:rsidRDefault="00172406" w:rsidP="00FA2FEA">
      <w:pPr>
        <w:pStyle w:val="ListParagraph"/>
        <w:numPr>
          <w:ilvl w:val="1"/>
          <w:numId w:val="4"/>
        </w:numPr>
        <w:rPr>
          <w:rFonts w:ascii="Book Antiqua" w:hAnsi="Book Antiqua"/>
          <w:sz w:val="20"/>
          <w:szCs w:val="20"/>
        </w:rPr>
      </w:pPr>
      <w:r>
        <w:rPr>
          <w:rFonts w:ascii="Book Antiqua" w:hAnsi="Book Antiqua"/>
          <w:sz w:val="20"/>
          <w:szCs w:val="20"/>
        </w:rPr>
        <w:t xml:space="preserve">Would be unrecognizable to </w:t>
      </w:r>
      <w:proofErr w:type="spellStart"/>
      <w:r>
        <w:rPr>
          <w:rFonts w:ascii="Book Antiqua" w:hAnsi="Book Antiqua"/>
          <w:sz w:val="20"/>
          <w:szCs w:val="20"/>
        </w:rPr>
        <w:t>Rashi</w:t>
      </w:r>
      <w:proofErr w:type="spellEnd"/>
      <w:r>
        <w:rPr>
          <w:rFonts w:ascii="Book Antiqua" w:hAnsi="Book Antiqua"/>
          <w:sz w:val="20"/>
          <w:szCs w:val="20"/>
        </w:rPr>
        <w:t xml:space="preserve"> himself (created in a 1475 printing based of a</w:t>
      </w:r>
      <w:r w:rsidR="00FA2FEA">
        <w:rPr>
          <w:rFonts w:ascii="Book Antiqua" w:hAnsi="Book Antiqua"/>
          <w:sz w:val="20"/>
          <w:szCs w:val="20"/>
        </w:rPr>
        <w:t xml:space="preserve"> Sephardic</w:t>
      </w:r>
      <w:r>
        <w:rPr>
          <w:rFonts w:ascii="Book Antiqua" w:hAnsi="Book Antiqua"/>
          <w:sz w:val="20"/>
          <w:szCs w:val="20"/>
        </w:rPr>
        <w:t xml:space="preserve"> sem</w:t>
      </w:r>
      <w:r w:rsidR="00FA2FEA">
        <w:rPr>
          <w:rFonts w:ascii="Book Antiqua" w:hAnsi="Book Antiqua"/>
          <w:sz w:val="20"/>
          <w:szCs w:val="20"/>
        </w:rPr>
        <w:t>i cursive handwriting</w:t>
      </w:r>
    </w:p>
    <w:p w14:paraId="064E41F8" w14:textId="6992C08E" w:rsidR="004B57B1" w:rsidRPr="0052627A" w:rsidRDefault="004B57B1" w:rsidP="004B57B1">
      <w:pPr>
        <w:rPr>
          <w:rFonts w:ascii="Book Antiqua" w:hAnsi="Book Antiqua"/>
          <w:b/>
          <w:bCs/>
          <w:sz w:val="20"/>
          <w:szCs w:val="20"/>
        </w:rPr>
      </w:pPr>
      <w:r w:rsidRPr="0052627A">
        <w:rPr>
          <w:rFonts w:ascii="Book Antiqua" w:hAnsi="Book Antiqua"/>
          <w:b/>
          <w:bCs/>
          <w:sz w:val="20"/>
          <w:szCs w:val="20"/>
        </w:rPr>
        <w:t>III</w:t>
      </w:r>
      <w:r w:rsidR="00C55A4C" w:rsidRPr="0052627A">
        <w:rPr>
          <w:rFonts w:ascii="Book Antiqua" w:hAnsi="Book Antiqua"/>
          <w:b/>
          <w:bCs/>
          <w:sz w:val="20"/>
          <w:szCs w:val="20"/>
        </w:rPr>
        <w:t xml:space="preserve">     Commentary on the Talmud</w:t>
      </w:r>
    </w:p>
    <w:p w14:paraId="093CD798" w14:textId="6A9B07A4" w:rsidR="00C55A4C" w:rsidRDefault="00C55A4C" w:rsidP="00C55A4C">
      <w:pPr>
        <w:pStyle w:val="ListParagraph"/>
        <w:numPr>
          <w:ilvl w:val="0"/>
          <w:numId w:val="5"/>
        </w:numPr>
        <w:rPr>
          <w:rFonts w:ascii="Book Antiqua" w:hAnsi="Book Antiqua"/>
          <w:sz w:val="20"/>
          <w:szCs w:val="20"/>
        </w:rPr>
      </w:pPr>
      <w:r>
        <w:rPr>
          <w:rFonts w:ascii="Book Antiqua" w:hAnsi="Book Antiqua"/>
          <w:sz w:val="20"/>
          <w:szCs w:val="20"/>
        </w:rPr>
        <w:t xml:space="preserve">Known as the </w:t>
      </w:r>
      <w:proofErr w:type="spellStart"/>
      <w:r w:rsidRPr="00B82C01">
        <w:rPr>
          <w:rFonts w:ascii="Book Antiqua" w:hAnsi="Book Antiqua"/>
          <w:i/>
          <w:iCs/>
          <w:sz w:val="20"/>
          <w:szCs w:val="20"/>
        </w:rPr>
        <w:t>Kuntress</w:t>
      </w:r>
      <w:proofErr w:type="spellEnd"/>
      <w:r>
        <w:rPr>
          <w:rFonts w:ascii="Book Antiqua" w:hAnsi="Book Antiqua"/>
          <w:sz w:val="20"/>
          <w:szCs w:val="20"/>
        </w:rPr>
        <w:t xml:space="preserve"> – </w:t>
      </w:r>
      <w:r w:rsidR="00B82C01">
        <w:rPr>
          <w:rFonts w:ascii="Book Antiqua" w:hAnsi="Book Antiqua"/>
          <w:sz w:val="20"/>
          <w:szCs w:val="20"/>
        </w:rPr>
        <w:t>T</w:t>
      </w:r>
      <w:r>
        <w:rPr>
          <w:rFonts w:ascii="Book Antiqua" w:hAnsi="Book Antiqua"/>
          <w:sz w:val="20"/>
          <w:szCs w:val="20"/>
        </w:rPr>
        <w:t xml:space="preserve">he </w:t>
      </w:r>
      <w:r w:rsidR="00B82C01">
        <w:rPr>
          <w:rFonts w:ascii="Book Antiqua" w:hAnsi="Book Antiqua"/>
          <w:sz w:val="20"/>
          <w:szCs w:val="20"/>
        </w:rPr>
        <w:t>N</w:t>
      </w:r>
      <w:r>
        <w:rPr>
          <w:rFonts w:ascii="Book Antiqua" w:hAnsi="Book Antiqua"/>
          <w:sz w:val="20"/>
          <w:szCs w:val="20"/>
        </w:rPr>
        <w:t>otebook – compiled, edited, abridged, and organized the notes and traditions of previous generations</w:t>
      </w:r>
    </w:p>
    <w:p w14:paraId="58810CCC" w14:textId="205673FC" w:rsidR="00B82C01" w:rsidRDefault="00B82C01" w:rsidP="00B82C01">
      <w:pPr>
        <w:pStyle w:val="ListParagraph"/>
        <w:numPr>
          <w:ilvl w:val="1"/>
          <w:numId w:val="5"/>
        </w:numPr>
        <w:rPr>
          <w:rFonts w:ascii="Book Antiqua" w:hAnsi="Book Antiqua"/>
          <w:sz w:val="20"/>
          <w:szCs w:val="20"/>
        </w:rPr>
      </w:pPr>
      <w:r>
        <w:rPr>
          <w:rFonts w:ascii="Book Antiqua" w:hAnsi="Book Antiqua"/>
          <w:sz w:val="20"/>
          <w:szCs w:val="20"/>
        </w:rPr>
        <w:t>Diligently amended and corrected the text</w:t>
      </w:r>
    </w:p>
    <w:p w14:paraId="2C6D6670" w14:textId="7D1E9B2A" w:rsidR="00C55A4C" w:rsidRDefault="00C55A4C" w:rsidP="00C55A4C">
      <w:pPr>
        <w:pStyle w:val="ListParagraph"/>
        <w:numPr>
          <w:ilvl w:val="0"/>
          <w:numId w:val="5"/>
        </w:numPr>
        <w:rPr>
          <w:rFonts w:ascii="Book Antiqua" w:hAnsi="Book Antiqua"/>
          <w:sz w:val="20"/>
          <w:szCs w:val="20"/>
        </w:rPr>
      </w:pPr>
      <w:r>
        <w:rPr>
          <w:rFonts w:ascii="Book Antiqua" w:hAnsi="Book Antiqua"/>
          <w:sz w:val="20"/>
          <w:szCs w:val="20"/>
        </w:rPr>
        <w:t>Goal was a running phrase by phrase guide to elucidate the text (which has no punctuation)</w:t>
      </w:r>
    </w:p>
    <w:p w14:paraId="1A33845C" w14:textId="76F20CF5" w:rsidR="00C55A4C" w:rsidRDefault="00C55A4C" w:rsidP="00C55A4C">
      <w:pPr>
        <w:pStyle w:val="ListParagraph"/>
        <w:numPr>
          <w:ilvl w:val="1"/>
          <w:numId w:val="5"/>
        </w:numPr>
        <w:rPr>
          <w:rFonts w:ascii="Book Antiqua" w:hAnsi="Book Antiqua"/>
          <w:sz w:val="20"/>
          <w:szCs w:val="20"/>
        </w:rPr>
      </w:pPr>
      <w:r>
        <w:rPr>
          <w:rFonts w:ascii="Book Antiqua" w:hAnsi="Book Antiqua"/>
          <w:sz w:val="20"/>
          <w:szCs w:val="20"/>
        </w:rPr>
        <w:t xml:space="preserve">As opposed to </w:t>
      </w:r>
      <w:proofErr w:type="spellStart"/>
      <w:r>
        <w:rPr>
          <w:rFonts w:ascii="Book Antiqua" w:hAnsi="Book Antiqua"/>
          <w:sz w:val="20"/>
          <w:szCs w:val="20"/>
        </w:rPr>
        <w:t>Tosafos</w:t>
      </w:r>
      <w:proofErr w:type="spellEnd"/>
      <w:r>
        <w:rPr>
          <w:rFonts w:ascii="Book Antiqua" w:hAnsi="Book Antiqua"/>
          <w:sz w:val="20"/>
          <w:szCs w:val="20"/>
        </w:rPr>
        <w:t>, who analyzed the passage in contrast to others in the Talmud</w:t>
      </w:r>
    </w:p>
    <w:p w14:paraId="782E28B4" w14:textId="3EE80532" w:rsidR="00C55A4C" w:rsidRDefault="00C55A4C" w:rsidP="00C55A4C">
      <w:pPr>
        <w:pStyle w:val="ListParagraph"/>
        <w:numPr>
          <w:ilvl w:val="1"/>
          <w:numId w:val="5"/>
        </w:numPr>
        <w:rPr>
          <w:rFonts w:ascii="Book Antiqua" w:hAnsi="Book Antiqua"/>
          <w:sz w:val="20"/>
          <w:szCs w:val="20"/>
        </w:rPr>
      </w:pPr>
      <w:r>
        <w:rPr>
          <w:rFonts w:ascii="Book Antiqua" w:hAnsi="Book Antiqua"/>
          <w:sz w:val="20"/>
          <w:szCs w:val="20"/>
        </w:rPr>
        <w:t xml:space="preserve">Worst feeling for a student is getting stuck on a line with no comment from </w:t>
      </w:r>
      <w:proofErr w:type="spellStart"/>
      <w:r>
        <w:rPr>
          <w:rFonts w:ascii="Book Antiqua" w:hAnsi="Book Antiqua"/>
          <w:sz w:val="20"/>
          <w:szCs w:val="20"/>
        </w:rPr>
        <w:t>Rashi</w:t>
      </w:r>
      <w:proofErr w:type="spellEnd"/>
    </w:p>
    <w:p w14:paraId="661C221C" w14:textId="3D6573EA" w:rsidR="00C55A4C" w:rsidRPr="00C55A4C" w:rsidRDefault="00C55A4C" w:rsidP="00C55A4C">
      <w:pPr>
        <w:pStyle w:val="ListParagraph"/>
        <w:numPr>
          <w:ilvl w:val="0"/>
          <w:numId w:val="5"/>
        </w:numPr>
        <w:rPr>
          <w:rFonts w:ascii="Book Antiqua" w:hAnsi="Book Antiqua"/>
          <w:sz w:val="20"/>
          <w:szCs w:val="20"/>
        </w:rPr>
      </w:pPr>
      <w:r>
        <w:rPr>
          <w:rFonts w:ascii="Book Antiqua" w:hAnsi="Book Antiqua"/>
          <w:sz w:val="20"/>
          <w:szCs w:val="20"/>
        </w:rPr>
        <w:t>First step of every Talmud student and springboard for every discussion</w:t>
      </w:r>
    </w:p>
    <w:p w14:paraId="1C18E69B" w14:textId="77777777" w:rsidR="001C6221" w:rsidRDefault="001C6221" w:rsidP="004B57B1">
      <w:pPr>
        <w:rPr>
          <w:rFonts w:ascii="Book Antiqua" w:hAnsi="Book Antiqua"/>
          <w:sz w:val="20"/>
          <w:szCs w:val="20"/>
        </w:rPr>
      </w:pPr>
    </w:p>
    <w:p w14:paraId="596CEC6C" w14:textId="130F4DF5" w:rsidR="001D533F" w:rsidRPr="00FA2FEA" w:rsidRDefault="00FA2FEA">
      <w:pPr>
        <w:rPr>
          <w:rFonts w:ascii="Book Antiqua" w:hAnsi="Book Antiqua"/>
          <w:b/>
          <w:bCs/>
          <w:sz w:val="20"/>
          <w:szCs w:val="20"/>
        </w:rPr>
      </w:pPr>
      <w:r w:rsidRPr="00FA2FEA">
        <w:rPr>
          <w:rFonts w:ascii="Book Antiqua" w:hAnsi="Book Antiqua"/>
          <w:b/>
          <w:bCs/>
          <w:sz w:val="20"/>
          <w:szCs w:val="20"/>
        </w:rPr>
        <w:t>IV    Final Thoughts</w:t>
      </w:r>
    </w:p>
    <w:p w14:paraId="10774F57" w14:textId="0BB3A1BB" w:rsidR="00FA2FEA" w:rsidRPr="00FA2FEA" w:rsidRDefault="00FA2FEA" w:rsidP="00FA2FEA">
      <w:pPr>
        <w:pStyle w:val="ListParagraph"/>
        <w:numPr>
          <w:ilvl w:val="0"/>
          <w:numId w:val="10"/>
        </w:numPr>
        <w:rPr>
          <w:rFonts w:ascii="Book Antiqua" w:hAnsi="Book Antiqua"/>
          <w:sz w:val="20"/>
          <w:szCs w:val="20"/>
        </w:rPr>
      </w:pPr>
      <w:r w:rsidRPr="00FA2FEA">
        <w:rPr>
          <w:rFonts w:ascii="Book Antiqua" w:hAnsi="Book Antiqua"/>
          <w:sz w:val="20"/>
          <w:szCs w:val="20"/>
        </w:rPr>
        <w:t xml:space="preserve"> </w:t>
      </w:r>
      <w:proofErr w:type="spellStart"/>
      <w:r w:rsidRPr="00FA2FEA">
        <w:rPr>
          <w:rFonts w:ascii="Book Antiqua" w:hAnsi="Book Antiqua"/>
          <w:sz w:val="20"/>
          <w:szCs w:val="20"/>
        </w:rPr>
        <w:t>We</w:t>
      </w:r>
      <w:proofErr w:type="spellEnd"/>
      <w:r w:rsidRPr="00FA2FEA">
        <w:rPr>
          <w:rFonts w:ascii="Book Antiqua" w:hAnsi="Book Antiqua"/>
          <w:sz w:val="20"/>
          <w:szCs w:val="20"/>
        </w:rPr>
        <w:t xml:space="preserve"> have over 300 responsa from him as well as several </w:t>
      </w:r>
      <w:r w:rsidR="009E6D3F" w:rsidRPr="00FA2FEA">
        <w:rPr>
          <w:rFonts w:ascii="Book Antiqua" w:hAnsi="Book Antiqua"/>
          <w:sz w:val="20"/>
          <w:szCs w:val="20"/>
        </w:rPr>
        <w:t>liturg</w:t>
      </w:r>
      <w:r w:rsidR="009E6D3F">
        <w:rPr>
          <w:rFonts w:ascii="Book Antiqua" w:hAnsi="Book Antiqua"/>
          <w:sz w:val="20"/>
          <w:szCs w:val="20"/>
        </w:rPr>
        <w:t>ic</w:t>
      </w:r>
      <w:r w:rsidRPr="00FA2FEA">
        <w:rPr>
          <w:rFonts w:ascii="Book Antiqua" w:hAnsi="Book Antiqua"/>
          <w:sz w:val="20"/>
          <w:szCs w:val="20"/>
        </w:rPr>
        <w:t xml:space="preserve"> elegies and poems</w:t>
      </w:r>
    </w:p>
    <w:p w14:paraId="4EDA5D7F" w14:textId="11291A6F" w:rsidR="00FA2FEA" w:rsidRPr="00FA2FEA" w:rsidRDefault="00FA2FEA" w:rsidP="00FA2FEA">
      <w:pPr>
        <w:pStyle w:val="ListParagraph"/>
        <w:numPr>
          <w:ilvl w:val="0"/>
          <w:numId w:val="10"/>
        </w:numPr>
        <w:rPr>
          <w:rFonts w:ascii="Book Antiqua" w:hAnsi="Book Antiqua"/>
          <w:sz w:val="20"/>
          <w:szCs w:val="20"/>
        </w:rPr>
      </w:pPr>
      <w:r w:rsidRPr="00FA2FEA">
        <w:rPr>
          <w:rFonts w:ascii="Book Antiqua" w:hAnsi="Book Antiqua"/>
          <w:sz w:val="20"/>
          <w:szCs w:val="20"/>
        </w:rPr>
        <w:t>Buried in Troyes</w:t>
      </w:r>
      <w:r w:rsidR="00646BCC">
        <w:rPr>
          <w:rFonts w:ascii="Book Antiqua" w:hAnsi="Book Antiqua"/>
          <w:sz w:val="20"/>
          <w:szCs w:val="20"/>
        </w:rPr>
        <w:t xml:space="preserve"> (1105)</w:t>
      </w:r>
      <w:r w:rsidRPr="00FA2FEA">
        <w:rPr>
          <w:rFonts w:ascii="Book Antiqua" w:hAnsi="Book Antiqua"/>
          <w:sz w:val="20"/>
          <w:szCs w:val="20"/>
        </w:rPr>
        <w:t xml:space="preserve">, but the cemetery location was lost over time. A University professor </w:t>
      </w:r>
      <w:r w:rsidR="00646BCC">
        <w:rPr>
          <w:rFonts w:ascii="Book Antiqua" w:hAnsi="Book Antiqua"/>
          <w:sz w:val="20"/>
          <w:szCs w:val="20"/>
        </w:rPr>
        <w:t xml:space="preserve">in recent years </w:t>
      </w:r>
      <w:r w:rsidRPr="00FA2FEA">
        <w:rPr>
          <w:rFonts w:ascii="Book Antiqua" w:hAnsi="Book Antiqua"/>
          <w:sz w:val="20"/>
          <w:szCs w:val="20"/>
        </w:rPr>
        <w:t>discovered an ancient map and located the cemetery under a public square in the modern city. There is a monument currently in the square with a plaque recognizing the site</w:t>
      </w:r>
      <w:r w:rsidR="00646BCC">
        <w:rPr>
          <w:rFonts w:ascii="Book Antiqua" w:hAnsi="Book Antiqua"/>
          <w:sz w:val="20"/>
          <w:szCs w:val="20"/>
        </w:rPr>
        <w:t>.</w:t>
      </w:r>
    </w:p>
    <w:p w14:paraId="01B3152E" w14:textId="77777777" w:rsidR="00FA2FEA" w:rsidRPr="00FA2FEA" w:rsidRDefault="00FA2FEA" w:rsidP="00FA2FEA">
      <w:pPr>
        <w:pStyle w:val="ListParagraph"/>
        <w:rPr>
          <w:rFonts w:ascii="Book Antiqua" w:hAnsi="Book Antiqua"/>
          <w:sz w:val="20"/>
          <w:szCs w:val="20"/>
        </w:rPr>
      </w:pPr>
    </w:p>
    <w:p w14:paraId="74C1DF4C" w14:textId="77777777" w:rsidR="001C6221" w:rsidRDefault="001C6221" w:rsidP="004B57B1">
      <w:pPr>
        <w:rPr>
          <w:rFonts w:ascii="Book Antiqua" w:hAnsi="Book Antiqua"/>
          <w:sz w:val="20"/>
          <w:szCs w:val="20"/>
        </w:rPr>
      </w:pPr>
    </w:p>
    <w:p w14:paraId="789973BD" w14:textId="33B16DBD" w:rsidR="001C6221" w:rsidRPr="001D533F" w:rsidRDefault="001D533F" w:rsidP="003E5E47">
      <w:pPr>
        <w:jc w:val="center"/>
        <w:rPr>
          <w:rFonts w:ascii="Book Antiqua" w:hAnsi="Book Antiqua"/>
          <w:b/>
          <w:bCs/>
          <w:sz w:val="24"/>
          <w:szCs w:val="24"/>
        </w:rPr>
      </w:pPr>
      <w:r w:rsidRPr="001D533F">
        <w:rPr>
          <w:rFonts w:ascii="Book Antiqua" w:hAnsi="Book Antiqua"/>
          <w:b/>
          <w:bCs/>
          <w:sz w:val="24"/>
          <w:szCs w:val="24"/>
        </w:rPr>
        <w:t>Addendum and Sources</w:t>
      </w:r>
    </w:p>
    <w:p w14:paraId="612117A7" w14:textId="6732F812" w:rsidR="001C6221" w:rsidRPr="001A62DE" w:rsidRDefault="001A62DE" w:rsidP="001A62DE">
      <w:pPr>
        <w:pStyle w:val="ListParagraph"/>
        <w:numPr>
          <w:ilvl w:val="0"/>
          <w:numId w:val="6"/>
        </w:numPr>
        <w:rPr>
          <w:rFonts w:ascii="Book Antiqua" w:hAnsi="Book Antiqua"/>
          <w:sz w:val="20"/>
          <w:szCs w:val="20"/>
          <w:u w:val="single"/>
        </w:rPr>
      </w:pPr>
      <w:r w:rsidRPr="001A62DE">
        <w:rPr>
          <w:rFonts w:ascii="Book Antiqua" w:hAnsi="Book Antiqua"/>
          <w:sz w:val="20"/>
          <w:szCs w:val="20"/>
          <w:u w:val="single"/>
        </w:rPr>
        <w:t xml:space="preserve">First </w:t>
      </w:r>
      <w:r w:rsidR="00FA5D1F">
        <w:rPr>
          <w:rFonts w:ascii="Book Antiqua" w:hAnsi="Book Antiqua"/>
          <w:sz w:val="20"/>
          <w:szCs w:val="20"/>
          <w:u w:val="single"/>
          <w:lang w:bidi="he-IL"/>
        </w:rPr>
        <w:t>c</w:t>
      </w:r>
      <w:r w:rsidRPr="001A62DE">
        <w:rPr>
          <w:rFonts w:ascii="Book Antiqua" w:hAnsi="Book Antiqua"/>
          <w:sz w:val="20"/>
          <w:szCs w:val="20"/>
          <w:u w:val="single"/>
        </w:rPr>
        <w:t xml:space="preserve">omment on </w:t>
      </w:r>
      <w:proofErr w:type="spellStart"/>
      <w:r w:rsidRPr="001A62DE">
        <w:rPr>
          <w:rFonts w:ascii="Book Antiqua" w:hAnsi="Book Antiqua"/>
          <w:sz w:val="20"/>
          <w:szCs w:val="20"/>
          <w:u w:val="single"/>
        </w:rPr>
        <w:t>Ber</w:t>
      </w:r>
      <w:r w:rsidR="00FA5D1F">
        <w:rPr>
          <w:rFonts w:ascii="Book Antiqua" w:hAnsi="Book Antiqua"/>
          <w:sz w:val="20"/>
          <w:szCs w:val="20"/>
          <w:u w:val="single"/>
        </w:rPr>
        <w:t>e</w:t>
      </w:r>
      <w:r w:rsidRPr="001A62DE">
        <w:rPr>
          <w:rFonts w:ascii="Book Antiqua" w:hAnsi="Book Antiqua"/>
          <w:sz w:val="20"/>
          <w:szCs w:val="20"/>
          <w:u w:val="single"/>
        </w:rPr>
        <w:t>ishit</w:t>
      </w:r>
      <w:proofErr w:type="spellEnd"/>
      <w:r w:rsidRPr="001A62DE">
        <w:rPr>
          <w:rFonts w:ascii="Book Antiqua" w:hAnsi="Book Antiqua"/>
          <w:sz w:val="20"/>
          <w:szCs w:val="20"/>
          <w:u w:val="single"/>
        </w:rPr>
        <w:t xml:space="preserve"> 1:1</w:t>
      </w:r>
    </w:p>
    <w:p w14:paraId="0A1CACBF" w14:textId="44FAD849" w:rsidR="001C6221" w:rsidRPr="001C6221" w:rsidRDefault="001C6221" w:rsidP="001A62DE">
      <w:pPr>
        <w:jc w:val="right"/>
        <w:rPr>
          <w:rFonts w:ascii="Book Antiqua" w:hAnsi="Book Antiqua"/>
          <w:sz w:val="20"/>
          <w:szCs w:val="20"/>
        </w:rPr>
      </w:pPr>
      <w:r w:rsidRPr="001C6221">
        <w:rPr>
          <w:rFonts w:ascii="Book Antiqua" w:hAnsi="Book Antiqua" w:cs="Arial"/>
          <w:sz w:val="20"/>
          <w:szCs w:val="20"/>
          <w:rtl/>
          <w:lang w:bidi="he-IL"/>
        </w:rPr>
        <w:t xml:space="preserve">בראשית. אמר רבי יצחק לא היה צריך להתחיל את התורה אלא מהחדש הזה לכם, שהיא מצוה ראשונה </w:t>
      </w:r>
      <w:proofErr w:type="spellStart"/>
      <w:r w:rsidRPr="001C6221">
        <w:rPr>
          <w:rFonts w:ascii="Book Antiqua" w:hAnsi="Book Antiqua" w:cs="Arial"/>
          <w:sz w:val="20"/>
          <w:szCs w:val="20"/>
          <w:rtl/>
          <w:lang w:bidi="he-IL"/>
        </w:rPr>
        <w:t>שנצטוו</w:t>
      </w:r>
      <w:proofErr w:type="spellEnd"/>
      <w:r w:rsidRPr="001C6221">
        <w:rPr>
          <w:rFonts w:ascii="Book Antiqua" w:hAnsi="Book Antiqua" w:cs="Arial"/>
          <w:sz w:val="20"/>
          <w:szCs w:val="20"/>
          <w:rtl/>
          <w:lang w:bidi="he-IL"/>
        </w:rPr>
        <w:t xml:space="preserve"> בה ישראל, ומה טעם פתח בבראשית? משום </w:t>
      </w:r>
      <w:proofErr w:type="spellStart"/>
      <w:r w:rsidRPr="001C6221">
        <w:rPr>
          <w:rFonts w:ascii="Book Antiqua" w:hAnsi="Book Antiqua" w:cs="Arial"/>
          <w:sz w:val="20"/>
          <w:szCs w:val="20"/>
          <w:rtl/>
          <w:lang w:bidi="he-IL"/>
        </w:rPr>
        <w:t>כח</w:t>
      </w:r>
      <w:proofErr w:type="spellEnd"/>
      <w:r w:rsidRPr="001C6221">
        <w:rPr>
          <w:rFonts w:ascii="Book Antiqua" w:hAnsi="Book Antiqua" w:cs="Arial"/>
          <w:sz w:val="20"/>
          <w:szCs w:val="20"/>
          <w:rtl/>
          <w:lang w:bidi="he-IL"/>
        </w:rPr>
        <w:t xml:space="preserve"> מעשיו הגיד לעמו לתת להם נחלת גוים (תהילים קי"א), שאם יאמרו אמות העולם לישראל לסטים אתם, שכבשתם ארצות שבעה גוים, הם אומרים להם כל הארץ של הקב"ה היא, הוא בראה ונתנה לאשר ישר בעיניו, ברצונו נתנה להם, וברצונו נטלה מהם ונתנה לנו</w:t>
      </w:r>
      <w:r w:rsidRPr="001C6221">
        <w:rPr>
          <w:rFonts w:ascii="Book Antiqua" w:hAnsi="Book Antiqua"/>
          <w:sz w:val="20"/>
          <w:szCs w:val="20"/>
        </w:rPr>
        <w:t>:</w:t>
      </w:r>
    </w:p>
    <w:p w14:paraId="746E4F02" w14:textId="3A7DF778" w:rsidR="001C6221" w:rsidRDefault="001C6221" w:rsidP="001C6221">
      <w:pPr>
        <w:rPr>
          <w:rFonts w:ascii="Book Antiqua" w:hAnsi="Book Antiqua"/>
          <w:sz w:val="20"/>
          <w:szCs w:val="20"/>
        </w:rPr>
      </w:pPr>
      <w:r w:rsidRPr="001C6221">
        <w:rPr>
          <w:rFonts w:ascii="Book Antiqua" w:hAnsi="Book Antiqua"/>
          <w:sz w:val="20"/>
          <w:szCs w:val="20"/>
        </w:rPr>
        <w:t xml:space="preserve">IN THE BEGINNING — Rabbi Isaac said: The Torah which is the Law book of Israel should have commenced with the verse (Exodus 12:2) “This month shall be unto you the first of the months” which is the first commandment given to Israel. What is the reason, then, that it commences with the account of the Creation? Because of the thought expressed in the text (Psalms 111:6) “He declared to His people the strength of His works, in order that He might give them the heritage of the nations.” For should the </w:t>
      </w:r>
      <w:r w:rsidRPr="001C6221">
        <w:rPr>
          <w:rFonts w:ascii="Book Antiqua" w:hAnsi="Book Antiqua"/>
          <w:sz w:val="20"/>
          <w:szCs w:val="20"/>
        </w:rPr>
        <w:lastRenderedPageBreak/>
        <w:t xml:space="preserve">peoples of the world say to Israel, “You are robbers, because you took by force the lands of the seven nations of Canaan”, Israel may reply to them, “All the earth belongs to the Holy One, blessed be He; </w:t>
      </w:r>
      <w:r w:rsidRPr="001A62DE">
        <w:rPr>
          <w:rFonts w:ascii="Book Antiqua" w:hAnsi="Book Antiqua"/>
          <w:sz w:val="20"/>
          <w:szCs w:val="20"/>
          <w:u w:val="single"/>
        </w:rPr>
        <w:t>He created it and gave it to whom He pleased. When He willed He gave it to them, and when He willed He took it from them and gave it to us</w:t>
      </w:r>
      <w:r w:rsidRPr="001C6221">
        <w:rPr>
          <w:rFonts w:ascii="Book Antiqua" w:hAnsi="Book Antiqua"/>
          <w:sz w:val="20"/>
          <w:szCs w:val="20"/>
        </w:rPr>
        <w:t>” (</w:t>
      </w:r>
      <w:proofErr w:type="spellStart"/>
      <w:r w:rsidRPr="001C6221">
        <w:rPr>
          <w:rFonts w:ascii="Book Antiqua" w:hAnsi="Book Antiqua"/>
          <w:sz w:val="20"/>
          <w:szCs w:val="20"/>
        </w:rPr>
        <w:t>Yalkut</w:t>
      </w:r>
      <w:proofErr w:type="spellEnd"/>
      <w:r w:rsidRPr="001C6221">
        <w:rPr>
          <w:rFonts w:ascii="Book Antiqua" w:hAnsi="Book Antiqua"/>
          <w:sz w:val="20"/>
          <w:szCs w:val="20"/>
        </w:rPr>
        <w:t xml:space="preserve"> </w:t>
      </w:r>
      <w:proofErr w:type="spellStart"/>
      <w:r w:rsidRPr="001C6221">
        <w:rPr>
          <w:rFonts w:ascii="Book Antiqua" w:hAnsi="Book Antiqua"/>
          <w:sz w:val="20"/>
          <w:szCs w:val="20"/>
        </w:rPr>
        <w:t>Shimoni</w:t>
      </w:r>
      <w:proofErr w:type="spellEnd"/>
      <w:r w:rsidRPr="001C6221">
        <w:rPr>
          <w:rFonts w:ascii="Book Antiqua" w:hAnsi="Book Antiqua"/>
          <w:sz w:val="20"/>
          <w:szCs w:val="20"/>
        </w:rPr>
        <w:t xml:space="preserve"> on Torah 187).</w:t>
      </w:r>
    </w:p>
    <w:p w14:paraId="74C4B19B" w14:textId="4B6B6802" w:rsidR="001C6221" w:rsidRDefault="001C6221" w:rsidP="004B57B1">
      <w:pPr>
        <w:rPr>
          <w:rFonts w:ascii="Book Antiqua" w:hAnsi="Book Antiqua"/>
          <w:sz w:val="20"/>
          <w:szCs w:val="20"/>
        </w:rPr>
      </w:pPr>
    </w:p>
    <w:p w14:paraId="7281FA54" w14:textId="6BEDFA3D" w:rsidR="001A62DE" w:rsidRPr="001A62DE" w:rsidRDefault="001A62DE" w:rsidP="001A62DE">
      <w:pPr>
        <w:pStyle w:val="ListParagraph"/>
        <w:numPr>
          <w:ilvl w:val="0"/>
          <w:numId w:val="6"/>
        </w:numPr>
        <w:rPr>
          <w:rFonts w:ascii="Book Antiqua" w:hAnsi="Book Antiqua"/>
          <w:sz w:val="20"/>
          <w:szCs w:val="20"/>
          <w:u w:val="single"/>
        </w:rPr>
      </w:pPr>
      <w:r w:rsidRPr="001A62DE">
        <w:rPr>
          <w:rFonts w:ascii="Book Antiqua" w:hAnsi="Book Antiqua"/>
          <w:sz w:val="20"/>
          <w:szCs w:val="20"/>
          <w:u w:val="single"/>
        </w:rPr>
        <w:t xml:space="preserve">First comment on </w:t>
      </w:r>
      <w:proofErr w:type="spellStart"/>
      <w:r w:rsidRPr="001A62DE">
        <w:rPr>
          <w:rFonts w:ascii="Book Antiqua" w:hAnsi="Book Antiqua"/>
          <w:sz w:val="20"/>
          <w:szCs w:val="20"/>
          <w:u w:val="single"/>
        </w:rPr>
        <w:t>Shmot</w:t>
      </w:r>
      <w:proofErr w:type="spellEnd"/>
      <w:r w:rsidRPr="001A62DE">
        <w:rPr>
          <w:rFonts w:ascii="Book Antiqua" w:hAnsi="Book Antiqua"/>
          <w:sz w:val="20"/>
          <w:szCs w:val="20"/>
          <w:u w:val="single"/>
        </w:rPr>
        <w:t xml:space="preserve"> 1:1</w:t>
      </w:r>
    </w:p>
    <w:p w14:paraId="01C9B1C0" w14:textId="7D9E8254" w:rsidR="001A62DE" w:rsidRPr="001A62DE" w:rsidRDefault="001A62DE" w:rsidP="00E2654F">
      <w:pPr>
        <w:jc w:val="right"/>
        <w:rPr>
          <w:rFonts w:ascii="Book Antiqua" w:hAnsi="Book Antiqua"/>
          <w:sz w:val="20"/>
          <w:szCs w:val="20"/>
        </w:rPr>
      </w:pPr>
      <w:r w:rsidRPr="001A62DE">
        <w:rPr>
          <w:rFonts w:ascii="Book Antiqua" w:hAnsi="Book Antiqua" w:cs="Arial"/>
          <w:sz w:val="20"/>
          <w:szCs w:val="20"/>
          <w:rtl/>
          <w:lang w:bidi="he-IL"/>
        </w:rPr>
        <w:t xml:space="preserve">ואלה שמות בני ישראל. אַעַ"פִּ </w:t>
      </w:r>
      <w:proofErr w:type="spellStart"/>
      <w:r w:rsidRPr="001A62DE">
        <w:rPr>
          <w:rFonts w:ascii="Book Antiqua" w:hAnsi="Book Antiqua" w:cs="Arial"/>
          <w:sz w:val="20"/>
          <w:szCs w:val="20"/>
          <w:rtl/>
          <w:lang w:bidi="he-IL"/>
        </w:rPr>
        <w:t>שֶׁמְּנָאָן</w:t>
      </w:r>
      <w:proofErr w:type="spellEnd"/>
      <w:r w:rsidRPr="001A62DE">
        <w:rPr>
          <w:rFonts w:ascii="Book Antiqua" w:hAnsi="Book Antiqua" w:cs="Arial"/>
          <w:sz w:val="20"/>
          <w:szCs w:val="20"/>
          <w:rtl/>
          <w:lang w:bidi="he-IL"/>
        </w:rPr>
        <w:t xml:space="preserve"> בְּחַיֵּיהֶם </w:t>
      </w:r>
      <w:proofErr w:type="spellStart"/>
      <w:r w:rsidRPr="001A62DE">
        <w:rPr>
          <w:rFonts w:ascii="Book Antiqua" w:hAnsi="Book Antiqua" w:cs="Arial"/>
          <w:sz w:val="20"/>
          <w:szCs w:val="20"/>
          <w:rtl/>
          <w:lang w:bidi="he-IL"/>
        </w:rPr>
        <w:t>בִּשְׁמוֹתָם</w:t>
      </w:r>
      <w:proofErr w:type="spellEnd"/>
      <w:r w:rsidRPr="001A62DE">
        <w:rPr>
          <w:rFonts w:ascii="Book Antiqua" w:hAnsi="Book Antiqua" w:cs="Arial"/>
          <w:sz w:val="20"/>
          <w:szCs w:val="20"/>
          <w:rtl/>
          <w:lang w:bidi="he-IL"/>
        </w:rPr>
        <w:t xml:space="preserve">, חָזַר </w:t>
      </w:r>
      <w:proofErr w:type="spellStart"/>
      <w:r w:rsidRPr="001A62DE">
        <w:rPr>
          <w:rFonts w:ascii="Book Antiqua" w:hAnsi="Book Antiqua" w:cs="Arial"/>
          <w:sz w:val="20"/>
          <w:szCs w:val="20"/>
          <w:rtl/>
          <w:lang w:bidi="he-IL"/>
        </w:rPr>
        <w:t>וּמְנָאָם</w:t>
      </w:r>
      <w:proofErr w:type="spellEnd"/>
      <w:r w:rsidRPr="001A62DE">
        <w:rPr>
          <w:rFonts w:ascii="Book Antiqua" w:hAnsi="Book Antiqua" w:cs="Arial"/>
          <w:sz w:val="20"/>
          <w:szCs w:val="20"/>
          <w:rtl/>
          <w:lang w:bidi="he-IL"/>
        </w:rPr>
        <w:t xml:space="preserve"> בְּמִיתָתָם, </w:t>
      </w:r>
      <w:r w:rsidRPr="001A62DE">
        <w:rPr>
          <w:rFonts w:ascii="Book Antiqua" w:hAnsi="Book Antiqua" w:cs="Arial"/>
          <w:b/>
          <w:bCs/>
          <w:sz w:val="20"/>
          <w:szCs w:val="20"/>
          <w:rtl/>
          <w:lang w:bidi="he-IL"/>
        </w:rPr>
        <w:t>לְהוֹדִיעַ חִבָּתָם</w:t>
      </w:r>
      <w:r w:rsidRPr="001A62DE">
        <w:rPr>
          <w:rFonts w:ascii="Book Antiqua" w:hAnsi="Book Antiqua" w:cs="Arial"/>
          <w:sz w:val="20"/>
          <w:szCs w:val="20"/>
          <w:rtl/>
          <w:lang w:bidi="he-IL"/>
        </w:rPr>
        <w:t xml:space="preserve">, שֶׁנִּמְשְׁלוּ לְכוֹכָבִים, שֶׁמּוֹצִיאָם וּמַכְנִיסָם בְּמִסְפַּר </w:t>
      </w:r>
      <w:proofErr w:type="spellStart"/>
      <w:r w:rsidRPr="001A62DE">
        <w:rPr>
          <w:rFonts w:ascii="Book Antiqua" w:hAnsi="Book Antiqua" w:cs="Arial"/>
          <w:sz w:val="20"/>
          <w:szCs w:val="20"/>
          <w:rtl/>
          <w:lang w:bidi="he-IL"/>
        </w:rPr>
        <w:t>וּבִשְׁמוֹתָם</w:t>
      </w:r>
      <w:proofErr w:type="spellEnd"/>
      <w:r w:rsidRPr="001A62DE">
        <w:rPr>
          <w:rFonts w:ascii="Book Antiqua" w:hAnsi="Book Antiqua" w:cs="Arial"/>
          <w:sz w:val="20"/>
          <w:szCs w:val="20"/>
          <w:rtl/>
          <w:lang w:bidi="he-IL"/>
        </w:rPr>
        <w:t xml:space="preserve"> (שמות רבה), שֶׁנֶּ' "הַמּוֹצִיא בְמִסְפָּר צְבָאָם </w:t>
      </w:r>
      <w:proofErr w:type="spellStart"/>
      <w:r w:rsidRPr="001A62DE">
        <w:rPr>
          <w:rFonts w:ascii="Book Antiqua" w:hAnsi="Book Antiqua" w:cs="Arial"/>
          <w:sz w:val="20"/>
          <w:szCs w:val="20"/>
          <w:rtl/>
          <w:lang w:bidi="he-IL"/>
        </w:rPr>
        <w:t>לְכֻלָּם</w:t>
      </w:r>
      <w:proofErr w:type="spellEnd"/>
      <w:r w:rsidRPr="001A62DE">
        <w:rPr>
          <w:rFonts w:ascii="Book Antiqua" w:hAnsi="Book Antiqua" w:cs="Arial"/>
          <w:sz w:val="20"/>
          <w:szCs w:val="20"/>
          <w:rtl/>
          <w:lang w:bidi="he-IL"/>
        </w:rPr>
        <w:t xml:space="preserve"> בְּשֵׁם יִקְרָא" (ישעיהו מ')</w:t>
      </w:r>
      <w:r w:rsidRPr="001A62DE">
        <w:rPr>
          <w:rFonts w:ascii="Book Antiqua" w:hAnsi="Book Antiqua"/>
          <w:sz w:val="20"/>
          <w:szCs w:val="20"/>
        </w:rPr>
        <w:t>:</w:t>
      </w:r>
    </w:p>
    <w:p w14:paraId="23A5D672" w14:textId="5926BDAC" w:rsidR="001A62DE" w:rsidRPr="001A62DE" w:rsidRDefault="001A62DE" w:rsidP="001A62DE">
      <w:pPr>
        <w:rPr>
          <w:rFonts w:ascii="Book Antiqua" w:hAnsi="Book Antiqua"/>
          <w:sz w:val="20"/>
          <w:szCs w:val="20"/>
        </w:rPr>
      </w:pPr>
      <w:r w:rsidRPr="001A62DE">
        <w:rPr>
          <w:rFonts w:ascii="Book Antiqua" w:hAnsi="Book Antiqua"/>
          <w:sz w:val="20"/>
          <w:szCs w:val="20"/>
        </w:rPr>
        <w:t xml:space="preserve">NOW THESE ARE THE NAMES OF THE CHILDREN OF ISRAEL — Although </w:t>
      </w:r>
      <w:r>
        <w:rPr>
          <w:rFonts w:ascii="Book Antiqua" w:hAnsi="Book Antiqua"/>
          <w:sz w:val="20"/>
          <w:szCs w:val="20"/>
        </w:rPr>
        <w:t>the Torah</w:t>
      </w:r>
      <w:r w:rsidRPr="001A62DE">
        <w:rPr>
          <w:rFonts w:ascii="Book Antiqua" w:hAnsi="Book Antiqua"/>
          <w:sz w:val="20"/>
          <w:szCs w:val="20"/>
        </w:rPr>
        <w:t xml:space="preserve"> has already enumerated them by name whilst they were living</w:t>
      </w:r>
      <w:r>
        <w:rPr>
          <w:rFonts w:ascii="Book Antiqua" w:hAnsi="Book Antiqua"/>
          <w:sz w:val="20"/>
          <w:szCs w:val="20"/>
        </w:rPr>
        <w:t>, it</w:t>
      </w:r>
      <w:r w:rsidRPr="001A62DE">
        <w:rPr>
          <w:rFonts w:ascii="Book Antiqua" w:hAnsi="Book Antiqua"/>
          <w:sz w:val="20"/>
          <w:szCs w:val="20"/>
        </w:rPr>
        <w:t xml:space="preserve"> again enumerates them when it tells us of their death, thus showing </w:t>
      </w:r>
      <w:r w:rsidRPr="001A62DE">
        <w:rPr>
          <w:rFonts w:ascii="Book Antiqua" w:hAnsi="Book Antiqua"/>
          <w:sz w:val="20"/>
          <w:szCs w:val="20"/>
          <w:u w:val="single"/>
        </w:rPr>
        <w:t>how dear they were</w:t>
      </w:r>
      <w:r w:rsidRPr="001A62DE">
        <w:rPr>
          <w:rFonts w:ascii="Book Antiqua" w:hAnsi="Book Antiqua"/>
          <w:sz w:val="20"/>
          <w:szCs w:val="20"/>
        </w:rPr>
        <w:t xml:space="preserve"> to G</w:t>
      </w:r>
      <w:r>
        <w:rPr>
          <w:rFonts w:ascii="Book Antiqua" w:hAnsi="Book Antiqua"/>
          <w:sz w:val="20"/>
          <w:szCs w:val="20"/>
        </w:rPr>
        <w:t>-</w:t>
      </w:r>
      <w:r w:rsidRPr="001A62DE">
        <w:rPr>
          <w:rFonts w:ascii="Book Antiqua" w:hAnsi="Book Antiqua"/>
          <w:sz w:val="20"/>
          <w:szCs w:val="20"/>
        </w:rPr>
        <w:t>d — that they are compared to the stars which also G</w:t>
      </w:r>
      <w:r>
        <w:rPr>
          <w:rFonts w:ascii="Book Antiqua" w:hAnsi="Book Antiqua"/>
          <w:sz w:val="20"/>
          <w:szCs w:val="20"/>
        </w:rPr>
        <w:t>-</w:t>
      </w:r>
      <w:r w:rsidRPr="001A62DE">
        <w:rPr>
          <w:rFonts w:ascii="Book Antiqua" w:hAnsi="Book Antiqua"/>
          <w:sz w:val="20"/>
          <w:szCs w:val="20"/>
        </w:rPr>
        <w:t>d brings out and brings in by number and name when they cease to shine, as it is said, (Isaiah 40:26) “He bringeth out their host by number, He calleth them all by name” (Exodus Rabbah 1:3</w:t>
      </w:r>
    </w:p>
    <w:p w14:paraId="66D6DB31" w14:textId="77777777" w:rsidR="001A62DE" w:rsidRDefault="001A62DE" w:rsidP="004B57B1">
      <w:pPr>
        <w:rPr>
          <w:rFonts w:ascii="Book Antiqua" w:hAnsi="Book Antiqua"/>
          <w:sz w:val="20"/>
          <w:szCs w:val="20"/>
        </w:rPr>
      </w:pPr>
    </w:p>
    <w:p w14:paraId="3472A1A1" w14:textId="3D284FE5" w:rsidR="001A62DE" w:rsidRPr="001D533F" w:rsidRDefault="001A62DE" w:rsidP="001A62DE">
      <w:pPr>
        <w:pStyle w:val="ListParagraph"/>
        <w:numPr>
          <w:ilvl w:val="0"/>
          <w:numId w:val="6"/>
        </w:numPr>
        <w:rPr>
          <w:rFonts w:ascii="Book Antiqua" w:hAnsi="Book Antiqua"/>
          <w:sz w:val="20"/>
          <w:szCs w:val="20"/>
          <w:u w:val="single"/>
        </w:rPr>
      </w:pPr>
      <w:r w:rsidRPr="001D533F">
        <w:rPr>
          <w:rFonts w:ascii="Book Antiqua" w:hAnsi="Book Antiqua"/>
          <w:sz w:val="20"/>
          <w:szCs w:val="20"/>
          <w:u w:val="single"/>
        </w:rPr>
        <w:t xml:space="preserve">First </w:t>
      </w:r>
      <w:r w:rsidR="00E2654F">
        <w:rPr>
          <w:rFonts w:ascii="Book Antiqua" w:hAnsi="Book Antiqua"/>
          <w:sz w:val="20"/>
          <w:szCs w:val="20"/>
          <w:u w:val="single"/>
        </w:rPr>
        <w:t>c</w:t>
      </w:r>
      <w:r w:rsidRPr="001D533F">
        <w:rPr>
          <w:rFonts w:ascii="Book Antiqua" w:hAnsi="Book Antiqua"/>
          <w:sz w:val="20"/>
          <w:szCs w:val="20"/>
          <w:u w:val="single"/>
        </w:rPr>
        <w:t>omment on Vayikra 1:1</w:t>
      </w:r>
    </w:p>
    <w:p w14:paraId="4782A557" w14:textId="0381E416" w:rsidR="001A62DE" w:rsidRPr="001A62DE" w:rsidRDefault="001A62DE" w:rsidP="001D533F">
      <w:pPr>
        <w:jc w:val="right"/>
        <w:rPr>
          <w:rFonts w:ascii="Book Antiqua" w:hAnsi="Book Antiqua"/>
          <w:sz w:val="20"/>
          <w:szCs w:val="20"/>
        </w:rPr>
      </w:pPr>
      <w:r w:rsidRPr="001A62DE">
        <w:rPr>
          <w:rFonts w:ascii="Book Antiqua" w:hAnsi="Book Antiqua" w:cs="Arial"/>
          <w:sz w:val="20"/>
          <w:szCs w:val="20"/>
          <w:rtl/>
          <w:lang w:bidi="he-IL"/>
        </w:rPr>
        <w:t xml:space="preserve">ויקרא אל משה. לְכָל דִּבְּרוֹת וּלְכָל אֲמִירוֹת וּלְכָל </w:t>
      </w:r>
      <w:proofErr w:type="spellStart"/>
      <w:r w:rsidRPr="001A62DE">
        <w:rPr>
          <w:rFonts w:ascii="Book Antiqua" w:hAnsi="Book Antiqua" w:cs="Arial"/>
          <w:sz w:val="20"/>
          <w:szCs w:val="20"/>
          <w:rtl/>
          <w:lang w:bidi="he-IL"/>
        </w:rPr>
        <w:t>צִוּוּיִים</w:t>
      </w:r>
      <w:proofErr w:type="spellEnd"/>
      <w:r w:rsidRPr="001A62DE">
        <w:rPr>
          <w:rFonts w:ascii="Book Antiqua" w:hAnsi="Book Antiqua" w:cs="Arial"/>
          <w:sz w:val="20"/>
          <w:szCs w:val="20"/>
          <w:rtl/>
          <w:lang w:bidi="he-IL"/>
        </w:rPr>
        <w:t xml:space="preserve"> קָדְמָה קְרִיאָה, </w:t>
      </w:r>
      <w:r w:rsidRPr="001A62DE">
        <w:rPr>
          <w:rFonts w:ascii="Book Antiqua" w:hAnsi="Book Antiqua" w:cs="Arial"/>
          <w:b/>
          <w:bCs/>
          <w:sz w:val="20"/>
          <w:szCs w:val="20"/>
          <w:rtl/>
          <w:lang w:bidi="he-IL"/>
        </w:rPr>
        <w:t>לְשׁוֹן חִבָּה</w:t>
      </w:r>
      <w:r w:rsidRPr="001A62DE">
        <w:rPr>
          <w:rFonts w:ascii="Book Antiqua" w:hAnsi="Book Antiqua" w:cs="Arial"/>
          <w:sz w:val="20"/>
          <w:szCs w:val="20"/>
          <w:rtl/>
          <w:lang w:bidi="he-IL"/>
        </w:rPr>
        <w:t xml:space="preserve">, לָשׁוֹן שֶׁמַּלְאֲכֵי הַשָּׁרֵת </w:t>
      </w:r>
      <w:proofErr w:type="spellStart"/>
      <w:r w:rsidRPr="001A62DE">
        <w:rPr>
          <w:rFonts w:ascii="Book Antiqua" w:hAnsi="Book Antiqua" w:cs="Arial"/>
          <w:sz w:val="20"/>
          <w:szCs w:val="20"/>
          <w:rtl/>
          <w:lang w:bidi="he-IL"/>
        </w:rPr>
        <w:t>מִשְׁתַּמְּשִׁין</w:t>
      </w:r>
      <w:proofErr w:type="spellEnd"/>
      <w:r w:rsidRPr="001A62DE">
        <w:rPr>
          <w:rFonts w:ascii="Book Antiqua" w:hAnsi="Book Antiqua" w:cs="Arial"/>
          <w:sz w:val="20"/>
          <w:szCs w:val="20"/>
          <w:rtl/>
          <w:lang w:bidi="he-IL"/>
        </w:rPr>
        <w:t xml:space="preserve"> בּוֹ, שֶׁנֶּאֱמַר וְקָרָא זֶה אֶל זֶה (ישעיהו ו'), אֲבָל לִנְבִיאֵי אֻמּוֹת הָעוֹלָם נִגְלָה עֲלֵיהֶן בִּלְשׁוֹן עֲרָאִי וְטֻמְאָה, שֶׁנֶּאֱמַר וַיִּקָּר </w:t>
      </w:r>
      <w:proofErr w:type="spellStart"/>
      <w:r w:rsidRPr="001A62DE">
        <w:rPr>
          <w:rFonts w:ascii="Book Antiqua" w:hAnsi="Book Antiqua" w:cs="Arial"/>
          <w:sz w:val="20"/>
          <w:szCs w:val="20"/>
          <w:rtl/>
          <w:lang w:bidi="he-IL"/>
        </w:rPr>
        <w:t>אֱלֹהִים</w:t>
      </w:r>
      <w:proofErr w:type="spellEnd"/>
      <w:r w:rsidRPr="001A62DE">
        <w:rPr>
          <w:rFonts w:ascii="Book Antiqua" w:hAnsi="Book Antiqua" w:cs="Arial"/>
          <w:sz w:val="20"/>
          <w:szCs w:val="20"/>
          <w:rtl/>
          <w:lang w:bidi="he-IL"/>
        </w:rPr>
        <w:t xml:space="preserve"> אֶל בִּלְעָם (במדבר כ"ג)</w:t>
      </w:r>
      <w:r w:rsidRPr="001A62DE">
        <w:rPr>
          <w:rFonts w:ascii="Book Antiqua" w:hAnsi="Book Antiqua"/>
          <w:sz w:val="20"/>
          <w:szCs w:val="20"/>
        </w:rPr>
        <w:t>:</w:t>
      </w:r>
    </w:p>
    <w:p w14:paraId="54B1C654" w14:textId="75626230" w:rsidR="001A62DE" w:rsidRPr="001A62DE" w:rsidRDefault="001A62DE" w:rsidP="001A62DE">
      <w:pPr>
        <w:rPr>
          <w:rFonts w:ascii="Book Antiqua" w:hAnsi="Book Antiqua"/>
          <w:sz w:val="20"/>
          <w:szCs w:val="20"/>
        </w:rPr>
      </w:pPr>
      <w:r w:rsidRPr="001A62DE">
        <w:rPr>
          <w:rFonts w:ascii="Book Antiqua" w:hAnsi="Book Antiqua"/>
          <w:sz w:val="20"/>
          <w:szCs w:val="20"/>
        </w:rPr>
        <w:t>AND [THE L</w:t>
      </w:r>
      <w:r>
        <w:rPr>
          <w:rFonts w:ascii="Book Antiqua" w:hAnsi="Book Antiqua"/>
          <w:sz w:val="20"/>
          <w:szCs w:val="20"/>
        </w:rPr>
        <w:t>-</w:t>
      </w:r>
      <w:r w:rsidRPr="001A62DE">
        <w:rPr>
          <w:rFonts w:ascii="Book Antiqua" w:hAnsi="Book Antiqua"/>
          <w:sz w:val="20"/>
          <w:szCs w:val="20"/>
        </w:rPr>
        <w:t>RD] CALLED UNTO MOSES — All oral communications of the L</w:t>
      </w:r>
      <w:r>
        <w:rPr>
          <w:rFonts w:ascii="Book Antiqua" w:hAnsi="Book Antiqua"/>
          <w:sz w:val="20"/>
          <w:szCs w:val="20"/>
        </w:rPr>
        <w:t>-</w:t>
      </w:r>
      <w:proofErr w:type="spellStart"/>
      <w:r w:rsidRPr="001A62DE">
        <w:rPr>
          <w:rFonts w:ascii="Book Antiqua" w:hAnsi="Book Antiqua"/>
          <w:sz w:val="20"/>
          <w:szCs w:val="20"/>
        </w:rPr>
        <w:t>rd</w:t>
      </w:r>
      <w:proofErr w:type="spellEnd"/>
      <w:r w:rsidRPr="001A62DE">
        <w:rPr>
          <w:rFonts w:ascii="Book Antiqua" w:hAnsi="Book Antiqua"/>
          <w:sz w:val="20"/>
          <w:szCs w:val="20"/>
        </w:rPr>
        <w:t xml:space="preserve"> to Mos</w:t>
      </w:r>
      <w:r>
        <w:rPr>
          <w:rFonts w:ascii="Book Antiqua" w:hAnsi="Book Antiqua"/>
          <w:sz w:val="20"/>
          <w:szCs w:val="20"/>
        </w:rPr>
        <w:t>he</w:t>
      </w:r>
      <w:r w:rsidRPr="001A62DE">
        <w:rPr>
          <w:rFonts w:ascii="Book Antiqua" w:hAnsi="Book Antiqua"/>
          <w:sz w:val="20"/>
          <w:szCs w:val="20"/>
        </w:rPr>
        <w:t xml:space="preserve"> whether they are introduced by </w:t>
      </w:r>
      <w:r w:rsidRPr="001A62DE">
        <w:rPr>
          <w:rFonts w:ascii="Book Antiqua" w:hAnsi="Book Antiqua" w:cs="Arial"/>
          <w:sz w:val="20"/>
          <w:szCs w:val="20"/>
          <w:rtl/>
          <w:lang w:bidi="he-IL"/>
        </w:rPr>
        <w:t>דבר</w:t>
      </w:r>
      <w:r w:rsidRPr="001A62DE">
        <w:rPr>
          <w:rFonts w:ascii="Book Antiqua" w:hAnsi="Book Antiqua"/>
          <w:sz w:val="20"/>
          <w:szCs w:val="20"/>
        </w:rPr>
        <w:t xml:space="preserve"> or by </w:t>
      </w:r>
      <w:r w:rsidRPr="001A62DE">
        <w:rPr>
          <w:rFonts w:ascii="Book Antiqua" w:hAnsi="Book Antiqua" w:cs="Arial"/>
          <w:sz w:val="20"/>
          <w:szCs w:val="20"/>
          <w:rtl/>
          <w:lang w:bidi="he-IL"/>
        </w:rPr>
        <w:t>אמר</w:t>
      </w:r>
      <w:r w:rsidRPr="001A62DE">
        <w:rPr>
          <w:rFonts w:ascii="Book Antiqua" w:hAnsi="Book Antiqua"/>
          <w:sz w:val="20"/>
          <w:szCs w:val="20"/>
        </w:rPr>
        <w:t xml:space="preserve"> or by </w:t>
      </w:r>
      <w:r w:rsidRPr="001A62DE">
        <w:rPr>
          <w:rFonts w:ascii="Book Antiqua" w:hAnsi="Book Antiqua" w:cs="Arial"/>
          <w:sz w:val="20"/>
          <w:szCs w:val="20"/>
          <w:rtl/>
          <w:lang w:bidi="he-IL"/>
        </w:rPr>
        <w:t>צו</w:t>
      </w:r>
      <w:r w:rsidRPr="001A62DE">
        <w:rPr>
          <w:rFonts w:ascii="Book Antiqua" w:hAnsi="Book Antiqua"/>
          <w:sz w:val="20"/>
          <w:szCs w:val="20"/>
        </w:rPr>
        <w:t xml:space="preserve"> were preceded by a </w:t>
      </w:r>
      <w:r>
        <w:rPr>
          <w:rFonts w:ascii="Book Antiqua" w:hAnsi="Book Antiqua"/>
          <w:sz w:val="20"/>
          <w:szCs w:val="20"/>
        </w:rPr>
        <w:t>“</w:t>
      </w:r>
      <w:r w:rsidRPr="001A62DE">
        <w:rPr>
          <w:rFonts w:ascii="Book Antiqua" w:hAnsi="Book Antiqua"/>
          <w:sz w:val="20"/>
          <w:szCs w:val="20"/>
        </w:rPr>
        <w:t>call</w:t>
      </w:r>
      <w:r>
        <w:rPr>
          <w:rFonts w:ascii="Book Antiqua" w:hAnsi="Book Antiqua"/>
          <w:sz w:val="20"/>
          <w:szCs w:val="20"/>
        </w:rPr>
        <w:t xml:space="preserve">”. </w:t>
      </w:r>
      <w:r w:rsidRPr="001A62DE">
        <w:rPr>
          <w:rFonts w:ascii="Book Antiqua" w:hAnsi="Book Antiqua"/>
          <w:sz w:val="20"/>
          <w:szCs w:val="20"/>
        </w:rPr>
        <w:t xml:space="preserve">It is a </w:t>
      </w:r>
      <w:r w:rsidRPr="001A62DE">
        <w:rPr>
          <w:rFonts w:ascii="Book Antiqua" w:hAnsi="Book Antiqua"/>
          <w:sz w:val="20"/>
          <w:szCs w:val="20"/>
          <w:u w:val="single"/>
        </w:rPr>
        <w:t>way of expressing affection</w:t>
      </w:r>
      <w:r w:rsidRPr="001A62DE">
        <w:rPr>
          <w:rFonts w:ascii="Book Antiqua" w:hAnsi="Book Antiqua"/>
          <w:sz w:val="20"/>
          <w:szCs w:val="20"/>
        </w:rPr>
        <w:t>, the mode used by the ministering angels when addressing each other, as it is said (Isaiah 6:3) “And one called unto another [and said, Holy, holy, holy is the L</w:t>
      </w:r>
      <w:r>
        <w:rPr>
          <w:rFonts w:ascii="Book Antiqua" w:hAnsi="Book Antiqua"/>
          <w:sz w:val="20"/>
          <w:szCs w:val="20"/>
        </w:rPr>
        <w:t>-</w:t>
      </w:r>
      <w:proofErr w:type="spellStart"/>
      <w:r w:rsidRPr="001A62DE">
        <w:rPr>
          <w:rFonts w:ascii="Book Antiqua" w:hAnsi="Book Antiqua"/>
          <w:sz w:val="20"/>
          <w:szCs w:val="20"/>
        </w:rPr>
        <w:t>rd</w:t>
      </w:r>
      <w:proofErr w:type="spellEnd"/>
      <w:r w:rsidRPr="001A62DE">
        <w:rPr>
          <w:rFonts w:ascii="Book Antiqua" w:hAnsi="Book Antiqua"/>
          <w:sz w:val="20"/>
          <w:szCs w:val="20"/>
        </w:rPr>
        <w:t xml:space="preserve"> of hosts]”. To the prophets of the nations of the world, however, G</w:t>
      </w:r>
      <w:r>
        <w:rPr>
          <w:rFonts w:ascii="Book Antiqua" w:hAnsi="Book Antiqua"/>
          <w:sz w:val="20"/>
          <w:szCs w:val="20"/>
        </w:rPr>
        <w:t>-</w:t>
      </w:r>
      <w:r w:rsidRPr="001A62DE">
        <w:rPr>
          <w:rFonts w:ascii="Book Antiqua" w:hAnsi="Book Antiqua"/>
          <w:sz w:val="20"/>
          <w:szCs w:val="20"/>
        </w:rPr>
        <w:t>d revealed himself in a manner which Scripture describes by an expression ordinarily used for denoting events of a casual character and of uncleanness, as it is said, (Numbers 23:4) “and G</w:t>
      </w:r>
      <w:r>
        <w:rPr>
          <w:rFonts w:ascii="Book Antiqua" w:hAnsi="Book Antiqua"/>
          <w:sz w:val="20"/>
          <w:szCs w:val="20"/>
        </w:rPr>
        <w:t>-</w:t>
      </w:r>
      <w:r w:rsidRPr="001A62DE">
        <w:rPr>
          <w:rFonts w:ascii="Book Antiqua" w:hAnsi="Book Antiqua"/>
          <w:sz w:val="20"/>
          <w:szCs w:val="20"/>
        </w:rPr>
        <w:t>d happened to meet (</w:t>
      </w:r>
      <w:r w:rsidRPr="001A62DE">
        <w:rPr>
          <w:rFonts w:ascii="Book Antiqua" w:hAnsi="Book Antiqua" w:cs="Arial"/>
          <w:sz w:val="20"/>
          <w:szCs w:val="20"/>
          <w:rtl/>
          <w:lang w:bidi="he-IL"/>
        </w:rPr>
        <w:t>ויקר</w:t>
      </w:r>
      <w:r w:rsidRPr="001A62DE">
        <w:rPr>
          <w:rFonts w:ascii="Book Antiqua" w:hAnsi="Book Antiqua"/>
          <w:sz w:val="20"/>
          <w:szCs w:val="20"/>
        </w:rPr>
        <w:t xml:space="preserve">) Balaam” (cf. </w:t>
      </w:r>
      <w:proofErr w:type="spellStart"/>
      <w:r w:rsidRPr="001A62DE">
        <w:rPr>
          <w:rFonts w:ascii="Book Antiqua" w:hAnsi="Book Antiqua"/>
          <w:sz w:val="20"/>
          <w:szCs w:val="20"/>
        </w:rPr>
        <w:t>Bereishit</w:t>
      </w:r>
      <w:proofErr w:type="spellEnd"/>
      <w:r w:rsidRPr="001A62DE">
        <w:rPr>
          <w:rFonts w:ascii="Book Antiqua" w:hAnsi="Book Antiqua"/>
          <w:sz w:val="20"/>
          <w:szCs w:val="20"/>
        </w:rPr>
        <w:t xml:space="preserve"> Rabbah 52:5).</w:t>
      </w:r>
    </w:p>
    <w:p w14:paraId="6264E47B" w14:textId="77777777" w:rsidR="001A62DE" w:rsidRDefault="001A62DE" w:rsidP="004B57B1">
      <w:pPr>
        <w:rPr>
          <w:rFonts w:ascii="Book Antiqua" w:hAnsi="Book Antiqua"/>
          <w:sz w:val="20"/>
          <w:szCs w:val="20"/>
        </w:rPr>
      </w:pPr>
    </w:p>
    <w:p w14:paraId="74150E36" w14:textId="3198841D" w:rsidR="001A62DE" w:rsidRPr="001A62DE" w:rsidRDefault="001A62DE" w:rsidP="001A62DE">
      <w:pPr>
        <w:pStyle w:val="ListParagraph"/>
        <w:numPr>
          <w:ilvl w:val="0"/>
          <w:numId w:val="6"/>
        </w:numPr>
        <w:rPr>
          <w:rFonts w:ascii="Book Antiqua" w:hAnsi="Book Antiqua"/>
          <w:sz w:val="20"/>
          <w:szCs w:val="20"/>
          <w:u w:val="single"/>
        </w:rPr>
      </w:pPr>
      <w:r w:rsidRPr="001A62DE">
        <w:rPr>
          <w:rFonts w:ascii="Book Antiqua" w:hAnsi="Book Antiqua"/>
          <w:sz w:val="20"/>
          <w:szCs w:val="20"/>
          <w:u w:val="single"/>
        </w:rPr>
        <w:t xml:space="preserve">First comment on </w:t>
      </w:r>
      <w:proofErr w:type="spellStart"/>
      <w:r w:rsidRPr="001A62DE">
        <w:rPr>
          <w:rFonts w:ascii="Book Antiqua" w:hAnsi="Book Antiqua"/>
          <w:sz w:val="20"/>
          <w:szCs w:val="20"/>
          <w:u w:val="single"/>
        </w:rPr>
        <w:t>Bamidbar</w:t>
      </w:r>
      <w:proofErr w:type="spellEnd"/>
      <w:r w:rsidRPr="001A62DE">
        <w:rPr>
          <w:rFonts w:ascii="Book Antiqua" w:hAnsi="Book Antiqua"/>
          <w:sz w:val="20"/>
          <w:szCs w:val="20"/>
          <w:u w:val="single"/>
        </w:rPr>
        <w:t xml:space="preserve"> 1:1</w:t>
      </w:r>
    </w:p>
    <w:p w14:paraId="7274139F" w14:textId="27934F92" w:rsidR="001A62DE" w:rsidRPr="001A62DE" w:rsidRDefault="001A62DE" w:rsidP="001A62DE">
      <w:pPr>
        <w:jc w:val="right"/>
        <w:rPr>
          <w:rFonts w:ascii="Book Antiqua" w:hAnsi="Book Antiqua"/>
          <w:sz w:val="20"/>
          <w:szCs w:val="20"/>
        </w:rPr>
      </w:pPr>
      <w:r w:rsidRPr="001A62DE">
        <w:rPr>
          <w:rFonts w:ascii="Book Antiqua" w:hAnsi="Book Antiqua" w:cs="Arial"/>
          <w:sz w:val="20"/>
          <w:szCs w:val="20"/>
          <w:rtl/>
          <w:lang w:bidi="he-IL"/>
        </w:rPr>
        <w:t xml:space="preserve">וידבר. במדבר סיני באחד לחדש וגו'. </w:t>
      </w:r>
      <w:r w:rsidRPr="001A62DE">
        <w:rPr>
          <w:rFonts w:ascii="Book Antiqua" w:hAnsi="Book Antiqua" w:cs="Arial"/>
          <w:b/>
          <w:bCs/>
          <w:sz w:val="20"/>
          <w:szCs w:val="20"/>
          <w:rtl/>
          <w:lang w:bidi="he-IL"/>
        </w:rPr>
        <w:t>מִתּוֹךְ חִבָּתָן לְפָנָיו מוֹנֶה</w:t>
      </w:r>
      <w:r w:rsidRPr="001A62DE">
        <w:rPr>
          <w:rFonts w:ascii="Book Antiqua" w:hAnsi="Book Antiqua" w:cs="Arial"/>
          <w:sz w:val="20"/>
          <w:szCs w:val="20"/>
          <w:rtl/>
          <w:lang w:bidi="he-IL"/>
        </w:rPr>
        <w:t xml:space="preserve"> אוֹתָם כָּל שָׁעָה — כְּשֶׁיָּצְאוּ מִמִּצְרַיִם </w:t>
      </w:r>
      <w:proofErr w:type="spellStart"/>
      <w:r w:rsidRPr="001A62DE">
        <w:rPr>
          <w:rFonts w:ascii="Book Antiqua" w:hAnsi="Book Antiqua" w:cs="Arial"/>
          <w:sz w:val="20"/>
          <w:szCs w:val="20"/>
          <w:rtl/>
          <w:lang w:bidi="he-IL"/>
        </w:rPr>
        <w:t>מְנָאָן</w:t>
      </w:r>
      <w:proofErr w:type="spellEnd"/>
      <w:r w:rsidRPr="001A62DE">
        <w:rPr>
          <w:rFonts w:ascii="Book Antiqua" w:hAnsi="Book Antiqua" w:cs="Arial"/>
          <w:sz w:val="20"/>
          <w:szCs w:val="20"/>
          <w:rtl/>
          <w:lang w:bidi="he-IL"/>
        </w:rPr>
        <w:t xml:space="preserve">, וּכְשֶׁנָּפְלוּ בָּעֵגֶל </w:t>
      </w:r>
      <w:proofErr w:type="spellStart"/>
      <w:r w:rsidRPr="001A62DE">
        <w:rPr>
          <w:rFonts w:ascii="Book Antiqua" w:hAnsi="Book Antiqua" w:cs="Arial"/>
          <w:sz w:val="20"/>
          <w:szCs w:val="20"/>
          <w:rtl/>
          <w:lang w:bidi="he-IL"/>
        </w:rPr>
        <w:t>מְנָאָן</w:t>
      </w:r>
      <w:proofErr w:type="spellEnd"/>
      <w:r w:rsidRPr="001A62DE">
        <w:rPr>
          <w:rFonts w:ascii="Book Antiqua" w:hAnsi="Book Antiqua" w:cs="Arial"/>
          <w:sz w:val="20"/>
          <w:szCs w:val="20"/>
          <w:rtl/>
          <w:lang w:bidi="he-IL"/>
        </w:rPr>
        <w:t xml:space="preserve"> לֵידַע מִנְיַן הַנּוֹתָרִים, כְּשֶׁבָּא לְהַשְׁרוֹת שְׁכִינָתוֹ עֲלֵיהֶם </w:t>
      </w:r>
      <w:proofErr w:type="spellStart"/>
      <w:r w:rsidRPr="001A62DE">
        <w:rPr>
          <w:rFonts w:ascii="Book Antiqua" w:hAnsi="Book Antiqua" w:cs="Arial"/>
          <w:sz w:val="20"/>
          <w:szCs w:val="20"/>
          <w:rtl/>
          <w:lang w:bidi="he-IL"/>
        </w:rPr>
        <w:t>מְנָאָם</w:t>
      </w:r>
      <w:proofErr w:type="spellEnd"/>
      <w:r w:rsidRPr="001A62DE">
        <w:rPr>
          <w:rFonts w:ascii="Book Antiqua" w:hAnsi="Book Antiqua" w:cs="Arial"/>
          <w:sz w:val="20"/>
          <w:szCs w:val="20"/>
          <w:rtl/>
          <w:lang w:bidi="he-IL"/>
        </w:rPr>
        <w:t xml:space="preserve">, בְּאֶחָד בְּנִיסָן הוּקַם הַמִּשְׁכָּן וּבְאֶחָד בְּאִיָּר </w:t>
      </w:r>
      <w:proofErr w:type="spellStart"/>
      <w:r w:rsidRPr="001A62DE">
        <w:rPr>
          <w:rFonts w:ascii="Book Antiqua" w:hAnsi="Book Antiqua" w:cs="Arial"/>
          <w:sz w:val="20"/>
          <w:szCs w:val="20"/>
          <w:rtl/>
          <w:lang w:bidi="he-IL"/>
        </w:rPr>
        <w:t>מְנָאָם</w:t>
      </w:r>
      <w:proofErr w:type="spellEnd"/>
      <w:r w:rsidRPr="001A62DE">
        <w:rPr>
          <w:rFonts w:ascii="Book Antiqua" w:hAnsi="Book Antiqua"/>
          <w:sz w:val="20"/>
          <w:szCs w:val="20"/>
        </w:rPr>
        <w:t>:</w:t>
      </w:r>
    </w:p>
    <w:p w14:paraId="03EA1BF2" w14:textId="4BF7D6E6" w:rsidR="003E5E47" w:rsidRDefault="001A62DE" w:rsidP="003E5E47">
      <w:pPr>
        <w:rPr>
          <w:rFonts w:ascii="Book Antiqua" w:hAnsi="Book Antiqua"/>
          <w:sz w:val="20"/>
          <w:szCs w:val="20"/>
        </w:rPr>
      </w:pPr>
      <w:r w:rsidRPr="001A62DE">
        <w:rPr>
          <w:rFonts w:ascii="Book Antiqua" w:hAnsi="Book Antiqua"/>
          <w:sz w:val="20"/>
          <w:szCs w:val="20"/>
        </w:rPr>
        <w:t>AND [THE L</w:t>
      </w:r>
      <w:r>
        <w:rPr>
          <w:rFonts w:ascii="Book Antiqua" w:hAnsi="Book Antiqua"/>
          <w:sz w:val="20"/>
          <w:szCs w:val="20"/>
        </w:rPr>
        <w:t>-</w:t>
      </w:r>
      <w:r w:rsidRPr="001A62DE">
        <w:rPr>
          <w:rFonts w:ascii="Book Antiqua" w:hAnsi="Book Antiqua"/>
          <w:sz w:val="20"/>
          <w:szCs w:val="20"/>
        </w:rPr>
        <w:t>RD] SPOKE [UNTO MOS</w:t>
      </w:r>
      <w:r>
        <w:rPr>
          <w:rFonts w:ascii="Book Antiqua" w:hAnsi="Book Antiqua"/>
          <w:sz w:val="20"/>
          <w:szCs w:val="20"/>
        </w:rPr>
        <w:t>HE</w:t>
      </w:r>
      <w:r w:rsidRPr="001A62DE">
        <w:rPr>
          <w:rFonts w:ascii="Book Antiqua" w:hAnsi="Book Antiqua"/>
          <w:sz w:val="20"/>
          <w:szCs w:val="20"/>
        </w:rPr>
        <w:t xml:space="preserve">] IN THE DESERT OF SINAI … etc. — </w:t>
      </w:r>
      <w:r w:rsidRPr="001A62DE">
        <w:rPr>
          <w:rFonts w:ascii="Book Antiqua" w:hAnsi="Book Antiqua"/>
          <w:sz w:val="20"/>
          <w:szCs w:val="20"/>
          <w:u w:val="single"/>
        </w:rPr>
        <w:t>Because they were dear to him</w:t>
      </w:r>
      <w:r w:rsidRPr="001A62DE">
        <w:rPr>
          <w:rFonts w:ascii="Book Antiqua" w:hAnsi="Book Antiqua"/>
          <w:sz w:val="20"/>
          <w:szCs w:val="20"/>
        </w:rPr>
        <w:t xml:space="preserve">, He counts them every now and then: when they went forth from Egypt He counted them (Exodus 12:37), when many of them fell in consequence of their having worshipped the golden calf He counted them to ascertain the number of those left (cf. </w:t>
      </w:r>
      <w:proofErr w:type="spellStart"/>
      <w:r w:rsidRPr="001A62DE">
        <w:rPr>
          <w:rFonts w:ascii="Book Antiqua" w:hAnsi="Book Antiqua"/>
          <w:sz w:val="20"/>
          <w:szCs w:val="20"/>
        </w:rPr>
        <w:t>Rashi</w:t>
      </w:r>
      <w:proofErr w:type="spellEnd"/>
      <w:r w:rsidRPr="001A62DE">
        <w:rPr>
          <w:rFonts w:ascii="Book Antiqua" w:hAnsi="Book Antiqua"/>
          <w:sz w:val="20"/>
          <w:szCs w:val="20"/>
        </w:rPr>
        <w:t xml:space="preserve"> Exodus 30:16); when he was about to make His Shechinah dwell amongst them (</w:t>
      </w:r>
      <w:proofErr w:type="spellStart"/>
      <w:r w:rsidRPr="001A62DE">
        <w:rPr>
          <w:rFonts w:ascii="Book Antiqua" w:hAnsi="Book Antiqua"/>
          <w:sz w:val="20"/>
          <w:szCs w:val="20"/>
        </w:rPr>
        <w:t>i</w:t>
      </w:r>
      <w:proofErr w:type="spellEnd"/>
      <w:r w:rsidRPr="001A62DE">
        <w:rPr>
          <w:rFonts w:ascii="Book Antiqua" w:hAnsi="Book Antiqua"/>
          <w:sz w:val="20"/>
          <w:szCs w:val="20"/>
        </w:rPr>
        <w:t>. e. when He commanded them to make a Tabernacle), He again took their census; for on the first day of Nisan the Tabernacle was erected (Exodus 40:2) and shortly afterwards, on the first day of Iyar, He counted them.</w:t>
      </w:r>
    </w:p>
    <w:p w14:paraId="7DFC1C21" w14:textId="1984EE59" w:rsidR="003E5E47" w:rsidRDefault="003E5E47" w:rsidP="003E5E47">
      <w:pPr>
        <w:rPr>
          <w:rFonts w:ascii="Book Antiqua" w:hAnsi="Book Antiqua"/>
          <w:sz w:val="20"/>
          <w:szCs w:val="20"/>
        </w:rPr>
      </w:pPr>
    </w:p>
    <w:p w14:paraId="1BB8946A" w14:textId="1322764F" w:rsidR="009E6D3F" w:rsidRDefault="009E6D3F" w:rsidP="003E5E47">
      <w:pPr>
        <w:rPr>
          <w:rFonts w:ascii="Book Antiqua" w:hAnsi="Book Antiqua"/>
          <w:sz w:val="20"/>
          <w:szCs w:val="20"/>
        </w:rPr>
      </w:pPr>
    </w:p>
    <w:p w14:paraId="2C217956" w14:textId="77777777" w:rsidR="009E6D3F" w:rsidRDefault="009E6D3F" w:rsidP="003E5E47">
      <w:pPr>
        <w:rPr>
          <w:rFonts w:ascii="Book Antiqua" w:hAnsi="Book Antiqua"/>
          <w:sz w:val="20"/>
          <w:szCs w:val="20"/>
        </w:rPr>
      </w:pPr>
    </w:p>
    <w:p w14:paraId="582F1EB4" w14:textId="4F9A3E6B" w:rsidR="001A62DE" w:rsidRPr="001D533F" w:rsidRDefault="001A62DE" w:rsidP="001A62DE">
      <w:pPr>
        <w:pStyle w:val="ListParagraph"/>
        <w:numPr>
          <w:ilvl w:val="0"/>
          <w:numId w:val="6"/>
        </w:numPr>
        <w:rPr>
          <w:rFonts w:ascii="Book Antiqua" w:hAnsi="Book Antiqua"/>
          <w:sz w:val="20"/>
          <w:szCs w:val="20"/>
          <w:u w:val="single"/>
        </w:rPr>
      </w:pPr>
      <w:r w:rsidRPr="001D533F">
        <w:rPr>
          <w:rFonts w:ascii="Book Antiqua" w:hAnsi="Book Antiqua"/>
          <w:sz w:val="20"/>
          <w:szCs w:val="20"/>
          <w:u w:val="single"/>
        </w:rPr>
        <w:lastRenderedPageBreak/>
        <w:t xml:space="preserve">First comment on </w:t>
      </w:r>
      <w:proofErr w:type="spellStart"/>
      <w:r w:rsidRPr="001D533F">
        <w:rPr>
          <w:rFonts w:ascii="Book Antiqua" w:hAnsi="Book Antiqua"/>
          <w:sz w:val="20"/>
          <w:szCs w:val="20"/>
          <w:u w:val="single"/>
        </w:rPr>
        <w:t>Devarim</w:t>
      </w:r>
      <w:proofErr w:type="spellEnd"/>
      <w:r w:rsidRPr="001D533F">
        <w:rPr>
          <w:rFonts w:ascii="Book Antiqua" w:hAnsi="Book Antiqua"/>
          <w:sz w:val="20"/>
          <w:szCs w:val="20"/>
          <w:u w:val="single"/>
        </w:rPr>
        <w:t xml:space="preserve"> 1:1</w:t>
      </w:r>
    </w:p>
    <w:p w14:paraId="4F80963A" w14:textId="6A43B807" w:rsidR="001A62DE" w:rsidRPr="001A62DE" w:rsidRDefault="001A62DE" w:rsidP="001A62DE">
      <w:pPr>
        <w:rPr>
          <w:rFonts w:ascii="Book Antiqua" w:hAnsi="Book Antiqua"/>
          <w:sz w:val="20"/>
          <w:szCs w:val="20"/>
        </w:rPr>
      </w:pPr>
      <w:r w:rsidRPr="001A62DE">
        <w:rPr>
          <w:rFonts w:ascii="Book Antiqua" w:hAnsi="Book Antiqua" w:cs="Arial"/>
          <w:sz w:val="20"/>
          <w:szCs w:val="20"/>
          <w:rtl/>
          <w:lang w:bidi="he-IL"/>
        </w:rPr>
        <w:t xml:space="preserve">אלה הדברים. לְפִי שֶׁהֵן דִּבְרֵי תוֹכָחוֹת וּמָנָה כָאן כָּל הַמְּקוֹמוֹת שֶׁהִכְעִיסוּ לִפְנֵי הַמָּקוֹם בָּהֶן, לְפִיכָךְ סָתַם אֶת הַדְּבָרִים וְהִזְכִּירָם בְּרֶמֶז </w:t>
      </w:r>
      <w:r w:rsidRPr="00515F0F">
        <w:rPr>
          <w:rFonts w:ascii="Book Antiqua" w:hAnsi="Book Antiqua" w:cs="Arial"/>
          <w:b/>
          <w:bCs/>
          <w:sz w:val="20"/>
          <w:szCs w:val="20"/>
          <w:rtl/>
          <w:lang w:bidi="he-IL"/>
        </w:rPr>
        <w:t>מִפְּנֵי כְבוֹדָן שֶׁל יִשְׂרָאֵל</w:t>
      </w:r>
      <w:r w:rsidRPr="001A62DE">
        <w:rPr>
          <w:rFonts w:ascii="Book Antiqua" w:hAnsi="Book Antiqua" w:cs="Arial"/>
          <w:sz w:val="20"/>
          <w:szCs w:val="20"/>
          <w:rtl/>
          <w:lang w:bidi="he-IL"/>
        </w:rPr>
        <w:t xml:space="preserve"> (עי' ספרי)</w:t>
      </w:r>
      <w:r w:rsidRPr="001A62DE">
        <w:rPr>
          <w:rFonts w:ascii="Book Antiqua" w:hAnsi="Book Antiqua"/>
          <w:sz w:val="20"/>
          <w:szCs w:val="20"/>
        </w:rPr>
        <w:t>:</w:t>
      </w:r>
    </w:p>
    <w:p w14:paraId="6B597080" w14:textId="708CC89B" w:rsidR="001A62DE" w:rsidRPr="001A62DE" w:rsidRDefault="001A62DE" w:rsidP="001A62DE">
      <w:pPr>
        <w:rPr>
          <w:rFonts w:ascii="Book Antiqua" w:hAnsi="Book Antiqua"/>
          <w:sz w:val="20"/>
          <w:szCs w:val="20"/>
        </w:rPr>
      </w:pPr>
      <w:r w:rsidRPr="001A62DE">
        <w:rPr>
          <w:rFonts w:ascii="Book Antiqua" w:hAnsi="Book Antiqua"/>
          <w:sz w:val="20"/>
          <w:szCs w:val="20"/>
        </w:rPr>
        <w:t>THESE ARE THE WORDS — Because these are words of reproof and he is enumerating here all the places where they provoked G</w:t>
      </w:r>
      <w:r w:rsidR="00515F0F">
        <w:rPr>
          <w:rFonts w:ascii="Book Antiqua" w:hAnsi="Book Antiqua"/>
          <w:sz w:val="20"/>
          <w:szCs w:val="20"/>
        </w:rPr>
        <w:t>-</w:t>
      </w:r>
      <w:r w:rsidRPr="001A62DE">
        <w:rPr>
          <w:rFonts w:ascii="Book Antiqua" w:hAnsi="Book Antiqua"/>
          <w:sz w:val="20"/>
          <w:szCs w:val="20"/>
        </w:rPr>
        <w:t xml:space="preserve">d to anger, therefore he suppresses all mention of the matters in which they sinned and refers to them only by a mere allusion contained in the names of these places out of </w:t>
      </w:r>
      <w:r w:rsidRPr="00515F0F">
        <w:rPr>
          <w:rFonts w:ascii="Book Antiqua" w:hAnsi="Book Antiqua"/>
          <w:sz w:val="20"/>
          <w:szCs w:val="20"/>
          <w:u w:val="single"/>
        </w:rPr>
        <w:t>regard</w:t>
      </w:r>
      <w:r w:rsidR="00515F0F" w:rsidRPr="00515F0F">
        <w:rPr>
          <w:rFonts w:ascii="Book Antiqua" w:hAnsi="Book Antiqua"/>
          <w:sz w:val="20"/>
          <w:szCs w:val="20"/>
          <w:u w:val="single"/>
        </w:rPr>
        <w:t xml:space="preserve"> and honour</w:t>
      </w:r>
      <w:r w:rsidRPr="00515F0F">
        <w:rPr>
          <w:rFonts w:ascii="Book Antiqua" w:hAnsi="Book Antiqua"/>
          <w:sz w:val="20"/>
          <w:szCs w:val="20"/>
          <w:u w:val="single"/>
        </w:rPr>
        <w:t xml:space="preserve"> for Israel</w:t>
      </w:r>
      <w:r w:rsidRPr="001A62DE">
        <w:rPr>
          <w:rFonts w:ascii="Book Antiqua" w:hAnsi="Book Antiqua"/>
          <w:sz w:val="20"/>
          <w:szCs w:val="20"/>
        </w:rPr>
        <w:t xml:space="preserve"> (cf. </w:t>
      </w:r>
      <w:proofErr w:type="spellStart"/>
      <w:r w:rsidRPr="001A62DE">
        <w:rPr>
          <w:rFonts w:ascii="Book Antiqua" w:hAnsi="Book Antiqua"/>
          <w:sz w:val="20"/>
          <w:szCs w:val="20"/>
        </w:rPr>
        <w:t>Sifrei</w:t>
      </w:r>
      <w:proofErr w:type="spellEnd"/>
      <w:r w:rsidRPr="001A62DE">
        <w:rPr>
          <w:rFonts w:ascii="Book Antiqua" w:hAnsi="Book Antiqua"/>
          <w:sz w:val="20"/>
          <w:szCs w:val="20"/>
        </w:rPr>
        <w:t xml:space="preserve"> </w:t>
      </w:r>
      <w:proofErr w:type="spellStart"/>
      <w:r w:rsidRPr="001A62DE">
        <w:rPr>
          <w:rFonts w:ascii="Book Antiqua" w:hAnsi="Book Antiqua"/>
          <w:sz w:val="20"/>
          <w:szCs w:val="20"/>
        </w:rPr>
        <w:t>Devarim</w:t>
      </w:r>
      <w:proofErr w:type="spellEnd"/>
      <w:r w:rsidRPr="001A62DE">
        <w:rPr>
          <w:rFonts w:ascii="Book Antiqua" w:hAnsi="Book Antiqua"/>
          <w:sz w:val="20"/>
          <w:szCs w:val="20"/>
        </w:rPr>
        <w:t xml:space="preserve"> 1:1;).</w:t>
      </w:r>
    </w:p>
    <w:p w14:paraId="499982E4" w14:textId="77777777" w:rsidR="001A62DE" w:rsidRDefault="001A62DE" w:rsidP="004B57B1">
      <w:pPr>
        <w:rPr>
          <w:rFonts w:ascii="Book Antiqua" w:hAnsi="Book Antiqua"/>
          <w:sz w:val="20"/>
          <w:szCs w:val="20"/>
        </w:rPr>
      </w:pPr>
    </w:p>
    <w:p w14:paraId="4E7CF672" w14:textId="605AECBC" w:rsidR="00515F0F" w:rsidRPr="00A212DF" w:rsidRDefault="00515F0F" w:rsidP="00515F0F">
      <w:pPr>
        <w:pStyle w:val="ListParagraph"/>
        <w:numPr>
          <w:ilvl w:val="0"/>
          <w:numId w:val="6"/>
        </w:numPr>
        <w:rPr>
          <w:rFonts w:ascii="Book Antiqua" w:hAnsi="Book Antiqua"/>
          <w:sz w:val="20"/>
          <w:szCs w:val="20"/>
          <w:u w:val="single"/>
        </w:rPr>
      </w:pPr>
      <w:r w:rsidRPr="00A212DF">
        <w:rPr>
          <w:rFonts w:ascii="Book Antiqua" w:hAnsi="Book Antiqua"/>
          <w:sz w:val="20"/>
          <w:szCs w:val="20"/>
          <w:u w:val="single"/>
        </w:rPr>
        <w:t xml:space="preserve">Beginning of </w:t>
      </w:r>
      <w:proofErr w:type="spellStart"/>
      <w:r w:rsidRPr="00A212DF">
        <w:rPr>
          <w:rFonts w:ascii="Book Antiqua" w:hAnsi="Book Antiqua"/>
          <w:sz w:val="20"/>
          <w:szCs w:val="20"/>
          <w:u w:val="single"/>
        </w:rPr>
        <w:t>Parshat</w:t>
      </w:r>
      <w:proofErr w:type="spellEnd"/>
      <w:r w:rsidRPr="00A212DF">
        <w:rPr>
          <w:rFonts w:ascii="Book Antiqua" w:hAnsi="Book Antiqua"/>
          <w:sz w:val="20"/>
          <w:szCs w:val="20"/>
          <w:u w:val="single"/>
        </w:rPr>
        <w:t xml:space="preserve"> </w:t>
      </w:r>
      <w:proofErr w:type="spellStart"/>
      <w:r w:rsidRPr="00A212DF">
        <w:rPr>
          <w:rFonts w:ascii="Book Antiqua" w:hAnsi="Book Antiqua"/>
          <w:sz w:val="20"/>
          <w:szCs w:val="20"/>
          <w:u w:val="single"/>
        </w:rPr>
        <w:t>Vayeira</w:t>
      </w:r>
      <w:proofErr w:type="spellEnd"/>
    </w:p>
    <w:p w14:paraId="1B38CB94" w14:textId="61FFCBED" w:rsidR="00515F0F" w:rsidRPr="001D533F" w:rsidRDefault="00515F0F" w:rsidP="001D533F">
      <w:pPr>
        <w:pBdr>
          <w:top w:val="single" w:sz="4" w:space="1" w:color="auto"/>
          <w:left w:val="single" w:sz="4" w:space="4" w:color="auto"/>
          <w:bottom w:val="single" w:sz="4" w:space="1" w:color="auto"/>
          <w:right w:val="single" w:sz="4" w:space="4" w:color="auto"/>
        </w:pBdr>
        <w:jc w:val="right"/>
        <w:rPr>
          <w:rFonts w:ascii="FrankRuehl" w:hAnsi="FrankRuehl" w:cs="FrankRuehl"/>
          <w:color w:val="000000"/>
          <w:sz w:val="28"/>
          <w:szCs w:val="28"/>
          <w:rtl/>
          <w:lang w:val="en-US" w:bidi="he-IL"/>
        </w:rPr>
      </w:pPr>
      <w:r w:rsidRPr="001D533F">
        <w:rPr>
          <w:rFonts w:ascii="FrankRuehl" w:hAnsi="FrankRuehl" w:cs="FrankRuehl" w:hint="cs"/>
          <w:color w:val="000000"/>
          <w:sz w:val="28"/>
          <w:szCs w:val="28"/>
          <w:rtl/>
          <w:lang w:val="en-US" w:bidi="he-IL"/>
        </w:rPr>
        <w:t>א </w:t>
      </w:r>
      <w:proofErr w:type="spellStart"/>
      <w:r w:rsidRPr="001D533F">
        <w:rPr>
          <w:rFonts w:ascii="FrankRuehl" w:hAnsi="FrankRuehl" w:cs="FrankRuehl" w:hint="cs"/>
          <w:color w:val="000000"/>
          <w:sz w:val="28"/>
          <w:szCs w:val="28"/>
          <w:rtl/>
          <w:lang w:val="en-US" w:bidi="he-IL"/>
        </w:rPr>
        <w:t>וַיֵּרָ֤א</w:t>
      </w:r>
      <w:proofErr w:type="spellEnd"/>
      <w:r w:rsidRPr="001D533F">
        <w:rPr>
          <w:rFonts w:ascii="FrankRuehl" w:hAnsi="FrankRuehl" w:cs="FrankRuehl" w:hint="cs"/>
          <w:color w:val="000000"/>
          <w:sz w:val="28"/>
          <w:szCs w:val="28"/>
          <w:rtl/>
          <w:lang w:val="en-US" w:bidi="he-IL"/>
        </w:rPr>
        <w:t xml:space="preserve"> אֵלָיו֙ ה' </w:t>
      </w:r>
      <w:proofErr w:type="spellStart"/>
      <w:r w:rsidRPr="001D533F">
        <w:rPr>
          <w:rFonts w:ascii="FrankRuehl" w:hAnsi="FrankRuehl" w:cs="FrankRuehl" w:hint="cs"/>
          <w:color w:val="000000"/>
          <w:sz w:val="28"/>
          <w:szCs w:val="28"/>
          <w:rtl/>
          <w:lang w:val="en-US" w:bidi="he-IL"/>
        </w:rPr>
        <w:t>בְּאֵֽלֹנֵ֖י</w:t>
      </w:r>
      <w:proofErr w:type="spellEnd"/>
      <w:r w:rsidRPr="001D533F">
        <w:rPr>
          <w:rFonts w:ascii="FrankRuehl" w:hAnsi="FrankRuehl" w:cs="FrankRuehl" w:hint="cs"/>
          <w:color w:val="000000"/>
          <w:sz w:val="28"/>
          <w:szCs w:val="28"/>
          <w:rtl/>
          <w:lang w:val="en-US" w:bidi="he-IL"/>
        </w:rPr>
        <w:t xml:space="preserve"> מַמְרֵ֑א </w:t>
      </w:r>
      <w:proofErr w:type="spellStart"/>
      <w:r w:rsidRPr="001D533F">
        <w:rPr>
          <w:rFonts w:ascii="FrankRuehl" w:hAnsi="FrankRuehl" w:cs="FrankRuehl" w:hint="cs"/>
          <w:color w:val="000000"/>
          <w:sz w:val="28"/>
          <w:szCs w:val="28"/>
          <w:rtl/>
          <w:lang w:val="en-US" w:bidi="he-IL"/>
        </w:rPr>
        <w:t>וְה֛וּא</w:t>
      </w:r>
      <w:proofErr w:type="spellEnd"/>
      <w:r w:rsidRPr="001D533F">
        <w:rPr>
          <w:rFonts w:ascii="FrankRuehl" w:hAnsi="FrankRuehl" w:cs="FrankRuehl" w:hint="cs"/>
          <w:color w:val="000000"/>
          <w:sz w:val="28"/>
          <w:szCs w:val="28"/>
          <w:rtl/>
          <w:lang w:val="en-US" w:bidi="he-IL"/>
        </w:rPr>
        <w:t xml:space="preserve"> </w:t>
      </w:r>
      <w:proofErr w:type="spellStart"/>
      <w:r w:rsidRPr="001D533F">
        <w:rPr>
          <w:rFonts w:ascii="FrankRuehl" w:hAnsi="FrankRuehl" w:cs="FrankRuehl" w:hint="cs"/>
          <w:color w:val="000000"/>
          <w:sz w:val="28"/>
          <w:szCs w:val="28"/>
          <w:rtl/>
          <w:lang w:val="en-US" w:bidi="he-IL"/>
        </w:rPr>
        <w:t>יֹשֵׁ֥ב</w:t>
      </w:r>
      <w:proofErr w:type="spellEnd"/>
      <w:r w:rsidRPr="001D533F">
        <w:rPr>
          <w:rFonts w:ascii="FrankRuehl" w:hAnsi="FrankRuehl" w:cs="FrankRuehl" w:hint="cs"/>
          <w:color w:val="000000"/>
          <w:sz w:val="28"/>
          <w:szCs w:val="28"/>
          <w:rtl/>
          <w:lang w:val="en-US" w:bidi="he-IL"/>
        </w:rPr>
        <w:t xml:space="preserve"> </w:t>
      </w:r>
      <w:proofErr w:type="spellStart"/>
      <w:r w:rsidRPr="001D533F">
        <w:rPr>
          <w:rFonts w:ascii="FrankRuehl" w:hAnsi="FrankRuehl" w:cs="FrankRuehl" w:hint="cs"/>
          <w:color w:val="000000"/>
          <w:sz w:val="28"/>
          <w:szCs w:val="28"/>
          <w:rtl/>
          <w:lang w:val="en-US" w:bidi="he-IL"/>
        </w:rPr>
        <w:t>פֶּֽתַֽח</w:t>
      </w:r>
      <w:proofErr w:type="spellEnd"/>
      <w:r w:rsidRPr="001D533F">
        <w:rPr>
          <w:rFonts w:ascii="FrankRuehl" w:hAnsi="FrankRuehl" w:cs="FrankRuehl" w:hint="cs"/>
          <w:color w:val="000000"/>
          <w:sz w:val="28"/>
          <w:szCs w:val="28"/>
          <w:rtl/>
          <w:lang w:val="en-US" w:bidi="he-IL"/>
        </w:rPr>
        <w:t xml:space="preserve"> הָאֹ֖הֶל </w:t>
      </w:r>
      <w:proofErr w:type="spellStart"/>
      <w:r w:rsidRPr="001D533F">
        <w:rPr>
          <w:rFonts w:ascii="FrankRuehl" w:hAnsi="FrankRuehl" w:cs="FrankRuehl" w:hint="cs"/>
          <w:color w:val="000000"/>
          <w:sz w:val="28"/>
          <w:szCs w:val="28"/>
          <w:rtl/>
          <w:lang w:val="en-US" w:bidi="he-IL"/>
        </w:rPr>
        <w:t>כְּחֹ֥ם</w:t>
      </w:r>
      <w:proofErr w:type="spellEnd"/>
      <w:r w:rsidRPr="001D533F">
        <w:rPr>
          <w:rFonts w:ascii="FrankRuehl" w:hAnsi="FrankRuehl" w:cs="FrankRuehl" w:hint="cs"/>
          <w:color w:val="000000"/>
          <w:sz w:val="28"/>
          <w:szCs w:val="28"/>
          <w:rtl/>
          <w:lang w:val="en-US" w:bidi="he-IL"/>
        </w:rPr>
        <w:t xml:space="preserve"> </w:t>
      </w:r>
      <w:proofErr w:type="spellStart"/>
      <w:r w:rsidRPr="001D533F">
        <w:rPr>
          <w:rFonts w:ascii="FrankRuehl" w:hAnsi="FrankRuehl" w:cs="FrankRuehl" w:hint="cs"/>
          <w:color w:val="000000"/>
          <w:sz w:val="28"/>
          <w:szCs w:val="28"/>
          <w:rtl/>
          <w:lang w:val="en-US" w:bidi="he-IL"/>
        </w:rPr>
        <w:t>הַיּֽוֹם</w:t>
      </w:r>
      <w:proofErr w:type="spellEnd"/>
      <w:r w:rsidRPr="001D533F">
        <w:rPr>
          <w:rFonts w:ascii="FrankRuehl" w:hAnsi="FrankRuehl" w:cs="FrankRuehl" w:hint="cs"/>
          <w:color w:val="000000"/>
          <w:sz w:val="28"/>
          <w:szCs w:val="28"/>
          <w:rtl/>
          <w:lang w:val="en-US" w:bidi="he-IL"/>
        </w:rPr>
        <w:t>:</w:t>
      </w:r>
    </w:p>
    <w:p w14:paraId="2D3F3AFC" w14:textId="6130FA97" w:rsidR="00515F0F" w:rsidRPr="001D533F" w:rsidRDefault="00515F0F" w:rsidP="001D533F">
      <w:pPr>
        <w:pBdr>
          <w:top w:val="single" w:sz="4" w:space="1" w:color="auto"/>
          <w:left w:val="single" w:sz="4" w:space="4" w:color="auto"/>
          <w:bottom w:val="single" w:sz="4" w:space="1" w:color="auto"/>
          <w:right w:val="single" w:sz="4" w:space="4" w:color="auto"/>
        </w:pBdr>
        <w:rPr>
          <w:rFonts w:ascii="Book Antiqua" w:hAnsi="Book Antiqua"/>
          <w:lang w:bidi="he-IL"/>
        </w:rPr>
      </w:pPr>
      <w:r w:rsidRPr="001D533F">
        <w:rPr>
          <w:rFonts w:ascii="Book Antiqua" w:hAnsi="Book Antiqua"/>
          <w:lang w:bidi="he-IL"/>
        </w:rPr>
        <w:t xml:space="preserve">(1) Hashem appeared to him in the plains of </w:t>
      </w:r>
      <w:proofErr w:type="spellStart"/>
      <w:r w:rsidRPr="001D533F">
        <w:rPr>
          <w:rFonts w:ascii="Book Antiqua" w:hAnsi="Book Antiqua"/>
          <w:lang w:bidi="he-IL"/>
        </w:rPr>
        <w:t>Mamre</w:t>
      </w:r>
      <w:proofErr w:type="spellEnd"/>
      <w:r w:rsidRPr="001D533F">
        <w:rPr>
          <w:rFonts w:ascii="Book Antiqua" w:hAnsi="Book Antiqua"/>
          <w:lang w:bidi="he-IL"/>
        </w:rPr>
        <w:t xml:space="preserve"> while he was sitting at the entrance of the tent in the heat of the day. (2) He lifted his eyes and saw, behold! Three men were standing over him….</w:t>
      </w:r>
    </w:p>
    <w:p w14:paraId="3AF92A96" w14:textId="2F0A6892" w:rsidR="00515F0F" w:rsidRPr="00515F0F" w:rsidRDefault="00515F0F" w:rsidP="00515F0F">
      <w:pPr>
        <w:rPr>
          <w:rFonts w:ascii="Book Antiqua" w:hAnsi="Book Antiqua"/>
          <w:sz w:val="20"/>
          <w:szCs w:val="20"/>
        </w:rPr>
      </w:pPr>
      <w:r w:rsidRPr="00FA5D1F">
        <w:rPr>
          <w:rFonts w:ascii="Book Antiqua" w:hAnsi="Book Antiqua" w:cs="Arial"/>
          <w:b/>
          <w:bCs/>
          <w:sz w:val="20"/>
          <w:szCs w:val="20"/>
          <w:u w:val="single"/>
          <w:rtl/>
          <w:lang w:bidi="he-IL"/>
        </w:rPr>
        <w:t>וירא אליו</w:t>
      </w:r>
      <w:r w:rsidRPr="00FA5D1F">
        <w:rPr>
          <w:rFonts w:ascii="Book Antiqua" w:hAnsi="Book Antiqua" w:cs="Arial"/>
          <w:sz w:val="20"/>
          <w:szCs w:val="20"/>
          <w:u w:val="single"/>
          <w:rtl/>
          <w:lang w:bidi="he-IL"/>
        </w:rPr>
        <w:t>.</w:t>
      </w:r>
      <w:r w:rsidRPr="00515F0F">
        <w:rPr>
          <w:rFonts w:ascii="Book Antiqua" w:hAnsi="Book Antiqua" w:cs="Arial"/>
          <w:sz w:val="20"/>
          <w:szCs w:val="20"/>
          <w:rtl/>
          <w:lang w:bidi="he-IL"/>
        </w:rPr>
        <w:t xml:space="preserve"> לְבַקֵּר אֶת הַחוֹלֶה. אָמַר רַבִּי </w:t>
      </w:r>
      <w:proofErr w:type="spellStart"/>
      <w:r w:rsidRPr="00515F0F">
        <w:rPr>
          <w:rFonts w:ascii="Book Antiqua" w:hAnsi="Book Antiqua" w:cs="Arial"/>
          <w:sz w:val="20"/>
          <w:szCs w:val="20"/>
          <w:rtl/>
          <w:lang w:bidi="he-IL"/>
        </w:rPr>
        <w:t>חָמָא</w:t>
      </w:r>
      <w:proofErr w:type="spellEnd"/>
      <w:r w:rsidRPr="00515F0F">
        <w:rPr>
          <w:rFonts w:ascii="Book Antiqua" w:hAnsi="Book Antiqua" w:cs="Arial"/>
          <w:sz w:val="20"/>
          <w:szCs w:val="20"/>
          <w:rtl/>
          <w:lang w:bidi="he-IL"/>
        </w:rPr>
        <w:t xml:space="preserve"> בַּר </w:t>
      </w:r>
      <w:proofErr w:type="spellStart"/>
      <w:r w:rsidRPr="00515F0F">
        <w:rPr>
          <w:rFonts w:ascii="Book Antiqua" w:hAnsi="Book Antiqua" w:cs="Arial"/>
          <w:sz w:val="20"/>
          <w:szCs w:val="20"/>
          <w:rtl/>
          <w:lang w:bidi="he-IL"/>
        </w:rPr>
        <w:t>חֲנִינָא</w:t>
      </w:r>
      <w:proofErr w:type="spellEnd"/>
      <w:r w:rsidRPr="00515F0F">
        <w:rPr>
          <w:rFonts w:ascii="Book Antiqua" w:hAnsi="Book Antiqua" w:cs="Arial"/>
          <w:sz w:val="20"/>
          <w:szCs w:val="20"/>
          <w:rtl/>
          <w:lang w:bidi="he-IL"/>
        </w:rPr>
        <w:t>, יוֹם שְׁלִישִׁי לְמִילָתוֹ הָיָה, וּבָא הַקָּבָּ"ה וְשָׁאַל בִּשְׁלוֹמוֹ (בבא מציעא פ"ו)</w:t>
      </w:r>
      <w:r w:rsidRPr="00515F0F">
        <w:rPr>
          <w:rFonts w:ascii="Book Antiqua" w:hAnsi="Book Antiqua"/>
          <w:sz w:val="20"/>
          <w:szCs w:val="20"/>
        </w:rPr>
        <w:t>:</w:t>
      </w:r>
    </w:p>
    <w:p w14:paraId="4C9531DA" w14:textId="05A00E71" w:rsidR="00515F0F" w:rsidRDefault="00515F0F" w:rsidP="001D533F">
      <w:pPr>
        <w:rPr>
          <w:rFonts w:ascii="Book Antiqua" w:hAnsi="Book Antiqua"/>
          <w:sz w:val="20"/>
          <w:szCs w:val="20"/>
        </w:rPr>
      </w:pPr>
      <w:r w:rsidRPr="00515F0F">
        <w:rPr>
          <w:rFonts w:ascii="Book Antiqua" w:hAnsi="Book Antiqua"/>
          <w:sz w:val="20"/>
          <w:szCs w:val="20"/>
        </w:rPr>
        <w:t>AND THE L</w:t>
      </w:r>
      <w:r w:rsidR="001D533F">
        <w:rPr>
          <w:rFonts w:ascii="Book Antiqua" w:hAnsi="Book Antiqua"/>
          <w:sz w:val="20"/>
          <w:szCs w:val="20"/>
        </w:rPr>
        <w:t>-</w:t>
      </w:r>
      <w:r w:rsidRPr="00515F0F">
        <w:rPr>
          <w:rFonts w:ascii="Book Antiqua" w:hAnsi="Book Antiqua"/>
          <w:sz w:val="20"/>
          <w:szCs w:val="20"/>
        </w:rPr>
        <w:t xml:space="preserve">RD APPEARED UNTO HIM to visit the sick man. R. Hama the son of </w:t>
      </w:r>
      <w:proofErr w:type="spellStart"/>
      <w:r w:rsidRPr="00515F0F">
        <w:rPr>
          <w:rFonts w:ascii="Book Antiqua" w:hAnsi="Book Antiqua"/>
          <w:sz w:val="20"/>
          <w:szCs w:val="20"/>
        </w:rPr>
        <w:t>Hanina</w:t>
      </w:r>
      <w:proofErr w:type="spellEnd"/>
      <w:r w:rsidRPr="00515F0F">
        <w:rPr>
          <w:rFonts w:ascii="Book Antiqua" w:hAnsi="Book Antiqua"/>
          <w:sz w:val="20"/>
          <w:szCs w:val="20"/>
        </w:rPr>
        <w:t xml:space="preserve"> said: it was the third day after his circumcision and the Holy One, blessed be He, came and </w:t>
      </w:r>
      <w:r w:rsidR="00A212DF">
        <w:rPr>
          <w:rFonts w:ascii="Book Antiqua" w:hAnsi="Book Antiqua"/>
          <w:sz w:val="20"/>
          <w:szCs w:val="20"/>
        </w:rPr>
        <w:t>i</w:t>
      </w:r>
      <w:r w:rsidRPr="00515F0F">
        <w:rPr>
          <w:rFonts w:ascii="Book Antiqua" w:hAnsi="Book Antiqua"/>
          <w:sz w:val="20"/>
          <w:szCs w:val="20"/>
        </w:rPr>
        <w:t>nquired after the state of his health (</w:t>
      </w:r>
      <w:proofErr w:type="spellStart"/>
      <w:r w:rsidRPr="00515F0F">
        <w:rPr>
          <w:rFonts w:ascii="Book Antiqua" w:hAnsi="Book Antiqua"/>
          <w:sz w:val="20"/>
          <w:szCs w:val="20"/>
        </w:rPr>
        <w:t>Bava</w:t>
      </w:r>
      <w:proofErr w:type="spellEnd"/>
      <w:r w:rsidRPr="00515F0F">
        <w:rPr>
          <w:rFonts w:ascii="Book Antiqua" w:hAnsi="Book Antiqua"/>
          <w:sz w:val="20"/>
          <w:szCs w:val="20"/>
        </w:rPr>
        <w:t xml:space="preserve"> </w:t>
      </w:r>
      <w:proofErr w:type="spellStart"/>
      <w:r w:rsidRPr="00515F0F">
        <w:rPr>
          <w:rFonts w:ascii="Book Antiqua" w:hAnsi="Book Antiqua"/>
          <w:sz w:val="20"/>
          <w:szCs w:val="20"/>
        </w:rPr>
        <w:t>Metzia</w:t>
      </w:r>
      <w:proofErr w:type="spellEnd"/>
      <w:r w:rsidRPr="00515F0F">
        <w:rPr>
          <w:rFonts w:ascii="Book Antiqua" w:hAnsi="Book Antiqua"/>
          <w:sz w:val="20"/>
          <w:szCs w:val="20"/>
        </w:rPr>
        <w:t xml:space="preserve"> 86b)</w:t>
      </w:r>
    </w:p>
    <w:p w14:paraId="43DBC3D9" w14:textId="77777777" w:rsidR="001D533F" w:rsidRPr="00515F0F" w:rsidRDefault="001D533F" w:rsidP="001D533F">
      <w:pPr>
        <w:rPr>
          <w:rFonts w:ascii="Book Antiqua" w:hAnsi="Book Antiqua"/>
          <w:sz w:val="20"/>
          <w:szCs w:val="20"/>
        </w:rPr>
      </w:pPr>
    </w:p>
    <w:p w14:paraId="13E7BAF3" w14:textId="6C7C5CD5" w:rsidR="00515F0F" w:rsidRPr="00515F0F" w:rsidRDefault="00515F0F" w:rsidP="001D533F">
      <w:pPr>
        <w:jc w:val="right"/>
        <w:rPr>
          <w:rFonts w:ascii="Book Antiqua" w:hAnsi="Book Antiqua"/>
          <w:sz w:val="20"/>
          <w:szCs w:val="20"/>
        </w:rPr>
      </w:pPr>
      <w:r w:rsidRPr="00FA5D1F">
        <w:rPr>
          <w:rFonts w:ascii="Book Antiqua" w:hAnsi="Book Antiqua" w:cs="Arial"/>
          <w:b/>
          <w:bCs/>
          <w:sz w:val="20"/>
          <w:szCs w:val="20"/>
          <w:u w:val="single"/>
          <w:rtl/>
          <w:lang w:bidi="he-IL"/>
        </w:rPr>
        <w:t>באלוני ממרא</w:t>
      </w:r>
      <w:r w:rsidRPr="001D533F">
        <w:rPr>
          <w:rFonts w:ascii="Book Antiqua" w:hAnsi="Book Antiqua" w:cs="Arial"/>
          <w:b/>
          <w:bCs/>
          <w:sz w:val="20"/>
          <w:szCs w:val="20"/>
          <w:rtl/>
          <w:lang w:bidi="he-IL"/>
        </w:rPr>
        <w:t>.</w:t>
      </w:r>
      <w:r w:rsidRPr="00515F0F">
        <w:rPr>
          <w:rFonts w:ascii="Book Antiqua" w:hAnsi="Book Antiqua" w:cs="Arial"/>
          <w:sz w:val="20"/>
          <w:szCs w:val="20"/>
          <w:rtl/>
          <w:lang w:bidi="he-IL"/>
        </w:rPr>
        <w:t xml:space="preserve"> הוּא שֶׁנָּתַן לוֹ עֵצָה עַל הַמִּילָה, לְפִיכָךְ נִגְלָה עָלָיו בְּחֶלְקוֹ (בראשית רבה)</w:t>
      </w:r>
      <w:r w:rsidRPr="00515F0F">
        <w:rPr>
          <w:rFonts w:ascii="Book Antiqua" w:hAnsi="Book Antiqua"/>
          <w:sz w:val="20"/>
          <w:szCs w:val="20"/>
        </w:rPr>
        <w:t>:</w:t>
      </w:r>
    </w:p>
    <w:p w14:paraId="3BFBBEF7" w14:textId="52A40F58" w:rsidR="00515F0F" w:rsidRPr="00515F0F" w:rsidRDefault="00515F0F" w:rsidP="00515F0F">
      <w:pPr>
        <w:rPr>
          <w:rFonts w:ascii="Book Antiqua" w:hAnsi="Book Antiqua"/>
          <w:sz w:val="20"/>
          <w:szCs w:val="20"/>
        </w:rPr>
      </w:pPr>
      <w:r w:rsidRPr="00515F0F">
        <w:rPr>
          <w:rFonts w:ascii="Book Antiqua" w:hAnsi="Book Antiqua"/>
          <w:sz w:val="20"/>
          <w:szCs w:val="20"/>
        </w:rPr>
        <w:t xml:space="preserve">BY THE </w:t>
      </w:r>
      <w:r w:rsidR="00A212DF">
        <w:rPr>
          <w:rFonts w:ascii="Book Antiqua" w:hAnsi="Book Antiqua"/>
          <w:sz w:val="20"/>
          <w:szCs w:val="20"/>
        </w:rPr>
        <w:t xml:space="preserve">PLAINS </w:t>
      </w:r>
      <w:r w:rsidRPr="00515F0F">
        <w:rPr>
          <w:rFonts w:ascii="Book Antiqua" w:hAnsi="Book Antiqua"/>
          <w:sz w:val="20"/>
          <w:szCs w:val="20"/>
        </w:rPr>
        <w:t>OF MAMRÉ — It was he (</w:t>
      </w:r>
      <w:proofErr w:type="spellStart"/>
      <w:r w:rsidRPr="00515F0F">
        <w:rPr>
          <w:rFonts w:ascii="Book Antiqua" w:hAnsi="Book Antiqua"/>
          <w:sz w:val="20"/>
          <w:szCs w:val="20"/>
        </w:rPr>
        <w:t>Mamre</w:t>
      </w:r>
      <w:proofErr w:type="spellEnd"/>
      <w:r w:rsidRPr="00515F0F">
        <w:rPr>
          <w:rFonts w:ascii="Book Antiqua" w:hAnsi="Book Antiqua"/>
          <w:sz w:val="20"/>
          <w:szCs w:val="20"/>
        </w:rPr>
        <w:t>) who advised him (Abraham) regarding the circumcision and therefore He revealed himself to him in his (</w:t>
      </w:r>
      <w:proofErr w:type="spellStart"/>
      <w:r w:rsidRPr="00515F0F">
        <w:rPr>
          <w:rFonts w:ascii="Book Antiqua" w:hAnsi="Book Antiqua"/>
          <w:sz w:val="20"/>
          <w:szCs w:val="20"/>
        </w:rPr>
        <w:t>Mamre’s</w:t>
      </w:r>
      <w:proofErr w:type="spellEnd"/>
      <w:r w:rsidRPr="00515F0F">
        <w:rPr>
          <w:rFonts w:ascii="Book Antiqua" w:hAnsi="Book Antiqua"/>
          <w:sz w:val="20"/>
          <w:szCs w:val="20"/>
        </w:rPr>
        <w:t>) territory (Genesis Rabbah 42:8).</w:t>
      </w:r>
    </w:p>
    <w:p w14:paraId="43D9D688" w14:textId="77777777" w:rsidR="00515F0F" w:rsidRPr="00515F0F" w:rsidRDefault="00515F0F" w:rsidP="00515F0F">
      <w:pPr>
        <w:rPr>
          <w:rFonts w:ascii="Book Antiqua" w:hAnsi="Book Antiqua"/>
          <w:sz w:val="20"/>
          <w:szCs w:val="20"/>
        </w:rPr>
      </w:pPr>
    </w:p>
    <w:p w14:paraId="0AFAAAE1" w14:textId="77777777" w:rsidR="00A212DF" w:rsidRDefault="00515F0F" w:rsidP="00A212DF">
      <w:pPr>
        <w:jc w:val="right"/>
        <w:rPr>
          <w:rFonts w:ascii="Book Antiqua" w:hAnsi="Book Antiqua"/>
          <w:sz w:val="20"/>
          <w:szCs w:val="20"/>
        </w:rPr>
      </w:pPr>
      <w:r w:rsidRPr="00FA5D1F">
        <w:rPr>
          <w:rFonts w:ascii="Book Antiqua" w:hAnsi="Book Antiqua" w:cs="Arial"/>
          <w:b/>
          <w:bCs/>
          <w:sz w:val="20"/>
          <w:szCs w:val="20"/>
          <w:u w:val="single"/>
          <w:rtl/>
          <w:lang w:bidi="he-IL"/>
        </w:rPr>
        <w:t>יושב</w:t>
      </w:r>
      <w:r w:rsidRPr="00FA5D1F">
        <w:rPr>
          <w:rFonts w:ascii="Book Antiqua" w:hAnsi="Book Antiqua" w:cs="Arial"/>
          <w:sz w:val="20"/>
          <w:szCs w:val="20"/>
          <w:u w:val="single"/>
          <w:rtl/>
          <w:lang w:bidi="he-IL"/>
        </w:rPr>
        <w:t xml:space="preserve">. </w:t>
      </w:r>
      <w:r w:rsidRPr="00515F0F">
        <w:rPr>
          <w:rFonts w:ascii="Book Antiqua" w:hAnsi="Book Antiqua" w:cs="Arial"/>
          <w:sz w:val="20"/>
          <w:szCs w:val="20"/>
          <w:rtl/>
          <w:lang w:bidi="he-IL"/>
        </w:rPr>
        <w:t xml:space="preserve">ישב כְּתִיב, בִּקֵּשׁ לַעֲמֹד, אָמַר לוֹ הַקָּבָּ"ה שֵׁב וַאֲנִי אֶעֱמֹד, וְאַתָּה סִימָן לְבָנֶיךָ שֶׁעָתִיד אֲנִי </w:t>
      </w:r>
      <w:proofErr w:type="spellStart"/>
      <w:r w:rsidRPr="00515F0F">
        <w:rPr>
          <w:rFonts w:ascii="Book Antiqua" w:hAnsi="Book Antiqua" w:cs="Arial"/>
          <w:sz w:val="20"/>
          <w:szCs w:val="20"/>
          <w:rtl/>
          <w:lang w:bidi="he-IL"/>
        </w:rPr>
        <w:t>לְהִתְיַצֵּב</w:t>
      </w:r>
      <w:proofErr w:type="spellEnd"/>
      <w:r w:rsidRPr="00515F0F">
        <w:rPr>
          <w:rFonts w:ascii="Book Antiqua" w:hAnsi="Book Antiqua" w:cs="Arial"/>
          <w:sz w:val="20"/>
          <w:szCs w:val="20"/>
          <w:rtl/>
          <w:lang w:bidi="he-IL"/>
        </w:rPr>
        <w:t xml:space="preserve"> בַּעֲדַת הַדַּיָּנִים וְהֵן </w:t>
      </w:r>
      <w:proofErr w:type="spellStart"/>
      <w:r w:rsidRPr="00515F0F">
        <w:rPr>
          <w:rFonts w:ascii="Book Antiqua" w:hAnsi="Book Antiqua" w:cs="Arial"/>
          <w:sz w:val="20"/>
          <w:szCs w:val="20"/>
          <w:rtl/>
          <w:lang w:bidi="he-IL"/>
        </w:rPr>
        <w:t>יוֹשְׁבִין</w:t>
      </w:r>
      <w:proofErr w:type="spellEnd"/>
      <w:r w:rsidRPr="00515F0F">
        <w:rPr>
          <w:rFonts w:ascii="Book Antiqua" w:hAnsi="Book Antiqua" w:cs="Arial"/>
          <w:sz w:val="20"/>
          <w:szCs w:val="20"/>
          <w:rtl/>
          <w:lang w:bidi="he-IL"/>
        </w:rPr>
        <w:t xml:space="preserve">, שֶׁנֶּאֱמַר </w:t>
      </w:r>
      <w:proofErr w:type="spellStart"/>
      <w:r w:rsidRPr="00515F0F">
        <w:rPr>
          <w:rFonts w:ascii="Book Antiqua" w:hAnsi="Book Antiqua" w:cs="Arial"/>
          <w:sz w:val="20"/>
          <w:szCs w:val="20"/>
          <w:rtl/>
          <w:lang w:bidi="he-IL"/>
        </w:rPr>
        <w:t>אֱלֹהִים</w:t>
      </w:r>
      <w:proofErr w:type="spellEnd"/>
      <w:r w:rsidRPr="00515F0F">
        <w:rPr>
          <w:rFonts w:ascii="Book Antiqua" w:hAnsi="Book Antiqua" w:cs="Arial"/>
          <w:sz w:val="20"/>
          <w:szCs w:val="20"/>
          <w:rtl/>
          <w:lang w:bidi="he-IL"/>
        </w:rPr>
        <w:t xml:space="preserve"> </w:t>
      </w:r>
      <w:proofErr w:type="spellStart"/>
      <w:r w:rsidRPr="00515F0F">
        <w:rPr>
          <w:rFonts w:ascii="Book Antiqua" w:hAnsi="Book Antiqua" w:cs="Arial"/>
          <w:sz w:val="20"/>
          <w:szCs w:val="20"/>
          <w:rtl/>
          <w:lang w:bidi="he-IL"/>
        </w:rPr>
        <w:t>נִצָּב</w:t>
      </w:r>
      <w:proofErr w:type="spellEnd"/>
      <w:r w:rsidRPr="00515F0F">
        <w:rPr>
          <w:rFonts w:ascii="Book Antiqua" w:hAnsi="Book Antiqua" w:cs="Arial"/>
          <w:sz w:val="20"/>
          <w:szCs w:val="20"/>
          <w:rtl/>
          <w:lang w:bidi="he-IL"/>
        </w:rPr>
        <w:t xml:space="preserve"> בַּעֲדַת אֵל (תהילים פ"ב) (בראשית רבה)</w:t>
      </w:r>
      <w:r w:rsidRPr="00515F0F">
        <w:rPr>
          <w:rFonts w:ascii="Book Antiqua" w:hAnsi="Book Antiqua"/>
          <w:sz w:val="20"/>
          <w:szCs w:val="20"/>
        </w:rPr>
        <w:t>:</w:t>
      </w:r>
    </w:p>
    <w:p w14:paraId="0EB03A2C" w14:textId="05503A29" w:rsidR="00515F0F" w:rsidRPr="00515F0F" w:rsidRDefault="00515F0F" w:rsidP="00A212DF">
      <w:pPr>
        <w:rPr>
          <w:rFonts w:ascii="Book Antiqua" w:hAnsi="Book Antiqua"/>
          <w:sz w:val="20"/>
          <w:szCs w:val="20"/>
        </w:rPr>
      </w:pPr>
      <w:r w:rsidRPr="00515F0F">
        <w:rPr>
          <w:rFonts w:ascii="Book Antiqua" w:hAnsi="Book Antiqua"/>
          <w:sz w:val="20"/>
          <w:szCs w:val="20"/>
        </w:rPr>
        <w:t xml:space="preserve">WAS SITTING — The word is written </w:t>
      </w:r>
      <w:r w:rsidRPr="00515F0F">
        <w:rPr>
          <w:rFonts w:ascii="Book Antiqua" w:hAnsi="Book Antiqua" w:cs="Arial"/>
          <w:sz w:val="20"/>
          <w:szCs w:val="20"/>
          <w:rtl/>
          <w:lang w:bidi="he-IL"/>
        </w:rPr>
        <w:t>ישב</w:t>
      </w:r>
      <w:r w:rsidRPr="00515F0F">
        <w:rPr>
          <w:rFonts w:ascii="Book Antiqua" w:hAnsi="Book Antiqua"/>
          <w:sz w:val="20"/>
          <w:szCs w:val="20"/>
        </w:rPr>
        <w:t xml:space="preserve"> (without the </w:t>
      </w:r>
      <w:r w:rsidRPr="00515F0F">
        <w:rPr>
          <w:rFonts w:ascii="Book Antiqua" w:hAnsi="Book Antiqua" w:cs="Arial"/>
          <w:sz w:val="20"/>
          <w:szCs w:val="20"/>
          <w:rtl/>
          <w:lang w:bidi="he-IL"/>
        </w:rPr>
        <w:t>ו</w:t>
      </w:r>
      <w:r w:rsidRPr="00515F0F">
        <w:rPr>
          <w:rFonts w:ascii="Book Antiqua" w:hAnsi="Book Antiqua"/>
          <w:sz w:val="20"/>
          <w:szCs w:val="20"/>
        </w:rPr>
        <w:t xml:space="preserve">) and therefore may he </w:t>
      </w:r>
      <w:proofErr w:type="gramStart"/>
      <w:r w:rsidRPr="00515F0F">
        <w:rPr>
          <w:rFonts w:ascii="Book Antiqua" w:hAnsi="Book Antiqua"/>
          <w:sz w:val="20"/>
          <w:szCs w:val="20"/>
        </w:rPr>
        <w:t>translated ”he</w:t>
      </w:r>
      <w:proofErr w:type="gramEnd"/>
      <w:r w:rsidRPr="00515F0F">
        <w:rPr>
          <w:rFonts w:ascii="Book Antiqua" w:hAnsi="Book Antiqua"/>
          <w:sz w:val="20"/>
          <w:szCs w:val="20"/>
        </w:rPr>
        <w:t xml:space="preserve"> sat”: He wished to rise, but the Holy One, blessed be He, said to him, Sit and I will stand. You shall form an example to your descendants — that I, in time to come, will stand in the assembly of the judges while they will sit, as it is said, (Psalms 82:1) “G</w:t>
      </w:r>
      <w:r w:rsidR="00A212DF">
        <w:rPr>
          <w:rFonts w:ascii="Book Antiqua" w:hAnsi="Book Antiqua"/>
          <w:sz w:val="20"/>
          <w:szCs w:val="20"/>
        </w:rPr>
        <w:t>-</w:t>
      </w:r>
      <w:r w:rsidRPr="00515F0F">
        <w:rPr>
          <w:rFonts w:ascii="Book Antiqua" w:hAnsi="Book Antiqua"/>
          <w:sz w:val="20"/>
          <w:szCs w:val="20"/>
        </w:rPr>
        <w:t>d stand</w:t>
      </w:r>
      <w:r w:rsidR="00A212DF">
        <w:rPr>
          <w:rFonts w:ascii="Book Antiqua" w:hAnsi="Book Antiqua"/>
          <w:sz w:val="20"/>
          <w:szCs w:val="20"/>
        </w:rPr>
        <w:t>s</w:t>
      </w:r>
      <w:r w:rsidRPr="00515F0F">
        <w:rPr>
          <w:rFonts w:ascii="Book Antiqua" w:hAnsi="Book Antiqua"/>
          <w:sz w:val="20"/>
          <w:szCs w:val="20"/>
        </w:rPr>
        <w:t xml:space="preserve"> in the assembly of the judges” (Genesis Rabbah 48:7)</w:t>
      </w:r>
    </w:p>
    <w:p w14:paraId="19B474B1" w14:textId="77777777" w:rsidR="00515F0F" w:rsidRPr="00515F0F" w:rsidRDefault="00515F0F" w:rsidP="00515F0F">
      <w:pPr>
        <w:rPr>
          <w:rFonts w:ascii="Book Antiqua" w:hAnsi="Book Antiqua"/>
          <w:sz w:val="20"/>
          <w:szCs w:val="20"/>
        </w:rPr>
      </w:pPr>
    </w:p>
    <w:p w14:paraId="3FC046A1" w14:textId="5D150427" w:rsidR="00515F0F" w:rsidRPr="00515F0F" w:rsidRDefault="00515F0F" w:rsidP="001D533F">
      <w:pPr>
        <w:jc w:val="right"/>
        <w:rPr>
          <w:rFonts w:ascii="Book Antiqua" w:hAnsi="Book Antiqua"/>
          <w:sz w:val="20"/>
          <w:szCs w:val="20"/>
        </w:rPr>
      </w:pPr>
      <w:r w:rsidRPr="00FA5D1F">
        <w:rPr>
          <w:rFonts w:ascii="Book Antiqua" w:hAnsi="Book Antiqua" w:cs="Arial" w:hint="eastAsia"/>
          <w:b/>
          <w:bCs/>
          <w:sz w:val="20"/>
          <w:szCs w:val="20"/>
          <w:u w:val="single"/>
          <w:rtl/>
          <w:lang w:bidi="he-IL"/>
        </w:rPr>
        <w:t>פתח</w:t>
      </w:r>
      <w:r w:rsidRPr="00FA5D1F">
        <w:rPr>
          <w:rFonts w:ascii="Book Antiqua" w:hAnsi="Book Antiqua" w:cs="Arial"/>
          <w:b/>
          <w:bCs/>
          <w:sz w:val="20"/>
          <w:szCs w:val="20"/>
          <w:u w:val="single"/>
          <w:rtl/>
          <w:lang w:bidi="he-IL"/>
        </w:rPr>
        <w:t xml:space="preserve"> האהל</w:t>
      </w:r>
      <w:r w:rsidRPr="00515F0F">
        <w:rPr>
          <w:rFonts w:ascii="Book Antiqua" w:hAnsi="Book Antiqua" w:cs="Arial"/>
          <w:sz w:val="20"/>
          <w:szCs w:val="20"/>
          <w:rtl/>
          <w:lang w:bidi="he-IL"/>
        </w:rPr>
        <w:t>. לִרְאוֹת אִם יֵשׁ עוֹבֵר וָשָׁב וְיַכְנִיסֵם בְּבֵיתוֹ</w:t>
      </w:r>
      <w:r w:rsidRPr="00515F0F">
        <w:rPr>
          <w:rFonts w:ascii="Book Antiqua" w:hAnsi="Book Antiqua"/>
          <w:sz w:val="20"/>
          <w:szCs w:val="20"/>
        </w:rPr>
        <w:t>:</w:t>
      </w:r>
    </w:p>
    <w:p w14:paraId="4E625DC3" w14:textId="064D4186" w:rsidR="00515F0F" w:rsidRPr="00515F0F" w:rsidRDefault="00515F0F" w:rsidP="00515F0F">
      <w:pPr>
        <w:rPr>
          <w:rFonts w:ascii="Book Antiqua" w:hAnsi="Book Antiqua"/>
          <w:sz w:val="20"/>
          <w:szCs w:val="20"/>
        </w:rPr>
      </w:pPr>
      <w:r w:rsidRPr="00515F0F">
        <w:rPr>
          <w:rFonts w:ascii="Book Antiqua" w:hAnsi="Book Antiqua"/>
          <w:sz w:val="20"/>
          <w:szCs w:val="20"/>
        </w:rPr>
        <w:t>AT THE TENT-DOOR — that he might see whether anyone passed by, and invite him into the house</w:t>
      </w:r>
    </w:p>
    <w:p w14:paraId="2EB3E26C" w14:textId="77777777" w:rsidR="00515F0F" w:rsidRPr="00515F0F" w:rsidRDefault="00515F0F" w:rsidP="00515F0F">
      <w:pPr>
        <w:rPr>
          <w:rFonts w:ascii="Book Antiqua" w:hAnsi="Book Antiqua"/>
          <w:sz w:val="20"/>
          <w:szCs w:val="20"/>
        </w:rPr>
      </w:pPr>
    </w:p>
    <w:p w14:paraId="5BCEB8A6" w14:textId="2782B98C" w:rsidR="00515F0F" w:rsidRPr="00515F0F" w:rsidRDefault="00515F0F" w:rsidP="001D533F">
      <w:pPr>
        <w:jc w:val="right"/>
        <w:rPr>
          <w:rFonts w:ascii="Book Antiqua" w:hAnsi="Book Antiqua"/>
          <w:sz w:val="20"/>
          <w:szCs w:val="20"/>
        </w:rPr>
      </w:pPr>
      <w:r w:rsidRPr="00FA5D1F">
        <w:rPr>
          <w:rFonts w:ascii="Book Antiqua" w:hAnsi="Book Antiqua" w:cs="Arial" w:hint="eastAsia"/>
          <w:b/>
          <w:bCs/>
          <w:sz w:val="20"/>
          <w:szCs w:val="20"/>
          <w:u w:val="single"/>
          <w:rtl/>
          <w:lang w:bidi="he-IL"/>
        </w:rPr>
        <w:t>כחום</w:t>
      </w:r>
      <w:r w:rsidRPr="00FA5D1F">
        <w:rPr>
          <w:rFonts w:ascii="Book Antiqua" w:hAnsi="Book Antiqua" w:cs="Arial"/>
          <w:b/>
          <w:bCs/>
          <w:sz w:val="20"/>
          <w:szCs w:val="20"/>
          <w:u w:val="single"/>
          <w:rtl/>
          <w:lang w:bidi="he-IL"/>
        </w:rPr>
        <w:t xml:space="preserve"> היום</w:t>
      </w:r>
      <w:r w:rsidRPr="00515F0F">
        <w:rPr>
          <w:rFonts w:ascii="Book Antiqua" w:hAnsi="Book Antiqua" w:cs="Arial"/>
          <w:sz w:val="20"/>
          <w:szCs w:val="20"/>
          <w:rtl/>
          <w:lang w:bidi="he-IL"/>
        </w:rPr>
        <w:t xml:space="preserve">. הוֹצִיא הַקָבָּ"ה חַמָּה מִנַּרְתִּיקָהּ, שֶׁלֹּא לְהַטְרִיחוֹ בְּאוֹרְחִים, וּלְפִי </w:t>
      </w:r>
      <w:proofErr w:type="spellStart"/>
      <w:r w:rsidRPr="00515F0F">
        <w:rPr>
          <w:rFonts w:ascii="Book Antiqua" w:hAnsi="Book Antiqua" w:cs="Arial"/>
          <w:sz w:val="20"/>
          <w:szCs w:val="20"/>
          <w:rtl/>
          <w:lang w:bidi="he-IL"/>
        </w:rPr>
        <w:t>שֶׁרָאָהו</w:t>
      </w:r>
      <w:proofErr w:type="spellEnd"/>
      <w:r w:rsidRPr="00515F0F">
        <w:rPr>
          <w:rFonts w:ascii="Book Antiqua" w:hAnsi="Book Antiqua" w:cs="Arial"/>
          <w:sz w:val="20"/>
          <w:szCs w:val="20"/>
          <w:rtl/>
          <w:lang w:bidi="he-IL"/>
        </w:rPr>
        <w:t>ּ מִצְטַעֵר שֶׁלֹּא הָיוּ אוֹרְחִים בָּאִים, הֵבִיא הַמַּלְאָכִים עָלָיו בִּדְמוּת אֲנָשִׁים (בבא מציעא שם)</w:t>
      </w:r>
      <w:r w:rsidRPr="00515F0F">
        <w:rPr>
          <w:rFonts w:ascii="Book Antiqua" w:hAnsi="Book Antiqua"/>
          <w:sz w:val="20"/>
          <w:szCs w:val="20"/>
        </w:rPr>
        <w:t>:</w:t>
      </w:r>
    </w:p>
    <w:p w14:paraId="559560F8" w14:textId="504BC83A" w:rsidR="00515F0F" w:rsidRDefault="00515F0F" w:rsidP="00515F0F">
      <w:pPr>
        <w:rPr>
          <w:rFonts w:ascii="Book Antiqua" w:hAnsi="Book Antiqua"/>
          <w:sz w:val="20"/>
          <w:szCs w:val="20"/>
        </w:rPr>
      </w:pPr>
      <w:r w:rsidRPr="00515F0F">
        <w:rPr>
          <w:rFonts w:ascii="Book Antiqua" w:hAnsi="Book Antiqua"/>
          <w:sz w:val="20"/>
          <w:szCs w:val="20"/>
        </w:rPr>
        <w:lastRenderedPageBreak/>
        <w:t>IN THE HEAT OF THE DAY — The Holy One, blessed be He, brought the sun out of its sheath that he might not be troubled by travellers, and when He perceived that he was grieved that no travellers came He brought to him angels in the form of men (</w:t>
      </w:r>
      <w:proofErr w:type="spellStart"/>
      <w:r w:rsidRPr="00515F0F">
        <w:rPr>
          <w:rFonts w:ascii="Book Antiqua" w:hAnsi="Book Antiqua"/>
          <w:sz w:val="20"/>
          <w:szCs w:val="20"/>
        </w:rPr>
        <w:t>Bava</w:t>
      </w:r>
      <w:proofErr w:type="spellEnd"/>
      <w:r w:rsidRPr="00515F0F">
        <w:rPr>
          <w:rFonts w:ascii="Book Antiqua" w:hAnsi="Book Antiqua"/>
          <w:sz w:val="20"/>
          <w:szCs w:val="20"/>
        </w:rPr>
        <w:t xml:space="preserve"> </w:t>
      </w:r>
      <w:proofErr w:type="spellStart"/>
      <w:r w:rsidRPr="00515F0F">
        <w:rPr>
          <w:rFonts w:ascii="Book Antiqua" w:hAnsi="Book Antiqua"/>
          <w:sz w:val="20"/>
          <w:szCs w:val="20"/>
        </w:rPr>
        <w:t>Metzia</w:t>
      </w:r>
      <w:proofErr w:type="spellEnd"/>
      <w:r w:rsidRPr="00515F0F">
        <w:rPr>
          <w:rFonts w:ascii="Book Antiqua" w:hAnsi="Book Antiqua"/>
          <w:sz w:val="20"/>
          <w:szCs w:val="20"/>
        </w:rPr>
        <w:t xml:space="preserve"> 86b).</w:t>
      </w:r>
    </w:p>
    <w:p w14:paraId="04DEC384" w14:textId="05A41518" w:rsidR="00515F0F" w:rsidRDefault="00515F0F" w:rsidP="004B57B1">
      <w:pPr>
        <w:rPr>
          <w:rFonts w:ascii="Book Antiqua" w:hAnsi="Book Antiqua"/>
          <w:sz w:val="20"/>
          <w:szCs w:val="20"/>
        </w:rPr>
      </w:pPr>
    </w:p>
    <w:p w14:paraId="02C9FD88" w14:textId="3AE1C414" w:rsidR="001D533F" w:rsidRPr="00A212DF" w:rsidRDefault="001D533F" w:rsidP="001D533F">
      <w:pPr>
        <w:pStyle w:val="ListParagraph"/>
        <w:numPr>
          <w:ilvl w:val="0"/>
          <w:numId w:val="6"/>
        </w:numPr>
        <w:rPr>
          <w:rFonts w:ascii="Book Antiqua" w:hAnsi="Book Antiqua"/>
          <w:sz w:val="20"/>
          <w:szCs w:val="20"/>
          <w:u w:val="single"/>
        </w:rPr>
      </w:pPr>
      <w:r w:rsidRPr="00A212DF">
        <w:rPr>
          <w:rFonts w:ascii="Book Antiqua" w:hAnsi="Book Antiqua"/>
          <w:sz w:val="20"/>
          <w:szCs w:val="20"/>
          <w:u w:val="single"/>
        </w:rPr>
        <w:t xml:space="preserve">Our </w:t>
      </w:r>
      <w:proofErr w:type="spellStart"/>
      <w:r w:rsidRPr="00A212DF">
        <w:rPr>
          <w:rFonts w:ascii="Book Antiqua" w:hAnsi="Book Antiqua"/>
          <w:sz w:val="20"/>
          <w:szCs w:val="20"/>
          <w:u w:val="single"/>
        </w:rPr>
        <w:t>Rebbe</w:t>
      </w:r>
      <w:proofErr w:type="spellEnd"/>
      <w:r w:rsidRPr="00A212DF">
        <w:rPr>
          <w:rFonts w:ascii="Book Antiqua" w:hAnsi="Book Antiqua"/>
          <w:sz w:val="20"/>
          <w:szCs w:val="20"/>
          <w:u w:val="single"/>
        </w:rPr>
        <w:t xml:space="preserve"> in Humility</w:t>
      </w:r>
      <w:r w:rsidR="00A212DF">
        <w:rPr>
          <w:rFonts w:ascii="Book Antiqua" w:hAnsi="Book Antiqua"/>
          <w:sz w:val="20"/>
          <w:szCs w:val="20"/>
          <w:u w:val="single"/>
        </w:rPr>
        <w:t xml:space="preserve"> (part 1)</w:t>
      </w:r>
      <w:r w:rsidR="00464C93">
        <w:rPr>
          <w:rFonts w:ascii="Book Antiqua" w:hAnsi="Book Antiqua"/>
          <w:sz w:val="20"/>
          <w:szCs w:val="20"/>
          <w:u w:val="single"/>
        </w:rPr>
        <w:t>: It’s ok to not know</w:t>
      </w:r>
    </w:p>
    <w:p w14:paraId="541A5EB2" w14:textId="38D50A28" w:rsidR="001D533F" w:rsidRPr="00172406" w:rsidRDefault="001D533F" w:rsidP="001D533F">
      <w:pPr>
        <w:jc w:val="right"/>
        <w:rPr>
          <w:rFonts w:ascii="FrankRuehl" w:hAnsi="FrankRuehl" w:cs="FrankRuehl" w:hint="cs"/>
          <w:sz w:val="28"/>
          <w:szCs w:val="28"/>
          <w:rtl/>
        </w:rPr>
      </w:pPr>
      <w:r w:rsidRPr="00172406">
        <w:rPr>
          <w:rFonts w:ascii="FrankRuehl" w:hAnsi="FrankRuehl" w:cs="FrankRuehl" w:hint="cs"/>
          <w:sz w:val="28"/>
          <w:szCs w:val="28"/>
          <w:rtl/>
          <w:lang w:bidi="he-IL"/>
        </w:rPr>
        <w:t xml:space="preserve">ויִּשְׁלַ֤ח יִצְחָק֙ </w:t>
      </w:r>
      <w:proofErr w:type="spellStart"/>
      <w:r w:rsidRPr="00172406">
        <w:rPr>
          <w:rFonts w:ascii="FrankRuehl" w:hAnsi="FrankRuehl" w:cs="FrankRuehl" w:hint="cs"/>
          <w:sz w:val="28"/>
          <w:szCs w:val="28"/>
          <w:rtl/>
          <w:lang w:bidi="he-IL"/>
        </w:rPr>
        <w:t>אֶֽת־יַעֲקֹ֔ב</w:t>
      </w:r>
      <w:proofErr w:type="spellEnd"/>
      <w:r w:rsidRPr="00172406">
        <w:rPr>
          <w:rFonts w:ascii="FrankRuehl" w:hAnsi="FrankRuehl" w:cs="FrankRuehl" w:hint="cs"/>
          <w:sz w:val="28"/>
          <w:szCs w:val="28"/>
          <w:rtl/>
          <w:lang w:bidi="he-IL"/>
        </w:rPr>
        <w:t xml:space="preserve"> וַיֵּ֖לֶךְ </w:t>
      </w:r>
      <w:proofErr w:type="spellStart"/>
      <w:r w:rsidRPr="00172406">
        <w:rPr>
          <w:rFonts w:ascii="FrankRuehl" w:hAnsi="FrankRuehl" w:cs="FrankRuehl" w:hint="cs"/>
          <w:sz w:val="28"/>
          <w:szCs w:val="28"/>
          <w:rtl/>
          <w:lang w:bidi="he-IL"/>
        </w:rPr>
        <w:t>פַּדֶּ֣נָֽה</w:t>
      </w:r>
      <w:proofErr w:type="spellEnd"/>
      <w:r w:rsidRPr="00172406">
        <w:rPr>
          <w:rFonts w:ascii="FrankRuehl" w:hAnsi="FrankRuehl" w:cs="FrankRuehl" w:hint="cs"/>
          <w:sz w:val="28"/>
          <w:szCs w:val="28"/>
          <w:rtl/>
          <w:lang w:bidi="he-IL"/>
        </w:rPr>
        <w:t xml:space="preserve"> אֲרָ֑ם </w:t>
      </w:r>
      <w:proofErr w:type="spellStart"/>
      <w:r w:rsidRPr="00172406">
        <w:rPr>
          <w:rFonts w:ascii="FrankRuehl" w:hAnsi="FrankRuehl" w:cs="FrankRuehl" w:hint="cs"/>
          <w:sz w:val="28"/>
          <w:szCs w:val="28"/>
          <w:rtl/>
          <w:lang w:bidi="he-IL"/>
        </w:rPr>
        <w:t>אֶל־לָבָ֤ן</w:t>
      </w:r>
      <w:proofErr w:type="spellEnd"/>
      <w:r w:rsidRPr="00172406">
        <w:rPr>
          <w:rFonts w:ascii="FrankRuehl" w:hAnsi="FrankRuehl" w:cs="FrankRuehl" w:hint="cs"/>
          <w:sz w:val="28"/>
          <w:szCs w:val="28"/>
          <w:rtl/>
          <w:lang w:bidi="he-IL"/>
        </w:rPr>
        <w:t xml:space="preserve"> </w:t>
      </w:r>
      <w:proofErr w:type="spellStart"/>
      <w:r w:rsidRPr="00172406">
        <w:rPr>
          <w:rFonts w:ascii="FrankRuehl" w:hAnsi="FrankRuehl" w:cs="FrankRuehl" w:hint="cs"/>
          <w:sz w:val="28"/>
          <w:szCs w:val="28"/>
          <w:rtl/>
          <w:lang w:bidi="he-IL"/>
        </w:rPr>
        <w:t>בֶּן־בְּתוּאֵל</w:t>
      </w:r>
      <w:proofErr w:type="spellEnd"/>
      <w:r w:rsidRPr="00172406">
        <w:rPr>
          <w:rFonts w:ascii="FrankRuehl" w:hAnsi="FrankRuehl" w:cs="FrankRuehl" w:hint="cs"/>
          <w:sz w:val="28"/>
          <w:szCs w:val="28"/>
          <w:rtl/>
          <w:lang w:bidi="he-IL"/>
        </w:rPr>
        <w:t>֙ הָֽאֲרַמִּ֔י אֲחִ֣י רִבְקָ֔ה אֵ֥ם יַעֲקֹ֖ב וְעֵשָֽׂו׃</w:t>
      </w:r>
      <w:r w:rsidR="00172406">
        <w:rPr>
          <w:rFonts w:ascii="FrankRuehl" w:hAnsi="FrankRuehl" w:cs="FrankRuehl" w:hint="cs"/>
          <w:sz w:val="28"/>
          <w:szCs w:val="28"/>
          <w:rtl/>
          <w:lang w:bidi="he-IL"/>
        </w:rPr>
        <w:t xml:space="preserve"> (בראשית </w:t>
      </w:r>
      <w:proofErr w:type="spellStart"/>
      <w:r w:rsidR="00172406">
        <w:rPr>
          <w:rFonts w:ascii="FrankRuehl" w:hAnsi="FrankRuehl" w:cs="FrankRuehl" w:hint="cs"/>
          <w:sz w:val="28"/>
          <w:szCs w:val="28"/>
          <w:rtl/>
          <w:lang w:bidi="he-IL"/>
        </w:rPr>
        <w:t>כח:ה</w:t>
      </w:r>
      <w:proofErr w:type="spellEnd"/>
      <w:r w:rsidR="00172406">
        <w:rPr>
          <w:rFonts w:ascii="FrankRuehl" w:hAnsi="FrankRuehl" w:cs="FrankRuehl" w:hint="cs"/>
          <w:sz w:val="28"/>
          <w:szCs w:val="28"/>
          <w:rtl/>
          <w:lang w:bidi="he-IL"/>
        </w:rPr>
        <w:t>)</w:t>
      </w:r>
    </w:p>
    <w:p w14:paraId="7074E3BA" w14:textId="12AFA577" w:rsidR="001D533F" w:rsidRPr="001D533F" w:rsidRDefault="001D533F" w:rsidP="001D533F">
      <w:pPr>
        <w:rPr>
          <w:rFonts w:ascii="Book Antiqua" w:hAnsi="Book Antiqua"/>
          <w:sz w:val="20"/>
          <w:szCs w:val="20"/>
        </w:rPr>
      </w:pPr>
      <w:r w:rsidRPr="001D533F">
        <w:rPr>
          <w:rFonts w:ascii="Book Antiqua" w:hAnsi="Book Antiqua"/>
          <w:sz w:val="20"/>
          <w:szCs w:val="20"/>
        </w:rPr>
        <w:t xml:space="preserve">Then Isaac sent Jacob off, and he went to </w:t>
      </w:r>
      <w:proofErr w:type="spellStart"/>
      <w:r w:rsidRPr="001D533F">
        <w:rPr>
          <w:rFonts w:ascii="Book Antiqua" w:hAnsi="Book Antiqua"/>
          <w:sz w:val="20"/>
          <w:szCs w:val="20"/>
        </w:rPr>
        <w:t>Paddan-aram</w:t>
      </w:r>
      <w:proofErr w:type="spellEnd"/>
      <w:r w:rsidRPr="001D533F">
        <w:rPr>
          <w:rFonts w:ascii="Book Antiqua" w:hAnsi="Book Antiqua"/>
          <w:sz w:val="20"/>
          <w:szCs w:val="20"/>
        </w:rPr>
        <w:t xml:space="preserve">, to Laban the son of </w:t>
      </w:r>
      <w:proofErr w:type="spellStart"/>
      <w:r w:rsidRPr="001D533F">
        <w:rPr>
          <w:rFonts w:ascii="Book Antiqua" w:hAnsi="Book Antiqua"/>
          <w:sz w:val="20"/>
          <w:szCs w:val="20"/>
        </w:rPr>
        <w:t>Bethuel</w:t>
      </w:r>
      <w:proofErr w:type="spellEnd"/>
      <w:r w:rsidRPr="001D533F">
        <w:rPr>
          <w:rFonts w:ascii="Book Antiqua" w:hAnsi="Book Antiqua"/>
          <w:sz w:val="20"/>
          <w:szCs w:val="20"/>
        </w:rPr>
        <w:t xml:space="preserve"> the Aramean, the brother of Rebekah, </w:t>
      </w:r>
      <w:r w:rsidRPr="001D533F">
        <w:rPr>
          <w:rFonts w:ascii="Book Antiqua" w:hAnsi="Book Antiqua"/>
          <w:sz w:val="20"/>
          <w:szCs w:val="20"/>
          <w:u w:val="single"/>
        </w:rPr>
        <w:t>mother of Jacob and Esau</w:t>
      </w:r>
      <w:r w:rsidRPr="001D533F">
        <w:rPr>
          <w:rFonts w:ascii="Book Antiqua" w:hAnsi="Book Antiqua"/>
          <w:sz w:val="20"/>
          <w:szCs w:val="20"/>
        </w:rPr>
        <w:t>.</w:t>
      </w:r>
    </w:p>
    <w:p w14:paraId="645DDAA6" w14:textId="4FBA30F7" w:rsidR="00A212DF" w:rsidRPr="00A212DF" w:rsidRDefault="00A212DF" w:rsidP="00A212DF">
      <w:pPr>
        <w:jc w:val="right"/>
        <w:rPr>
          <w:rFonts w:ascii="Book Antiqua" w:hAnsi="Book Antiqua"/>
          <w:sz w:val="20"/>
          <w:szCs w:val="20"/>
        </w:rPr>
      </w:pPr>
      <w:r w:rsidRPr="00FA5D1F">
        <w:rPr>
          <w:rFonts w:ascii="Book Antiqua" w:hAnsi="Book Antiqua" w:cs="Arial" w:hint="cs"/>
          <w:sz w:val="20"/>
          <w:szCs w:val="20"/>
          <w:u w:val="single"/>
          <w:rtl/>
          <w:lang w:bidi="he-IL"/>
        </w:rPr>
        <w:t>אם</w:t>
      </w:r>
      <w:r w:rsidRPr="00FA5D1F">
        <w:rPr>
          <w:rFonts w:ascii="Book Antiqua" w:hAnsi="Book Antiqua" w:cs="Arial"/>
          <w:sz w:val="20"/>
          <w:szCs w:val="20"/>
          <w:u w:val="single"/>
          <w:rtl/>
          <w:lang w:bidi="he-IL"/>
        </w:rPr>
        <w:t xml:space="preserve"> </w:t>
      </w:r>
      <w:r w:rsidRPr="00FA5D1F">
        <w:rPr>
          <w:rFonts w:ascii="Book Antiqua" w:hAnsi="Book Antiqua" w:cs="Arial" w:hint="cs"/>
          <w:sz w:val="20"/>
          <w:szCs w:val="20"/>
          <w:u w:val="single"/>
          <w:rtl/>
          <w:lang w:bidi="he-IL"/>
        </w:rPr>
        <w:t>יעקב</w:t>
      </w:r>
      <w:r w:rsidRPr="00FA5D1F">
        <w:rPr>
          <w:rFonts w:ascii="Book Antiqua" w:hAnsi="Book Antiqua" w:cs="Arial"/>
          <w:sz w:val="20"/>
          <w:szCs w:val="20"/>
          <w:u w:val="single"/>
          <w:rtl/>
          <w:lang w:bidi="he-IL"/>
        </w:rPr>
        <w:t xml:space="preserve"> </w:t>
      </w:r>
      <w:r w:rsidRPr="00FA5D1F">
        <w:rPr>
          <w:rFonts w:ascii="Book Antiqua" w:hAnsi="Book Antiqua" w:cs="Arial" w:hint="cs"/>
          <w:sz w:val="20"/>
          <w:szCs w:val="20"/>
          <w:u w:val="single"/>
          <w:rtl/>
          <w:lang w:bidi="he-IL"/>
        </w:rPr>
        <w:t>ועשו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אֵינִי</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יוֹדֵעַ</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מְּלַמְּדֵנוּ</w:t>
      </w:r>
      <w:r w:rsidRPr="00A212DF">
        <w:rPr>
          <w:rFonts w:ascii="Book Antiqua" w:hAnsi="Book Antiqua"/>
          <w:sz w:val="20"/>
          <w:szCs w:val="20"/>
        </w:rPr>
        <w:t>:</w:t>
      </w:r>
    </w:p>
    <w:p w14:paraId="7650737F" w14:textId="24D90E7E" w:rsidR="001D533F" w:rsidRDefault="00A212DF" w:rsidP="00A212DF">
      <w:pPr>
        <w:rPr>
          <w:rFonts w:ascii="Book Antiqua" w:hAnsi="Book Antiqua"/>
          <w:sz w:val="20"/>
          <w:szCs w:val="20"/>
        </w:rPr>
      </w:pPr>
      <w:r w:rsidRPr="00A212DF">
        <w:rPr>
          <w:rFonts w:ascii="Book Antiqua" w:hAnsi="Book Antiqua"/>
          <w:sz w:val="20"/>
          <w:szCs w:val="20"/>
        </w:rPr>
        <w:t xml:space="preserve">MOTHER OF JACOB AND ESAU — I do not know what these words </w:t>
      </w:r>
      <w:r>
        <w:rPr>
          <w:rFonts w:ascii="Book Antiqua" w:hAnsi="Book Antiqua"/>
          <w:sz w:val="20"/>
          <w:szCs w:val="20"/>
        </w:rPr>
        <w:t>are teaching us</w:t>
      </w:r>
      <w:r w:rsidRPr="00A212DF">
        <w:rPr>
          <w:rFonts w:ascii="Book Antiqua" w:hAnsi="Book Antiqua"/>
          <w:sz w:val="20"/>
          <w:szCs w:val="20"/>
        </w:rPr>
        <w:t>.</w:t>
      </w:r>
    </w:p>
    <w:p w14:paraId="4A6BF77A" w14:textId="77777777" w:rsidR="001D533F" w:rsidRDefault="001D533F" w:rsidP="004B57B1">
      <w:pPr>
        <w:rPr>
          <w:rFonts w:ascii="Book Antiqua" w:hAnsi="Book Antiqua"/>
          <w:sz w:val="20"/>
          <w:szCs w:val="20"/>
        </w:rPr>
      </w:pPr>
    </w:p>
    <w:p w14:paraId="037409B7" w14:textId="7EBBE45B" w:rsidR="001D533F" w:rsidRPr="00A212DF" w:rsidRDefault="00A212DF" w:rsidP="00A212DF">
      <w:pPr>
        <w:pStyle w:val="ListParagraph"/>
        <w:numPr>
          <w:ilvl w:val="0"/>
          <w:numId w:val="6"/>
        </w:numPr>
        <w:rPr>
          <w:rFonts w:ascii="Book Antiqua" w:hAnsi="Book Antiqua"/>
          <w:sz w:val="20"/>
          <w:szCs w:val="20"/>
          <w:u w:val="single"/>
        </w:rPr>
      </w:pPr>
      <w:r w:rsidRPr="00A212DF">
        <w:rPr>
          <w:rFonts w:ascii="Book Antiqua" w:hAnsi="Book Antiqua"/>
          <w:sz w:val="20"/>
          <w:szCs w:val="20"/>
          <w:u w:val="single"/>
        </w:rPr>
        <w:t xml:space="preserve">Our </w:t>
      </w:r>
      <w:proofErr w:type="spellStart"/>
      <w:r w:rsidRPr="00A212DF">
        <w:rPr>
          <w:rFonts w:ascii="Book Antiqua" w:hAnsi="Book Antiqua"/>
          <w:sz w:val="20"/>
          <w:szCs w:val="20"/>
          <w:u w:val="single"/>
        </w:rPr>
        <w:t>Rebbe</w:t>
      </w:r>
      <w:proofErr w:type="spellEnd"/>
      <w:r w:rsidRPr="00A212DF">
        <w:rPr>
          <w:rFonts w:ascii="Book Antiqua" w:hAnsi="Book Antiqua"/>
          <w:sz w:val="20"/>
          <w:szCs w:val="20"/>
          <w:u w:val="single"/>
        </w:rPr>
        <w:t xml:space="preserve"> in Humility (part 2)</w:t>
      </w:r>
      <w:r w:rsidR="00464C93">
        <w:rPr>
          <w:rFonts w:ascii="Book Antiqua" w:hAnsi="Book Antiqua"/>
          <w:sz w:val="20"/>
          <w:szCs w:val="20"/>
          <w:u w:val="single"/>
        </w:rPr>
        <w:t>: how to introduce your own thoughts</w:t>
      </w:r>
    </w:p>
    <w:p w14:paraId="19BEAACA" w14:textId="4BD01161" w:rsidR="00172406" w:rsidRDefault="00A212DF" w:rsidP="003E5E47">
      <w:pPr>
        <w:jc w:val="right"/>
        <w:rPr>
          <w:rFonts w:ascii="Book Antiqua" w:hAnsi="Book Antiqua"/>
          <w:sz w:val="20"/>
          <w:szCs w:val="20"/>
        </w:rPr>
      </w:pPr>
      <w:r w:rsidRPr="00FA5D1F">
        <w:rPr>
          <w:rFonts w:ascii="Book Antiqua" w:hAnsi="Book Antiqua" w:cs="Arial" w:hint="cs"/>
          <w:sz w:val="20"/>
          <w:szCs w:val="20"/>
          <w:u w:val="single"/>
          <w:rtl/>
          <w:lang w:bidi="he-IL"/>
        </w:rPr>
        <w:t>ואפוד</w:t>
      </w:r>
      <w:r w:rsidRPr="00FA5D1F">
        <w:rPr>
          <w:rFonts w:ascii="Book Antiqua" w:hAnsi="Book Antiqua" w:cs="Arial"/>
          <w:sz w:val="20"/>
          <w:szCs w:val="20"/>
          <w:u w:val="single"/>
          <w:rtl/>
          <w:lang w:bidi="he-IL"/>
        </w:rPr>
        <w:t xml:space="preserve">. </w:t>
      </w:r>
      <w:r w:rsidRPr="00A212DF">
        <w:rPr>
          <w:rFonts w:ascii="Book Antiqua" w:hAnsi="Book Antiqua" w:cs="Arial" w:hint="cs"/>
          <w:sz w:val="20"/>
          <w:szCs w:val="20"/>
          <w:rtl/>
          <w:lang w:bidi="he-IL"/>
        </w:rPr>
        <w:t>לֹא</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שָׁמַעְתִּי</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וְלֹא</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מָצָאתִי</w:t>
      </w:r>
      <w:r w:rsidRPr="00A212DF">
        <w:rPr>
          <w:rFonts w:ascii="Book Antiqua" w:hAnsi="Book Antiqua" w:cs="Arial"/>
          <w:sz w:val="20"/>
          <w:szCs w:val="20"/>
          <w:rtl/>
          <w:lang w:bidi="he-IL"/>
        </w:rPr>
        <w:t xml:space="preserve"> </w:t>
      </w:r>
      <w:proofErr w:type="spellStart"/>
      <w:r w:rsidRPr="00A212DF">
        <w:rPr>
          <w:rFonts w:ascii="Book Antiqua" w:hAnsi="Book Antiqua" w:cs="Arial" w:hint="cs"/>
          <w:sz w:val="20"/>
          <w:szCs w:val="20"/>
          <w:rtl/>
          <w:lang w:bidi="he-IL"/>
        </w:rPr>
        <w:t>בַּבָּרַיְתָא</w:t>
      </w:r>
      <w:proofErr w:type="spellEnd"/>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פֵּרוּשׁ</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תַּבְנִיתוֹ</w:t>
      </w:r>
      <w:r w:rsidRPr="009E6D3F">
        <w:rPr>
          <w:rFonts w:ascii="Book Antiqua" w:hAnsi="Book Antiqua" w:cs="Arial"/>
          <w:b/>
          <w:bCs/>
          <w:sz w:val="20"/>
          <w:szCs w:val="20"/>
          <w:rtl/>
          <w:lang w:bidi="he-IL"/>
        </w:rPr>
        <w:t xml:space="preserve">, </w:t>
      </w:r>
      <w:r w:rsidRPr="009E6D3F">
        <w:rPr>
          <w:rFonts w:ascii="Book Antiqua" w:hAnsi="Book Antiqua" w:cs="Arial" w:hint="cs"/>
          <w:b/>
          <w:bCs/>
          <w:sz w:val="20"/>
          <w:szCs w:val="20"/>
          <w:rtl/>
          <w:lang w:bidi="he-IL"/>
        </w:rPr>
        <w:t>וְלִבִּי</w:t>
      </w:r>
      <w:r w:rsidRPr="009E6D3F">
        <w:rPr>
          <w:rFonts w:ascii="Book Antiqua" w:hAnsi="Book Antiqua" w:cs="Arial"/>
          <w:b/>
          <w:bCs/>
          <w:sz w:val="20"/>
          <w:szCs w:val="20"/>
          <w:rtl/>
          <w:lang w:bidi="he-IL"/>
        </w:rPr>
        <w:t xml:space="preserve"> </w:t>
      </w:r>
      <w:r w:rsidRPr="009E6D3F">
        <w:rPr>
          <w:rFonts w:ascii="Book Antiqua" w:hAnsi="Book Antiqua" w:cs="Arial" w:hint="cs"/>
          <w:b/>
          <w:bCs/>
          <w:sz w:val="20"/>
          <w:szCs w:val="20"/>
          <w:rtl/>
          <w:lang w:bidi="he-IL"/>
        </w:rPr>
        <w:t>אוֹמֵר</w:t>
      </w:r>
      <w:r w:rsidRPr="009E6D3F">
        <w:rPr>
          <w:rFonts w:ascii="Book Antiqua" w:hAnsi="Book Antiqua" w:cs="Arial"/>
          <w:b/>
          <w:bCs/>
          <w:sz w:val="20"/>
          <w:szCs w:val="20"/>
          <w:rtl/>
          <w:lang w:bidi="he-IL"/>
        </w:rPr>
        <w:t xml:space="preserve"> </w:t>
      </w:r>
      <w:r w:rsidRPr="009E6D3F">
        <w:rPr>
          <w:rFonts w:ascii="Book Antiqua" w:hAnsi="Book Antiqua" w:cs="Arial" w:hint="cs"/>
          <w:b/>
          <w:bCs/>
          <w:sz w:val="20"/>
          <w:szCs w:val="20"/>
          <w:rtl/>
          <w:lang w:bidi="he-IL"/>
        </w:rPr>
        <w:t>לִי</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שֶׁהוּא</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חֲגוֹרָה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לוֹ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מֵאֲחוֹרָיו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רָחְבּוֹ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כְּרֹחַב</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גַּב</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אִישׁ</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כְּמִין</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סִינָר</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שֶׁקּוֹרִין</w:t>
      </w:r>
      <w:r w:rsidRPr="00A212DF">
        <w:rPr>
          <w:rFonts w:ascii="Book Antiqua" w:hAnsi="Book Antiqua" w:cs="Arial"/>
          <w:sz w:val="20"/>
          <w:szCs w:val="20"/>
          <w:rtl/>
          <w:lang w:bidi="he-IL"/>
        </w:rPr>
        <w:t xml:space="preserve"> </w:t>
      </w:r>
      <w:proofErr w:type="spellStart"/>
      <w:r w:rsidRPr="00A212DF">
        <w:rPr>
          <w:rFonts w:ascii="Book Antiqua" w:hAnsi="Book Antiqua" w:cs="Arial" w:hint="cs"/>
          <w:sz w:val="20"/>
          <w:szCs w:val="20"/>
          <w:rtl/>
          <w:lang w:bidi="he-IL"/>
        </w:rPr>
        <w:t>פורצי</w:t>
      </w:r>
      <w:r w:rsidRPr="00A212DF">
        <w:rPr>
          <w:rFonts w:ascii="Book Antiqua" w:hAnsi="Book Antiqua" w:cs="Arial"/>
          <w:sz w:val="20"/>
          <w:szCs w:val="20"/>
          <w:rtl/>
          <w:lang w:bidi="he-IL"/>
        </w:rPr>
        <w:t>"</w:t>
      </w:r>
      <w:r w:rsidRPr="00A212DF">
        <w:rPr>
          <w:rFonts w:ascii="Book Antiqua" w:hAnsi="Book Antiqua" w:cs="Arial" w:hint="cs"/>
          <w:sz w:val="20"/>
          <w:szCs w:val="20"/>
          <w:rtl/>
          <w:lang w:bidi="he-IL"/>
        </w:rPr>
        <w:t>נט</w:t>
      </w:r>
      <w:proofErr w:type="spellEnd"/>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בְּלַעַז</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שֶׁחוֹגְרוֹת</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הַשָּׂרוֹת</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כְּשֶׁרוֹכְבוֹת</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עַל</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הַסּוּסִים</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כָּךְ</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מַעֲשֵׂהוּ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מִלְּמַטָּה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שֶׁנֶּאֱמַר</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וְדָוִד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חָגוּר</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אֵפוֹד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בָּד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לָמַדְנוּ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שֶׁהָאֵפוֹד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חֲגוֹרָה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הִיא</w:t>
      </w:r>
      <w:r>
        <w:rPr>
          <w:rFonts w:ascii="Book Antiqua" w:hAnsi="Book Antiqua" w:cs="Arial" w:hint="cs"/>
          <w:sz w:val="20"/>
          <w:szCs w:val="20"/>
          <w:rtl/>
          <w:lang w:bidi="he-IL"/>
        </w:rPr>
        <w:t>…</w:t>
      </w:r>
      <w:r w:rsidRPr="009E6D3F">
        <w:rPr>
          <w:rFonts w:ascii="Book Antiqua" w:hAnsi="Book Antiqua" w:cs="Arial" w:hint="cs"/>
          <w:b/>
          <w:bCs/>
          <w:sz w:val="20"/>
          <w:szCs w:val="20"/>
          <w:rtl/>
          <w:lang w:bidi="he-IL"/>
        </w:rPr>
        <w:t>וְעוֹד</w:t>
      </w:r>
      <w:r w:rsidRPr="009E6D3F">
        <w:rPr>
          <w:rFonts w:ascii="Book Antiqua" w:hAnsi="Book Antiqua" w:cs="Arial"/>
          <w:b/>
          <w:bCs/>
          <w:sz w:val="20"/>
          <w:szCs w:val="20"/>
          <w:rtl/>
          <w:lang w:bidi="he-IL"/>
        </w:rPr>
        <w:t xml:space="preserve"> </w:t>
      </w:r>
      <w:r w:rsidRPr="009E6D3F">
        <w:rPr>
          <w:rFonts w:ascii="Book Antiqua" w:hAnsi="Book Antiqua" w:cs="Arial" w:hint="cs"/>
          <w:b/>
          <w:bCs/>
          <w:sz w:val="20"/>
          <w:szCs w:val="20"/>
          <w:rtl/>
          <w:lang w:bidi="he-IL"/>
        </w:rPr>
        <w:t>אוֹמֵר</w:t>
      </w:r>
      <w:r w:rsidRPr="009E6D3F">
        <w:rPr>
          <w:rFonts w:ascii="Book Antiqua" w:hAnsi="Book Antiqua" w:cs="Arial"/>
          <w:b/>
          <w:bCs/>
          <w:sz w:val="20"/>
          <w:szCs w:val="20"/>
          <w:rtl/>
          <w:lang w:bidi="he-IL"/>
        </w:rPr>
        <w:t xml:space="preserve"> </w:t>
      </w:r>
      <w:r w:rsidRPr="009E6D3F">
        <w:rPr>
          <w:rFonts w:ascii="Book Antiqua" w:hAnsi="Book Antiqua" w:cs="Arial" w:hint="cs"/>
          <w:b/>
          <w:bCs/>
          <w:sz w:val="20"/>
          <w:szCs w:val="20"/>
          <w:rtl/>
          <w:lang w:bidi="he-IL"/>
        </w:rPr>
        <w:t>לִי</w:t>
      </w:r>
      <w:r w:rsidRPr="009E6D3F">
        <w:rPr>
          <w:rFonts w:ascii="Book Antiqua" w:hAnsi="Book Antiqua" w:cs="Arial"/>
          <w:b/>
          <w:bCs/>
          <w:sz w:val="20"/>
          <w:szCs w:val="20"/>
          <w:rtl/>
          <w:lang w:bidi="he-IL"/>
        </w:rPr>
        <w:t xml:space="preserve"> </w:t>
      </w:r>
      <w:r w:rsidRPr="009E6D3F">
        <w:rPr>
          <w:rFonts w:ascii="Book Antiqua" w:hAnsi="Book Antiqua" w:cs="Arial" w:hint="cs"/>
          <w:b/>
          <w:bCs/>
          <w:sz w:val="20"/>
          <w:szCs w:val="20"/>
          <w:rtl/>
          <w:lang w:bidi="he-IL"/>
        </w:rPr>
        <w:t>לִבִּי</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שֶׁיֵּשׁ</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רְאָיָה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שֶׁהוּא</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מִין</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לְבוּשׁ</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שֶׁתִּרְגֵּם</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יוֹנָתָן</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וְדָוִד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חָגוּר</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אֵפוֹד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בָּד</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שמואל</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ב</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ו</w:t>
      </w:r>
      <w:r w:rsidRPr="00A212DF">
        <w:rPr>
          <w:rFonts w:ascii="Book Antiqua" w:hAnsi="Book Antiqua" w:cs="Arial"/>
          <w:sz w:val="20"/>
          <w:szCs w:val="20"/>
          <w:rtl/>
          <w:lang w:bidi="he-IL"/>
        </w:rPr>
        <w:t xml:space="preserve">') – </w:t>
      </w:r>
      <w:proofErr w:type="spellStart"/>
      <w:r w:rsidRPr="00A212DF">
        <w:rPr>
          <w:rFonts w:ascii="Book Antiqua" w:hAnsi="Book Antiqua" w:cs="Arial" w:hint="cs"/>
          <w:sz w:val="20"/>
          <w:szCs w:val="20"/>
          <w:rtl/>
          <w:lang w:bidi="he-IL"/>
        </w:rPr>
        <w:t>כַּרְדּוּט</w:t>
      </w:r>
      <w:proofErr w:type="spellEnd"/>
      <w:r w:rsidRPr="00A212DF">
        <w:rPr>
          <w:rFonts w:ascii="Book Antiqua" w:hAnsi="Book Antiqua" w:cs="Arial"/>
          <w:sz w:val="20"/>
          <w:szCs w:val="20"/>
          <w:rtl/>
          <w:lang w:bidi="he-IL"/>
        </w:rPr>
        <w:t xml:space="preserve"> </w:t>
      </w:r>
      <w:proofErr w:type="spellStart"/>
      <w:r w:rsidRPr="00A212DF">
        <w:rPr>
          <w:rFonts w:ascii="Book Antiqua" w:hAnsi="Book Antiqua" w:cs="Arial" w:hint="cs"/>
          <w:sz w:val="20"/>
          <w:szCs w:val="20"/>
          <w:rtl/>
          <w:lang w:bidi="he-IL"/>
        </w:rPr>
        <w:t>דְּבוּץ</w:t>
      </w:r>
      <w:proofErr w:type="spellEnd"/>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וְתִרְגֵּם</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כְּמוֹ</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כֵן</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מְעִילִים</w:t>
      </w:r>
      <w:r w:rsidRPr="00A212DF">
        <w:rPr>
          <w:rFonts w:ascii="Book Antiqua" w:hAnsi="Book Antiqua" w:cs="Arial"/>
          <w:sz w:val="20"/>
          <w:szCs w:val="20"/>
          <w:rtl/>
          <w:lang w:bidi="he-IL"/>
        </w:rPr>
        <w:t xml:space="preserve"> </w:t>
      </w:r>
      <w:proofErr w:type="spellStart"/>
      <w:r w:rsidRPr="00A212DF">
        <w:rPr>
          <w:rFonts w:ascii="Book Antiqua" w:hAnsi="Book Antiqua" w:cs="Arial" w:hint="cs"/>
          <w:sz w:val="20"/>
          <w:szCs w:val="20"/>
          <w:rtl/>
          <w:lang w:bidi="he-IL"/>
        </w:rPr>
        <w:t>כַּרְדּוּטִין</w:t>
      </w:r>
      <w:proofErr w:type="spellEnd"/>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בְּמַעֲשֵׂה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תָּמָר</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אֲחוֹת</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אַבְשָׁלוֹם</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כִּי</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כֵן</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תִּלְבַּשְׁנָה</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בְנוֹת</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הַמֶּלֶךְ</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הַבְּתוּלוֹת</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מְעִילִים</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שם</w:t>
      </w:r>
      <w:r w:rsidRPr="00A212DF">
        <w:rPr>
          <w:rFonts w:ascii="Book Antiqua" w:hAnsi="Book Antiqua" w:cs="Arial"/>
          <w:sz w:val="20"/>
          <w:szCs w:val="20"/>
          <w:rtl/>
          <w:lang w:bidi="he-IL"/>
        </w:rPr>
        <w:t xml:space="preserve"> </w:t>
      </w:r>
      <w:r w:rsidRPr="00A212DF">
        <w:rPr>
          <w:rFonts w:ascii="Book Antiqua" w:hAnsi="Book Antiqua" w:cs="Arial" w:hint="cs"/>
          <w:sz w:val="20"/>
          <w:szCs w:val="20"/>
          <w:rtl/>
          <w:lang w:bidi="he-IL"/>
        </w:rPr>
        <w:t>י</w:t>
      </w:r>
      <w:r w:rsidRPr="00A212DF">
        <w:rPr>
          <w:rFonts w:ascii="Book Antiqua" w:hAnsi="Book Antiqua" w:cs="Arial"/>
          <w:sz w:val="20"/>
          <w:szCs w:val="20"/>
          <w:rtl/>
          <w:lang w:bidi="he-IL"/>
        </w:rPr>
        <w:t>"</w:t>
      </w:r>
      <w:r w:rsidRPr="00A212DF">
        <w:rPr>
          <w:rFonts w:ascii="Book Antiqua" w:hAnsi="Book Antiqua" w:cs="Arial" w:hint="cs"/>
          <w:sz w:val="20"/>
          <w:szCs w:val="20"/>
          <w:rtl/>
          <w:lang w:bidi="he-IL"/>
        </w:rPr>
        <w:t>ג</w:t>
      </w:r>
      <w:r w:rsidRPr="00A212DF">
        <w:rPr>
          <w:rFonts w:ascii="Book Antiqua" w:hAnsi="Book Antiqua" w:cs="Arial"/>
          <w:sz w:val="20"/>
          <w:szCs w:val="20"/>
          <w:rtl/>
          <w:lang w:bidi="he-IL"/>
        </w:rPr>
        <w:t>)</w:t>
      </w:r>
      <w:r w:rsidRPr="00A212DF">
        <w:rPr>
          <w:rFonts w:ascii="Book Antiqua" w:hAnsi="Book Antiqua"/>
          <w:sz w:val="20"/>
          <w:szCs w:val="20"/>
        </w:rPr>
        <w:t>:</w:t>
      </w:r>
    </w:p>
    <w:p w14:paraId="49E962ED" w14:textId="77777777" w:rsidR="009E6D3F" w:rsidRDefault="009E6D3F" w:rsidP="00A212DF">
      <w:pPr>
        <w:rPr>
          <w:rFonts w:ascii="Book Antiqua" w:hAnsi="Book Antiqua"/>
          <w:sz w:val="20"/>
          <w:szCs w:val="20"/>
        </w:rPr>
      </w:pPr>
    </w:p>
    <w:p w14:paraId="59B2AF96" w14:textId="774C6C73" w:rsidR="00A212DF" w:rsidRDefault="00A212DF" w:rsidP="00A212DF">
      <w:pPr>
        <w:rPr>
          <w:rFonts w:ascii="Book Antiqua" w:hAnsi="Book Antiqua"/>
          <w:sz w:val="20"/>
          <w:szCs w:val="20"/>
        </w:rPr>
      </w:pPr>
      <w:r w:rsidRPr="00A212DF">
        <w:rPr>
          <w:rFonts w:ascii="Book Antiqua" w:hAnsi="Book Antiqua"/>
          <w:sz w:val="20"/>
          <w:szCs w:val="20"/>
        </w:rPr>
        <w:t xml:space="preserve">AND AN EPHOD — </w:t>
      </w:r>
      <w:r w:rsidRPr="00A212DF">
        <w:rPr>
          <w:rFonts w:ascii="Book Antiqua" w:hAnsi="Book Antiqua"/>
          <w:sz w:val="20"/>
          <w:szCs w:val="20"/>
          <w:u w:val="single"/>
        </w:rPr>
        <w:t xml:space="preserve">I have heard no tradition nor have I found in the </w:t>
      </w:r>
      <w:proofErr w:type="spellStart"/>
      <w:r w:rsidRPr="00A212DF">
        <w:rPr>
          <w:rFonts w:ascii="Book Antiqua" w:hAnsi="Book Antiqua"/>
          <w:sz w:val="20"/>
          <w:szCs w:val="20"/>
          <w:u w:val="single"/>
        </w:rPr>
        <w:t>Boraitha</w:t>
      </w:r>
      <w:proofErr w:type="spellEnd"/>
      <w:r w:rsidRPr="00A212DF">
        <w:rPr>
          <w:rFonts w:ascii="Book Antiqua" w:hAnsi="Book Antiqua"/>
          <w:sz w:val="20"/>
          <w:szCs w:val="20"/>
          <w:u w:val="single"/>
        </w:rPr>
        <w:t xml:space="preserve"> any description of its shape, but my </w:t>
      </w:r>
      <w:proofErr w:type="spellStart"/>
      <w:r w:rsidR="009E6D3F">
        <w:rPr>
          <w:rFonts w:ascii="Book Antiqua" w:hAnsi="Book Antiqua"/>
          <w:sz w:val="20"/>
          <w:szCs w:val="20"/>
          <w:u w:val="single"/>
        </w:rPr>
        <w:t>hearrt</w:t>
      </w:r>
      <w:proofErr w:type="spellEnd"/>
      <w:r w:rsidRPr="00A212DF">
        <w:rPr>
          <w:rFonts w:ascii="Book Antiqua" w:hAnsi="Book Antiqua"/>
          <w:sz w:val="20"/>
          <w:szCs w:val="20"/>
          <w:u w:val="single"/>
        </w:rPr>
        <w:t xml:space="preserve"> </w:t>
      </w:r>
      <w:r w:rsidR="009E6D3F">
        <w:rPr>
          <w:rFonts w:ascii="Book Antiqua" w:hAnsi="Book Antiqua"/>
          <w:sz w:val="20"/>
          <w:szCs w:val="20"/>
          <w:u w:val="single"/>
        </w:rPr>
        <w:t>(</w:t>
      </w:r>
      <w:r w:rsidRPr="00A212DF">
        <w:rPr>
          <w:rFonts w:ascii="Book Antiqua" w:hAnsi="Book Antiqua"/>
          <w:sz w:val="20"/>
          <w:szCs w:val="20"/>
          <w:u w:val="single"/>
        </w:rPr>
        <w:t>mind</w:t>
      </w:r>
      <w:r w:rsidR="009E6D3F">
        <w:rPr>
          <w:rFonts w:ascii="Book Antiqua" w:hAnsi="Book Antiqua"/>
          <w:sz w:val="20"/>
          <w:szCs w:val="20"/>
          <w:u w:val="single"/>
        </w:rPr>
        <w:t>)</w:t>
      </w:r>
      <w:r w:rsidRPr="00A212DF">
        <w:rPr>
          <w:rFonts w:ascii="Book Antiqua" w:hAnsi="Book Antiqua"/>
          <w:sz w:val="20"/>
          <w:szCs w:val="20"/>
          <w:u w:val="single"/>
        </w:rPr>
        <w:t xml:space="preserve"> tells me</w:t>
      </w:r>
      <w:r w:rsidRPr="00A212DF">
        <w:rPr>
          <w:rFonts w:ascii="Book Antiqua" w:hAnsi="Book Antiqua"/>
          <w:sz w:val="20"/>
          <w:szCs w:val="20"/>
        </w:rPr>
        <w:t xml:space="preserve"> that it was tied on behind him; its breadth was the same as the breadth of a man’s back like a kind of apron which is called </w:t>
      </w:r>
      <w:proofErr w:type="spellStart"/>
      <w:r w:rsidRPr="00A212DF">
        <w:rPr>
          <w:rFonts w:ascii="Book Antiqua" w:hAnsi="Book Antiqua"/>
          <w:sz w:val="20"/>
          <w:szCs w:val="20"/>
        </w:rPr>
        <w:t>pourceint</w:t>
      </w:r>
      <w:proofErr w:type="spellEnd"/>
      <w:r w:rsidRPr="00A212DF">
        <w:rPr>
          <w:rFonts w:ascii="Book Antiqua" w:hAnsi="Book Antiqua"/>
          <w:sz w:val="20"/>
          <w:szCs w:val="20"/>
        </w:rPr>
        <w:t xml:space="preserve"> in old French which ladies of rank tie on when they ride on horse-back. Such, as mentioned, was the way in which the lower part was made, as it is said, (II Samuel 6:14) “And David was girded with a linen ephod” — this informs us that the ephod was something tied on the body</w:t>
      </w:r>
      <w:r>
        <w:rPr>
          <w:rFonts w:ascii="Book Antiqua" w:hAnsi="Book Antiqua"/>
          <w:sz w:val="20"/>
          <w:szCs w:val="20"/>
        </w:rPr>
        <w:t>…</w:t>
      </w:r>
      <w:r w:rsidRPr="00A212DF">
        <w:rPr>
          <w:rFonts w:ascii="Book Antiqua" w:hAnsi="Book Antiqua"/>
          <w:sz w:val="20"/>
          <w:szCs w:val="20"/>
        </w:rPr>
        <w:t xml:space="preserve"> Further, </w:t>
      </w:r>
      <w:r w:rsidRPr="00A212DF">
        <w:rPr>
          <w:rFonts w:ascii="Book Antiqua" w:hAnsi="Book Antiqua"/>
          <w:sz w:val="20"/>
          <w:szCs w:val="20"/>
          <w:u w:val="single"/>
        </w:rPr>
        <w:t xml:space="preserve">my </w:t>
      </w:r>
      <w:r w:rsidR="009E6D3F">
        <w:rPr>
          <w:rFonts w:ascii="Book Antiqua" w:hAnsi="Book Antiqua"/>
          <w:sz w:val="20"/>
          <w:szCs w:val="20"/>
          <w:u w:val="single"/>
        </w:rPr>
        <w:t>heart</w:t>
      </w:r>
      <w:r w:rsidRPr="00A212DF">
        <w:rPr>
          <w:rFonts w:ascii="Book Antiqua" w:hAnsi="Book Antiqua"/>
          <w:sz w:val="20"/>
          <w:szCs w:val="20"/>
          <w:u w:val="single"/>
        </w:rPr>
        <w:t xml:space="preserve"> </w:t>
      </w:r>
      <w:r w:rsidR="009E6D3F">
        <w:rPr>
          <w:rFonts w:ascii="Book Antiqua" w:hAnsi="Book Antiqua"/>
          <w:sz w:val="20"/>
          <w:szCs w:val="20"/>
          <w:u w:val="single"/>
        </w:rPr>
        <w:t>(</w:t>
      </w:r>
      <w:r w:rsidRPr="00A212DF">
        <w:rPr>
          <w:rFonts w:ascii="Book Antiqua" w:hAnsi="Book Antiqua"/>
          <w:sz w:val="20"/>
          <w:szCs w:val="20"/>
          <w:u w:val="single"/>
        </w:rPr>
        <w:t>mind</w:t>
      </w:r>
      <w:r w:rsidR="009E6D3F">
        <w:rPr>
          <w:rFonts w:ascii="Book Antiqua" w:hAnsi="Book Antiqua"/>
          <w:sz w:val="20"/>
          <w:szCs w:val="20"/>
          <w:u w:val="single"/>
        </w:rPr>
        <w:t>)</w:t>
      </w:r>
      <w:r w:rsidRPr="00A212DF">
        <w:rPr>
          <w:rFonts w:ascii="Book Antiqua" w:hAnsi="Book Antiqua"/>
          <w:sz w:val="20"/>
          <w:szCs w:val="20"/>
          <w:u w:val="single"/>
        </w:rPr>
        <w:t xml:space="preserve"> tells me</w:t>
      </w:r>
      <w:r w:rsidRPr="00A212DF">
        <w:rPr>
          <w:rFonts w:ascii="Book Antiqua" w:hAnsi="Book Antiqua"/>
          <w:sz w:val="20"/>
          <w:szCs w:val="20"/>
        </w:rPr>
        <w:t xml:space="preserve"> that there is evidence that it was a kind of garment, for Jonathan ben </w:t>
      </w:r>
      <w:proofErr w:type="spellStart"/>
      <w:r w:rsidRPr="00A212DF">
        <w:rPr>
          <w:rFonts w:ascii="Book Antiqua" w:hAnsi="Book Antiqua"/>
          <w:sz w:val="20"/>
          <w:szCs w:val="20"/>
        </w:rPr>
        <w:t>Uzziel</w:t>
      </w:r>
      <w:proofErr w:type="spellEnd"/>
      <w:r w:rsidRPr="00A212DF">
        <w:rPr>
          <w:rFonts w:ascii="Book Antiqua" w:hAnsi="Book Antiqua"/>
          <w:sz w:val="20"/>
          <w:szCs w:val="20"/>
        </w:rPr>
        <w:t xml:space="preserve"> translates (II Samuel 6:14) “And David was girded with a linen ephod” by “a linen </w:t>
      </w:r>
      <w:proofErr w:type="spellStart"/>
      <w:r w:rsidRPr="00A212DF">
        <w:rPr>
          <w:rFonts w:ascii="Book Antiqua" w:hAnsi="Book Antiqua" w:cs="Arial" w:hint="cs"/>
          <w:sz w:val="20"/>
          <w:szCs w:val="20"/>
          <w:rtl/>
          <w:lang w:bidi="he-IL"/>
        </w:rPr>
        <w:t>כרדוט</w:t>
      </w:r>
      <w:proofErr w:type="spellEnd"/>
      <w:r w:rsidRPr="00A212DF">
        <w:rPr>
          <w:rFonts w:ascii="Book Antiqua" w:hAnsi="Book Antiqua" w:hint="eastAsia"/>
          <w:sz w:val="20"/>
          <w:szCs w:val="20"/>
        </w:rPr>
        <w:t>”</w:t>
      </w:r>
      <w:r w:rsidRPr="00A212DF">
        <w:rPr>
          <w:rFonts w:ascii="Book Antiqua" w:hAnsi="Book Antiqua"/>
          <w:sz w:val="20"/>
          <w:szCs w:val="20"/>
        </w:rPr>
        <w:t xml:space="preserve"> and exactly similarly does he translate </w:t>
      </w:r>
      <w:r w:rsidRPr="00A212DF">
        <w:rPr>
          <w:rFonts w:ascii="Book Antiqua" w:hAnsi="Book Antiqua" w:cs="Arial" w:hint="cs"/>
          <w:sz w:val="20"/>
          <w:szCs w:val="20"/>
          <w:rtl/>
          <w:lang w:bidi="he-IL"/>
        </w:rPr>
        <w:t>מעילים</w:t>
      </w:r>
      <w:r w:rsidRPr="00A212DF">
        <w:rPr>
          <w:rFonts w:ascii="Book Antiqua" w:hAnsi="Book Antiqua"/>
          <w:sz w:val="20"/>
          <w:szCs w:val="20"/>
        </w:rPr>
        <w:t xml:space="preserve">, “robes”, by </w:t>
      </w:r>
      <w:proofErr w:type="spellStart"/>
      <w:r w:rsidRPr="00A212DF">
        <w:rPr>
          <w:rFonts w:ascii="Book Antiqua" w:hAnsi="Book Antiqua" w:cs="Arial" w:hint="cs"/>
          <w:sz w:val="20"/>
          <w:szCs w:val="20"/>
          <w:rtl/>
          <w:lang w:bidi="he-IL"/>
        </w:rPr>
        <w:t>כרדוטין</w:t>
      </w:r>
      <w:proofErr w:type="spellEnd"/>
      <w:r w:rsidRPr="00A212DF">
        <w:rPr>
          <w:rFonts w:ascii="Book Antiqua" w:hAnsi="Book Antiqua"/>
          <w:sz w:val="20"/>
          <w:szCs w:val="20"/>
        </w:rPr>
        <w:t xml:space="preserve"> in the story of Tamar, </w:t>
      </w:r>
      <w:proofErr w:type="spellStart"/>
      <w:r w:rsidRPr="00A212DF">
        <w:rPr>
          <w:rFonts w:ascii="Book Antiqua" w:hAnsi="Book Antiqua"/>
          <w:sz w:val="20"/>
          <w:szCs w:val="20"/>
        </w:rPr>
        <w:t>Absolom</w:t>
      </w:r>
      <w:proofErr w:type="spellEnd"/>
      <w:r w:rsidRPr="00A212DF">
        <w:rPr>
          <w:rFonts w:ascii="Book Antiqua" w:hAnsi="Book Antiqua" w:hint="eastAsia"/>
          <w:sz w:val="20"/>
          <w:szCs w:val="20"/>
        </w:rPr>
        <w:t>’</w:t>
      </w:r>
      <w:r w:rsidRPr="00A212DF">
        <w:rPr>
          <w:rFonts w:ascii="Book Antiqua" w:hAnsi="Book Antiqua"/>
          <w:sz w:val="20"/>
          <w:szCs w:val="20"/>
        </w:rPr>
        <w:t>s sister, (II Samuel 13:18) “For with such robes (</w:t>
      </w:r>
      <w:r w:rsidRPr="00A212DF">
        <w:rPr>
          <w:rFonts w:ascii="Book Antiqua" w:hAnsi="Book Antiqua" w:cs="Arial" w:hint="cs"/>
          <w:sz w:val="20"/>
          <w:szCs w:val="20"/>
          <w:rtl/>
          <w:lang w:bidi="he-IL"/>
        </w:rPr>
        <w:t>מעילים</w:t>
      </w:r>
      <w:r w:rsidRPr="00A212DF">
        <w:rPr>
          <w:rFonts w:ascii="Book Antiqua" w:hAnsi="Book Antiqua"/>
          <w:sz w:val="20"/>
          <w:szCs w:val="20"/>
        </w:rPr>
        <w:t>) were the king’s daughters that were virgins apparelled”.</w:t>
      </w:r>
    </w:p>
    <w:p w14:paraId="486E9E63" w14:textId="77777777" w:rsidR="00464C93" w:rsidRDefault="00464C93" w:rsidP="00A212DF">
      <w:pPr>
        <w:rPr>
          <w:rFonts w:ascii="Book Antiqua" w:hAnsi="Book Antiqua"/>
          <w:sz w:val="20"/>
          <w:szCs w:val="20"/>
        </w:rPr>
      </w:pPr>
    </w:p>
    <w:p w14:paraId="66DADE2C" w14:textId="73007C93" w:rsidR="00464C93" w:rsidRPr="00464C93" w:rsidRDefault="00464C93" w:rsidP="00464C93">
      <w:pPr>
        <w:pStyle w:val="ListParagraph"/>
        <w:numPr>
          <w:ilvl w:val="0"/>
          <w:numId w:val="6"/>
        </w:numPr>
        <w:rPr>
          <w:rFonts w:ascii="Book Antiqua" w:hAnsi="Book Antiqua"/>
          <w:sz w:val="20"/>
          <w:szCs w:val="20"/>
          <w:u w:val="single"/>
        </w:rPr>
      </w:pPr>
      <w:r w:rsidRPr="00464C93">
        <w:rPr>
          <w:rFonts w:ascii="Book Antiqua" w:hAnsi="Book Antiqua"/>
          <w:sz w:val="20"/>
          <w:szCs w:val="20"/>
          <w:u w:val="single"/>
        </w:rPr>
        <w:t xml:space="preserve">Our </w:t>
      </w:r>
      <w:proofErr w:type="spellStart"/>
      <w:r w:rsidRPr="00464C93">
        <w:rPr>
          <w:rFonts w:ascii="Book Antiqua" w:hAnsi="Book Antiqua"/>
          <w:sz w:val="20"/>
          <w:szCs w:val="20"/>
          <w:u w:val="single"/>
        </w:rPr>
        <w:t>Rebbe</w:t>
      </w:r>
      <w:proofErr w:type="spellEnd"/>
      <w:r w:rsidRPr="00464C93">
        <w:rPr>
          <w:rFonts w:ascii="Book Antiqua" w:hAnsi="Book Antiqua"/>
          <w:sz w:val="20"/>
          <w:szCs w:val="20"/>
          <w:u w:val="single"/>
        </w:rPr>
        <w:t xml:space="preserve"> in Humility (part 3): Leadership</w:t>
      </w:r>
    </w:p>
    <w:p w14:paraId="74015733" w14:textId="77777777" w:rsidR="0052627A" w:rsidRDefault="0052627A" w:rsidP="0052627A">
      <w:pPr>
        <w:pBdr>
          <w:top w:val="single" w:sz="4" w:space="1" w:color="auto"/>
          <w:left w:val="single" w:sz="4" w:space="4" w:color="auto"/>
          <w:bottom w:val="single" w:sz="4" w:space="1" w:color="auto"/>
          <w:right w:val="single" w:sz="4" w:space="4" w:color="auto"/>
        </w:pBdr>
        <w:jc w:val="right"/>
        <w:rPr>
          <w:rFonts w:ascii="Book Antiqua" w:hAnsi="Book Antiqua" w:cs="Arial"/>
          <w:b/>
          <w:bCs/>
          <w:sz w:val="20"/>
          <w:szCs w:val="20"/>
          <w:rtl/>
          <w:lang w:bidi="he-IL"/>
        </w:rPr>
      </w:pPr>
      <w:r w:rsidRPr="0052627A">
        <w:rPr>
          <w:rFonts w:ascii="Book Antiqua" w:hAnsi="Book Antiqua" w:cs="Arial" w:hint="cs"/>
          <w:b/>
          <w:bCs/>
          <w:sz w:val="20"/>
          <w:szCs w:val="20"/>
          <w:rtl/>
          <w:lang w:bidi="he-IL"/>
        </w:rPr>
        <w:t>אֲשֶׁ֥ר</w:t>
      </w:r>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נָשִׂ֖יא</w:t>
      </w:r>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יֶֽחֱטָ֑א</w:t>
      </w:r>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וְעָשָׂ֡ה</w:t>
      </w:r>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אַחַ֣ת</w:t>
      </w:r>
      <w:r w:rsidRPr="0052627A">
        <w:rPr>
          <w:rFonts w:ascii="Book Antiqua" w:hAnsi="Book Antiqua" w:cs="Arial"/>
          <w:b/>
          <w:bCs/>
          <w:sz w:val="20"/>
          <w:szCs w:val="20"/>
          <w:rtl/>
          <w:lang w:bidi="he-IL"/>
        </w:rPr>
        <w:t xml:space="preserve"> </w:t>
      </w:r>
      <w:proofErr w:type="spellStart"/>
      <w:r w:rsidRPr="0052627A">
        <w:rPr>
          <w:rFonts w:ascii="Book Antiqua" w:hAnsi="Book Antiqua" w:cs="Arial" w:hint="cs"/>
          <w:b/>
          <w:bCs/>
          <w:sz w:val="20"/>
          <w:szCs w:val="20"/>
          <w:rtl/>
          <w:lang w:bidi="he-IL"/>
        </w:rPr>
        <w:t>מִכָּל־מִצְוֺת</w:t>
      </w:r>
      <w:proofErr w:type="spellEnd"/>
      <w:r w:rsidRPr="0052627A">
        <w:rPr>
          <w:rFonts w:ascii="Book Antiqua" w:hAnsi="Book Antiqua" w:cs="Arial" w:hint="cs"/>
          <w:b/>
          <w:bCs/>
          <w:sz w:val="20"/>
          <w:szCs w:val="20"/>
          <w:rtl/>
          <w:lang w:bidi="he-IL"/>
        </w:rPr>
        <w:t>֩</w:t>
      </w:r>
      <w:r w:rsidRPr="0052627A">
        <w:rPr>
          <w:rFonts w:ascii="Book Antiqua" w:hAnsi="Book Antiqua" w:cs="Arial"/>
          <w:b/>
          <w:bCs/>
          <w:sz w:val="20"/>
          <w:szCs w:val="20"/>
          <w:rtl/>
          <w:lang w:bidi="he-IL"/>
        </w:rPr>
        <w:t xml:space="preserve"> </w:t>
      </w:r>
      <w:r>
        <w:rPr>
          <w:rFonts w:ascii="Book Antiqua" w:hAnsi="Book Antiqua" w:cs="Arial" w:hint="cs"/>
          <w:b/>
          <w:bCs/>
          <w:sz w:val="20"/>
          <w:szCs w:val="20"/>
          <w:rtl/>
          <w:lang w:bidi="he-IL"/>
        </w:rPr>
        <w:t>ה'</w:t>
      </w:r>
      <w:r w:rsidRPr="0052627A">
        <w:rPr>
          <w:rFonts w:ascii="Book Antiqua" w:hAnsi="Book Antiqua" w:cs="Arial"/>
          <w:b/>
          <w:bCs/>
          <w:sz w:val="20"/>
          <w:szCs w:val="20"/>
          <w:rtl/>
          <w:lang w:bidi="he-IL"/>
        </w:rPr>
        <w:t xml:space="preserve"> </w:t>
      </w:r>
      <w:proofErr w:type="spellStart"/>
      <w:r w:rsidRPr="0052627A">
        <w:rPr>
          <w:rFonts w:ascii="Book Antiqua" w:hAnsi="Book Antiqua" w:cs="Arial" w:hint="cs"/>
          <w:b/>
          <w:bCs/>
          <w:sz w:val="20"/>
          <w:szCs w:val="20"/>
          <w:rtl/>
          <w:lang w:bidi="he-IL"/>
        </w:rPr>
        <w:t>אֱלֹהָ֜יו</w:t>
      </w:r>
      <w:proofErr w:type="spellEnd"/>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אֲשֶׁ֧ר</w:t>
      </w:r>
      <w:r w:rsidRPr="0052627A">
        <w:rPr>
          <w:rFonts w:ascii="Book Antiqua" w:hAnsi="Book Antiqua" w:cs="Arial"/>
          <w:b/>
          <w:bCs/>
          <w:sz w:val="20"/>
          <w:szCs w:val="20"/>
          <w:rtl/>
          <w:lang w:bidi="he-IL"/>
        </w:rPr>
        <w:t xml:space="preserve"> </w:t>
      </w:r>
      <w:proofErr w:type="spellStart"/>
      <w:r w:rsidRPr="0052627A">
        <w:rPr>
          <w:rFonts w:ascii="Book Antiqua" w:hAnsi="Book Antiqua" w:cs="Arial" w:hint="cs"/>
          <w:b/>
          <w:bCs/>
          <w:sz w:val="20"/>
          <w:szCs w:val="20"/>
          <w:rtl/>
          <w:lang w:bidi="he-IL"/>
        </w:rPr>
        <w:t>לֹא־תֵעָשֶׂ֛ינָה</w:t>
      </w:r>
      <w:proofErr w:type="spellEnd"/>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בִּשְׁגָגָ֖ה</w:t>
      </w:r>
      <w:r w:rsidRPr="0052627A">
        <w:rPr>
          <w:rFonts w:ascii="Book Antiqua" w:hAnsi="Book Antiqua" w:cs="Arial"/>
          <w:b/>
          <w:bCs/>
          <w:sz w:val="20"/>
          <w:szCs w:val="20"/>
          <w:rtl/>
          <w:lang w:bidi="he-IL"/>
        </w:rPr>
        <w:t xml:space="preserve"> </w:t>
      </w:r>
      <w:r w:rsidRPr="0052627A">
        <w:rPr>
          <w:rFonts w:ascii="Book Antiqua" w:hAnsi="Book Antiqua" w:cs="Arial" w:hint="cs"/>
          <w:b/>
          <w:bCs/>
          <w:sz w:val="20"/>
          <w:szCs w:val="20"/>
          <w:rtl/>
          <w:lang w:bidi="he-IL"/>
        </w:rPr>
        <w:t>וְאָשֵֽׁם׃</w:t>
      </w:r>
      <w:r>
        <w:rPr>
          <w:rFonts w:ascii="Book Antiqua" w:hAnsi="Book Antiqua" w:cs="Arial" w:hint="cs"/>
          <w:b/>
          <w:bCs/>
          <w:sz w:val="20"/>
          <w:szCs w:val="20"/>
          <w:rtl/>
          <w:lang w:bidi="he-IL"/>
        </w:rPr>
        <w:t xml:space="preserve"> (</w:t>
      </w:r>
      <w:r w:rsidRPr="0052627A">
        <w:rPr>
          <w:rFonts w:ascii="Book Antiqua" w:hAnsi="Book Antiqua" w:cs="Arial"/>
          <w:b/>
          <w:bCs/>
          <w:sz w:val="20"/>
          <w:szCs w:val="20"/>
          <w:rtl/>
          <w:lang w:bidi="he-IL"/>
        </w:rPr>
        <w:t>ויקרא ד׳:כ״ב</w:t>
      </w:r>
      <w:r>
        <w:rPr>
          <w:rFonts w:ascii="Book Antiqua" w:hAnsi="Book Antiqua" w:cs="Arial" w:hint="cs"/>
          <w:b/>
          <w:bCs/>
          <w:sz w:val="20"/>
          <w:szCs w:val="20"/>
          <w:rtl/>
          <w:lang w:bidi="he-IL"/>
        </w:rPr>
        <w:t>)</w:t>
      </w:r>
    </w:p>
    <w:p w14:paraId="699C4F9B" w14:textId="3E226332" w:rsidR="00464C93" w:rsidRPr="0052627A" w:rsidRDefault="0052627A" w:rsidP="0052627A">
      <w:pPr>
        <w:pBdr>
          <w:top w:val="single" w:sz="4" w:space="1" w:color="auto"/>
          <w:left w:val="single" w:sz="4" w:space="4" w:color="auto"/>
          <w:bottom w:val="single" w:sz="4" w:space="1" w:color="auto"/>
          <w:right w:val="single" w:sz="4" w:space="4" w:color="auto"/>
        </w:pBdr>
        <w:rPr>
          <w:rFonts w:ascii="Book Antiqua" w:hAnsi="Book Antiqua" w:cs="Arial"/>
          <w:sz w:val="20"/>
          <w:szCs w:val="20"/>
          <w:lang w:bidi="he-IL"/>
        </w:rPr>
      </w:pPr>
      <w:r w:rsidRPr="0052627A">
        <w:rPr>
          <w:rFonts w:ascii="Book Antiqua" w:hAnsi="Book Antiqua" w:cs="Arial"/>
          <w:sz w:val="20"/>
          <w:szCs w:val="20"/>
          <w:lang w:bidi="he-IL"/>
        </w:rPr>
        <w:t xml:space="preserve">When a ruler sins, and commits one from among all the commandments of </w:t>
      </w:r>
      <w:proofErr w:type="spellStart"/>
      <w:r w:rsidRPr="0052627A">
        <w:rPr>
          <w:rFonts w:ascii="Book Antiqua" w:hAnsi="Book Antiqua" w:cs="Arial"/>
          <w:sz w:val="20"/>
          <w:szCs w:val="20"/>
          <w:lang w:bidi="he-IL"/>
        </w:rPr>
        <w:t>Hshem</w:t>
      </w:r>
      <w:proofErr w:type="spellEnd"/>
      <w:r w:rsidRPr="0052627A">
        <w:rPr>
          <w:rFonts w:ascii="Book Antiqua" w:hAnsi="Book Antiqua" w:cs="Arial"/>
          <w:sz w:val="20"/>
          <w:szCs w:val="20"/>
          <w:lang w:bidi="he-IL"/>
        </w:rPr>
        <w:t xml:space="preserve"> that shall not be done and has become guilty… </w:t>
      </w:r>
    </w:p>
    <w:p w14:paraId="02DCEC52" w14:textId="14C52154" w:rsidR="00464C93" w:rsidRPr="00464C93" w:rsidRDefault="00464C93" w:rsidP="00464C93">
      <w:pPr>
        <w:jc w:val="right"/>
        <w:rPr>
          <w:rFonts w:ascii="Book Antiqua" w:hAnsi="Book Antiqua"/>
          <w:sz w:val="20"/>
          <w:szCs w:val="20"/>
        </w:rPr>
      </w:pPr>
      <w:r w:rsidRPr="0052627A">
        <w:rPr>
          <w:rFonts w:ascii="Book Antiqua" w:hAnsi="Book Antiqua" w:cs="Arial" w:hint="cs"/>
          <w:b/>
          <w:bCs/>
          <w:sz w:val="20"/>
          <w:szCs w:val="20"/>
          <w:u w:val="single"/>
          <w:rtl/>
          <w:lang w:bidi="he-IL"/>
        </w:rPr>
        <w:t>אשר</w:t>
      </w:r>
      <w:r w:rsidRPr="0052627A">
        <w:rPr>
          <w:rFonts w:ascii="Book Antiqua" w:hAnsi="Book Antiqua" w:cs="Arial"/>
          <w:b/>
          <w:bCs/>
          <w:sz w:val="20"/>
          <w:szCs w:val="20"/>
          <w:u w:val="single"/>
          <w:rtl/>
          <w:lang w:bidi="he-IL"/>
        </w:rPr>
        <w:t xml:space="preserve"> </w:t>
      </w:r>
      <w:r w:rsidRPr="0052627A">
        <w:rPr>
          <w:rFonts w:ascii="Book Antiqua" w:hAnsi="Book Antiqua" w:cs="Arial" w:hint="cs"/>
          <w:b/>
          <w:bCs/>
          <w:sz w:val="20"/>
          <w:szCs w:val="20"/>
          <w:u w:val="single"/>
          <w:rtl/>
          <w:lang w:bidi="he-IL"/>
        </w:rPr>
        <w:t>נשיא</w:t>
      </w:r>
      <w:r w:rsidRPr="0052627A">
        <w:rPr>
          <w:rFonts w:ascii="Book Antiqua" w:hAnsi="Book Antiqua" w:cs="Arial"/>
          <w:b/>
          <w:bCs/>
          <w:sz w:val="20"/>
          <w:szCs w:val="20"/>
          <w:u w:val="single"/>
          <w:rtl/>
          <w:lang w:bidi="he-IL"/>
        </w:rPr>
        <w:t xml:space="preserve"> </w:t>
      </w:r>
      <w:r w:rsidRPr="0052627A">
        <w:rPr>
          <w:rFonts w:ascii="Book Antiqua" w:hAnsi="Book Antiqua" w:cs="Arial" w:hint="cs"/>
          <w:b/>
          <w:bCs/>
          <w:sz w:val="20"/>
          <w:szCs w:val="20"/>
          <w:u w:val="single"/>
          <w:rtl/>
          <w:lang w:bidi="he-IL"/>
        </w:rPr>
        <w:t>יחטא</w:t>
      </w:r>
      <w:r w:rsidRPr="00464C93">
        <w:rPr>
          <w:rFonts w:ascii="Book Antiqua" w:hAnsi="Book Antiqua" w:cs="Arial"/>
          <w:b/>
          <w:bCs/>
          <w:sz w:val="20"/>
          <w:szCs w:val="20"/>
          <w:rtl/>
          <w:lang w:bidi="he-IL"/>
        </w:rPr>
        <w:t xml:space="preserve">. </w:t>
      </w:r>
      <w:r w:rsidRPr="00464C93">
        <w:rPr>
          <w:rFonts w:ascii="Book Antiqua" w:hAnsi="Book Antiqua" w:cs="Arial" w:hint="cs"/>
          <w:sz w:val="20"/>
          <w:szCs w:val="20"/>
          <w:rtl/>
          <w:lang w:bidi="he-IL"/>
        </w:rPr>
        <w:t>לְשׁוֹן</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אַשְׁרֵי</w:t>
      </w:r>
      <w:r w:rsidRPr="00464C93">
        <w:rPr>
          <w:rFonts w:ascii="Book Antiqua" w:hAnsi="Book Antiqua" w:cs="Arial"/>
          <w:sz w:val="20"/>
          <w:szCs w:val="20"/>
          <w:rtl/>
          <w:lang w:bidi="he-IL"/>
        </w:rPr>
        <w:t xml:space="preserve"> — </w:t>
      </w:r>
      <w:r w:rsidRPr="00464C93">
        <w:rPr>
          <w:rFonts w:ascii="Book Antiqua" w:hAnsi="Book Antiqua" w:cs="Arial" w:hint="cs"/>
          <w:sz w:val="20"/>
          <w:szCs w:val="20"/>
          <w:rtl/>
          <w:lang w:bidi="he-IL"/>
        </w:rPr>
        <w:t>אַשְׁרֵי</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הַדּוֹר</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שֶׁהַנָּשִׂיא</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שֶׁלּוֹ</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נוֹתֵן</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לֵב</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לְהָבִיא</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כַּפָּרָה</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עַל</w:t>
      </w:r>
      <w:r w:rsidRPr="00464C93">
        <w:rPr>
          <w:rFonts w:ascii="Book Antiqua" w:hAnsi="Book Antiqua" w:cs="Arial"/>
          <w:sz w:val="20"/>
          <w:szCs w:val="20"/>
          <w:rtl/>
          <w:lang w:bidi="he-IL"/>
        </w:rPr>
        <w:t xml:space="preserve"> </w:t>
      </w:r>
      <w:proofErr w:type="spellStart"/>
      <w:r w:rsidRPr="00464C93">
        <w:rPr>
          <w:rFonts w:ascii="Book Antiqua" w:hAnsi="Book Antiqua" w:cs="Arial" w:hint="cs"/>
          <w:sz w:val="20"/>
          <w:szCs w:val="20"/>
          <w:rtl/>
          <w:lang w:bidi="he-IL"/>
        </w:rPr>
        <w:t>שִׁגְגָתו</w:t>
      </w:r>
      <w:proofErr w:type="spellEnd"/>
      <w:r w:rsidRPr="00464C93">
        <w:rPr>
          <w:rFonts w:ascii="Book Antiqua" w:hAnsi="Book Antiqua" w:cs="Arial" w:hint="cs"/>
          <w:sz w:val="20"/>
          <w:szCs w:val="20"/>
          <w:rtl/>
          <w:lang w:bidi="he-IL"/>
        </w:rPr>
        <w:t>ֹ</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קַל</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וָחֹמֶר</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שֶׁמִּתְחָרֵט</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עַל</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זְדוֹנוֹתָיו</w:t>
      </w:r>
      <w:r w:rsidRPr="00464C93">
        <w:rPr>
          <w:rFonts w:ascii="Book Antiqua" w:hAnsi="Book Antiqua" w:cs="Arial"/>
          <w:sz w:val="20"/>
          <w:szCs w:val="20"/>
          <w:rtl/>
          <w:lang w:bidi="he-IL"/>
        </w:rPr>
        <w:t xml:space="preserve"> (</w:t>
      </w:r>
      <w:r w:rsidRPr="00464C93">
        <w:rPr>
          <w:rFonts w:ascii="Book Antiqua" w:hAnsi="Book Antiqua" w:cs="Arial" w:hint="cs"/>
          <w:sz w:val="20"/>
          <w:szCs w:val="20"/>
          <w:rtl/>
          <w:lang w:bidi="he-IL"/>
        </w:rPr>
        <w:t>ספרא</w:t>
      </w:r>
      <w:r w:rsidRPr="00464C93">
        <w:rPr>
          <w:rFonts w:ascii="Book Antiqua" w:hAnsi="Book Antiqua" w:cs="Arial"/>
          <w:sz w:val="20"/>
          <w:szCs w:val="20"/>
          <w:rtl/>
          <w:lang w:bidi="he-IL"/>
        </w:rPr>
        <w:t>)</w:t>
      </w:r>
      <w:r w:rsidRPr="00464C93">
        <w:rPr>
          <w:rFonts w:ascii="Book Antiqua" w:hAnsi="Book Antiqua"/>
          <w:sz w:val="20"/>
          <w:szCs w:val="20"/>
        </w:rPr>
        <w:t>:</w:t>
      </w:r>
    </w:p>
    <w:p w14:paraId="67391452" w14:textId="65884A2A" w:rsidR="009E6D3F" w:rsidRDefault="00464C93" w:rsidP="009E6D3F">
      <w:pPr>
        <w:rPr>
          <w:rFonts w:ascii="Book Antiqua" w:hAnsi="Book Antiqua"/>
          <w:sz w:val="20"/>
          <w:szCs w:val="20"/>
        </w:rPr>
      </w:pPr>
      <w:r w:rsidRPr="00464C93">
        <w:rPr>
          <w:rFonts w:ascii="Book Antiqua" w:hAnsi="Book Antiqua"/>
          <w:sz w:val="20"/>
          <w:szCs w:val="20"/>
        </w:rPr>
        <w:t xml:space="preserve">The word </w:t>
      </w:r>
      <w:r w:rsidRPr="00464C93">
        <w:rPr>
          <w:rFonts w:ascii="Book Antiqua" w:hAnsi="Book Antiqua" w:cs="Arial" w:hint="cs"/>
          <w:sz w:val="20"/>
          <w:szCs w:val="20"/>
          <w:rtl/>
          <w:lang w:bidi="he-IL"/>
        </w:rPr>
        <w:t>אשר</w:t>
      </w:r>
      <w:r w:rsidRPr="00464C93">
        <w:rPr>
          <w:rFonts w:ascii="Book Antiqua" w:hAnsi="Book Antiqua"/>
          <w:sz w:val="20"/>
          <w:szCs w:val="20"/>
        </w:rPr>
        <w:t xml:space="preserve"> is connected in meaning with </w:t>
      </w:r>
      <w:r w:rsidRPr="00464C93">
        <w:rPr>
          <w:rFonts w:ascii="Book Antiqua" w:hAnsi="Book Antiqua"/>
          <w:sz w:val="20"/>
          <w:szCs w:val="20"/>
          <w:cs/>
        </w:rPr>
        <w:t>‎‎</w:t>
      </w:r>
      <w:r w:rsidRPr="00464C93">
        <w:rPr>
          <w:rFonts w:ascii="Book Antiqua" w:hAnsi="Book Antiqua" w:cs="Arial"/>
          <w:sz w:val="20"/>
          <w:szCs w:val="20"/>
          <w:rtl/>
          <w:lang w:bidi="he-IL"/>
        </w:rPr>
        <w:t>‏</w:t>
      </w:r>
      <w:r w:rsidRPr="00464C93">
        <w:rPr>
          <w:rFonts w:ascii="Book Antiqua" w:hAnsi="Book Antiqua" w:cs="Arial" w:hint="cs"/>
          <w:sz w:val="20"/>
          <w:szCs w:val="20"/>
          <w:rtl/>
          <w:lang w:bidi="he-IL"/>
        </w:rPr>
        <w:t>אשרי</w:t>
      </w:r>
      <w:r w:rsidRPr="00464C93">
        <w:rPr>
          <w:rFonts w:ascii="Book Antiqua" w:hAnsi="Book Antiqua"/>
          <w:sz w:val="20"/>
          <w:szCs w:val="20"/>
        </w:rPr>
        <w:t xml:space="preserve"> “happy”. Happy is the generation whose prince (king) takes care to bring an atonement sacrifice even for an inadvertent act of his; how much the more certain is it that he will do penance for his wilful sins </w:t>
      </w:r>
    </w:p>
    <w:p w14:paraId="40B0A48E" w14:textId="28A77AA2" w:rsidR="00FA5D1F" w:rsidRPr="00464C93" w:rsidRDefault="00FA5D1F" w:rsidP="00FA5D1F">
      <w:pPr>
        <w:pStyle w:val="ListParagraph"/>
        <w:numPr>
          <w:ilvl w:val="0"/>
          <w:numId w:val="6"/>
        </w:numPr>
        <w:rPr>
          <w:rFonts w:ascii="Book Antiqua" w:hAnsi="Book Antiqua"/>
          <w:sz w:val="20"/>
          <w:szCs w:val="20"/>
          <w:u w:val="single"/>
        </w:rPr>
      </w:pPr>
      <w:r w:rsidRPr="00464C93">
        <w:rPr>
          <w:rFonts w:ascii="Book Antiqua" w:hAnsi="Book Antiqua"/>
          <w:sz w:val="20"/>
          <w:szCs w:val="20"/>
          <w:u w:val="single"/>
        </w:rPr>
        <w:lastRenderedPageBreak/>
        <w:t>Our ethical guidepost to interpret Jewish trauma</w:t>
      </w:r>
    </w:p>
    <w:p w14:paraId="09AF1E5F" w14:textId="731834A0" w:rsidR="00FA5D1F" w:rsidRDefault="00FA5D1F" w:rsidP="00464C93">
      <w:pPr>
        <w:pBdr>
          <w:top w:val="single" w:sz="4" w:space="1" w:color="auto"/>
          <w:left w:val="single" w:sz="4" w:space="4" w:color="auto"/>
          <w:bottom w:val="single" w:sz="4" w:space="1" w:color="auto"/>
          <w:right w:val="single" w:sz="4" w:space="4" w:color="auto"/>
        </w:pBdr>
        <w:jc w:val="right"/>
        <w:rPr>
          <w:rFonts w:ascii="Book Antiqua" w:hAnsi="Book Antiqua" w:cs="Arial" w:hint="cs"/>
          <w:b/>
          <w:bCs/>
          <w:sz w:val="20"/>
          <w:szCs w:val="20"/>
          <w:rtl/>
          <w:lang w:bidi="he-IL"/>
        </w:rPr>
      </w:pPr>
      <w:proofErr w:type="spellStart"/>
      <w:r w:rsidRPr="00FA5D1F">
        <w:rPr>
          <w:rFonts w:ascii="Book Antiqua" w:hAnsi="Book Antiqua" w:cs="Arial" w:hint="cs"/>
          <w:b/>
          <w:bCs/>
          <w:sz w:val="20"/>
          <w:szCs w:val="20"/>
          <w:rtl/>
          <w:lang w:bidi="he-IL"/>
        </w:rPr>
        <w:t>לֹֽא־יִהְיֶ֥ה</w:t>
      </w:r>
      <w:proofErr w:type="spellEnd"/>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לְךָ֛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בְּכִֽיסְךָ֖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אֶ֣בֶן</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וָאָ֑בֶן</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גְּדוֹלָ֖ה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וּקְטַנָּֽה׃</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לֹא־יִהְיֶ֥ה</w:t>
      </w:r>
      <w:proofErr w:type="spellEnd"/>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לְךָ֛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בְּבֵיתְךָ֖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אֵיפָ֣ה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וְאֵיפָ֑ה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גְּדוֹלָ֖ה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וּקְטַנָּֽה׃</w:t>
      </w:r>
      <w:r>
        <w:rPr>
          <w:rFonts w:ascii="Book Antiqua" w:hAnsi="Book Antiqua" w:cs="Arial" w:hint="cs"/>
          <w:b/>
          <w:bCs/>
          <w:sz w:val="20"/>
          <w:szCs w:val="20"/>
          <w:rtl/>
          <w:lang w:bidi="he-IL"/>
        </w:rPr>
        <w:t xml:space="preserve"> </w:t>
      </w:r>
      <w:r w:rsidRPr="00FA5D1F">
        <w:rPr>
          <w:rFonts w:ascii="Book Antiqua" w:hAnsi="Book Antiqua" w:cs="Arial" w:hint="cs"/>
          <w:b/>
          <w:bCs/>
          <w:sz w:val="20"/>
          <w:szCs w:val="20"/>
          <w:rtl/>
          <w:lang w:bidi="he-IL"/>
        </w:rPr>
        <w:t>אֶ֣בֶן</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שְׁלֵמָ֤ה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וָצֶ֙דֶק֙</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יִֽהְיֶה־לָּ֔ך</w:t>
      </w:r>
      <w:proofErr w:type="spellEnd"/>
      <w:r w:rsidRPr="00FA5D1F">
        <w:rPr>
          <w:rFonts w:ascii="Book Antiqua" w:hAnsi="Book Antiqua" w:cs="Arial" w:hint="cs"/>
          <w:b/>
          <w:bCs/>
          <w:sz w:val="20"/>
          <w:szCs w:val="20"/>
          <w:rtl/>
          <w:lang w:bidi="he-IL"/>
        </w:rPr>
        <w:t>ְ</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אֵיפָ֧ה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שְׁלֵמָ֛ה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וָצֶ֖דֶק</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יִֽהְיֶה־לָּ֑ך</w:t>
      </w:r>
      <w:proofErr w:type="spellEnd"/>
      <w:r w:rsidRPr="00FA5D1F">
        <w:rPr>
          <w:rFonts w:ascii="Book Antiqua" w:hAnsi="Book Antiqua" w:cs="Arial" w:hint="cs"/>
          <w:b/>
          <w:bCs/>
          <w:sz w:val="20"/>
          <w:szCs w:val="20"/>
          <w:rtl/>
          <w:lang w:bidi="he-IL"/>
        </w:rPr>
        <w:t>ְ</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לְמַ֙עַן֙</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יַאֲרִ֣יכוּ</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יָמֶ֔יךָ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עַ֚ל</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הָֽאֲדָמָ֔ה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אֲשֶׁר</w:t>
      </w:r>
      <w:r w:rsidR="00464C93">
        <w:rPr>
          <w:rFonts w:ascii="Book Antiqua" w:hAnsi="Book Antiqua" w:cs="Arial" w:hint="cs"/>
          <w:b/>
          <w:bCs/>
          <w:sz w:val="20"/>
          <w:szCs w:val="20"/>
          <w:rtl/>
          <w:lang w:bidi="he-IL"/>
        </w:rPr>
        <w:t xml:space="preserve"> ה'</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אֱלֹהֶ֖יך</w:t>
      </w:r>
      <w:proofErr w:type="spellEnd"/>
      <w:r w:rsidRPr="00FA5D1F">
        <w:rPr>
          <w:rFonts w:ascii="Book Antiqua" w:hAnsi="Book Antiqua" w:cs="Arial" w:hint="cs"/>
          <w:b/>
          <w:bCs/>
          <w:sz w:val="20"/>
          <w:szCs w:val="20"/>
          <w:rtl/>
          <w:lang w:bidi="he-IL"/>
        </w:rPr>
        <w:t>ָ</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נֹתֵ֥ן</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לָֽךְ׃</w:t>
      </w:r>
      <w:r w:rsidR="00464C93">
        <w:rPr>
          <w:rFonts w:ascii="Book Antiqua" w:hAnsi="Book Antiqua" w:cs="Arial" w:hint="cs"/>
          <w:b/>
          <w:bCs/>
          <w:sz w:val="20"/>
          <w:szCs w:val="20"/>
          <w:rtl/>
          <w:lang w:bidi="he-IL"/>
        </w:rPr>
        <w:t xml:space="preserve"> </w:t>
      </w:r>
      <w:r w:rsidRPr="00FA5D1F">
        <w:rPr>
          <w:rFonts w:ascii="Book Antiqua" w:hAnsi="Book Antiqua" w:cs="Arial" w:hint="cs"/>
          <w:b/>
          <w:bCs/>
          <w:sz w:val="20"/>
          <w:szCs w:val="20"/>
          <w:rtl/>
          <w:lang w:bidi="he-IL"/>
        </w:rPr>
        <w:t>כִּ֧י</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תוֹעֲבַ֛ת</w:t>
      </w:r>
      <w:r w:rsidR="00464C93">
        <w:rPr>
          <w:rFonts w:ascii="Book Antiqua" w:hAnsi="Book Antiqua" w:cs="Arial" w:hint="cs"/>
          <w:b/>
          <w:bCs/>
          <w:sz w:val="20"/>
          <w:szCs w:val="20"/>
          <w:rtl/>
          <w:lang w:bidi="he-IL"/>
        </w:rPr>
        <w:t xml:space="preserve"> </w:t>
      </w:r>
      <w:r w:rsidRPr="00FA5D1F">
        <w:rPr>
          <w:rFonts w:ascii="Book Antiqua" w:hAnsi="Book Antiqua" w:cs="Arial" w:hint="cs"/>
          <w:b/>
          <w:bCs/>
          <w:sz w:val="20"/>
          <w:szCs w:val="20"/>
          <w:rtl/>
          <w:lang w:bidi="he-IL"/>
        </w:rPr>
        <w:t>֥ה</w:t>
      </w:r>
      <w:r w:rsidR="00464C93">
        <w:rPr>
          <w:rFonts w:ascii="Book Antiqua" w:hAnsi="Book Antiqua" w:cs="Arial" w:hint="cs"/>
          <w:b/>
          <w:bCs/>
          <w:sz w:val="20"/>
          <w:szCs w:val="20"/>
          <w:rtl/>
          <w:lang w:bidi="he-IL"/>
        </w:rPr>
        <w:t>'</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אֱלֹהֶ֖יך</w:t>
      </w:r>
      <w:proofErr w:type="spellEnd"/>
      <w:r w:rsidRPr="00FA5D1F">
        <w:rPr>
          <w:rFonts w:ascii="Book Antiqua" w:hAnsi="Book Antiqua" w:cs="Arial" w:hint="cs"/>
          <w:b/>
          <w:bCs/>
          <w:sz w:val="20"/>
          <w:szCs w:val="20"/>
          <w:rtl/>
          <w:lang w:bidi="he-IL"/>
        </w:rPr>
        <w:t>ָ</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כָּל־עֹ֣שֵׂה</w:t>
      </w:r>
      <w:proofErr w:type="spellEnd"/>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אֵ֑לֶּה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כֹּ֖ל</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עֹ֥שֵׂה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עָֽוֶל׃</w:t>
      </w:r>
      <w:r w:rsidR="00464C93">
        <w:rPr>
          <w:rFonts w:ascii="Book Antiqua" w:hAnsi="Book Antiqua" w:cs="Arial" w:hint="cs"/>
          <w:b/>
          <w:bCs/>
          <w:sz w:val="20"/>
          <w:szCs w:val="20"/>
          <w:rtl/>
          <w:lang w:bidi="he-IL"/>
        </w:rPr>
        <w:t xml:space="preserve"> </w:t>
      </w:r>
      <w:r w:rsidRPr="00FA5D1F">
        <w:rPr>
          <w:rFonts w:ascii="Book Antiqua" w:hAnsi="Book Antiqua" w:cs="Arial" w:hint="cs"/>
          <w:b/>
          <w:bCs/>
          <w:sz w:val="20"/>
          <w:szCs w:val="20"/>
          <w:rtl/>
          <w:lang w:bidi="he-IL"/>
        </w:rPr>
        <w:t>זָכ֕וֹר</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אֵ֛ת</w:t>
      </w:r>
      <w:r w:rsidRPr="00FA5D1F">
        <w:rPr>
          <w:rFonts w:ascii="Book Antiqua" w:hAnsi="Book Antiqua" w:cs="Arial"/>
          <w:b/>
          <w:bCs/>
          <w:sz w:val="20"/>
          <w:szCs w:val="20"/>
          <w:rtl/>
          <w:lang w:bidi="he-IL"/>
        </w:rPr>
        <w:t xml:space="preserve"> </w:t>
      </w:r>
      <w:proofErr w:type="spellStart"/>
      <w:r w:rsidRPr="00FA5D1F">
        <w:rPr>
          <w:rFonts w:ascii="Book Antiqua" w:hAnsi="Book Antiqua" w:cs="Arial" w:hint="cs"/>
          <w:b/>
          <w:bCs/>
          <w:sz w:val="20"/>
          <w:szCs w:val="20"/>
          <w:rtl/>
          <w:lang w:bidi="he-IL"/>
        </w:rPr>
        <w:t>אֲשֶׁר־עָשָׂ֥ה</w:t>
      </w:r>
      <w:proofErr w:type="spellEnd"/>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לְךָ֖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עֲמָלֵ֑ק</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בַּדֶּ֖רֶךְ</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בְּצֵאתְכֶ֥ם</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מִמִּצְרָֽיִם׃</w:t>
      </w:r>
      <w:r w:rsidR="00172406">
        <w:rPr>
          <w:rFonts w:ascii="Book Antiqua" w:hAnsi="Book Antiqua" w:cs="Arial" w:hint="cs"/>
          <w:b/>
          <w:bCs/>
          <w:sz w:val="20"/>
          <w:szCs w:val="20"/>
          <w:rtl/>
          <w:lang w:bidi="he-IL"/>
        </w:rPr>
        <w:t xml:space="preserve"> (דברים </w:t>
      </w:r>
      <w:proofErr w:type="spellStart"/>
      <w:r w:rsidR="00172406">
        <w:rPr>
          <w:rFonts w:ascii="Book Antiqua" w:hAnsi="Book Antiqua" w:cs="Arial" w:hint="cs"/>
          <w:b/>
          <w:bCs/>
          <w:sz w:val="20"/>
          <w:szCs w:val="20"/>
          <w:rtl/>
          <w:lang w:bidi="he-IL"/>
        </w:rPr>
        <w:t>כה:טו-יז</w:t>
      </w:r>
      <w:proofErr w:type="spellEnd"/>
      <w:r w:rsidR="00172406">
        <w:rPr>
          <w:rFonts w:ascii="Book Antiqua" w:hAnsi="Book Antiqua" w:cs="Arial" w:hint="cs"/>
          <w:b/>
          <w:bCs/>
          <w:sz w:val="20"/>
          <w:szCs w:val="20"/>
          <w:rtl/>
          <w:lang w:bidi="he-IL"/>
        </w:rPr>
        <w:t>)</w:t>
      </w:r>
    </w:p>
    <w:p w14:paraId="4309C2AD" w14:textId="085D9879" w:rsidR="00FA5D1F" w:rsidRPr="00FA5D1F" w:rsidRDefault="00FA5D1F" w:rsidP="00FA5D1F">
      <w:pPr>
        <w:jc w:val="right"/>
        <w:rPr>
          <w:rFonts w:ascii="Book Antiqua" w:hAnsi="Book Antiqua"/>
          <w:sz w:val="20"/>
          <w:szCs w:val="20"/>
        </w:rPr>
      </w:pPr>
      <w:r w:rsidRPr="00FA5D1F">
        <w:rPr>
          <w:rFonts w:ascii="Book Antiqua" w:hAnsi="Book Antiqua" w:cs="Arial" w:hint="cs"/>
          <w:b/>
          <w:bCs/>
          <w:sz w:val="20"/>
          <w:szCs w:val="20"/>
          <w:rtl/>
          <w:lang w:bidi="he-IL"/>
        </w:rPr>
        <w:t>זכור</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את</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אשר</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עשה</w:t>
      </w:r>
      <w:r w:rsidRPr="00FA5D1F">
        <w:rPr>
          <w:rFonts w:ascii="Book Antiqua" w:hAnsi="Book Antiqua" w:cs="Arial"/>
          <w:b/>
          <w:bCs/>
          <w:sz w:val="20"/>
          <w:szCs w:val="20"/>
          <w:rtl/>
          <w:lang w:bidi="he-IL"/>
        </w:rPr>
        <w:t xml:space="preserve"> </w:t>
      </w:r>
      <w:r w:rsidRPr="00FA5D1F">
        <w:rPr>
          <w:rFonts w:ascii="Book Antiqua" w:hAnsi="Book Antiqua" w:cs="Arial" w:hint="cs"/>
          <w:b/>
          <w:bCs/>
          <w:sz w:val="20"/>
          <w:szCs w:val="20"/>
          <w:rtl/>
          <w:lang w:bidi="he-IL"/>
        </w:rPr>
        <w:t>לך</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אִם</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שִׁקַּרְתָּ</w:t>
      </w:r>
      <w:r w:rsidRPr="00FA5D1F">
        <w:rPr>
          <w:rFonts w:ascii="Book Antiqua" w:hAnsi="Book Antiqua" w:cs="Arial"/>
          <w:sz w:val="20"/>
          <w:szCs w:val="20"/>
          <w:rtl/>
          <w:lang w:bidi="he-IL"/>
        </w:rPr>
        <w:t xml:space="preserve"> </w:t>
      </w:r>
      <w:proofErr w:type="spellStart"/>
      <w:r w:rsidRPr="00FA5D1F">
        <w:rPr>
          <w:rFonts w:ascii="Book Antiqua" w:hAnsi="Book Antiqua" w:cs="Arial" w:hint="cs"/>
          <w:sz w:val="20"/>
          <w:szCs w:val="20"/>
          <w:rtl/>
          <w:lang w:bidi="he-IL"/>
        </w:rPr>
        <w:t>בְמִדּוֹת</w:t>
      </w:r>
      <w:proofErr w:type="spellEnd"/>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וּבְמִשְׁקָלוֹת</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הֱוֵי</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דוֹאֵג</w:t>
      </w:r>
      <w:r w:rsidRPr="00FA5D1F">
        <w:rPr>
          <w:rFonts w:ascii="Book Antiqua" w:hAnsi="Book Antiqua" w:cs="Arial"/>
          <w:sz w:val="20"/>
          <w:szCs w:val="20"/>
          <w:rtl/>
          <w:lang w:bidi="he-IL"/>
        </w:rPr>
        <w:t xml:space="preserve"> </w:t>
      </w:r>
      <w:proofErr w:type="spellStart"/>
      <w:r w:rsidRPr="00FA5D1F">
        <w:rPr>
          <w:rFonts w:ascii="Book Antiqua" w:hAnsi="Book Antiqua" w:cs="Arial" w:hint="cs"/>
          <w:sz w:val="20"/>
          <w:szCs w:val="20"/>
          <w:rtl/>
          <w:lang w:bidi="he-IL"/>
        </w:rPr>
        <w:t>מִגֵּרוּי</w:t>
      </w:r>
      <w:proofErr w:type="spellEnd"/>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הָאוֹיֵב</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שֶׁנֶּאֱמַר</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משלי</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י</w:t>
      </w:r>
      <w:r w:rsidRPr="00FA5D1F">
        <w:rPr>
          <w:rFonts w:ascii="Book Antiqua" w:hAnsi="Book Antiqua" w:cs="Arial"/>
          <w:sz w:val="20"/>
          <w:szCs w:val="20"/>
          <w:rtl/>
          <w:lang w:bidi="he-IL"/>
        </w:rPr>
        <w:t>"</w:t>
      </w:r>
      <w:r w:rsidRPr="00FA5D1F">
        <w:rPr>
          <w:rFonts w:ascii="Book Antiqua" w:hAnsi="Book Antiqua" w:cs="Arial" w:hint="cs"/>
          <w:sz w:val="20"/>
          <w:szCs w:val="20"/>
          <w:rtl/>
          <w:lang w:bidi="he-IL"/>
        </w:rPr>
        <w:t>א</w:t>
      </w:r>
      <w:r w:rsidRPr="00FA5D1F">
        <w:rPr>
          <w:rFonts w:ascii="Book Antiqua" w:hAnsi="Book Antiqua" w:cs="Arial"/>
          <w:sz w:val="20"/>
          <w:szCs w:val="20"/>
          <w:rtl/>
          <w:lang w:bidi="he-IL"/>
        </w:rPr>
        <w:t>) "</w:t>
      </w:r>
      <w:r w:rsidRPr="00FA5D1F">
        <w:rPr>
          <w:rFonts w:ascii="Book Antiqua" w:hAnsi="Book Antiqua" w:cs="Arial" w:hint="cs"/>
          <w:sz w:val="20"/>
          <w:szCs w:val="20"/>
          <w:rtl/>
          <w:lang w:bidi="he-IL"/>
        </w:rPr>
        <w:t>מֹאזְנֵי</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מִרְמָה</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תּוֹעֲבַת</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ה</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וּכְתִיב</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בַּתְרֵיהּ</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בָּא</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זָדוֹן</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וַיָּבֹא</w:t>
      </w:r>
      <w:r w:rsidRPr="00FA5D1F">
        <w:rPr>
          <w:rFonts w:ascii="Book Antiqua" w:hAnsi="Book Antiqua" w:cs="Arial"/>
          <w:sz w:val="20"/>
          <w:szCs w:val="20"/>
          <w:rtl/>
          <w:lang w:bidi="he-IL"/>
        </w:rPr>
        <w:t xml:space="preserve"> </w:t>
      </w:r>
      <w:r w:rsidRPr="00FA5D1F">
        <w:rPr>
          <w:rFonts w:ascii="Book Antiqua" w:hAnsi="Book Antiqua" w:cs="Arial" w:hint="cs"/>
          <w:sz w:val="20"/>
          <w:szCs w:val="20"/>
          <w:rtl/>
          <w:lang w:bidi="he-IL"/>
        </w:rPr>
        <w:t>קָלוֹן</w:t>
      </w:r>
      <w:r w:rsidRPr="00FA5D1F">
        <w:rPr>
          <w:rFonts w:ascii="Book Antiqua" w:hAnsi="Book Antiqua" w:cs="Arial"/>
          <w:sz w:val="20"/>
          <w:szCs w:val="20"/>
          <w:rtl/>
          <w:lang w:bidi="he-IL"/>
        </w:rPr>
        <w:t>" (</w:t>
      </w:r>
      <w:proofErr w:type="spellStart"/>
      <w:r w:rsidRPr="00FA5D1F">
        <w:rPr>
          <w:rFonts w:ascii="Book Antiqua" w:hAnsi="Book Antiqua" w:cs="Arial" w:hint="cs"/>
          <w:sz w:val="20"/>
          <w:szCs w:val="20"/>
          <w:rtl/>
          <w:lang w:bidi="he-IL"/>
        </w:rPr>
        <w:t>תנחומא</w:t>
      </w:r>
      <w:proofErr w:type="spellEnd"/>
      <w:r w:rsidRPr="00FA5D1F">
        <w:rPr>
          <w:rFonts w:ascii="Book Antiqua" w:hAnsi="Book Antiqua" w:cs="Arial"/>
          <w:sz w:val="20"/>
          <w:szCs w:val="20"/>
          <w:rtl/>
          <w:lang w:bidi="he-IL"/>
        </w:rPr>
        <w:t>)</w:t>
      </w:r>
      <w:r w:rsidRPr="00FA5D1F">
        <w:rPr>
          <w:rFonts w:ascii="Book Antiqua" w:hAnsi="Book Antiqua"/>
          <w:sz w:val="20"/>
          <w:szCs w:val="20"/>
        </w:rPr>
        <w:t>:</w:t>
      </w:r>
    </w:p>
    <w:p w14:paraId="3C186667" w14:textId="7210C4DF" w:rsidR="00FA5D1F" w:rsidRPr="00FA5D1F" w:rsidRDefault="00FA5D1F" w:rsidP="00FA5D1F">
      <w:pPr>
        <w:rPr>
          <w:rFonts w:ascii="Book Antiqua" w:hAnsi="Book Antiqua"/>
          <w:sz w:val="20"/>
          <w:szCs w:val="20"/>
        </w:rPr>
      </w:pPr>
      <w:r w:rsidRPr="00FA5D1F">
        <w:rPr>
          <w:rFonts w:ascii="Book Antiqua" w:hAnsi="Book Antiqua"/>
          <w:sz w:val="20"/>
          <w:szCs w:val="20"/>
        </w:rPr>
        <w:t xml:space="preserve">REMEMBER WHAT [AMALEK] DID </w:t>
      </w:r>
      <w:r>
        <w:rPr>
          <w:rFonts w:ascii="Book Antiqua" w:hAnsi="Book Antiqua"/>
          <w:sz w:val="20"/>
          <w:szCs w:val="20"/>
        </w:rPr>
        <w:t>TO YOU</w:t>
      </w:r>
      <w:r w:rsidRPr="00FA5D1F">
        <w:rPr>
          <w:rFonts w:ascii="Book Antiqua" w:hAnsi="Book Antiqua"/>
          <w:sz w:val="20"/>
          <w:szCs w:val="20"/>
        </w:rPr>
        <w:t xml:space="preserve"> — If you use false weights and measures then you must apprehend the provocation of the enemy, as it states (Proverbs 11:1): “A false balance is an abomination to the L</w:t>
      </w:r>
      <w:r>
        <w:rPr>
          <w:rFonts w:ascii="Book Antiqua" w:hAnsi="Book Antiqua"/>
          <w:sz w:val="20"/>
          <w:szCs w:val="20"/>
        </w:rPr>
        <w:t>-</w:t>
      </w:r>
      <w:proofErr w:type="spellStart"/>
      <w:r w:rsidRPr="00FA5D1F">
        <w:rPr>
          <w:rFonts w:ascii="Book Antiqua" w:hAnsi="Book Antiqua"/>
          <w:sz w:val="20"/>
          <w:szCs w:val="20"/>
        </w:rPr>
        <w:t>rd</w:t>
      </w:r>
      <w:proofErr w:type="spellEnd"/>
      <w:r w:rsidRPr="00FA5D1F">
        <w:rPr>
          <w:rFonts w:ascii="Book Antiqua" w:hAnsi="Book Antiqua"/>
          <w:sz w:val="20"/>
          <w:szCs w:val="20"/>
        </w:rPr>
        <w:t xml:space="preserve">, etc.”, and there is written immediately after this (v. 2): “If intentional sin comes, shame comes”(Midrash </w:t>
      </w:r>
      <w:proofErr w:type="spellStart"/>
      <w:r w:rsidRPr="00FA5D1F">
        <w:rPr>
          <w:rFonts w:ascii="Book Antiqua" w:hAnsi="Book Antiqua"/>
          <w:sz w:val="20"/>
          <w:szCs w:val="20"/>
        </w:rPr>
        <w:t>Tanchuma</w:t>
      </w:r>
      <w:proofErr w:type="spellEnd"/>
      <w:r w:rsidRPr="00FA5D1F">
        <w:rPr>
          <w:rFonts w:ascii="Book Antiqua" w:hAnsi="Book Antiqua"/>
          <w:sz w:val="20"/>
          <w:szCs w:val="20"/>
        </w:rPr>
        <w:t>, Ki Teitzei 8).</w:t>
      </w:r>
    </w:p>
    <w:p w14:paraId="0918B660" w14:textId="02A7C7B4" w:rsidR="00464C93" w:rsidRDefault="00464C93" w:rsidP="001E0965">
      <w:pPr>
        <w:rPr>
          <w:rFonts w:ascii="Book Antiqua" w:hAnsi="Book Antiqua"/>
          <w:sz w:val="20"/>
          <w:szCs w:val="20"/>
        </w:rPr>
      </w:pPr>
    </w:p>
    <w:p w14:paraId="79A4F551" w14:textId="4282F48D" w:rsidR="00172406" w:rsidRPr="008727F0" w:rsidRDefault="0042238B" w:rsidP="00172406">
      <w:pPr>
        <w:pStyle w:val="ListParagraph"/>
        <w:numPr>
          <w:ilvl w:val="0"/>
          <w:numId w:val="6"/>
        </w:numPr>
        <w:rPr>
          <w:rFonts w:ascii="Book Antiqua" w:hAnsi="Book Antiqua"/>
          <w:sz w:val="20"/>
          <w:szCs w:val="20"/>
          <w:u w:val="single"/>
        </w:rPr>
      </w:pPr>
      <w:r w:rsidRPr="008727F0">
        <w:rPr>
          <w:rFonts w:ascii="Book Antiqua" w:hAnsi="Book Antiqua"/>
          <w:sz w:val="20"/>
          <w:szCs w:val="20"/>
          <w:u w:val="single"/>
        </w:rPr>
        <w:t>Our spiritual consci</w:t>
      </w:r>
      <w:r w:rsidR="008727F0">
        <w:rPr>
          <w:rFonts w:ascii="Book Antiqua" w:hAnsi="Book Antiqua"/>
          <w:sz w:val="20"/>
          <w:szCs w:val="20"/>
          <w:u w:val="single"/>
        </w:rPr>
        <w:t>ence</w:t>
      </w:r>
      <w:r w:rsidRPr="008727F0">
        <w:rPr>
          <w:rFonts w:ascii="Book Antiqua" w:hAnsi="Book Antiqua"/>
          <w:sz w:val="20"/>
          <w:szCs w:val="20"/>
          <w:u w:val="single"/>
        </w:rPr>
        <w:t xml:space="preserve"> </w:t>
      </w:r>
    </w:p>
    <w:p w14:paraId="6AC30A5C" w14:textId="64739C0C" w:rsidR="008727F0" w:rsidRPr="008727F0" w:rsidRDefault="008727F0" w:rsidP="008727F0">
      <w:pPr>
        <w:pBdr>
          <w:top w:val="single" w:sz="4" w:space="1" w:color="auto"/>
          <w:left w:val="single" w:sz="4" w:space="4" w:color="auto"/>
          <w:bottom w:val="single" w:sz="4" w:space="1" w:color="auto"/>
          <w:right w:val="single" w:sz="4" w:space="4" w:color="auto"/>
        </w:pBdr>
        <w:jc w:val="right"/>
        <w:rPr>
          <w:rFonts w:ascii="Book Antiqua" w:hAnsi="Book Antiqua" w:cs="Arial"/>
          <w:sz w:val="20"/>
          <w:szCs w:val="20"/>
        </w:rPr>
      </w:pPr>
      <w:proofErr w:type="spellStart"/>
      <w:r w:rsidRPr="008727F0">
        <w:rPr>
          <w:rFonts w:ascii="Book Antiqua" w:hAnsi="Book Antiqua" w:cs="Arial"/>
          <w:sz w:val="20"/>
          <w:szCs w:val="20"/>
          <w:rtl/>
          <w:lang w:bidi="he-IL"/>
        </w:rPr>
        <w:t>לֹא־תְקַלֵּ֣ל</w:t>
      </w:r>
      <w:proofErr w:type="spellEnd"/>
      <w:r w:rsidRPr="008727F0">
        <w:rPr>
          <w:rFonts w:ascii="Book Antiqua" w:hAnsi="Book Antiqua" w:cs="Arial"/>
          <w:sz w:val="20"/>
          <w:szCs w:val="20"/>
          <w:rtl/>
          <w:lang w:bidi="he-IL"/>
        </w:rPr>
        <w:t xml:space="preserve"> חֵרֵ֔שׁ וְלִפְנֵ֣י עִוֵּ֔ר לֹ֥א </w:t>
      </w:r>
      <w:proofErr w:type="spellStart"/>
      <w:r w:rsidRPr="008727F0">
        <w:rPr>
          <w:rFonts w:ascii="Book Antiqua" w:hAnsi="Book Antiqua" w:cs="Arial"/>
          <w:sz w:val="20"/>
          <w:szCs w:val="20"/>
          <w:rtl/>
          <w:lang w:bidi="he-IL"/>
        </w:rPr>
        <w:t>תִתֵּ֖ן</w:t>
      </w:r>
      <w:proofErr w:type="spellEnd"/>
      <w:r w:rsidRPr="008727F0">
        <w:rPr>
          <w:rFonts w:ascii="Book Antiqua" w:hAnsi="Book Antiqua" w:cs="Arial"/>
          <w:sz w:val="20"/>
          <w:szCs w:val="20"/>
          <w:rtl/>
          <w:lang w:bidi="he-IL"/>
        </w:rPr>
        <w:t xml:space="preserve"> מִכְשֹׁ֑ל וְיָרֵ֥אתָ מֵּאֱלֹ</w:t>
      </w:r>
      <w:r w:rsidR="00646BCC">
        <w:rPr>
          <w:rFonts w:ascii="Book Antiqua" w:hAnsi="Book Antiqua" w:cs="Arial" w:hint="cs"/>
          <w:sz w:val="20"/>
          <w:szCs w:val="20"/>
          <w:rtl/>
          <w:lang w:bidi="he-IL"/>
        </w:rPr>
        <w:t>ק</w:t>
      </w:r>
      <w:bookmarkStart w:id="0" w:name="_GoBack"/>
      <w:bookmarkEnd w:id="0"/>
      <w:r w:rsidRPr="008727F0">
        <w:rPr>
          <w:rFonts w:ascii="Book Antiqua" w:hAnsi="Book Antiqua" w:cs="Arial"/>
          <w:sz w:val="20"/>
          <w:szCs w:val="20"/>
          <w:rtl/>
          <w:lang w:bidi="he-IL"/>
        </w:rPr>
        <w:t xml:space="preserve">יךָ אֲנִ֥י </w:t>
      </w:r>
      <w:r w:rsidR="00646BCC">
        <w:rPr>
          <w:rFonts w:ascii="Book Antiqua" w:hAnsi="Book Antiqua" w:cs="Arial" w:hint="cs"/>
          <w:sz w:val="20"/>
          <w:szCs w:val="20"/>
          <w:rtl/>
          <w:lang w:bidi="he-IL"/>
        </w:rPr>
        <w:t>ה'</w:t>
      </w:r>
      <w:r w:rsidRPr="008727F0">
        <w:rPr>
          <w:rFonts w:ascii="Book Antiqua" w:hAnsi="Book Antiqua" w:cs="Arial"/>
          <w:sz w:val="20"/>
          <w:szCs w:val="20"/>
          <w:rtl/>
          <w:lang w:bidi="he-IL"/>
        </w:rPr>
        <w:t>׃</w:t>
      </w:r>
    </w:p>
    <w:p w14:paraId="58C33EF1" w14:textId="4CAE93F8" w:rsidR="008727F0" w:rsidRDefault="008727F0" w:rsidP="008727F0">
      <w:pPr>
        <w:pBdr>
          <w:top w:val="single" w:sz="4" w:space="1" w:color="auto"/>
          <w:left w:val="single" w:sz="4" w:space="4" w:color="auto"/>
          <w:bottom w:val="single" w:sz="4" w:space="1" w:color="auto"/>
          <w:right w:val="single" w:sz="4" w:space="4" w:color="auto"/>
        </w:pBdr>
        <w:rPr>
          <w:rFonts w:ascii="Book Antiqua" w:hAnsi="Book Antiqua" w:cs="Arial"/>
          <w:sz w:val="20"/>
          <w:szCs w:val="20"/>
          <w:lang w:bidi="he-IL"/>
        </w:rPr>
      </w:pPr>
      <w:r w:rsidRPr="008727F0">
        <w:rPr>
          <w:rFonts w:ascii="Book Antiqua" w:hAnsi="Book Antiqua" w:cs="Arial"/>
          <w:sz w:val="20"/>
          <w:szCs w:val="20"/>
        </w:rPr>
        <w:t xml:space="preserve">You shall not </w:t>
      </w:r>
      <w:r>
        <w:rPr>
          <w:rFonts w:ascii="Book Antiqua" w:hAnsi="Book Antiqua" w:cs="Arial"/>
          <w:sz w:val="20"/>
          <w:szCs w:val="20"/>
        </w:rPr>
        <w:t>curse</w:t>
      </w:r>
      <w:r w:rsidRPr="008727F0">
        <w:rPr>
          <w:rFonts w:ascii="Book Antiqua" w:hAnsi="Book Antiqua" w:cs="Arial"/>
          <w:sz w:val="20"/>
          <w:szCs w:val="20"/>
        </w:rPr>
        <w:t xml:space="preserve"> the deaf, </w:t>
      </w:r>
      <w:r>
        <w:rPr>
          <w:rFonts w:ascii="Book Antiqua" w:hAnsi="Book Antiqua" w:cs="Arial"/>
          <w:sz w:val="20"/>
          <w:szCs w:val="20"/>
        </w:rPr>
        <w:t>n</w:t>
      </w:r>
      <w:r w:rsidRPr="008727F0">
        <w:rPr>
          <w:rFonts w:ascii="Book Antiqua" w:hAnsi="Book Antiqua" w:cs="Arial"/>
          <w:sz w:val="20"/>
          <w:szCs w:val="20"/>
        </w:rPr>
        <w:t>or place a stumbling block before the blind. You shall fear your G</w:t>
      </w:r>
      <w:r>
        <w:rPr>
          <w:rFonts w:ascii="Book Antiqua" w:hAnsi="Book Antiqua" w:cs="Arial"/>
          <w:sz w:val="20"/>
          <w:szCs w:val="20"/>
        </w:rPr>
        <w:t>-</w:t>
      </w:r>
      <w:r w:rsidRPr="008727F0">
        <w:rPr>
          <w:rFonts w:ascii="Book Antiqua" w:hAnsi="Book Antiqua" w:cs="Arial"/>
          <w:sz w:val="20"/>
          <w:szCs w:val="20"/>
        </w:rPr>
        <w:t>d: I am the L</w:t>
      </w:r>
      <w:r>
        <w:rPr>
          <w:rFonts w:ascii="Book Antiqua" w:hAnsi="Book Antiqua" w:cs="Arial"/>
          <w:sz w:val="20"/>
          <w:szCs w:val="20"/>
        </w:rPr>
        <w:t>-</w:t>
      </w:r>
      <w:r w:rsidRPr="008727F0">
        <w:rPr>
          <w:rFonts w:ascii="Book Antiqua" w:hAnsi="Book Antiqua" w:cs="Arial"/>
          <w:sz w:val="20"/>
          <w:szCs w:val="20"/>
        </w:rPr>
        <w:t>RD.</w:t>
      </w:r>
    </w:p>
    <w:p w14:paraId="47363AC6" w14:textId="745F648F" w:rsidR="0042238B" w:rsidRPr="0042238B" w:rsidRDefault="0042238B" w:rsidP="0042238B">
      <w:pPr>
        <w:jc w:val="right"/>
        <w:rPr>
          <w:rFonts w:ascii="Book Antiqua" w:hAnsi="Book Antiqua"/>
          <w:sz w:val="20"/>
          <w:szCs w:val="20"/>
        </w:rPr>
      </w:pPr>
      <w:r w:rsidRPr="008727F0">
        <w:rPr>
          <w:rFonts w:ascii="Book Antiqua" w:hAnsi="Book Antiqua" w:cs="Arial"/>
          <w:b/>
          <w:bCs/>
          <w:sz w:val="20"/>
          <w:szCs w:val="20"/>
          <w:rtl/>
          <w:lang w:bidi="he-IL"/>
        </w:rPr>
        <w:t xml:space="preserve">ויראת </w:t>
      </w:r>
      <w:proofErr w:type="spellStart"/>
      <w:r w:rsidRPr="008727F0">
        <w:rPr>
          <w:rFonts w:ascii="Book Antiqua" w:hAnsi="Book Antiqua" w:cs="Arial"/>
          <w:b/>
          <w:bCs/>
          <w:sz w:val="20"/>
          <w:szCs w:val="20"/>
          <w:rtl/>
          <w:lang w:bidi="he-IL"/>
        </w:rPr>
        <w:t>מאלהיך</w:t>
      </w:r>
      <w:proofErr w:type="spellEnd"/>
      <w:r w:rsidRPr="008727F0">
        <w:rPr>
          <w:rFonts w:ascii="Book Antiqua" w:hAnsi="Book Antiqua" w:cs="Arial"/>
          <w:b/>
          <w:bCs/>
          <w:sz w:val="20"/>
          <w:szCs w:val="20"/>
          <w:rtl/>
          <w:lang w:bidi="he-IL"/>
        </w:rPr>
        <w:t xml:space="preserve">. </w:t>
      </w:r>
      <w:r w:rsidRPr="0042238B">
        <w:rPr>
          <w:rFonts w:ascii="Book Antiqua" w:hAnsi="Book Antiqua" w:cs="Arial"/>
          <w:sz w:val="20"/>
          <w:szCs w:val="20"/>
          <w:rtl/>
          <w:lang w:bidi="he-IL"/>
        </w:rPr>
        <w:t xml:space="preserve">לְפִי שֶׁהַדָּבָר הַזֶּה אֵינוֹ מָסוּר לַבְּרִיּוֹת לֵידַע אִם דַּעְתּוֹ שֶׁל זֶה לְטוֹבָה אוֹ לְרָעָה, וְיָכוֹל לְהִשָּׁמֵט וְלוֹמַר לְטוֹבָה </w:t>
      </w:r>
      <w:proofErr w:type="spellStart"/>
      <w:r w:rsidRPr="0042238B">
        <w:rPr>
          <w:rFonts w:ascii="Book Antiqua" w:hAnsi="Book Antiqua" w:cs="Arial"/>
          <w:sz w:val="20"/>
          <w:szCs w:val="20"/>
          <w:rtl/>
          <w:lang w:bidi="he-IL"/>
        </w:rPr>
        <w:t>נִתְכַּוַּנְתִּי</w:t>
      </w:r>
      <w:proofErr w:type="spellEnd"/>
      <w:r w:rsidRPr="0042238B">
        <w:rPr>
          <w:rFonts w:ascii="Book Antiqua" w:hAnsi="Book Antiqua" w:cs="Arial"/>
          <w:sz w:val="20"/>
          <w:szCs w:val="20"/>
          <w:rtl/>
          <w:lang w:bidi="he-IL"/>
        </w:rPr>
        <w:t xml:space="preserve">, לְפִיכָךְ נֶאֱמַר בּוֹ וְיָרֵאתָ </w:t>
      </w:r>
      <w:proofErr w:type="spellStart"/>
      <w:r w:rsidRPr="0042238B">
        <w:rPr>
          <w:rFonts w:ascii="Book Antiqua" w:hAnsi="Book Antiqua" w:cs="Arial"/>
          <w:sz w:val="20"/>
          <w:szCs w:val="20"/>
          <w:rtl/>
          <w:lang w:bidi="he-IL"/>
        </w:rPr>
        <w:t>מֵּאֱלֹהֶיך</w:t>
      </w:r>
      <w:proofErr w:type="spellEnd"/>
      <w:r w:rsidRPr="0042238B">
        <w:rPr>
          <w:rFonts w:ascii="Book Antiqua" w:hAnsi="Book Antiqua" w:cs="Arial"/>
          <w:sz w:val="20"/>
          <w:szCs w:val="20"/>
          <w:rtl/>
          <w:lang w:bidi="he-IL"/>
        </w:rPr>
        <w:t xml:space="preserve">ָ הַמַּכִּיר מַחְשְׁבוֹתֶיךָ; וְכֵן כָּל דָּבָר הַמָּסוּר לְלִבּוֹ שֶׁל אָדָם </w:t>
      </w:r>
      <w:proofErr w:type="spellStart"/>
      <w:r w:rsidRPr="0042238B">
        <w:rPr>
          <w:rFonts w:ascii="Book Antiqua" w:hAnsi="Book Antiqua" w:cs="Arial"/>
          <w:sz w:val="20"/>
          <w:szCs w:val="20"/>
          <w:rtl/>
          <w:lang w:bidi="he-IL"/>
        </w:rPr>
        <w:t>הָעוֹשֵׂהו</w:t>
      </w:r>
      <w:proofErr w:type="spellEnd"/>
      <w:r w:rsidRPr="0042238B">
        <w:rPr>
          <w:rFonts w:ascii="Book Antiqua" w:hAnsi="Book Antiqua" w:cs="Arial"/>
          <w:sz w:val="20"/>
          <w:szCs w:val="20"/>
          <w:rtl/>
          <w:lang w:bidi="he-IL"/>
        </w:rPr>
        <w:t xml:space="preserve">ּ וְאֵין שְׁאָר הַבְּרִיּוֹת מַכִּירוֹת בּוֹ, נֶאֱמַר בּוֹ וְיָרֵאתָ </w:t>
      </w:r>
      <w:proofErr w:type="spellStart"/>
      <w:r w:rsidRPr="0042238B">
        <w:rPr>
          <w:rFonts w:ascii="Book Antiqua" w:hAnsi="Book Antiqua" w:cs="Arial"/>
          <w:sz w:val="20"/>
          <w:szCs w:val="20"/>
          <w:rtl/>
          <w:lang w:bidi="he-IL"/>
        </w:rPr>
        <w:t>מֵּאֱלֹ</w:t>
      </w:r>
      <w:r w:rsidR="00646BCC">
        <w:rPr>
          <w:rFonts w:ascii="Book Antiqua" w:hAnsi="Book Antiqua" w:cs="Arial" w:hint="cs"/>
          <w:sz w:val="20"/>
          <w:szCs w:val="20"/>
          <w:rtl/>
          <w:lang w:bidi="he-IL"/>
        </w:rPr>
        <w:t>ק</w:t>
      </w:r>
      <w:r w:rsidRPr="0042238B">
        <w:rPr>
          <w:rFonts w:ascii="Book Antiqua" w:hAnsi="Book Antiqua" w:cs="Arial"/>
          <w:sz w:val="20"/>
          <w:szCs w:val="20"/>
          <w:rtl/>
          <w:lang w:bidi="he-IL"/>
        </w:rPr>
        <w:t>ך</w:t>
      </w:r>
      <w:proofErr w:type="spellEnd"/>
      <w:r w:rsidRPr="0042238B">
        <w:rPr>
          <w:rFonts w:ascii="Book Antiqua" w:hAnsi="Book Antiqua" w:cs="Arial"/>
          <w:sz w:val="20"/>
          <w:szCs w:val="20"/>
          <w:rtl/>
          <w:lang w:bidi="he-IL"/>
        </w:rPr>
        <w:t>ָ</w:t>
      </w:r>
      <w:r w:rsidRPr="0042238B">
        <w:rPr>
          <w:rFonts w:ascii="Book Antiqua" w:hAnsi="Book Antiqua"/>
          <w:sz w:val="20"/>
          <w:szCs w:val="20"/>
        </w:rPr>
        <w:t>:</w:t>
      </w:r>
    </w:p>
    <w:p w14:paraId="544ADD37" w14:textId="62FCB360" w:rsidR="0042238B" w:rsidRPr="0042238B" w:rsidRDefault="0042238B" w:rsidP="0042238B">
      <w:pPr>
        <w:rPr>
          <w:rFonts w:ascii="Book Antiqua" w:hAnsi="Book Antiqua"/>
          <w:sz w:val="20"/>
          <w:szCs w:val="20"/>
          <w:rtl/>
        </w:rPr>
      </w:pPr>
      <w:r w:rsidRPr="0042238B">
        <w:rPr>
          <w:rFonts w:ascii="Book Antiqua" w:hAnsi="Book Antiqua"/>
          <w:sz w:val="20"/>
          <w:szCs w:val="20"/>
        </w:rPr>
        <w:t>BUT THOU SHALT BE AFRAID OF THY G</w:t>
      </w:r>
      <w:r>
        <w:rPr>
          <w:rFonts w:ascii="Book Antiqua" w:hAnsi="Book Antiqua"/>
          <w:sz w:val="20"/>
          <w:szCs w:val="20"/>
        </w:rPr>
        <w:t>-</w:t>
      </w:r>
      <w:r w:rsidRPr="0042238B">
        <w:rPr>
          <w:rFonts w:ascii="Book Antiqua" w:hAnsi="Book Antiqua"/>
          <w:sz w:val="20"/>
          <w:szCs w:val="20"/>
        </w:rPr>
        <w:t>D — Because in this case it is not given to human beings to know whether the intention of this man (the offender) was for the advantage or the disadvantage of the person whom he advised, and he thus might be able to evade the responsibility by saying: "I meant it for the best", Scripture therefore states with reference to him: "But thou shall be afraid of thy G</w:t>
      </w:r>
      <w:r w:rsidR="008727F0">
        <w:rPr>
          <w:rFonts w:ascii="Book Antiqua" w:hAnsi="Book Antiqua"/>
          <w:sz w:val="20"/>
          <w:szCs w:val="20"/>
        </w:rPr>
        <w:t>-</w:t>
      </w:r>
      <w:r w:rsidRPr="0042238B">
        <w:rPr>
          <w:rFonts w:ascii="Book Antiqua" w:hAnsi="Book Antiqua"/>
          <w:sz w:val="20"/>
          <w:szCs w:val="20"/>
        </w:rPr>
        <w:t xml:space="preserve">d" Who is cognizant of thy secret thoughts. </w:t>
      </w:r>
      <w:proofErr w:type="gramStart"/>
      <w:r w:rsidRPr="0042238B">
        <w:rPr>
          <w:rFonts w:ascii="Book Antiqua" w:hAnsi="Book Antiqua"/>
          <w:sz w:val="20"/>
          <w:szCs w:val="20"/>
        </w:rPr>
        <w:t>Similarly</w:t>
      </w:r>
      <w:proofErr w:type="gramEnd"/>
      <w:r w:rsidRPr="0042238B">
        <w:rPr>
          <w:rFonts w:ascii="Book Antiqua" w:hAnsi="Book Antiqua"/>
          <w:sz w:val="20"/>
          <w:szCs w:val="20"/>
        </w:rPr>
        <w:t xml:space="preserve"> in all actions where it is given only to the heart of him who does it to know the motive that prompts him and where other people have no insight into it, Scripture states, "But be afraid of thy G</w:t>
      </w:r>
      <w:r w:rsidR="008727F0">
        <w:rPr>
          <w:rFonts w:ascii="Book Antiqua" w:hAnsi="Book Antiqua"/>
          <w:sz w:val="20"/>
          <w:szCs w:val="20"/>
        </w:rPr>
        <w:t>-</w:t>
      </w:r>
      <w:r w:rsidRPr="0042238B">
        <w:rPr>
          <w:rFonts w:ascii="Book Antiqua" w:hAnsi="Book Antiqua"/>
          <w:sz w:val="20"/>
          <w:szCs w:val="20"/>
        </w:rPr>
        <w:t>d!" (</w:t>
      </w:r>
      <w:proofErr w:type="spellStart"/>
      <w:r w:rsidRPr="0042238B">
        <w:rPr>
          <w:rFonts w:ascii="Book Antiqua" w:hAnsi="Book Antiqua"/>
          <w:sz w:val="20"/>
          <w:szCs w:val="20"/>
        </w:rPr>
        <w:t>Sifra</w:t>
      </w:r>
      <w:proofErr w:type="spellEnd"/>
      <w:r w:rsidRPr="0042238B">
        <w:rPr>
          <w:rFonts w:ascii="Book Antiqua" w:hAnsi="Book Antiqua"/>
          <w:sz w:val="20"/>
          <w:szCs w:val="20"/>
        </w:rPr>
        <w:t xml:space="preserve">, </w:t>
      </w:r>
      <w:proofErr w:type="spellStart"/>
      <w:r w:rsidRPr="0042238B">
        <w:rPr>
          <w:rFonts w:ascii="Book Antiqua" w:hAnsi="Book Antiqua"/>
          <w:sz w:val="20"/>
          <w:szCs w:val="20"/>
        </w:rPr>
        <w:t>Kedoshim</w:t>
      </w:r>
      <w:proofErr w:type="spellEnd"/>
      <w:r w:rsidRPr="0042238B">
        <w:rPr>
          <w:rFonts w:ascii="Book Antiqua" w:hAnsi="Book Antiqua"/>
          <w:sz w:val="20"/>
          <w:szCs w:val="20"/>
        </w:rPr>
        <w:t xml:space="preserve">, Section 2 14; </w:t>
      </w:r>
      <w:proofErr w:type="spellStart"/>
      <w:r w:rsidRPr="0042238B">
        <w:rPr>
          <w:rFonts w:ascii="Book Antiqua" w:hAnsi="Book Antiqua"/>
          <w:sz w:val="20"/>
          <w:szCs w:val="20"/>
        </w:rPr>
        <w:t>Bava</w:t>
      </w:r>
      <w:proofErr w:type="spellEnd"/>
      <w:r w:rsidRPr="0042238B">
        <w:rPr>
          <w:rFonts w:ascii="Book Antiqua" w:hAnsi="Book Antiqua"/>
          <w:sz w:val="20"/>
          <w:szCs w:val="20"/>
        </w:rPr>
        <w:t xml:space="preserve"> </w:t>
      </w:r>
      <w:proofErr w:type="spellStart"/>
      <w:r w:rsidRPr="0042238B">
        <w:rPr>
          <w:rFonts w:ascii="Book Antiqua" w:hAnsi="Book Antiqua"/>
          <w:sz w:val="20"/>
          <w:szCs w:val="20"/>
        </w:rPr>
        <w:t>Metzia</w:t>
      </w:r>
      <w:proofErr w:type="spellEnd"/>
      <w:r w:rsidRPr="0042238B">
        <w:rPr>
          <w:rFonts w:ascii="Book Antiqua" w:hAnsi="Book Antiqua"/>
          <w:sz w:val="20"/>
          <w:szCs w:val="20"/>
        </w:rPr>
        <w:t xml:space="preserve"> 58b).</w:t>
      </w:r>
    </w:p>
    <w:p w14:paraId="1B14430A" w14:textId="34046683" w:rsidR="003E5E47" w:rsidRPr="009E6D3F" w:rsidRDefault="003E5E47" w:rsidP="00302B47">
      <w:pPr>
        <w:pStyle w:val="ListParagraph"/>
        <w:numPr>
          <w:ilvl w:val="0"/>
          <w:numId w:val="6"/>
        </w:numPr>
        <w:rPr>
          <w:rFonts w:ascii="Book Antiqua" w:hAnsi="Book Antiqua"/>
          <w:sz w:val="20"/>
          <w:szCs w:val="20"/>
          <w:u w:val="single"/>
        </w:rPr>
      </w:pPr>
      <w:r w:rsidRPr="009E6D3F">
        <w:rPr>
          <w:rFonts w:ascii="Book Antiqua" w:hAnsi="Book Antiqua"/>
          <w:sz w:val="20"/>
          <w:szCs w:val="20"/>
          <w:u w:val="single"/>
        </w:rPr>
        <w:t xml:space="preserve">Confident in compassionate </w:t>
      </w:r>
      <w:r w:rsidR="009E6D3F" w:rsidRPr="009E6D3F">
        <w:rPr>
          <w:rFonts w:ascii="Book Antiqua" w:hAnsi="Book Antiqua"/>
          <w:sz w:val="20"/>
          <w:szCs w:val="20"/>
          <w:u w:val="single"/>
        </w:rPr>
        <w:t>Redemption</w:t>
      </w:r>
    </w:p>
    <w:p w14:paraId="567956D5" w14:textId="12619295" w:rsidR="003E5E47" w:rsidRPr="003E5E47" w:rsidRDefault="003E5E47" w:rsidP="009E6D3F">
      <w:pPr>
        <w:pBdr>
          <w:top w:val="single" w:sz="4" w:space="1" w:color="auto"/>
          <w:left w:val="single" w:sz="4" w:space="4" w:color="auto"/>
          <w:bottom w:val="single" w:sz="4" w:space="1" w:color="auto"/>
          <w:right w:val="single" w:sz="4" w:space="4" w:color="auto"/>
        </w:pBdr>
        <w:jc w:val="right"/>
        <w:rPr>
          <w:rFonts w:ascii="Book Antiqua" w:hAnsi="Book Antiqua" w:hint="cs"/>
          <w:sz w:val="20"/>
          <w:szCs w:val="20"/>
        </w:rPr>
      </w:pPr>
      <w:r w:rsidRPr="003E5E47">
        <w:rPr>
          <w:rFonts w:ascii="Book Antiqua" w:hAnsi="Book Antiqua" w:cs="Arial"/>
          <w:sz w:val="20"/>
          <w:szCs w:val="20"/>
          <w:rtl/>
          <w:lang w:bidi="he-IL"/>
        </w:rPr>
        <w:t xml:space="preserve">כְּנֶ֙שֶׁר֙ יָעִ֣יר קִנּ֔וֹ </w:t>
      </w:r>
      <w:proofErr w:type="spellStart"/>
      <w:r w:rsidRPr="003E5E47">
        <w:rPr>
          <w:rFonts w:ascii="Book Antiqua" w:hAnsi="Book Antiqua" w:cs="Arial"/>
          <w:sz w:val="20"/>
          <w:szCs w:val="20"/>
          <w:rtl/>
          <w:lang w:bidi="he-IL"/>
        </w:rPr>
        <w:t>עַל־גּוֹזָלָ֖יו</w:t>
      </w:r>
      <w:proofErr w:type="spellEnd"/>
      <w:r w:rsidRPr="003E5E47">
        <w:rPr>
          <w:rFonts w:ascii="Book Antiqua" w:hAnsi="Book Antiqua" w:cs="Arial"/>
          <w:sz w:val="20"/>
          <w:szCs w:val="20"/>
          <w:rtl/>
          <w:lang w:bidi="he-IL"/>
        </w:rPr>
        <w:t xml:space="preserve"> יְרַחֵ֑ף יִפְרֹ֤שׂ כְּנָפָיו֙ </w:t>
      </w:r>
      <w:proofErr w:type="spellStart"/>
      <w:r w:rsidRPr="003E5E47">
        <w:rPr>
          <w:rFonts w:ascii="Book Antiqua" w:hAnsi="Book Antiqua" w:cs="Arial"/>
          <w:sz w:val="20"/>
          <w:szCs w:val="20"/>
          <w:rtl/>
          <w:lang w:bidi="he-IL"/>
        </w:rPr>
        <w:t>יִקָּחֵ֔הו</w:t>
      </w:r>
      <w:proofErr w:type="spellEnd"/>
      <w:r w:rsidRPr="003E5E47">
        <w:rPr>
          <w:rFonts w:ascii="Book Antiqua" w:hAnsi="Book Antiqua" w:cs="Arial"/>
          <w:sz w:val="20"/>
          <w:szCs w:val="20"/>
          <w:rtl/>
          <w:lang w:bidi="he-IL"/>
        </w:rPr>
        <w:t xml:space="preserve">ּ </w:t>
      </w:r>
      <w:proofErr w:type="spellStart"/>
      <w:r w:rsidRPr="003E5E47">
        <w:rPr>
          <w:rFonts w:ascii="Book Antiqua" w:hAnsi="Book Antiqua" w:cs="Arial"/>
          <w:sz w:val="20"/>
          <w:szCs w:val="20"/>
          <w:rtl/>
          <w:lang w:bidi="he-IL"/>
        </w:rPr>
        <w:t>יִשָּׂאֵ֖הו</w:t>
      </w:r>
      <w:proofErr w:type="spellEnd"/>
      <w:r w:rsidRPr="003E5E47">
        <w:rPr>
          <w:rFonts w:ascii="Book Antiqua" w:hAnsi="Book Antiqua" w:cs="Arial"/>
          <w:sz w:val="20"/>
          <w:szCs w:val="20"/>
          <w:rtl/>
          <w:lang w:bidi="he-IL"/>
        </w:rPr>
        <w:t xml:space="preserve">ּ </w:t>
      </w:r>
      <w:proofErr w:type="spellStart"/>
      <w:r w:rsidRPr="003E5E47">
        <w:rPr>
          <w:rFonts w:ascii="Book Antiqua" w:hAnsi="Book Antiqua" w:cs="Arial"/>
          <w:sz w:val="20"/>
          <w:szCs w:val="20"/>
          <w:rtl/>
          <w:lang w:bidi="he-IL"/>
        </w:rPr>
        <w:t>עַל־אֶבְרָתֽו</w:t>
      </w:r>
      <w:proofErr w:type="spellEnd"/>
      <w:r w:rsidRPr="003E5E47">
        <w:rPr>
          <w:rFonts w:ascii="Book Antiqua" w:hAnsi="Book Antiqua" w:cs="Arial"/>
          <w:sz w:val="20"/>
          <w:szCs w:val="20"/>
          <w:rtl/>
          <w:lang w:bidi="he-IL"/>
        </w:rPr>
        <w:t>ֹ׃</w:t>
      </w:r>
      <w:r>
        <w:rPr>
          <w:rFonts w:ascii="Book Antiqua" w:hAnsi="Book Antiqua" w:cs="Arial" w:hint="cs"/>
          <w:sz w:val="20"/>
          <w:szCs w:val="20"/>
          <w:rtl/>
          <w:lang w:bidi="he-IL"/>
        </w:rPr>
        <w:t xml:space="preserve"> (דברים </w:t>
      </w:r>
      <w:proofErr w:type="spellStart"/>
      <w:r>
        <w:rPr>
          <w:rFonts w:ascii="Book Antiqua" w:hAnsi="Book Antiqua" w:cs="Arial" w:hint="cs"/>
          <w:sz w:val="20"/>
          <w:szCs w:val="20"/>
          <w:rtl/>
          <w:lang w:bidi="he-IL"/>
        </w:rPr>
        <w:t>לב:יא</w:t>
      </w:r>
      <w:proofErr w:type="spellEnd"/>
      <w:r>
        <w:rPr>
          <w:rFonts w:ascii="Book Antiqua" w:hAnsi="Book Antiqua" w:cs="Arial" w:hint="cs"/>
          <w:sz w:val="20"/>
          <w:szCs w:val="20"/>
          <w:rtl/>
          <w:lang w:bidi="he-IL"/>
        </w:rPr>
        <w:t>)</w:t>
      </w:r>
    </w:p>
    <w:p w14:paraId="2BF6F2A2" w14:textId="1A68EBDE" w:rsidR="001C3CA5" w:rsidRDefault="003E5E47" w:rsidP="009E6D3F">
      <w:pPr>
        <w:pBdr>
          <w:top w:val="single" w:sz="4" w:space="1" w:color="auto"/>
          <w:left w:val="single" w:sz="4" w:space="4" w:color="auto"/>
          <w:bottom w:val="single" w:sz="4" w:space="1" w:color="auto"/>
          <w:right w:val="single" w:sz="4" w:space="4" w:color="auto"/>
        </w:pBdr>
        <w:rPr>
          <w:rFonts w:ascii="Book Antiqua" w:hAnsi="Book Antiqua"/>
          <w:sz w:val="20"/>
          <w:szCs w:val="20"/>
          <w:lang w:bidi="he-IL"/>
        </w:rPr>
      </w:pPr>
      <w:r w:rsidRPr="003E5E47">
        <w:rPr>
          <w:rFonts w:ascii="Book Antiqua" w:hAnsi="Book Antiqua"/>
          <w:sz w:val="20"/>
          <w:szCs w:val="20"/>
        </w:rPr>
        <w:t xml:space="preserve">Like an eagle who rouses his nestlings, </w:t>
      </w:r>
      <w:proofErr w:type="gramStart"/>
      <w:r w:rsidRPr="003E5E47">
        <w:rPr>
          <w:rFonts w:ascii="Book Antiqua" w:hAnsi="Book Antiqua"/>
          <w:sz w:val="20"/>
          <w:szCs w:val="20"/>
        </w:rPr>
        <w:t>Gliding</w:t>
      </w:r>
      <w:proofErr w:type="gramEnd"/>
      <w:r w:rsidRPr="003E5E47">
        <w:rPr>
          <w:rFonts w:ascii="Book Antiqua" w:hAnsi="Book Antiqua"/>
          <w:sz w:val="20"/>
          <w:szCs w:val="20"/>
        </w:rPr>
        <w:t xml:space="preserve"> down to his young, So did He spread His wings and take him, Bear him along on His pinions</w:t>
      </w:r>
      <w:r>
        <w:rPr>
          <w:rFonts w:ascii="Book Antiqua" w:hAnsi="Book Antiqua"/>
          <w:sz w:val="20"/>
          <w:szCs w:val="20"/>
          <w:lang w:bidi="he-IL"/>
        </w:rPr>
        <w:t>.</w:t>
      </w:r>
    </w:p>
    <w:p w14:paraId="08F0D6B1" w14:textId="6986623F" w:rsidR="003E5E47" w:rsidRPr="004B57B1" w:rsidRDefault="003E5E47" w:rsidP="003E5E47">
      <w:pPr>
        <w:rPr>
          <w:rFonts w:ascii="Book Antiqua" w:hAnsi="Book Antiqua"/>
          <w:sz w:val="20"/>
          <w:szCs w:val="20"/>
          <w:lang w:bidi="he-IL"/>
        </w:rPr>
      </w:pPr>
      <w:r w:rsidRPr="003E5E47">
        <w:rPr>
          <w:rFonts w:ascii="Book Antiqua" w:hAnsi="Book Antiqua" w:cs="Arial"/>
          <w:sz w:val="20"/>
          <w:szCs w:val="20"/>
          <w:rtl/>
          <w:lang w:bidi="he-IL"/>
        </w:rPr>
        <w:t>כנשר יעיר קנו</w:t>
      </w:r>
      <w:r w:rsidRPr="003E5E47">
        <w:rPr>
          <w:rFonts w:ascii="Book Antiqua" w:hAnsi="Book Antiqua"/>
          <w:sz w:val="20"/>
          <w:szCs w:val="20"/>
        </w:rPr>
        <w:t xml:space="preserve"> AS AN EAGLE STIRRETH UP ITS NEST — He guided them with mercy and pity like the eagle which is full of pity towards his young and does not enter its nest suddenly — before it beats and flaps with its wings above its young passing between tree and tree, between branch and branch, in order that its young may awake and have enough strength to receive it— When it comes to remove them (the young) from one place to another, it does not take them with its claws, as other birds do: because other birds are afraid of the eagle that soars so high and flies above them, therefore they carry them (the young) by their (the mother’s) claws for fear of the eagle. But the eagle is afraid only of an arrow, therefore it carries them (the young) on its wings, saying, “It is better that the arrow </w:t>
      </w:r>
      <w:proofErr w:type="gramStart"/>
      <w:r w:rsidRPr="003E5E47">
        <w:rPr>
          <w:rFonts w:ascii="Book Antiqua" w:hAnsi="Book Antiqua"/>
          <w:sz w:val="20"/>
          <w:szCs w:val="20"/>
        </w:rPr>
        <w:t>pierce</w:t>
      </w:r>
      <w:proofErr w:type="gramEnd"/>
      <w:r w:rsidRPr="003E5E47">
        <w:rPr>
          <w:rFonts w:ascii="Book Antiqua" w:hAnsi="Book Antiqua"/>
          <w:sz w:val="20"/>
          <w:szCs w:val="20"/>
        </w:rPr>
        <w:t xml:space="preserve"> me than that it should pierce my young”. So, too, the Holy One, blessed be He, says, (Exodus 19:4) “I bare you as on eagles wings” (</w:t>
      </w:r>
      <w:proofErr w:type="spellStart"/>
      <w:r w:rsidRPr="003E5E47">
        <w:rPr>
          <w:rFonts w:ascii="Book Antiqua" w:hAnsi="Book Antiqua"/>
          <w:sz w:val="20"/>
          <w:szCs w:val="20"/>
        </w:rPr>
        <w:t>Mekhilta</w:t>
      </w:r>
      <w:proofErr w:type="spellEnd"/>
      <w:r w:rsidRPr="003E5E47">
        <w:rPr>
          <w:rFonts w:ascii="Book Antiqua" w:hAnsi="Book Antiqua"/>
          <w:sz w:val="20"/>
          <w:szCs w:val="20"/>
        </w:rPr>
        <w:t xml:space="preserve"> </w:t>
      </w:r>
      <w:proofErr w:type="spellStart"/>
      <w:r w:rsidRPr="003E5E47">
        <w:rPr>
          <w:rFonts w:ascii="Book Antiqua" w:hAnsi="Book Antiqua"/>
          <w:sz w:val="20"/>
          <w:szCs w:val="20"/>
        </w:rPr>
        <w:t>d'Rabbi</w:t>
      </w:r>
      <w:proofErr w:type="spellEnd"/>
      <w:r w:rsidRPr="003E5E47">
        <w:rPr>
          <w:rFonts w:ascii="Book Antiqua" w:hAnsi="Book Antiqua"/>
          <w:sz w:val="20"/>
          <w:szCs w:val="20"/>
        </w:rPr>
        <w:t xml:space="preserve"> </w:t>
      </w:r>
      <w:proofErr w:type="spellStart"/>
      <w:r w:rsidRPr="003E5E47">
        <w:rPr>
          <w:rFonts w:ascii="Book Antiqua" w:hAnsi="Book Antiqua"/>
          <w:sz w:val="20"/>
          <w:szCs w:val="20"/>
        </w:rPr>
        <w:t>Yishmael</w:t>
      </w:r>
      <w:proofErr w:type="spellEnd"/>
      <w:r w:rsidRPr="003E5E47">
        <w:rPr>
          <w:rFonts w:ascii="Book Antiqua" w:hAnsi="Book Antiqua"/>
          <w:sz w:val="20"/>
          <w:szCs w:val="20"/>
        </w:rPr>
        <w:t xml:space="preserve"> 19:4:3): when the Egyptians marched after them and overtook them at the Red Sea, they threw arrows and stone missiles at them</w:t>
      </w:r>
    </w:p>
    <w:sectPr w:rsidR="003E5E47" w:rsidRPr="004B57B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E3D0" w14:textId="77777777" w:rsidR="00191D7E" w:rsidRDefault="00191D7E" w:rsidP="0042238B">
      <w:pPr>
        <w:spacing w:after="0" w:line="240" w:lineRule="auto"/>
      </w:pPr>
      <w:r>
        <w:separator/>
      </w:r>
    </w:p>
  </w:endnote>
  <w:endnote w:type="continuationSeparator" w:id="0">
    <w:p w14:paraId="608C5666" w14:textId="77777777" w:rsidR="00191D7E" w:rsidRDefault="00191D7E" w:rsidP="0042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9677"/>
      <w:docPartObj>
        <w:docPartGallery w:val="Page Numbers (Bottom of Page)"/>
        <w:docPartUnique/>
      </w:docPartObj>
    </w:sdtPr>
    <w:sdtEndPr>
      <w:rPr>
        <w:noProof/>
      </w:rPr>
    </w:sdtEndPr>
    <w:sdtContent>
      <w:p w14:paraId="5EEE984A" w14:textId="198661AE" w:rsidR="0042238B" w:rsidRDefault="00422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589DF" w14:textId="77777777" w:rsidR="0042238B" w:rsidRDefault="0042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F2F8" w14:textId="77777777" w:rsidR="00191D7E" w:rsidRDefault="00191D7E" w:rsidP="0042238B">
      <w:pPr>
        <w:spacing w:after="0" w:line="240" w:lineRule="auto"/>
      </w:pPr>
      <w:r>
        <w:separator/>
      </w:r>
    </w:p>
  </w:footnote>
  <w:footnote w:type="continuationSeparator" w:id="0">
    <w:p w14:paraId="09DB34C6" w14:textId="77777777" w:rsidR="00191D7E" w:rsidRDefault="00191D7E" w:rsidP="00422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34E2"/>
    <w:multiLevelType w:val="hybridMultilevel"/>
    <w:tmpl w:val="A3267198"/>
    <w:lvl w:ilvl="0" w:tplc="820EF208">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0BD6D2D"/>
    <w:multiLevelType w:val="hybridMultilevel"/>
    <w:tmpl w:val="3F46B1A2"/>
    <w:lvl w:ilvl="0" w:tplc="6AA23E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165A4"/>
    <w:multiLevelType w:val="hybridMultilevel"/>
    <w:tmpl w:val="D7C67094"/>
    <w:lvl w:ilvl="0" w:tplc="FD146EE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0E4823"/>
    <w:multiLevelType w:val="hybridMultilevel"/>
    <w:tmpl w:val="FE22E5D8"/>
    <w:lvl w:ilvl="0" w:tplc="A5E8607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8A5A1D"/>
    <w:multiLevelType w:val="hybridMultilevel"/>
    <w:tmpl w:val="E40C1B90"/>
    <w:lvl w:ilvl="0" w:tplc="C73AAA46">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4977C07"/>
    <w:multiLevelType w:val="hybridMultilevel"/>
    <w:tmpl w:val="7DC8CE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D40C1E"/>
    <w:multiLevelType w:val="hybridMultilevel"/>
    <w:tmpl w:val="A1221586"/>
    <w:lvl w:ilvl="0" w:tplc="2926E582">
      <w:start w:val="1"/>
      <w:numFmt w:val="upperLetter"/>
      <w:lvlText w:val="%1."/>
      <w:lvlJc w:val="left"/>
      <w:pPr>
        <w:ind w:left="720" w:hanging="360"/>
      </w:pPr>
      <w:rPr>
        <w:rFonts w:ascii="Book Antiqua" w:eastAsiaTheme="minorHAnsi" w:hAnsi="Book Antiqua"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E94CF5"/>
    <w:multiLevelType w:val="hybridMultilevel"/>
    <w:tmpl w:val="58FE89B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EF4CC2F0">
      <w:start w:val="1"/>
      <w:numFmt w:val="decimal"/>
      <w:lvlText w:val="%4"/>
      <w:lvlJc w:val="left"/>
      <w:pPr>
        <w:ind w:left="2880" w:hanging="360"/>
      </w:pPr>
      <w:rPr>
        <w:rFonts w:hint="default"/>
      </w:rPr>
    </w:lvl>
    <w:lvl w:ilvl="4" w:tplc="B3101788">
      <w:start w:val="1"/>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4A2D4E"/>
    <w:multiLevelType w:val="hybridMultilevel"/>
    <w:tmpl w:val="B65A3D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9738B7"/>
    <w:multiLevelType w:val="hybridMultilevel"/>
    <w:tmpl w:val="0DB059B8"/>
    <w:lvl w:ilvl="0" w:tplc="56A442EE">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4"/>
  </w:num>
  <w:num w:numId="5">
    <w:abstractNumId w:val="0"/>
  </w:num>
  <w:num w:numId="6">
    <w:abstractNumId w:val="5"/>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04"/>
    <w:rsid w:val="00105854"/>
    <w:rsid w:val="00172406"/>
    <w:rsid w:val="00191D7E"/>
    <w:rsid w:val="001A62DE"/>
    <w:rsid w:val="001C3CA5"/>
    <w:rsid w:val="001C6221"/>
    <w:rsid w:val="001D533F"/>
    <w:rsid w:val="001E0965"/>
    <w:rsid w:val="00241D5D"/>
    <w:rsid w:val="002C5DC3"/>
    <w:rsid w:val="002E03BC"/>
    <w:rsid w:val="00302B47"/>
    <w:rsid w:val="003E5E47"/>
    <w:rsid w:val="0042238B"/>
    <w:rsid w:val="00464C93"/>
    <w:rsid w:val="004B57B1"/>
    <w:rsid w:val="00515F0F"/>
    <w:rsid w:val="0052627A"/>
    <w:rsid w:val="005575EE"/>
    <w:rsid w:val="005845C1"/>
    <w:rsid w:val="00646BCC"/>
    <w:rsid w:val="00677D6B"/>
    <w:rsid w:val="008727F0"/>
    <w:rsid w:val="00912D41"/>
    <w:rsid w:val="009469B1"/>
    <w:rsid w:val="009E1268"/>
    <w:rsid w:val="009E6D3F"/>
    <w:rsid w:val="00A212DF"/>
    <w:rsid w:val="00A7744D"/>
    <w:rsid w:val="00B82C01"/>
    <w:rsid w:val="00C55A4C"/>
    <w:rsid w:val="00CE3404"/>
    <w:rsid w:val="00E2654F"/>
    <w:rsid w:val="00FA2FEA"/>
    <w:rsid w:val="00FA5D1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9C8"/>
  <w15:chartTrackingRefBased/>
  <w15:docId w15:val="{2D7A988F-E12E-4445-85B4-3540FD01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C3"/>
    <w:pPr>
      <w:ind w:left="720"/>
      <w:contextualSpacing/>
    </w:pPr>
  </w:style>
  <w:style w:type="character" w:styleId="Hyperlink">
    <w:name w:val="Hyperlink"/>
    <w:basedOn w:val="DefaultParagraphFont"/>
    <w:uiPriority w:val="99"/>
    <w:unhideWhenUsed/>
    <w:rsid w:val="001C6221"/>
    <w:rPr>
      <w:color w:val="0563C1" w:themeColor="hyperlink"/>
      <w:u w:val="single"/>
    </w:rPr>
  </w:style>
  <w:style w:type="character" w:styleId="UnresolvedMention">
    <w:name w:val="Unresolved Mention"/>
    <w:basedOn w:val="DefaultParagraphFont"/>
    <w:uiPriority w:val="99"/>
    <w:semiHidden/>
    <w:unhideWhenUsed/>
    <w:rsid w:val="001C6221"/>
    <w:rPr>
      <w:color w:val="605E5C"/>
      <w:shd w:val="clear" w:color="auto" w:fill="E1DFDD"/>
    </w:rPr>
  </w:style>
  <w:style w:type="paragraph" w:styleId="BalloonText">
    <w:name w:val="Balloon Text"/>
    <w:basedOn w:val="Normal"/>
    <w:link w:val="BalloonTextChar"/>
    <w:uiPriority w:val="99"/>
    <w:semiHidden/>
    <w:unhideWhenUsed/>
    <w:rsid w:val="0052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27A"/>
    <w:rPr>
      <w:rFonts w:ascii="Segoe UI" w:hAnsi="Segoe UI" w:cs="Segoe UI"/>
      <w:sz w:val="18"/>
      <w:szCs w:val="18"/>
    </w:rPr>
  </w:style>
  <w:style w:type="paragraph" w:styleId="Header">
    <w:name w:val="header"/>
    <w:basedOn w:val="Normal"/>
    <w:link w:val="HeaderChar"/>
    <w:uiPriority w:val="99"/>
    <w:unhideWhenUsed/>
    <w:rsid w:val="0042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8B"/>
  </w:style>
  <w:style w:type="paragraph" w:styleId="Footer">
    <w:name w:val="footer"/>
    <w:basedOn w:val="Normal"/>
    <w:link w:val="FooterChar"/>
    <w:uiPriority w:val="99"/>
    <w:unhideWhenUsed/>
    <w:rsid w:val="0042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6</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3</cp:revision>
  <cp:lastPrinted>2018-10-22T22:17:00Z</cp:lastPrinted>
  <dcterms:created xsi:type="dcterms:W3CDTF">2018-10-22T02:29:00Z</dcterms:created>
  <dcterms:modified xsi:type="dcterms:W3CDTF">2018-10-22T22:23:00Z</dcterms:modified>
</cp:coreProperties>
</file>