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1FC9633B" w:rsidR="00746C02" w:rsidRPr="00037654" w:rsidRDefault="00D036C2" w:rsidP="0008756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5221B">
        <w:rPr>
          <w:rFonts w:hint="cs"/>
          <w:u w:val="single"/>
          <w:rtl/>
        </w:rPr>
        <w:t>פסחים</w:t>
      </w:r>
      <w:r w:rsidR="004666B3">
        <w:rPr>
          <w:rFonts w:hint="cs"/>
          <w:u w:val="single"/>
          <w:rtl/>
        </w:rPr>
        <w:t xml:space="preserve"> פרק תמיד נשחט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0D342C">
        <w:rPr>
          <w:u w:val="single"/>
        </w:rPr>
        <w:t>8</w:t>
      </w:r>
    </w:p>
    <w:p w14:paraId="38E627E5" w14:textId="77777777" w:rsidR="00DC49EA" w:rsidRDefault="00DC49EA" w:rsidP="00DC49EA">
      <w:pPr>
        <w:spacing w:after="120"/>
        <w:jc w:val="both"/>
      </w:pPr>
    </w:p>
    <w:p w14:paraId="4BD5FF16" w14:textId="7B38481C" w:rsidR="000D342C" w:rsidRDefault="00D36BE5" w:rsidP="000D342C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>
        <w:t>1</w:t>
      </w:r>
      <w:r>
        <w:rPr>
          <w:rFonts w:hint="cs"/>
          <w:rtl/>
        </w:rPr>
        <w:t xml:space="preserve">) </w:t>
      </w:r>
      <w:r w:rsidR="002300E1">
        <w:rPr>
          <w:rFonts w:hint="cs"/>
          <w:rtl/>
        </w:rPr>
        <w:t xml:space="preserve">גמרא </w:t>
      </w:r>
      <w:r w:rsidR="00904185">
        <w:rPr>
          <w:rFonts w:hint="cs"/>
          <w:rtl/>
        </w:rPr>
        <w:t xml:space="preserve">דף ס: </w:t>
      </w:r>
      <w:r w:rsidR="002300E1">
        <w:rPr>
          <w:rFonts w:hint="cs"/>
          <w:rtl/>
        </w:rPr>
        <w:t>"</w:t>
      </w:r>
      <w:proofErr w:type="spellStart"/>
      <w:r w:rsidR="000D342C" w:rsidRPr="000D342C">
        <w:rPr>
          <w:rtl/>
        </w:rPr>
        <w:t>איבעיא</w:t>
      </w:r>
      <w:proofErr w:type="spellEnd"/>
      <w:r w:rsidR="000D342C" w:rsidRPr="000D342C">
        <w:rPr>
          <w:rtl/>
        </w:rPr>
        <w:t xml:space="preserve"> להו פסח ששחטו בשאר ימות השנה לשמו ושלא לשמו</w:t>
      </w:r>
      <w:r w:rsidR="000D342C">
        <w:rPr>
          <w:rFonts w:hint="cs"/>
          <w:rtl/>
        </w:rPr>
        <w:t xml:space="preserve"> ... </w:t>
      </w:r>
      <w:proofErr w:type="spellStart"/>
      <w:r w:rsidR="000D342C" w:rsidRPr="000D342C">
        <w:rPr>
          <w:rtl/>
        </w:rPr>
        <w:t>נמנין</w:t>
      </w:r>
      <w:proofErr w:type="spellEnd"/>
      <w:r w:rsidR="000D342C" w:rsidRPr="000D342C">
        <w:rPr>
          <w:rtl/>
        </w:rPr>
        <w:t xml:space="preserve"> </w:t>
      </w:r>
      <w:proofErr w:type="spellStart"/>
      <w:r w:rsidR="000D342C" w:rsidRPr="000D342C">
        <w:rPr>
          <w:rtl/>
        </w:rPr>
        <w:t>ומושכין</w:t>
      </w:r>
      <w:proofErr w:type="spellEnd"/>
      <w:r w:rsidR="000D342C" w:rsidRPr="000D342C">
        <w:rPr>
          <w:rtl/>
        </w:rPr>
        <w:t xml:space="preserve"> את ידיהם ממנו עד שישחט</w:t>
      </w:r>
      <w:r w:rsidR="000D342C">
        <w:rPr>
          <w:rFonts w:hint="cs"/>
          <w:rtl/>
        </w:rPr>
        <w:t>", רש"י, תוס'</w:t>
      </w:r>
      <w:r w:rsidR="0022780E">
        <w:rPr>
          <w:rFonts w:hint="cs"/>
          <w:rtl/>
        </w:rPr>
        <w:t xml:space="preserve">, </w:t>
      </w:r>
      <w:r w:rsidR="00150E3E">
        <w:rPr>
          <w:rFonts w:hint="cs"/>
          <w:rtl/>
        </w:rPr>
        <w:t>[</w:t>
      </w:r>
      <w:r w:rsidR="0022780E">
        <w:rPr>
          <w:rFonts w:hint="cs"/>
          <w:rtl/>
        </w:rPr>
        <w:t>תוס' רי"ד</w:t>
      </w:r>
      <w:r w:rsidR="006E3F64">
        <w:rPr>
          <w:rFonts w:hint="cs"/>
          <w:rtl/>
        </w:rPr>
        <w:t>, מאירי</w:t>
      </w:r>
      <w:r w:rsidR="00150E3E">
        <w:rPr>
          <w:rFonts w:hint="cs"/>
          <w:rtl/>
        </w:rPr>
        <w:t>]</w:t>
      </w:r>
    </w:p>
    <w:p w14:paraId="7ECB270B" w14:textId="144CF112" w:rsidR="006E3F64" w:rsidRDefault="006E3F64" w:rsidP="006E3F64">
      <w:pPr>
        <w:spacing w:after="120"/>
        <w:jc w:val="both"/>
      </w:pPr>
      <w:r>
        <w:rPr>
          <w:rFonts w:hint="cs"/>
          <w:rtl/>
        </w:rPr>
        <w:t xml:space="preserve">בענין היחס בין </w:t>
      </w: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זו למחלוקת ר"מ ור' יוסי </w:t>
      </w:r>
      <w:r>
        <w:rPr>
          <w:rtl/>
        </w:rPr>
        <w:t>–</w:t>
      </w:r>
      <w:r>
        <w:rPr>
          <w:rFonts w:hint="cs"/>
          <w:rtl/>
        </w:rPr>
        <w:t xml:space="preserve"> תוס', תוס' רי"ד ד"ה אלא הכא, </w:t>
      </w:r>
      <w:proofErr w:type="spellStart"/>
      <w:r>
        <w:rPr>
          <w:rtl/>
        </w:rPr>
        <w:t>חדושי</w:t>
      </w:r>
      <w:proofErr w:type="spellEnd"/>
      <w:r>
        <w:rPr>
          <w:rtl/>
        </w:rPr>
        <w:t xml:space="preserve"> ר' אלעזר משה </w:t>
      </w:r>
      <w:proofErr w:type="spellStart"/>
      <w:r>
        <w:rPr>
          <w:rtl/>
        </w:rPr>
        <w:t>הורוויץ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על </w:t>
      </w:r>
      <w:r>
        <w:rPr>
          <w:rtl/>
        </w:rPr>
        <w:t>תוס' ד"ה פסח</w:t>
      </w:r>
      <w:r>
        <w:rPr>
          <w:rFonts w:hint="cs"/>
          <w:rtl/>
        </w:rPr>
        <w:t xml:space="preserve"> [ועל תוד"ה </w:t>
      </w:r>
      <w:proofErr w:type="spellStart"/>
      <w:r>
        <w:rPr>
          <w:rFonts w:hint="cs"/>
          <w:rtl/>
        </w:rPr>
        <w:t>ה"נ</w:t>
      </w:r>
      <w:proofErr w:type="spellEnd"/>
      <w:r>
        <w:rPr>
          <w:rFonts w:hint="cs"/>
          <w:rtl/>
        </w:rPr>
        <w:t>]</w:t>
      </w:r>
      <w:r w:rsidR="00C75A1F">
        <w:rPr>
          <w:rFonts w:hint="cs"/>
          <w:rtl/>
        </w:rPr>
        <w:t xml:space="preserve">, [שפת אמת ד"ה </w:t>
      </w:r>
      <w:proofErr w:type="spellStart"/>
      <w:r w:rsidR="00C75A1F">
        <w:rPr>
          <w:rFonts w:hint="cs"/>
          <w:rtl/>
        </w:rPr>
        <w:t>איבעיא</w:t>
      </w:r>
      <w:proofErr w:type="spellEnd"/>
      <w:r w:rsidR="00C75A1F">
        <w:rPr>
          <w:rFonts w:hint="cs"/>
          <w:rtl/>
        </w:rPr>
        <w:t xml:space="preserve"> להו]</w:t>
      </w:r>
    </w:p>
    <w:p w14:paraId="7B7FD039" w14:textId="18AAC79C" w:rsidR="006E3F64" w:rsidRDefault="00C75A1F" w:rsidP="000D342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יסוד הספק בענין </w:t>
      </w:r>
      <w:r w:rsidRPr="000D342C">
        <w:rPr>
          <w:rtl/>
        </w:rPr>
        <w:t>פסח ששחטו בשאר ימות השנה לשמו ושלא לשמו</w:t>
      </w:r>
      <w:r>
        <w:rPr>
          <w:rFonts w:hint="cs"/>
          <w:rtl/>
        </w:rPr>
        <w:t xml:space="preserve">? שפת אמת ד"ה לא א"א </w:t>
      </w: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, </w:t>
      </w:r>
      <w:r w:rsidR="006E3F64">
        <w:rPr>
          <w:rFonts w:hint="cs"/>
          <w:rtl/>
        </w:rPr>
        <w:t>[מהרש"א ד"ה תאמר]</w:t>
      </w:r>
    </w:p>
    <w:p w14:paraId="49D01F16" w14:textId="71A738A1" w:rsidR="00011539" w:rsidRDefault="00011539" w:rsidP="00DD576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יש קשר בין </w:t>
      </w: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זו למחלוקת התוספות והקרן אורה בענין לשמה ושלא לשמה בציצית? </w:t>
      </w:r>
      <w:r w:rsidR="00DD5766">
        <w:rPr>
          <w:rFonts w:hint="cs"/>
          <w:rtl/>
        </w:rPr>
        <w:t xml:space="preserve"> </w:t>
      </w:r>
      <w:r>
        <w:rPr>
          <w:rFonts w:hint="cs"/>
          <w:rtl/>
        </w:rPr>
        <w:t xml:space="preserve">תוספות מנחות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: ד"ה מה טעם, קרן אורה שם, קובץ שעורים </w:t>
      </w:r>
      <w:proofErr w:type="spellStart"/>
      <w:r>
        <w:rPr>
          <w:rFonts w:hint="cs"/>
          <w:rtl/>
        </w:rPr>
        <w:t>ח"ב</w:t>
      </w:r>
      <w:proofErr w:type="spellEnd"/>
      <w:r>
        <w:rPr>
          <w:rFonts w:hint="cs"/>
          <w:rtl/>
        </w:rPr>
        <w:t xml:space="preserve"> סי' </w:t>
      </w:r>
      <w:proofErr w:type="spellStart"/>
      <w:r>
        <w:rPr>
          <w:rFonts w:hint="cs"/>
          <w:rtl/>
        </w:rPr>
        <w:t>כב</w:t>
      </w:r>
      <w:proofErr w:type="spellEnd"/>
    </w:p>
    <w:p w14:paraId="5BBC959E" w14:textId="6CC4A95C" w:rsidR="008B61F6" w:rsidRDefault="008B61F6" w:rsidP="000D342C">
      <w:pPr>
        <w:spacing w:after="120"/>
        <w:jc w:val="both"/>
        <w:rPr>
          <w:rtl/>
        </w:rPr>
      </w:pPr>
    </w:p>
    <w:p w14:paraId="2FDD6F33" w14:textId="77777777" w:rsidR="00DD5766" w:rsidRDefault="00150E3E" w:rsidP="00FB495F">
      <w:pPr>
        <w:spacing w:after="120"/>
        <w:jc w:val="both"/>
        <w:rPr>
          <w:rtl/>
        </w:rPr>
      </w:pPr>
      <w:r>
        <w:rPr>
          <w:rFonts w:hint="cs"/>
          <w:rtl/>
        </w:rPr>
        <w:t>בענין תוד"ה בשאר</w:t>
      </w:r>
      <w:r w:rsidR="00DD5766">
        <w:rPr>
          <w:rFonts w:hint="cs"/>
          <w:rtl/>
        </w:rPr>
        <w:t>:</w:t>
      </w:r>
    </w:p>
    <w:p w14:paraId="1696FD80" w14:textId="77777777" w:rsidR="00DD5766" w:rsidRDefault="00B13B4B" w:rsidP="00FB495F">
      <w:pPr>
        <w:spacing w:after="120"/>
        <w:jc w:val="both"/>
        <w:rPr>
          <w:rtl/>
        </w:rPr>
      </w:pPr>
      <w:r>
        <w:rPr>
          <w:rFonts w:hint="cs"/>
          <w:rtl/>
        </w:rPr>
        <w:t>מאירי כאן</w:t>
      </w:r>
    </w:p>
    <w:p w14:paraId="3EDDE458" w14:textId="448CEF28" w:rsidR="00DD5766" w:rsidRDefault="00DD5766" w:rsidP="00FB495F">
      <w:pPr>
        <w:spacing w:after="120"/>
        <w:jc w:val="both"/>
        <w:rPr>
          <w:rtl/>
        </w:rPr>
      </w:pPr>
      <w:r>
        <w:rPr>
          <w:rFonts w:hint="cs"/>
          <w:rtl/>
        </w:rPr>
        <w:t>גמרא סד. "ובמועד לשמו פטור וכו' ...", רש"י ותוס' שם</w:t>
      </w:r>
    </w:p>
    <w:p w14:paraId="6E62FE91" w14:textId="2C0FE529" w:rsidR="00A4762B" w:rsidRDefault="00A4762B" w:rsidP="00A4762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[גמ' יומא </w:t>
      </w:r>
      <w:proofErr w:type="spellStart"/>
      <w:r>
        <w:rPr>
          <w:rFonts w:hint="cs"/>
          <w:rtl/>
        </w:rPr>
        <w:t>סג</w:t>
      </w:r>
      <w:proofErr w:type="spellEnd"/>
      <w:r>
        <w:rPr>
          <w:rFonts w:hint="cs"/>
          <w:rtl/>
        </w:rPr>
        <w:t>. "</w:t>
      </w:r>
      <w:r>
        <w:rPr>
          <w:rFonts w:hint="cs"/>
          <w:rtl/>
        </w:rPr>
        <w:t>ומי אית ליה לרב חסדא הואיל</w:t>
      </w:r>
      <w:r>
        <w:rPr>
          <w:rFonts w:hint="cs"/>
          <w:rtl/>
        </w:rPr>
        <w:t xml:space="preserve"> ... דרב חלקיה בר טובי", רש"י</w:t>
      </w:r>
      <w:r w:rsidR="00101318">
        <w:rPr>
          <w:rFonts w:hint="cs"/>
          <w:rtl/>
        </w:rPr>
        <w:t xml:space="preserve"> </w:t>
      </w:r>
      <w:r>
        <w:rPr>
          <w:rFonts w:hint="cs"/>
          <w:rtl/>
        </w:rPr>
        <w:t xml:space="preserve">תוס' </w:t>
      </w:r>
      <w:r w:rsidR="00101318">
        <w:rPr>
          <w:rFonts w:hint="cs"/>
          <w:rtl/>
        </w:rPr>
        <w:t xml:space="preserve">ומאירי </w:t>
      </w:r>
      <w:r>
        <w:rPr>
          <w:rFonts w:hint="cs"/>
          <w:rtl/>
        </w:rPr>
        <w:t>שם]</w:t>
      </w:r>
    </w:p>
    <w:p w14:paraId="0A95640E" w14:textId="77777777" w:rsidR="009B62DE" w:rsidRDefault="00FB495F" w:rsidP="00A4762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מעשה הקרבנות </w:t>
      </w:r>
      <w:proofErr w:type="spellStart"/>
      <w:r>
        <w:rPr>
          <w:rFonts w:hint="cs"/>
          <w:rtl/>
        </w:rPr>
        <w:t>יח:יב</w:t>
      </w:r>
      <w:proofErr w:type="spellEnd"/>
      <w:r>
        <w:rPr>
          <w:rFonts w:hint="cs"/>
          <w:rtl/>
        </w:rPr>
        <w:t xml:space="preserve">, פסולי </w:t>
      </w:r>
      <w:proofErr w:type="spellStart"/>
      <w:r>
        <w:rPr>
          <w:rFonts w:hint="cs"/>
          <w:rtl/>
        </w:rPr>
        <w:t>המוקדשין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טו:י</w:t>
      </w:r>
      <w:r w:rsidR="00101318">
        <w:rPr>
          <w:rFonts w:hint="cs"/>
          <w:rtl/>
        </w:rPr>
        <w:t>א-י</w:t>
      </w:r>
      <w:r>
        <w:rPr>
          <w:rFonts w:hint="cs"/>
          <w:rtl/>
        </w:rPr>
        <w:t>ב</w:t>
      </w:r>
      <w:proofErr w:type="spellEnd"/>
    </w:p>
    <w:p w14:paraId="51C21A6D" w14:textId="428BE7FE" w:rsidR="00FB495F" w:rsidRDefault="00FB495F" w:rsidP="00A4762B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101318">
        <w:rPr>
          <w:rFonts w:hint="cs"/>
          <w:rtl/>
        </w:rPr>
        <w:t>ועיין עוד ב</w:t>
      </w:r>
      <w:r>
        <w:rPr>
          <w:rFonts w:hint="cs"/>
          <w:rtl/>
        </w:rPr>
        <w:t xml:space="preserve">מרכבת המשנה </w:t>
      </w:r>
      <w:r w:rsidR="009B62DE">
        <w:rPr>
          <w:rFonts w:hint="cs"/>
          <w:rtl/>
        </w:rPr>
        <w:t xml:space="preserve">פסולי </w:t>
      </w:r>
      <w:proofErr w:type="spellStart"/>
      <w:r w:rsidR="009B62DE">
        <w:rPr>
          <w:rFonts w:hint="cs"/>
          <w:rtl/>
        </w:rPr>
        <w:t>המוקדשין</w:t>
      </w:r>
      <w:proofErr w:type="spellEnd"/>
      <w:r w:rsidR="009B62DE">
        <w:rPr>
          <w:rFonts w:hint="cs"/>
          <w:rtl/>
        </w:rPr>
        <w:t xml:space="preserve"> </w:t>
      </w:r>
      <w:proofErr w:type="spellStart"/>
      <w:r w:rsidR="009B62DE">
        <w:rPr>
          <w:rFonts w:hint="cs"/>
          <w:rtl/>
        </w:rPr>
        <w:t>טו:יב</w:t>
      </w:r>
      <w:proofErr w:type="spellEnd"/>
      <w:r w:rsidR="00101318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צל"ח</w:t>
      </w:r>
      <w:proofErr w:type="spellEnd"/>
      <w:r>
        <w:rPr>
          <w:rFonts w:hint="cs"/>
          <w:rtl/>
        </w:rPr>
        <w:t xml:space="preserve"> כאן ד"ה מאי הוי עלה]</w:t>
      </w:r>
    </w:p>
    <w:p w14:paraId="10B7BC05" w14:textId="77777777" w:rsidR="009B62DE" w:rsidRDefault="009B62DE" w:rsidP="000D342C">
      <w:pPr>
        <w:spacing w:after="120"/>
        <w:jc w:val="both"/>
        <w:rPr>
          <w:rtl/>
        </w:rPr>
      </w:pPr>
    </w:p>
    <w:p w14:paraId="5ED7A86B" w14:textId="77777777" w:rsidR="00FB495F" w:rsidRDefault="00FB495F" w:rsidP="000D342C">
      <w:pPr>
        <w:spacing w:after="120"/>
        <w:jc w:val="both"/>
      </w:pPr>
    </w:p>
    <w:p w14:paraId="42D7A8D0" w14:textId="5502A095" w:rsidR="0022780E" w:rsidRPr="0022780E" w:rsidRDefault="0022780E" w:rsidP="0022780E">
      <w:pPr>
        <w:jc w:val="both"/>
        <w:rPr>
          <w:u w:val="single"/>
          <w:rtl/>
        </w:rPr>
      </w:pPr>
      <w:r w:rsidRPr="0022780E">
        <w:rPr>
          <w:u w:val="single"/>
          <w:rtl/>
        </w:rPr>
        <w:t xml:space="preserve">תוספות רי"ד מסכת פסחים דף ס עמוד </w:t>
      </w:r>
      <w:r>
        <w:rPr>
          <w:rFonts w:hint="cs"/>
          <w:u w:val="single"/>
          <w:rtl/>
        </w:rPr>
        <w:t>ב</w:t>
      </w:r>
    </w:p>
    <w:p w14:paraId="56BF49E3" w14:textId="27B3575F" w:rsidR="0022780E" w:rsidRPr="0022780E" w:rsidRDefault="0022780E" w:rsidP="0022780E">
      <w:pPr>
        <w:jc w:val="both"/>
      </w:pPr>
      <w:r w:rsidRPr="0022780E">
        <w:rPr>
          <w:rtl/>
        </w:rPr>
        <w:t xml:space="preserve">שם אלא הכא סתמי' לאוכליו </w:t>
      </w:r>
      <w:proofErr w:type="spellStart"/>
      <w:r w:rsidRPr="0022780E">
        <w:rPr>
          <w:rtl/>
        </w:rPr>
        <w:t>קאי</w:t>
      </w:r>
      <w:proofErr w:type="spellEnd"/>
      <w:r w:rsidRPr="0022780E">
        <w:rPr>
          <w:rtl/>
        </w:rPr>
        <w:t xml:space="preserve"> כו' קשיא לי </w:t>
      </w:r>
      <w:proofErr w:type="spellStart"/>
      <w:r w:rsidRPr="0022780E">
        <w:rPr>
          <w:rtl/>
        </w:rPr>
        <w:t>אמאי</w:t>
      </w:r>
      <w:proofErr w:type="spellEnd"/>
      <w:r w:rsidRPr="0022780E">
        <w:rPr>
          <w:rtl/>
        </w:rPr>
        <w:t xml:space="preserve"> לא </w:t>
      </w:r>
      <w:proofErr w:type="spellStart"/>
      <w:r w:rsidRPr="0022780E">
        <w:rPr>
          <w:rtl/>
        </w:rPr>
        <w:t>אקשי</w:t>
      </w:r>
      <w:proofErr w:type="spellEnd"/>
      <w:r w:rsidRPr="0022780E">
        <w:rPr>
          <w:rtl/>
        </w:rPr>
        <w:t xml:space="preserve"> לי' מפסח בזמנו </w:t>
      </w:r>
      <w:proofErr w:type="spellStart"/>
      <w:r w:rsidRPr="0022780E">
        <w:rPr>
          <w:rtl/>
        </w:rPr>
        <w:t>אליב</w:t>
      </w:r>
      <w:proofErr w:type="spellEnd"/>
      <w:r w:rsidRPr="0022780E">
        <w:rPr>
          <w:rtl/>
        </w:rPr>
        <w:t xml:space="preserve">' </w:t>
      </w:r>
      <w:proofErr w:type="spellStart"/>
      <w:r w:rsidRPr="0022780E">
        <w:rPr>
          <w:rtl/>
        </w:rPr>
        <w:t>דר"מ</w:t>
      </w:r>
      <w:proofErr w:type="spellEnd"/>
      <w:r w:rsidRPr="0022780E">
        <w:rPr>
          <w:rtl/>
        </w:rPr>
        <w:t xml:space="preserve"> </w:t>
      </w:r>
      <w:proofErr w:type="spellStart"/>
      <w:r w:rsidRPr="0022780E">
        <w:rPr>
          <w:rtl/>
        </w:rPr>
        <w:t>דהא</w:t>
      </w:r>
      <w:proofErr w:type="spellEnd"/>
      <w:r w:rsidRPr="0022780E">
        <w:rPr>
          <w:rtl/>
        </w:rPr>
        <w:t xml:space="preserve"> סתמי' לשמו </w:t>
      </w:r>
      <w:proofErr w:type="spellStart"/>
      <w:r w:rsidRPr="0022780E">
        <w:rPr>
          <w:rtl/>
        </w:rPr>
        <w:t>קאי</w:t>
      </w:r>
      <w:proofErr w:type="spellEnd"/>
      <w:r w:rsidRPr="0022780E">
        <w:rPr>
          <w:rtl/>
        </w:rPr>
        <w:t xml:space="preserve"> וכי שחיט לי' שלא לשמו מפיק לי' </w:t>
      </w:r>
      <w:proofErr w:type="spellStart"/>
      <w:r w:rsidRPr="0022780E">
        <w:rPr>
          <w:rtl/>
        </w:rPr>
        <w:t>מסתמ</w:t>
      </w:r>
      <w:proofErr w:type="spellEnd"/>
      <w:r w:rsidRPr="0022780E">
        <w:rPr>
          <w:rtl/>
        </w:rPr>
        <w:t xml:space="preserve">' ופסול אבל אם שחטו לשמו ושלא לשמו כשר לר"מ ולא אתי שלא לשמו ומפיק לי' מידי לשמו אלמא שאני היכא דאמר </w:t>
      </w:r>
      <w:proofErr w:type="spellStart"/>
      <w:r w:rsidRPr="0022780E">
        <w:rPr>
          <w:rtl/>
        </w:rPr>
        <w:t>להיכא</w:t>
      </w:r>
      <w:proofErr w:type="spellEnd"/>
      <w:r w:rsidRPr="0022780E">
        <w:rPr>
          <w:rtl/>
        </w:rPr>
        <w:t xml:space="preserve"> דלא אמר ונ"ל לתרץ דודאי מר"מ </w:t>
      </w:r>
      <w:proofErr w:type="spellStart"/>
      <w:r w:rsidRPr="0022780E">
        <w:rPr>
          <w:rtl/>
        </w:rPr>
        <w:t>איכ</w:t>
      </w:r>
      <w:proofErr w:type="spellEnd"/>
      <w:r w:rsidRPr="0022780E">
        <w:rPr>
          <w:rtl/>
        </w:rPr>
        <w:t xml:space="preserve">' </w:t>
      </w:r>
      <w:proofErr w:type="spellStart"/>
      <w:r w:rsidRPr="0022780E">
        <w:rPr>
          <w:rtl/>
        </w:rPr>
        <w:t>למיפשט</w:t>
      </w:r>
      <w:proofErr w:type="spellEnd"/>
      <w:r w:rsidRPr="0022780E">
        <w:rPr>
          <w:rtl/>
        </w:rPr>
        <w:t xml:space="preserve"> אבל כל הך בעי' לא אתי' לר"מ דכיון דאמר תפוס לשון ראשון </w:t>
      </w:r>
      <w:proofErr w:type="spellStart"/>
      <w:r w:rsidRPr="0022780E">
        <w:rPr>
          <w:rtl/>
        </w:rPr>
        <w:t>פשיט</w:t>
      </w:r>
      <w:proofErr w:type="spellEnd"/>
      <w:r w:rsidRPr="0022780E">
        <w:rPr>
          <w:rtl/>
        </w:rPr>
        <w:t xml:space="preserve">' דאין לשון אחרון מועיל כלום ולא </w:t>
      </w:r>
      <w:proofErr w:type="spellStart"/>
      <w:r w:rsidRPr="0022780E">
        <w:rPr>
          <w:rtl/>
        </w:rPr>
        <w:t>קמבעי</w:t>
      </w:r>
      <w:proofErr w:type="spellEnd"/>
      <w:r w:rsidRPr="0022780E">
        <w:rPr>
          <w:rtl/>
        </w:rPr>
        <w:t xml:space="preserve">' לן אלא </w:t>
      </w:r>
      <w:proofErr w:type="spellStart"/>
      <w:r w:rsidRPr="0022780E">
        <w:rPr>
          <w:rtl/>
        </w:rPr>
        <w:t>לר</w:t>
      </w:r>
      <w:proofErr w:type="spellEnd"/>
      <w:r w:rsidRPr="0022780E">
        <w:rPr>
          <w:rtl/>
        </w:rPr>
        <w:t xml:space="preserve">' יוסי וכי </w:t>
      </w:r>
      <w:proofErr w:type="spellStart"/>
      <w:r w:rsidRPr="0022780E">
        <w:rPr>
          <w:rtl/>
        </w:rPr>
        <w:t>אתאן</w:t>
      </w:r>
      <w:proofErr w:type="spellEnd"/>
      <w:r w:rsidRPr="0022780E">
        <w:rPr>
          <w:rtl/>
        </w:rPr>
        <w:t xml:space="preserve"> </w:t>
      </w:r>
      <w:proofErr w:type="spellStart"/>
      <w:r w:rsidRPr="0022780E">
        <w:rPr>
          <w:rtl/>
        </w:rPr>
        <w:t>למיפשט</w:t>
      </w:r>
      <w:proofErr w:type="spellEnd"/>
      <w:r w:rsidRPr="0022780E">
        <w:rPr>
          <w:rtl/>
        </w:rPr>
        <w:t xml:space="preserve"> </w:t>
      </w:r>
      <w:proofErr w:type="spellStart"/>
      <w:r w:rsidRPr="0022780E">
        <w:rPr>
          <w:rtl/>
        </w:rPr>
        <w:t>משלא</w:t>
      </w:r>
      <w:proofErr w:type="spellEnd"/>
      <w:r w:rsidRPr="0022780E">
        <w:rPr>
          <w:rtl/>
        </w:rPr>
        <w:t xml:space="preserve"> לאוכליו </w:t>
      </w:r>
      <w:proofErr w:type="spellStart"/>
      <w:r w:rsidRPr="0022780E">
        <w:rPr>
          <w:rtl/>
        </w:rPr>
        <w:t>אליב</w:t>
      </w:r>
      <w:proofErr w:type="spellEnd"/>
      <w:r w:rsidRPr="0022780E">
        <w:rPr>
          <w:rtl/>
        </w:rPr>
        <w:t xml:space="preserve">' דר' יוסי </w:t>
      </w:r>
      <w:proofErr w:type="spellStart"/>
      <w:r w:rsidRPr="0022780E">
        <w:rPr>
          <w:rtl/>
        </w:rPr>
        <w:t>אתאן</w:t>
      </w:r>
      <w:proofErr w:type="spellEnd"/>
      <w:r w:rsidRPr="0022780E">
        <w:rPr>
          <w:rtl/>
        </w:rPr>
        <w:t xml:space="preserve"> </w:t>
      </w:r>
      <w:proofErr w:type="spellStart"/>
      <w:r w:rsidRPr="0022780E">
        <w:rPr>
          <w:rtl/>
        </w:rPr>
        <w:t>למיפשט</w:t>
      </w:r>
      <w:proofErr w:type="spellEnd"/>
      <w:r w:rsidRPr="0022780E">
        <w:rPr>
          <w:rtl/>
        </w:rPr>
        <w:t xml:space="preserve"> </w:t>
      </w:r>
      <w:proofErr w:type="spellStart"/>
      <w:r w:rsidRPr="0022780E">
        <w:rPr>
          <w:rtl/>
        </w:rPr>
        <w:t>וליכ</w:t>
      </w:r>
      <w:proofErr w:type="spellEnd"/>
      <w:r w:rsidRPr="0022780E">
        <w:rPr>
          <w:rtl/>
        </w:rPr>
        <w:t xml:space="preserve">' </w:t>
      </w:r>
      <w:proofErr w:type="spellStart"/>
      <w:r w:rsidRPr="0022780E">
        <w:rPr>
          <w:rtl/>
        </w:rPr>
        <w:t>למיפשט</w:t>
      </w:r>
      <w:proofErr w:type="spellEnd"/>
      <w:r w:rsidRPr="0022780E">
        <w:rPr>
          <w:rtl/>
        </w:rPr>
        <w:t xml:space="preserve"> מר' יוסי </w:t>
      </w:r>
      <w:proofErr w:type="spellStart"/>
      <w:r w:rsidRPr="0022780E">
        <w:rPr>
          <w:rtl/>
        </w:rPr>
        <w:t>משלא</w:t>
      </w:r>
      <w:proofErr w:type="spellEnd"/>
      <w:r w:rsidRPr="0022780E">
        <w:rPr>
          <w:rtl/>
        </w:rPr>
        <w:t xml:space="preserve"> לשמו </w:t>
      </w:r>
      <w:proofErr w:type="spellStart"/>
      <w:r w:rsidRPr="0022780E">
        <w:rPr>
          <w:rtl/>
        </w:rPr>
        <w:t>המוצי</w:t>
      </w:r>
      <w:proofErr w:type="spellEnd"/>
      <w:r w:rsidRPr="0022780E">
        <w:rPr>
          <w:rtl/>
        </w:rPr>
        <w:t xml:space="preserve">' מידי לשמו לפסול בזמנו שכן </w:t>
      </w:r>
      <w:proofErr w:type="spellStart"/>
      <w:r w:rsidRPr="0022780E">
        <w:rPr>
          <w:rtl/>
        </w:rPr>
        <w:t>יוצי</w:t>
      </w:r>
      <w:proofErr w:type="spellEnd"/>
      <w:r w:rsidRPr="0022780E">
        <w:rPr>
          <w:rtl/>
        </w:rPr>
        <w:t xml:space="preserve">' להכשיר שלא בזמנו </w:t>
      </w:r>
      <w:proofErr w:type="spellStart"/>
      <w:r w:rsidRPr="0022780E">
        <w:rPr>
          <w:rtl/>
        </w:rPr>
        <w:t>דהא</w:t>
      </w:r>
      <w:proofErr w:type="spellEnd"/>
      <w:r w:rsidRPr="0022780E">
        <w:rPr>
          <w:rtl/>
        </w:rPr>
        <w:t xml:space="preserve"> אמרן </w:t>
      </w:r>
      <w:proofErr w:type="spellStart"/>
      <w:r w:rsidRPr="0022780E">
        <w:rPr>
          <w:rtl/>
        </w:rPr>
        <w:t>דפסול</w:t>
      </w:r>
      <w:proofErr w:type="spellEnd"/>
      <w:r w:rsidRPr="0022780E">
        <w:rPr>
          <w:rtl/>
        </w:rPr>
        <w:t xml:space="preserve"> שלא לשמו אלים ונוהג בכל הזבחים:</w:t>
      </w:r>
    </w:p>
    <w:p w14:paraId="1C64F0CE" w14:textId="4765ACE0" w:rsidR="0022780E" w:rsidRPr="0022780E" w:rsidRDefault="0022780E" w:rsidP="0022780E">
      <w:pPr>
        <w:jc w:val="both"/>
        <w:rPr>
          <w:rtl/>
        </w:rPr>
      </w:pPr>
      <w:r w:rsidRPr="0022780E">
        <w:rPr>
          <w:rtl/>
        </w:rPr>
        <w:t xml:space="preserve">התם כל כמה דלא עקר לי' בשחיטה </w:t>
      </w:r>
      <w:proofErr w:type="spellStart"/>
      <w:r w:rsidRPr="0022780E">
        <w:rPr>
          <w:rtl/>
        </w:rPr>
        <w:t>סתמא</w:t>
      </w:r>
      <w:proofErr w:type="spellEnd"/>
      <w:r w:rsidRPr="0022780E">
        <w:rPr>
          <w:rtl/>
        </w:rPr>
        <w:t xml:space="preserve"> לשמו </w:t>
      </w:r>
      <w:proofErr w:type="spellStart"/>
      <w:r w:rsidRPr="0022780E">
        <w:rPr>
          <w:rtl/>
        </w:rPr>
        <w:t>קאי</w:t>
      </w:r>
      <w:proofErr w:type="spellEnd"/>
      <w:r w:rsidRPr="0022780E">
        <w:rPr>
          <w:rtl/>
        </w:rPr>
        <w:t xml:space="preserve"> פי' פסח בשאר ימות השנה אם לא יעקרנו בשחיטה לשם שלמים אינו יכול לעוקרו בחייו לשם קרבן אחר אבל אוכל' </w:t>
      </w:r>
      <w:proofErr w:type="spellStart"/>
      <w:r w:rsidRPr="0022780E">
        <w:rPr>
          <w:rtl/>
        </w:rPr>
        <w:t>דפסח</w:t>
      </w:r>
      <w:proofErr w:type="spellEnd"/>
      <w:r w:rsidRPr="0022780E">
        <w:rPr>
          <w:rtl/>
        </w:rPr>
        <w:t xml:space="preserve"> יכול לעוקרם </w:t>
      </w:r>
      <w:proofErr w:type="spellStart"/>
      <w:r w:rsidRPr="0022780E">
        <w:rPr>
          <w:rtl/>
        </w:rPr>
        <w:t>דהא</w:t>
      </w:r>
      <w:proofErr w:type="spellEnd"/>
      <w:r w:rsidRPr="0022780E">
        <w:rPr>
          <w:rtl/>
        </w:rPr>
        <w:t xml:space="preserve"> </w:t>
      </w:r>
      <w:proofErr w:type="spellStart"/>
      <w:r w:rsidRPr="0022780E">
        <w:rPr>
          <w:rtl/>
        </w:rPr>
        <w:t>מימשכי</w:t>
      </w:r>
      <w:proofErr w:type="spellEnd"/>
      <w:r w:rsidRPr="0022780E">
        <w:rPr>
          <w:rtl/>
        </w:rPr>
        <w:t xml:space="preserve"> הני אתי אחריני:</w:t>
      </w:r>
    </w:p>
    <w:p w14:paraId="5EBF52BB" w14:textId="77777777" w:rsidR="00FB495F" w:rsidRDefault="00FB495F" w:rsidP="0022780E">
      <w:pPr>
        <w:jc w:val="both"/>
        <w:rPr>
          <w:u w:val="single"/>
          <w:rtl/>
        </w:rPr>
      </w:pPr>
    </w:p>
    <w:p w14:paraId="33A0DA31" w14:textId="6776D618" w:rsidR="00BC38A6" w:rsidRPr="00BC38A6" w:rsidRDefault="00BC38A6" w:rsidP="0022780E">
      <w:pPr>
        <w:jc w:val="both"/>
        <w:rPr>
          <w:u w:val="single"/>
          <w:rtl/>
        </w:rPr>
      </w:pPr>
      <w:r w:rsidRPr="00BC38A6">
        <w:rPr>
          <w:u w:val="single"/>
          <w:rtl/>
        </w:rPr>
        <w:t>שפת אמת מסכת פסחים דף ס עמוד ב</w:t>
      </w:r>
    </w:p>
    <w:p w14:paraId="45FB40F0" w14:textId="7672565F" w:rsidR="007F49EC" w:rsidRDefault="00BC38A6" w:rsidP="00BC38A6">
      <w:pPr>
        <w:jc w:val="both"/>
        <w:rPr>
          <w:rtl/>
        </w:rPr>
      </w:pPr>
      <w:r>
        <w:rPr>
          <w:rtl/>
        </w:rPr>
        <w:t xml:space="preserve">שם בגמ' לא א"א </w:t>
      </w:r>
      <w:proofErr w:type="spellStart"/>
      <w:r>
        <w:rPr>
          <w:rtl/>
        </w:rPr>
        <w:t>בשלא</w:t>
      </w:r>
      <w:proofErr w:type="spellEnd"/>
      <w:r>
        <w:rPr>
          <w:rtl/>
        </w:rPr>
        <w:t xml:space="preserve"> לשמו שכן נוהג בכל הזבחים אפשר לפרש </w:t>
      </w:r>
      <w:proofErr w:type="spellStart"/>
      <w:r>
        <w:rPr>
          <w:rtl/>
        </w:rPr>
        <w:t>דבאמת</w:t>
      </w:r>
      <w:proofErr w:type="spellEnd"/>
      <w:r>
        <w:rPr>
          <w:rtl/>
        </w:rPr>
        <w:t xml:space="preserve"> אין הנידון דומה לראי' </w:t>
      </w:r>
      <w:proofErr w:type="spellStart"/>
      <w:r>
        <w:rPr>
          <w:rtl/>
        </w:rPr>
        <w:t>דפסול</w:t>
      </w:r>
      <w:proofErr w:type="spellEnd"/>
      <w:r>
        <w:rPr>
          <w:rtl/>
        </w:rPr>
        <w:t xml:space="preserve"> שלא לשמה שהוא מטעם מחשבה הפוסלת שפיר אפי' חישב נמי לשמו מ"מ מחשבה זו הפוסלת </w:t>
      </w:r>
      <w:proofErr w:type="spellStart"/>
      <w:r>
        <w:rPr>
          <w:rtl/>
        </w:rPr>
        <w:t>מגרע</w:t>
      </w:r>
      <w:proofErr w:type="spellEnd"/>
      <w:r>
        <w:rPr>
          <w:rtl/>
        </w:rPr>
        <w:t xml:space="preserve"> ופוסל הקרבן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לשמו בפסח דאינו פסול מחשבה רק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דפסח</w:t>
      </w:r>
      <w:proofErr w:type="spellEnd"/>
      <w:r>
        <w:rPr>
          <w:rtl/>
        </w:rPr>
        <w:t xml:space="preserve"> שלא בזמנו פסול וכיון </w:t>
      </w:r>
      <w:proofErr w:type="spellStart"/>
      <w:r>
        <w:rPr>
          <w:rtl/>
        </w:rPr>
        <w:t>דחשיב</w:t>
      </w:r>
      <w:proofErr w:type="spellEnd"/>
      <w:r>
        <w:rPr>
          <w:rtl/>
        </w:rPr>
        <w:t xml:space="preserve"> נמי שלא לשמו ונעקר מפסח שוב במה </w:t>
      </w:r>
      <w:proofErr w:type="spellStart"/>
      <w:r>
        <w:rPr>
          <w:rtl/>
        </w:rPr>
        <w:t>דחשב</w:t>
      </w:r>
      <w:proofErr w:type="spellEnd"/>
      <w:r>
        <w:rPr>
          <w:rtl/>
        </w:rPr>
        <w:t xml:space="preserve"> לשמו לית לן בה ובמה שהוסיף לחשוב נמי לשמה לא נתבטל המחשבה </w:t>
      </w:r>
      <w:proofErr w:type="spellStart"/>
      <w:r>
        <w:rPr>
          <w:rtl/>
        </w:rPr>
        <w:t>דשלא</w:t>
      </w:r>
      <w:proofErr w:type="spellEnd"/>
      <w:r>
        <w:rPr>
          <w:rtl/>
        </w:rPr>
        <w:t xml:space="preserve"> לשמו וחשוב שפיר עקירה וי"ל שלזה </w:t>
      </w:r>
      <w:proofErr w:type="spellStart"/>
      <w:r>
        <w:rPr>
          <w:rtl/>
        </w:rPr>
        <w:t>נתכוין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הגמ</w:t>
      </w:r>
      <w:proofErr w:type="spellEnd"/>
      <w:r>
        <w:rPr>
          <w:rtl/>
        </w:rPr>
        <w:t xml:space="preserve">' הגם </w:t>
      </w:r>
      <w:proofErr w:type="spellStart"/>
      <w:r>
        <w:rPr>
          <w:rtl/>
        </w:rPr>
        <w:t>דהלשון</w:t>
      </w:r>
      <w:proofErr w:type="spellEnd"/>
      <w:r>
        <w:rPr>
          <w:rtl/>
        </w:rPr>
        <w:t xml:space="preserve"> לא משמע כן:</w:t>
      </w:r>
    </w:p>
    <w:p w14:paraId="1B6868BC" w14:textId="0F86AF45" w:rsidR="00011539" w:rsidRDefault="00011539" w:rsidP="00BC38A6">
      <w:pPr>
        <w:jc w:val="both"/>
        <w:rPr>
          <w:rtl/>
        </w:rPr>
      </w:pPr>
    </w:p>
    <w:p w14:paraId="34EDAE82" w14:textId="77777777" w:rsidR="00011539" w:rsidRPr="00011539" w:rsidRDefault="00011539" w:rsidP="00011539">
      <w:pPr>
        <w:jc w:val="both"/>
        <w:rPr>
          <w:u w:val="single"/>
          <w:rtl/>
        </w:rPr>
      </w:pPr>
      <w:r w:rsidRPr="00011539">
        <w:rPr>
          <w:u w:val="single"/>
          <w:rtl/>
        </w:rPr>
        <w:t xml:space="preserve">קרן אורה מסכת מנחות דף </w:t>
      </w:r>
      <w:proofErr w:type="spellStart"/>
      <w:r w:rsidRPr="00011539">
        <w:rPr>
          <w:u w:val="single"/>
          <w:rtl/>
        </w:rPr>
        <w:t>מב</w:t>
      </w:r>
      <w:proofErr w:type="spellEnd"/>
      <w:r w:rsidRPr="00011539">
        <w:rPr>
          <w:u w:val="single"/>
          <w:rtl/>
        </w:rPr>
        <w:t xml:space="preserve"> עמוד ב</w:t>
      </w:r>
    </w:p>
    <w:p w14:paraId="3CFE9BAB" w14:textId="1C29A0BB" w:rsidR="00011539" w:rsidRDefault="00011539" w:rsidP="00011539">
      <w:pPr>
        <w:jc w:val="both"/>
        <w:rPr>
          <w:rtl/>
        </w:rPr>
      </w:pPr>
      <w:r>
        <w:rPr>
          <w:rtl/>
        </w:rPr>
        <w:t xml:space="preserve">שם גמרא ש"מ תלת כו'. ופריך היינו צביעה לשמה היינו טעימה פסולה, וא"ר אשי מ"ט קאמר, וכ' התוס' ז"ל (ד"ה מה טעם) הטעימה פסולה אפילו לשם ציצית, כיון </w:t>
      </w:r>
      <w:proofErr w:type="spellStart"/>
      <w:r>
        <w:rPr>
          <w:rtl/>
        </w:rPr>
        <w:t>דלשם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נסיון</w:t>
      </w:r>
      <w:proofErr w:type="spellEnd"/>
      <w:r>
        <w:rPr>
          <w:rtl/>
        </w:rPr>
        <w:t xml:space="preserve"> נמי </w:t>
      </w:r>
      <w:proofErr w:type="spellStart"/>
      <w:r>
        <w:rPr>
          <w:rtl/>
        </w:rPr>
        <w:t>עבידא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כמנחה שקימצה לשמה ושלא לשמה, וקצת קשה מנ"ל לדמות לזבחים </w:t>
      </w:r>
      <w:proofErr w:type="spellStart"/>
      <w:r>
        <w:rPr>
          <w:rtl/>
        </w:rPr>
        <w:t>דמחשב</w:t>
      </w:r>
      <w:proofErr w:type="spellEnd"/>
      <w:r>
        <w:rPr>
          <w:rtl/>
        </w:rPr>
        <w:t xml:space="preserve"> גם לשם זבח אחר, ושפיר דמי מחשבה פסולה, אבל לשם </w:t>
      </w:r>
      <w:proofErr w:type="spellStart"/>
      <w:r>
        <w:rPr>
          <w:rtl/>
        </w:rPr>
        <w:t>נסיון</w:t>
      </w:r>
      <w:proofErr w:type="spellEnd"/>
      <w:r>
        <w:rPr>
          <w:rtl/>
        </w:rPr>
        <w:t xml:space="preserve"> לאו מחשבה פסולה היא, אלא דאינו מחשב לשמה, וכי מחשב נמי לשם ציצית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לא יהי' כשר, וקצת אשכחן </w:t>
      </w:r>
      <w:proofErr w:type="spellStart"/>
      <w:r>
        <w:rPr>
          <w:rtl/>
        </w:rPr>
        <w:t>דכוותה</w:t>
      </w:r>
      <w:proofErr w:type="spellEnd"/>
      <w:r>
        <w:rPr>
          <w:rtl/>
        </w:rPr>
        <w:t xml:space="preserve"> בחלות תודה ורקיקי נזיר דאין </w:t>
      </w:r>
      <w:proofErr w:type="spellStart"/>
      <w:r>
        <w:rPr>
          <w:rtl/>
        </w:rPr>
        <w:t>יוצאין</w:t>
      </w:r>
      <w:proofErr w:type="spellEnd"/>
      <w:r>
        <w:rPr>
          <w:rtl/>
        </w:rPr>
        <w:t xml:space="preserve"> בהם מפני שאין </w:t>
      </w:r>
      <w:proofErr w:type="spellStart"/>
      <w:r>
        <w:rPr>
          <w:rtl/>
        </w:rPr>
        <w:t>משתמרין</w:t>
      </w:r>
      <w:proofErr w:type="spellEnd"/>
      <w:r>
        <w:rPr>
          <w:rtl/>
        </w:rPr>
        <w:t xml:space="preserve"> לשם מצה (פסחים ל"ח ע"ב), וכי </w:t>
      </w:r>
      <w:proofErr w:type="spellStart"/>
      <w:r>
        <w:rPr>
          <w:rtl/>
        </w:rPr>
        <w:t>עשאן</w:t>
      </w:r>
      <w:proofErr w:type="spellEnd"/>
      <w:r>
        <w:rPr>
          <w:rtl/>
        </w:rPr>
        <w:t xml:space="preserve"> למכור בשוק </w:t>
      </w:r>
      <w:proofErr w:type="spellStart"/>
      <w:r>
        <w:rPr>
          <w:rtl/>
        </w:rPr>
        <w:t>יוצאין</w:t>
      </w:r>
      <w:proofErr w:type="spellEnd"/>
      <w:r>
        <w:rPr>
          <w:rtl/>
        </w:rPr>
        <w:t xml:space="preserve"> בהם, כיון </w:t>
      </w:r>
      <w:proofErr w:type="spellStart"/>
      <w:r>
        <w:rPr>
          <w:rtl/>
        </w:rPr>
        <w:t>דעביד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לימלך</w:t>
      </w:r>
      <w:proofErr w:type="spellEnd"/>
      <w:r>
        <w:rPr>
          <w:rtl/>
        </w:rPr>
        <w:t xml:space="preserve">, אי </w:t>
      </w:r>
      <w:proofErr w:type="spellStart"/>
      <w:r>
        <w:rPr>
          <w:rtl/>
        </w:rPr>
        <w:t>מזדבן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מזדבן</w:t>
      </w:r>
      <w:proofErr w:type="spellEnd"/>
      <w:r>
        <w:rPr>
          <w:rtl/>
        </w:rPr>
        <w:t xml:space="preserve"> ואי לא איפוק בה אנא, הרי דיש כאן מחשבה מעורבת לשמה ושלא לשמה, ועוד כתב רש"י ז"ל שם (ד"ה שאינה) דרב יוסף דאמר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מצה הנאכלת לשבעה בא להוסיף על רבה, </w:t>
      </w:r>
      <w:proofErr w:type="spellStart"/>
      <w:r>
        <w:rPr>
          <w:rtl/>
        </w:rPr>
        <w:t>דלרבה</w:t>
      </w:r>
      <w:proofErr w:type="spellEnd"/>
      <w:r>
        <w:rPr>
          <w:rtl/>
        </w:rPr>
        <w:t xml:space="preserve"> אם שמרה לשם מצה ולשם זבח </w:t>
      </w:r>
      <w:proofErr w:type="spellStart"/>
      <w:r>
        <w:rPr>
          <w:rtl/>
        </w:rPr>
        <w:t>יוצאין</w:t>
      </w:r>
      <w:proofErr w:type="spellEnd"/>
      <w:r>
        <w:rPr>
          <w:rtl/>
        </w:rPr>
        <w:t xml:space="preserve"> בהם, להכי קאמר </w:t>
      </w:r>
      <w:proofErr w:type="spellStart"/>
      <w:r>
        <w:rPr>
          <w:rtl/>
        </w:rPr>
        <w:t>דאכתי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יוצאין</w:t>
      </w:r>
      <w:proofErr w:type="spellEnd"/>
      <w:r>
        <w:rPr>
          <w:rtl/>
        </w:rPr>
        <w:t xml:space="preserve"> בהם משום דאין </w:t>
      </w:r>
      <w:proofErr w:type="spellStart"/>
      <w:r>
        <w:rPr>
          <w:rtl/>
        </w:rPr>
        <w:t>נאכלין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לז</w:t>
      </w:r>
      <w:proofErr w:type="spellEnd"/>
      <w:r>
        <w:rPr>
          <w:rtl/>
        </w:rPr>
        <w:t xml:space="preserve">', אלמא </w:t>
      </w:r>
      <w:proofErr w:type="spellStart"/>
      <w:r>
        <w:rPr>
          <w:rtl/>
        </w:rPr>
        <w:t>דבכהאי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לשמה (שלא) [ושלא] לשמה כשר, אבל </w:t>
      </w:r>
      <w:proofErr w:type="spellStart"/>
      <w:r>
        <w:rPr>
          <w:rtl/>
        </w:rPr>
        <w:t>פשטא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דשמעתין</w:t>
      </w:r>
      <w:proofErr w:type="spellEnd"/>
      <w:r>
        <w:rPr>
          <w:rtl/>
        </w:rPr>
        <w:t xml:space="preserve"> משמע הכי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טעימה כשרה, וכל טעימה פסולה היא, וע"כ צ"ל כיון </w:t>
      </w:r>
      <w:proofErr w:type="spellStart"/>
      <w:r>
        <w:rPr>
          <w:rtl/>
        </w:rPr>
        <w:t>דדרך</w:t>
      </w:r>
      <w:proofErr w:type="spellEnd"/>
      <w:r>
        <w:rPr>
          <w:rtl/>
        </w:rPr>
        <w:t xml:space="preserve"> הצביעה לנסות תחלה עיקרה שלא לשמה היא, וכ' עוד </w:t>
      </w:r>
      <w:proofErr w:type="spellStart"/>
      <w:r>
        <w:rPr>
          <w:rtl/>
        </w:rPr>
        <w:t>דהשתא</w:t>
      </w:r>
      <w:proofErr w:type="spellEnd"/>
      <w:r>
        <w:rPr>
          <w:rtl/>
        </w:rPr>
        <w:t xml:space="preserve"> הני תלת תרי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, וכתב </w:t>
      </w:r>
      <w:proofErr w:type="spellStart"/>
      <w:r>
        <w:rPr>
          <w:rtl/>
        </w:rPr>
        <w:t>הצ"ק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כן לשיטת רש"י ז"ל, ויתבאר בזה לקמן.</w:t>
      </w:r>
    </w:p>
    <w:p w14:paraId="79186689" w14:textId="77777777" w:rsidR="009B62DE" w:rsidRDefault="009B62DE" w:rsidP="00011539">
      <w:pPr>
        <w:jc w:val="both"/>
        <w:rPr>
          <w:u w:val="single"/>
          <w:rtl/>
        </w:rPr>
      </w:pPr>
    </w:p>
    <w:p w14:paraId="375A2533" w14:textId="73B4C5E2" w:rsidR="00011539" w:rsidRPr="00011539" w:rsidRDefault="00011539" w:rsidP="00011539">
      <w:pPr>
        <w:jc w:val="both"/>
        <w:rPr>
          <w:u w:val="single"/>
          <w:rtl/>
        </w:rPr>
      </w:pPr>
      <w:r w:rsidRPr="00011539">
        <w:rPr>
          <w:u w:val="single"/>
          <w:rtl/>
        </w:rPr>
        <w:lastRenderedPageBreak/>
        <w:t xml:space="preserve">קובץ שעורים חלק ב סימן </w:t>
      </w:r>
      <w:proofErr w:type="spellStart"/>
      <w:r w:rsidRPr="00011539">
        <w:rPr>
          <w:u w:val="single"/>
          <w:rtl/>
        </w:rPr>
        <w:t>כב</w:t>
      </w:r>
      <w:proofErr w:type="spellEnd"/>
    </w:p>
    <w:p w14:paraId="1851E39B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א) כתבו תוס' פ' התכלת דף מ"ב דאם צבע לשם ציצית ולשם </w:t>
      </w:r>
      <w:proofErr w:type="spellStart"/>
      <w:r>
        <w:rPr>
          <w:rtl/>
        </w:rPr>
        <w:t>נסיון</w:t>
      </w:r>
      <w:proofErr w:type="spellEnd"/>
      <w:r>
        <w:rPr>
          <w:rtl/>
        </w:rPr>
        <w:t xml:space="preserve"> פסולה מידי דהוי כמנחה שקמצה לשמה ושלא לשמה עכ"ל </w:t>
      </w: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נראה דגם בגט שכתבו לשם גירושין וגם להתלמד פסול כמו בציצית ושמעתי מכ' מו"ר הגר"ח הלוי ז"ל </w:t>
      </w:r>
      <w:proofErr w:type="spellStart"/>
      <w:r>
        <w:rPr>
          <w:rtl/>
        </w:rPr>
        <w:t>מבריסק</w:t>
      </w:r>
      <w:proofErr w:type="spellEnd"/>
      <w:r>
        <w:rPr>
          <w:rtl/>
        </w:rPr>
        <w:t xml:space="preserve"> להקשות על דברי תוס' דאין ראיה ממנחה לציצית </w:t>
      </w:r>
      <w:proofErr w:type="spellStart"/>
      <w:r>
        <w:rPr>
          <w:rtl/>
        </w:rPr>
        <w:t>דפסול</w:t>
      </w:r>
      <w:proofErr w:type="spellEnd"/>
      <w:r>
        <w:rPr>
          <w:rtl/>
        </w:rPr>
        <w:t xml:space="preserve"> שלא לשמה בקדשים אינו משום חסרון מחשבת לשמה דאין צורך לחשוב לשמה בקדשים והא </w:t>
      </w:r>
      <w:proofErr w:type="spellStart"/>
      <w:r>
        <w:rPr>
          <w:rtl/>
        </w:rPr>
        <w:t>דמיפסל</w:t>
      </w:r>
      <w:proofErr w:type="spellEnd"/>
      <w:r>
        <w:rPr>
          <w:rtl/>
        </w:rPr>
        <w:t xml:space="preserve"> במחשבה שלא לשמה משום </w:t>
      </w:r>
      <w:proofErr w:type="spellStart"/>
      <w:r>
        <w:rPr>
          <w:rtl/>
        </w:rPr>
        <w:t>דהיא</w:t>
      </w:r>
      <w:proofErr w:type="spellEnd"/>
      <w:r>
        <w:rPr>
          <w:rtl/>
        </w:rPr>
        <w:t xml:space="preserve"> מחשבה הפוסלת כמו מחשבת פיגול וחוץ למקומו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גם במחשב לשמה ושלא לשמה פסול כמו בחשב לאכול בזמנו ושלא בזמנו דהוי פיגול אבל בציצית שצבען שלא לשמן כל </w:t>
      </w:r>
      <w:proofErr w:type="spellStart"/>
      <w:r>
        <w:rPr>
          <w:rtl/>
        </w:rPr>
        <w:t>פסולן</w:t>
      </w:r>
      <w:proofErr w:type="spellEnd"/>
      <w:r>
        <w:rPr>
          <w:rtl/>
        </w:rPr>
        <w:t xml:space="preserve"> הוא משום חסרון לשמן ואין הטעם משום </w:t>
      </w:r>
      <w:proofErr w:type="spellStart"/>
      <w:r>
        <w:rPr>
          <w:rtl/>
        </w:rPr>
        <w:t>דמחשבה</w:t>
      </w:r>
      <w:proofErr w:type="spellEnd"/>
      <w:r>
        <w:rPr>
          <w:rtl/>
        </w:rPr>
        <w:t xml:space="preserve"> שלא לשמן פוסלת בהן וכיון שצבען לשמן ושלא לשמן הרי יש בהן מחשבה לשמן </w:t>
      </w:r>
      <w:proofErr w:type="spellStart"/>
      <w:r>
        <w:rPr>
          <w:rtl/>
        </w:rPr>
        <w:t>וסגי</w:t>
      </w:r>
      <w:proofErr w:type="spellEnd"/>
      <w:r>
        <w:rPr>
          <w:rtl/>
        </w:rPr>
        <w:t xml:space="preserve"> בהכי עכ"ד.</w:t>
      </w:r>
    </w:p>
    <w:p w14:paraId="18956F21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ב) </w:t>
      </w:r>
      <w:proofErr w:type="spellStart"/>
      <w:r>
        <w:rPr>
          <w:rtl/>
        </w:rPr>
        <w:t>ולישב</w:t>
      </w:r>
      <w:proofErr w:type="spellEnd"/>
      <w:r>
        <w:rPr>
          <w:rtl/>
        </w:rPr>
        <w:t xml:space="preserve"> דברי תוס' י"ל בפשיטות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דגם בקדשים </w:t>
      </w:r>
      <w:proofErr w:type="spellStart"/>
      <w:r>
        <w:rPr>
          <w:rtl/>
        </w:rPr>
        <w:t>דמיפסלי</w:t>
      </w:r>
      <w:proofErr w:type="spellEnd"/>
      <w:r>
        <w:rPr>
          <w:rtl/>
        </w:rPr>
        <w:t xml:space="preserve"> במחשבת שלא לשמן הטעם הוא משום חסרון לשמן ואין הטעם משום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לשמה הויא מחשבה הפוסלת והא </w:t>
      </w:r>
      <w:proofErr w:type="spellStart"/>
      <w:r>
        <w:rPr>
          <w:rtl/>
        </w:rPr>
        <w:t>דכשר</w:t>
      </w:r>
      <w:proofErr w:type="spellEnd"/>
      <w:r>
        <w:rPr>
          <w:rtl/>
        </w:rPr>
        <w:t xml:space="preserve"> בלא חשב כלל היינו משום </w:t>
      </w:r>
      <w:proofErr w:type="spellStart"/>
      <w:r>
        <w:rPr>
          <w:rtl/>
        </w:rPr>
        <w:t>דסתמא</w:t>
      </w:r>
      <w:proofErr w:type="spellEnd"/>
      <w:r>
        <w:rPr>
          <w:rtl/>
        </w:rPr>
        <w:t xml:space="preserve"> לשמה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ומאליו הוי לשמה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מקום שצריך לשמה אין הכונה שצריך האדם </w:t>
      </w:r>
      <w:proofErr w:type="spellStart"/>
      <w:r>
        <w:rPr>
          <w:rtl/>
        </w:rPr>
        <w:t>לכוין</w:t>
      </w:r>
      <w:proofErr w:type="spellEnd"/>
      <w:r>
        <w:rPr>
          <w:rtl/>
        </w:rPr>
        <w:t xml:space="preserve"> לזה כמו במצות צריכות כונה אלא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שיהא הדבר מיוחד לזה כמו בגט בעינן שיהא השטר מיוחד ועומד לגירושי האשה הזאת </w:t>
      </w:r>
      <w:proofErr w:type="spellStart"/>
      <w:r>
        <w:rPr>
          <w:rtl/>
        </w:rPr>
        <w:t>וגזה"כ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דהיחוד</w:t>
      </w:r>
      <w:proofErr w:type="spellEnd"/>
      <w:r>
        <w:rPr>
          <w:rtl/>
        </w:rPr>
        <w:t xml:space="preserve"> הזה צ"ל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בשעת כתיבה ולא אח"כ דאין הקדש לגט וכן בציצית בעינן שיהיו </w:t>
      </w:r>
      <w:proofErr w:type="spellStart"/>
      <w:r>
        <w:rPr>
          <w:rtl/>
        </w:rPr>
        <w:t>החוטין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מיוחדין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ועומדין</w:t>
      </w:r>
      <w:proofErr w:type="spellEnd"/>
      <w:r>
        <w:rPr>
          <w:rtl/>
        </w:rPr>
        <w:t xml:space="preserve"> למצות ציצית והיחוד הזה צריך לעשותו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בשעת טויה וצביעה אבל בקדשים משעה שהקדישן לקרבן הרי הן </w:t>
      </w:r>
      <w:proofErr w:type="spellStart"/>
      <w:r>
        <w:rPr>
          <w:rtl/>
        </w:rPr>
        <w:t>מיוחדין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ועומדין</w:t>
      </w:r>
      <w:proofErr w:type="spellEnd"/>
      <w:r>
        <w:rPr>
          <w:rtl/>
        </w:rPr>
        <w:t xml:space="preserve"> לקרבן וע"כ לא בעינן מחשבת האדם בשעת העבודה דממילא הן </w:t>
      </w:r>
      <w:proofErr w:type="spellStart"/>
      <w:r>
        <w:rPr>
          <w:rtl/>
        </w:rPr>
        <w:t>עומדין</w:t>
      </w:r>
      <w:proofErr w:type="spellEnd"/>
      <w:r>
        <w:rPr>
          <w:rtl/>
        </w:rPr>
        <w:t xml:space="preserve"> לשמן אבל אם חשב בפירוש שלא לשמן בזה עקר אותן </w:t>
      </w:r>
      <w:proofErr w:type="spellStart"/>
      <w:r>
        <w:rPr>
          <w:rtl/>
        </w:rPr>
        <w:t>מיחודן</w:t>
      </w:r>
      <w:proofErr w:type="spellEnd"/>
      <w:r>
        <w:rPr>
          <w:rtl/>
        </w:rPr>
        <w:t xml:space="preserve"> הקודם ושוב אין </w:t>
      </w:r>
      <w:proofErr w:type="spellStart"/>
      <w:r>
        <w:rPr>
          <w:rtl/>
        </w:rPr>
        <w:t>עומדין</w:t>
      </w:r>
      <w:proofErr w:type="spellEnd"/>
      <w:r>
        <w:rPr>
          <w:rtl/>
        </w:rPr>
        <w:t xml:space="preserve"> לשמן </w:t>
      </w:r>
      <w:proofErr w:type="spellStart"/>
      <w:r>
        <w:rPr>
          <w:rtl/>
        </w:rPr>
        <w:t>ופסולין</w:t>
      </w:r>
      <w:proofErr w:type="spellEnd"/>
      <w:r>
        <w:rPr>
          <w:rtl/>
        </w:rPr>
        <w:t xml:space="preserve"> משום חסרון לשמן כמו בציצית וא"כ הא </w:t>
      </w:r>
      <w:proofErr w:type="spellStart"/>
      <w:r>
        <w:rPr>
          <w:rtl/>
        </w:rPr>
        <w:t>דמיפסלי</w:t>
      </w:r>
      <w:proofErr w:type="spellEnd"/>
      <w:r>
        <w:rPr>
          <w:rtl/>
        </w:rPr>
        <w:t xml:space="preserve"> בחשב לשמן ושלא לשמן אין הטעם משום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לשמן פוסלת בהן אלא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לשמן </w:t>
      </w:r>
      <w:proofErr w:type="spellStart"/>
      <w:r>
        <w:rPr>
          <w:rtl/>
        </w:rPr>
        <w:t>כה"ג</w:t>
      </w:r>
      <w:proofErr w:type="spellEnd"/>
      <w:r>
        <w:rPr>
          <w:rtl/>
        </w:rPr>
        <w:t xml:space="preserve"> אינה כראוי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שיהא הדבר מיוחד רק לשם זה בלבד ולא לשני דברים ושפיר יש ללמוד ציצית מקדשים.</w:t>
      </w:r>
    </w:p>
    <w:p w14:paraId="37D4F2D8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ג) ועיין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התכלת דף מ"ט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אמוראי בעקירה בטעות אי הוי עקירה או לא ומחלוקתן היא בין במחשבת שלא לשמן בין במחשבת פיגול כמבואר שם בגמרא ולכאורה </w:t>
      </w:r>
      <w:proofErr w:type="spellStart"/>
      <w:r>
        <w:rPr>
          <w:rtl/>
        </w:rPr>
        <w:t>בשלמא</w:t>
      </w:r>
      <w:proofErr w:type="spellEnd"/>
      <w:r>
        <w:rPr>
          <w:rtl/>
        </w:rPr>
        <w:t xml:space="preserve"> אי נימא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לשמן היא מחשבה הפוסלת כמו מחשבת פיגול שפיר שייך לומר </w:t>
      </w:r>
      <w:proofErr w:type="spellStart"/>
      <w:r>
        <w:rPr>
          <w:rtl/>
        </w:rPr>
        <w:t>דמחשבה</w:t>
      </w:r>
      <w:proofErr w:type="spellEnd"/>
      <w:r>
        <w:rPr>
          <w:rtl/>
        </w:rPr>
        <w:t xml:space="preserve"> בטעות אינה פוסלת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עקירה בטעות אינה עקירה אבל אם נאמר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לשמה אינה פוסלת אלא משום חסרון לשמה א"כ מה בכך </w:t>
      </w:r>
      <w:proofErr w:type="spellStart"/>
      <w:r>
        <w:rPr>
          <w:rtl/>
        </w:rPr>
        <w:t>דעקירה</w:t>
      </w:r>
      <w:proofErr w:type="spellEnd"/>
      <w:r>
        <w:rPr>
          <w:rtl/>
        </w:rPr>
        <w:t xml:space="preserve"> בטעות אינה עקירה אבל מ"מ הרי חסר מחשבת לשמה </w:t>
      </w:r>
      <w:proofErr w:type="spellStart"/>
      <w:r>
        <w:rPr>
          <w:rtl/>
        </w:rPr>
        <w:t>ובודאי</w:t>
      </w:r>
      <w:proofErr w:type="spellEnd"/>
      <w:r>
        <w:rPr>
          <w:rtl/>
        </w:rPr>
        <w:t xml:space="preserve"> אם יכתוב גט שלא לשמה בטעות לא יוכשר הגט מפני טעותו.</w:t>
      </w:r>
    </w:p>
    <w:p w14:paraId="7F752899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ד) אבל באמת </w:t>
      </w:r>
      <w:proofErr w:type="spellStart"/>
      <w:r>
        <w:rPr>
          <w:rtl/>
        </w:rPr>
        <w:t>ל"ק</w:t>
      </w:r>
      <w:proofErr w:type="spellEnd"/>
      <w:r>
        <w:rPr>
          <w:rtl/>
        </w:rPr>
        <w:t xml:space="preserve"> כלל דכיון </w:t>
      </w:r>
      <w:proofErr w:type="spellStart"/>
      <w:r>
        <w:rPr>
          <w:rtl/>
        </w:rPr>
        <w:t>דקדשים</w:t>
      </w:r>
      <w:proofErr w:type="spellEnd"/>
      <w:r>
        <w:rPr>
          <w:rtl/>
        </w:rPr>
        <w:t xml:space="preserve"> סתמן לשמן קיימי אינן </w:t>
      </w:r>
      <w:proofErr w:type="spellStart"/>
      <w:r>
        <w:rPr>
          <w:rtl/>
        </w:rPr>
        <w:t>ונעקרין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מיחודן</w:t>
      </w:r>
      <w:proofErr w:type="spellEnd"/>
      <w:r>
        <w:rPr>
          <w:rtl/>
        </w:rPr>
        <w:t xml:space="preserve"> אלא ע"י עקירתו שהוא </w:t>
      </w:r>
      <w:proofErr w:type="spellStart"/>
      <w:r>
        <w:rPr>
          <w:rtl/>
        </w:rPr>
        <w:t>מיחדן</w:t>
      </w:r>
      <w:proofErr w:type="spellEnd"/>
      <w:r>
        <w:rPr>
          <w:rtl/>
        </w:rPr>
        <w:t xml:space="preserve"> לשם אחר וכיון </w:t>
      </w:r>
      <w:proofErr w:type="spellStart"/>
      <w:r>
        <w:rPr>
          <w:rtl/>
        </w:rPr>
        <w:t>דעקירה</w:t>
      </w:r>
      <w:proofErr w:type="spellEnd"/>
      <w:r>
        <w:rPr>
          <w:rtl/>
        </w:rPr>
        <w:t xml:space="preserve"> בטעות לא שמה עקירה ממילא הן </w:t>
      </w:r>
      <w:proofErr w:type="spellStart"/>
      <w:r>
        <w:rPr>
          <w:rtl/>
        </w:rPr>
        <w:t>נשארין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ביחודן</w:t>
      </w:r>
      <w:proofErr w:type="spellEnd"/>
      <w:r>
        <w:rPr>
          <w:rtl/>
        </w:rPr>
        <w:t xml:space="preserve"> הקודם וכן בשוחט קדשים לשם חולין </w:t>
      </w:r>
      <w:proofErr w:type="spellStart"/>
      <w:r>
        <w:rPr>
          <w:rtl/>
        </w:rPr>
        <w:t>דכשרין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מטעמא</w:t>
      </w:r>
      <w:proofErr w:type="spellEnd"/>
      <w:r>
        <w:rPr>
          <w:rtl/>
        </w:rPr>
        <w:t xml:space="preserve"> דלאו מינן לא מחריב בהו גם כן הטעם כנ"ל </w:t>
      </w:r>
      <w:proofErr w:type="spellStart"/>
      <w:r>
        <w:rPr>
          <w:rtl/>
        </w:rPr>
        <w:t>דבמחשבה</w:t>
      </w:r>
      <w:proofErr w:type="spellEnd"/>
      <w:r>
        <w:rPr>
          <w:rtl/>
        </w:rPr>
        <w:t xml:space="preserve"> כזו אינו יכול לעוקרן </w:t>
      </w:r>
      <w:proofErr w:type="spellStart"/>
      <w:r>
        <w:rPr>
          <w:rtl/>
        </w:rPr>
        <w:t>מיחודן</w:t>
      </w:r>
      <w:proofErr w:type="spellEnd"/>
      <w:r>
        <w:rPr>
          <w:rtl/>
        </w:rPr>
        <w:t xml:space="preserve"> ואפילו אם </w:t>
      </w:r>
      <w:proofErr w:type="spellStart"/>
      <w:r>
        <w:rPr>
          <w:rtl/>
        </w:rPr>
        <w:t>ישחוט</w:t>
      </w:r>
      <w:proofErr w:type="spellEnd"/>
      <w:r>
        <w:rPr>
          <w:rtl/>
        </w:rPr>
        <w:t xml:space="preserve"> חטאת בפירוש שלא לשמה נראה </w:t>
      </w:r>
      <w:proofErr w:type="spellStart"/>
      <w:r>
        <w:rPr>
          <w:rtl/>
        </w:rPr>
        <w:t>דכשרה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בשוחט חטאת לשם עולה או לשם שלמים הוא מתפיס על החטאת שם אחר אז נעקר שם חטאת ממנה אבל אם לא התפיס עליה שם אחר אינה נעקרת </w:t>
      </w:r>
      <w:proofErr w:type="spellStart"/>
      <w:r>
        <w:rPr>
          <w:rtl/>
        </w:rPr>
        <w:t>מיחודה</w:t>
      </w:r>
      <w:proofErr w:type="spellEnd"/>
      <w:r>
        <w:rPr>
          <w:rtl/>
        </w:rPr>
        <w:t xml:space="preserve"> הראשון </w:t>
      </w:r>
      <w:proofErr w:type="spellStart"/>
      <w:r>
        <w:rPr>
          <w:rtl/>
        </w:rPr>
        <w:t>שנתיחדה</w:t>
      </w:r>
      <w:proofErr w:type="spellEnd"/>
      <w:r>
        <w:rPr>
          <w:rtl/>
        </w:rPr>
        <w:t xml:space="preserve"> לחטאת והדר אמרינן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לשמה קיימא.</w:t>
      </w:r>
    </w:p>
    <w:p w14:paraId="4CA37782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ה) ובריש זבחים ונדבה מי שרי </w:t>
      </w:r>
      <w:proofErr w:type="spellStart"/>
      <w:r>
        <w:rPr>
          <w:rtl/>
        </w:rPr>
        <w:t>לשנויי</w:t>
      </w:r>
      <w:proofErr w:type="spellEnd"/>
      <w:r>
        <w:rPr>
          <w:rtl/>
        </w:rPr>
        <w:t xml:space="preserve"> בה </w:t>
      </w:r>
      <w:proofErr w:type="spellStart"/>
      <w:r>
        <w:rPr>
          <w:rtl/>
        </w:rPr>
        <w:t>פירש"י</w:t>
      </w:r>
      <w:proofErr w:type="spellEnd"/>
      <w:r>
        <w:rPr>
          <w:rtl/>
        </w:rPr>
        <w:t xml:space="preserve"> הא אמרינן </w:t>
      </w:r>
      <w:proofErr w:type="spellStart"/>
      <w:r>
        <w:rPr>
          <w:rtl/>
        </w:rPr>
        <w:t>בפ"ב</w:t>
      </w:r>
      <w:proofErr w:type="spellEnd"/>
      <w:r>
        <w:rPr>
          <w:rtl/>
        </w:rPr>
        <w:t xml:space="preserve"> אסור לחשב בקדשים </w:t>
      </w:r>
      <w:proofErr w:type="spellStart"/>
      <w:r>
        <w:rPr>
          <w:rtl/>
        </w:rPr>
        <w:t>וילפינן</w:t>
      </w:r>
      <w:proofErr w:type="spellEnd"/>
      <w:r>
        <w:rPr>
          <w:rtl/>
        </w:rPr>
        <w:t xml:space="preserve"> מקרא דלא יחשב ומבואר מדברי רש"י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דלא יחשב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גם על מחשבת שלא לשמה אבל בריש מנחות לא </w:t>
      </w:r>
      <w:proofErr w:type="spellStart"/>
      <w:r>
        <w:rPr>
          <w:rtl/>
        </w:rPr>
        <w:t>פירש"י</w:t>
      </w:r>
      <w:proofErr w:type="spellEnd"/>
      <w:r>
        <w:rPr>
          <w:rtl/>
        </w:rPr>
        <w:t xml:space="preserve"> משום קרא דלא יחשב עיין שם ונראה לפי פירושו במנחות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דלא יחשב לא </w:t>
      </w:r>
      <w:proofErr w:type="spellStart"/>
      <w:r>
        <w:rPr>
          <w:rtl/>
        </w:rPr>
        <w:t>קאי</w:t>
      </w:r>
      <w:proofErr w:type="spellEnd"/>
      <w:r>
        <w:rPr>
          <w:rtl/>
        </w:rPr>
        <w:t xml:space="preserve"> רק </w:t>
      </w:r>
      <w:proofErr w:type="spellStart"/>
      <w:r>
        <w:rPr>
          <w:rtl/>
        </w:rPr>
        <w:t>אמחשבת</w:t>
      </w:r>
      <w:proofErr w:type="spellEnd"/>
      <w:r>
        <w:rPr>
          <w:rtl/>
        </w:rPr>
        <w:t xml:space="preserve"> חוץ לזמנו וחוץ למקומו ולא על שלא לשמה וכן נראה מדברי הרמב"ן בסוף ספר המצות עיין שם ואפשר דזה תלוי בשני הפירושים הנ"ל דאי נימא </w:t>
      </w:r>
      <w:proofErr w:type="spellStart"/>
      <w:r>
        <w:rPr>
          <w:rtl/>
        </w:rPr>
        <w:t>דפסול</w:t>
      </w:r>
      <w:proofErr w:type="spellEnd"/>
      <w:r>
        <w:rPr>
          <w:rtl/>
        </w:rPr>
        <w:t xml:space="preserve"> שלא לשמה משום </w:t>
      </w:r>
      <w:proofErr w:type="spellStart"/>
      <w:r>
        <w:rPr>
          <w:rtl/>
        </w:rPr>
        <w:t>דהויא</w:t>
      </w:r>
      <w:proofErr w:type="spellEnd"/>
      <w:r>
        <w:rPr>
          <w:rtl/>
        </w:rPr>
        <w:t xml:space="preserve"> מחשבה הפוסלת כמו מחשבת פיגול שפיר הוי בכלל קרא דלא יחשב אבל אם נאמר דאין הפסול אלא משום חסרון לשמה ולא משום </w:t>
      </w:r>
      <w:proofErr w:type="spellStart"/>
      <w:r>
        <w:rPr>
          <w:rtl/>
        </w:rPr>
        <w:t>דפוסל</w:t>
      </w:r>
      <w:proofErr w:type="spellEnd"/>
      <w:r>
        <w:rPr>
          <w:rtl/>
        </w:rPr>
        <w:t xml:space="preserve"> במחשבתו י"ל דאינו נכלל בקרא דלא יחשב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לא איירי אלא היכא שפוסל במחשבתו אבל במחשב שלא לשמה אין המחשבה פוסלת מצד עצמה אלא </w:t>
      </w:r>
      <w:proofErr w:type="spellStart"/>
      <w:r>
        <w:rPr>
          <w:rtl/>
        </w:rPr>
        <w:t>דע"י</w:t>
      </w:r>
      <w:proofErr w:type="spellEnd"/>
      <w:r>
        <w:rPr>
          <w:rtl/>
        </w:rPr>
        <w:t xml:space="preserve"> עקירתו מסתמא ממילא </w:t>
      </w:r>
      <w:proofErr w:type="spellStart"/>
      <w:r>
        <w:rPr>
          <w:rtl/>
        </w:rPr>
        <w:t>מיפסל</w:t>
      </w:r>
      <w:proofErr w:type="spellEnd"/>
      <w:r>
        <w:rPr>
          <w:rtl/>
        </w:rPr>
        <w:t xml:space="preserve"> משום חסרון לשמה.</w:t>
      </w:r>
    </w:p>
    <w:p w14:paraId="362C8EDE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ו) אבל נראה ראיה לפירוש תוס' </w:t>
      </w:r>
      <w:proofErr w:type="spellStart"/>
      <w:r>
        <w:rPr>
          <w:rtl/>
        </w:rPr>
        <w:t>מס"פ</w:t>
      </w:r>
      <w:proofErr w:type="spellEnd"/>
      <w:r>
        <w:rPr>
          <w:rtl/>
        </w:rPr>
        <w:t xml:space="preserve"> ב"ש אר"י תנאי ב"ד היה אתנו ב"ד דלא לימא לשמו כי היכא דלא לימא שלא לשמו שאין המחשבה הולכת אלא אחר העובד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הילכך אי הוה אמר שלא לשמו אף על גב </w:t>
      </w:r>
      <w:proofErr w:type="spellStart"/>
      <w:r>
        <w:rPr>
          <w:rtl/>
        </w:rPr>
        <w:t>דבעלים</w:t>
      </w:r>
      <w:proofErr w:type="spellEnd"/>
      <w:r>
        <w:rPr>
          <w:rtl/>
        </w:rPr>
        <w:t xml:space="preserve"> אמרי לשמו לאו מידי הוא דלאו </w:t>
      </w:r>
      <w:proofErr w:type="spellStart"/>
      <w:r>
        <w:rPr>
          <w:rtl/>
        </w:rPr>
        <w:t>בדידהו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תליא</w:t>
      </w:r>
      <w:proofErr w:type="spellEnd"/>
      <w:r>
        <w:rPr>
          <w:rtl/>
        </w:rPr>
        <w:t xml:space="preserve"> מילתא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המקריב אותו לא יחשב עכ"ל ובגמרא שם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דלא כהאי תנא דתניא </w:t>
      </w:r>
      <w:proofErr w:type="spellStart"/>
      <w:r>
        <w:rPr>
          <w:rtl/>
        </w:rPr>
        <w:t>ראב"צ</w:t>
      </w:r>
      <w:proofErr w:type="spellEnd"/>
      <w:r>
        <w:rPr>
          <w:rtl/>
        </w:rPr>
        <w:t xml:space="preserve"> אומר שמעתי שהבעלים </w:t>
      </w:r>
      <w:proofErr w:type="spellStart"/>
      <w:r>
        <w:rPr>
          <w:rtl/>
        </w:rPr>
        <w:t>מפגלין</w:t>
      </w:r>
      <w:proofErr w:type="spellEnd"/>
      <w:r>
        <w:rPr>
          <w:rtl/>
        </w:rPr>
        <w:t xml:space="preserve"> ומבואר מזה </w:t>
      </w:r>
      <w:proofErr w:type="spellStart"/>
      <w:r>
        <w:rPr>
          <w:rtl/>
        </w:rPr>
        <w:t>דלר"א</w:t>
      </w:r>
      <w:proofErr w:type="spellEnd"/>
      <w:r>
        <w:rPr>
          <w:rtl/>
        </w:rPr>
        <w:t xml:space="preserve"> בר' צדוק אם יאמר הכהן שלא לשמה והבעלים יאמרו לשמה כשר </w:t>
      </w:r>
      <w:proofErr w:type="spellStart"/>
      <w:r>
        <w:rPr>
          <w:rtl/>
        </w:rPr>
        <w:t>ובשלמא</w:t>
      </w:r>
      <w:proofErr w:type="spellEnd"/>
      <w:r>
        <w:rPr>
          <w:rtl/>
        </w:rPr>
        <w:t xml:space="preserve"> אי נימא </w:t>
      </w:r>
      <w:proofErr w:type="spellStart"/>
      <w:r>
        <w:rPr>
          <w:rtl/>
        </w:rPr>
        <w:t>דפסול</w:t>
      </w:r>
      <w:proofErr w:type="spellEnd"/>
      <w:r>
        <w:rPr>
          <w:rtl/>
        </w:rPr>
        <w:t xml:space="preserve"> שלא לשמה הוא משום חסרון לשמה והא </w:t>
      </w:r>
      <w:proofErr w:type="spellStart"/>
      <w:r>
        <w:rPr>
          <w:rtl/>
        </w:rPr>
        <w:t>דמיפסל</w:t>
      </w:r>
      <w:proofErr w:type="spellEnd"/>
      <w:r>
        <w:rPr>
          <w:rtl/>
        </w:rPr>
        <w:t xml:space="preserve"> במחשב לשמה ושלא לשמה ג"כ הטעם משום דאין כאן מחשבת לשמה בשלימות שפיר י"ל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מחשבה שלימה לשמה מצד הבעלי' סגי בהכי אף על גב </w:t>
      </w:r>
      <w:proofErr w:type="spellStart"/>
      <w:r>
        <w:rPr>
          <w:rtl/>
        </w:rPr>
        <w:t>דהכהן</w:t>
      </w:r>
      <w:proofErr w:type="spellEnd"/>
      <w:r>
        <w:rPr>
          <w:rtl/>
        </w:rPr>
        <w:t xml:space="preserve"> אומר שלא לשמה לא </w:t>
      </w:r>
      <w:proofErr w:type="spellStart"/>
      <w:r>
        <w:rPr>
          <w:rtl/>
        </w:rPr>
        <w:t>מיפסל</w:t>
      </w:r>
      <w:proofErr w:type="spellEnd"/>
      <w:r>
        <w:rPr>
          <w:rtl/>
        </w:rPr>
        <w:t xml:space="preserve"> בהכי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לשמה אינה מחשבה הפוסלת אבל אם נאמר דלא בעינן כלל מחשבת לשמה בקדשים אלא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לשמה פוסלת כמו מחשבת פיגול א"כ כיון שהכהן מחשב שלא לשמה מאי מהני מה שהבעלים יחשבו לשמה ומוכרח מזה כפירוש תוס'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דסתמא</w:t>
      </w:r>
      <w:proofErr w:type="spellEnd"/>
      <w:r>
        <w:rPr>
          <w:rtl/>
        </w:rPr>
        <w:t xml:space="preserve"> כשר בקדשים משום </w:t>
      </w:r>
      <w:proofErr w:type="spellStart"/>
      <w:r>
        <w:rPr>
          <w:rtl/>
        </w:rPr>
        <w:t>דסתמא</w:t>
      </w:r>
      <w:proofErr w:type="spellEnd"/>
      <w:r>
        <w:rPr>
          <w:rtl/>
        </w:rPr>
        <w:t xml:space="preserve"> הוי לשמה מאליו ולא כפירוש מו"ר ז"ל דלא בעינן לשמה כלל.</w:t>
      </w:r>
    </w:p>
    <w:p w14:paraId="6671AFEA" w14:textId="77777777" w:rsidR="00011539" w:rsidRDefault="00011539" w:rsidP="00011539">
      <w:pPr>
        <w:jc w:val="both"/>
        <w:rPr>
          <w:rtl/>
        </w:rPr>
      </w:pPr>
      <w:r>
        <w:rPr>
          <w:rtl/>
        </w:rPr>
        <w:t xml:space="preserve">ז) אמנם נראה ראיה גם לפירושו של מו"ר ז"ל מריש זבחים </w:t>
      </w:r>
      <w:proofErr w:type="spellStart"/>
      <w:r>
        <w:rPr>
          <w:rtl/>
        </w:rPr>
        <w:t>דרבא</w:t>
      </w:r>
      <w:proofErr w:type="spellEnd"/>
      <w:r>
        <w:rPr>
          <w:rtl/>
        </w:rPr>
        <w:t xml:space="preserve"> רמי גט </w:t>
      </w:r>
      <w:proofErr w:type="spellStart"/>
      <w:r>
        <w:rPr>
          <w:rtl/>
        </w:rPr>
        <w:t>אקדשים</w:t>
      </w:r>
      <w:proofErr w:type="spellEnd"/>
      <w:r>
        <w:rPr>
          <w:rtl/>
        </w:rPr>
        <w:t xml:space="preserve"> ומשני סתם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לאו לגירושין קיימא אבל אי </w:t>
      </w:r>
      <w:proofErr w:type="spellStart"/>
      <w:r>
        <w:rPr>
          <w:rtl/>
        </w:rPr>
        <w:t>הו"א</w:t>
      </w:r>
      <w:proofErr w:type="spellEnd"/>
      <w:r>
        <w:rPr>
          <w:rtl/>
        </w:rPr>
        <w:t xml:space="preserve"> סתם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לגירושין קיימא היה כשר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בגט וקשה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בגט בעינן שני דברים לשם גירושין ולשם האשה הזאת וא"כ הא </w:t>
      </w:r>
      <w:proofErr w:type="spellStart"/>
      <w:r>
        <w:rPr>
          <w:rtl/>
        </w:rPr>
        <w:t>דסתם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לגירושין קיימא לא מהני אלא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מחשבת לשם גירושין אבל איך יועיל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מחשבת לשם האשה הזאת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אי נימא סתם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לגירושין קיימא א"כ כל הנשים שבעולם סתמו לגירושין קיימי.</w:t>
      </w:r>
    </w:p>
    <w:p w14:paraId="41FA62F5" w14:textId="299C1C07" w:rsidR="00FB495F" w:rsidRDefault="00011539" w:rsidP="00101318">
      <w:pPr>
        <w:jc w:val="both"/>
        <w:rPr>
          <w:rtl/>
        </w:rPr>
      </w:pPr>
      <w:r>
        <w:rPr>
          <w:rtl/>
        </w:rPr>
        <w:t xml:space="preserve">ח) אבל לפי' מו"ר ז"ל </w:t>
      </w:r>
      <w:proofErr w:type="spellStart"/>
      <w:r>
        <w:rPr>
          <w:rtl/>
        </w:rPr>
        <w:t>דבקדשים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דסתמן</w:t>
      </w:r>
      <w:proofErr w:type="spellEnd"/>
      <w:r>
        <w:rPr>
          <w:rtl/>
        </w:rPr>
        <w:t xml:space="preserve"> לשמה קיימי אין צורך כלל למחשבת לשמה וקרא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ושחט לחטאת אין הכונה שתהא לשם חטאת אלא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שלא יחשוב שלא לשמה </w:t>
      </w:r>
      <w:proofErr w:type="spellStart"/>
      <w:r>
        <w:rPr>
          <w:rtl/>
        </w:rPr>
        <w:t>וה"נ</w:t>
      </w:r>
      <w:proofErr w:type="spellEnd"/>
      <w:r>
        <w:rPr>
          <w:rtl/>
        </w:rPr>
        <w:t xml:space="preserve"> בגט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וכתב לה הוה </w:t>
      </w:r>
      <w:proofErr w:type="spellStart"/>
      <w:r>
        <w:rPr>
          <w:rtl/>
        </w:rPr>
        <w:t>מפרשינן</w:t>
      </w:r>
      <w:proofErr w:type="spellEnd"/>
      <w:r>
        <w:rPr>
          <w:rtl/>
        </w:rPr>
        <w:t xml:space="preserve"> לקרא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שלא יחשוב שלא לשמה </w:t>
      </w:r>
      <w:proofErr w:type="spellStart"/>
      <w:r>
        <w:rPr>
          <w:rtl/>
        </w:rPr>
        <w:t>דמחשבת</w:t>
      </w:r>
      <w:proofErr w:type="spellEnd"/>
      <w:r>
        <w:rPr>
          <w:rtl/>
        </w:rPr>
        <w:t xml:space="preserve"> שלא לשמה פוסלת בגט כמו בקדשים אבל כיון </w:t>
      </w:r>
      <w:proofErr w:type="spellStart"/>
      <w:r>
        <w:rPr>
          <w:rtl/>
        </w:rPr>
        <w:t>דסתם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לאו לגירושין קיימא אנו </w:t>
      </w:r>
      <w:proofErr w:type="spellStart"/>
      <w:r>
        <w:rPr>
          <w:rtl/>
        </w:rPr>
        <w:t>מפרשין</w:t>
      </w:r>
      <w:proofErr w:type="spellEnd"/>
      <w:r>
        <w:rPr>
          <w:rtl/>
        </w:rPr>
        <w:t xml:space="preserve"> קרא כפשטיה שצריך לחשוב לשמה אבל לפירוש תוס' דגם בקדשים בעינן לשמן והא </w:t>
      </w:r>
      <w:proofErr w:type="spellStart"/>
      <w:r>
        <w:rPr>
          <w:rtl/>
        </w:rPr>
        <w:t>דסתמא</w:t>
      </w:r>
      <w:proofErr w:type="spellEnd"/>
      <w:r>
        <w:rPr>
          <w:rtl/>
        </w:rPr>
        <w:t xml:space="preserve"> כשר משום דהוי ממילא לשמן א"כ בגט מאי מהני </w:t>
      </w:r>
      <w:proofErr w:type="spellStart"/>
      <w:r>
        <w:rPr>
          <w:rtl/>
        </w:rPr>
        <w:t>סתמא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מחשבת לשם האשה הזאת וצ"ע.</w:t>
      </w:r>
    </w:p>
    <w:sectPr w:rsidR="00FB495F" w:rsidSect="009B62DE">
      <w:type w:val="continuous"/>
      <w:pgSz w:w="11906" w:h="16838" w:code="9"/>
      <w:pgMar w:top="864" w:right="1152" w:bottom="864" w:left="1152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7108" w14:textId="77777777" w:rsidR="004C3002" w:rsidRDefault="004C3002">
      <w:r>
        <w:separator/>
      </w:r>
    </w:p>
  </w:endnote>
  <w:endnote w:type="continuationSeparator" w:id="0">
    <w:p w14:paraId="7489C210" w14:textId="77777777" w:rsidR="004C3002" w:rsidRDefault="004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2888" w14:textId="77777777" w:rsidR="004C3002" w:rsidRDefault="004C3002">
      <w:r>
        <w:separator/>
      </w:r>
    </w:p>
  </w:footnote>
  <w:footnote w:type="continuationSeparator" w:id="0">
    <w:p w14:paraId="3587F731" w14:textId="77777777" w:rsidR="004C3002" w:rsidRDefault="004C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539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81C"/>
    <w:rsid w:val="00070B34"/>
    <w:rsid w:val="000711CA"/>
    <w:rsid w:val="000717A7"/>
    <w:rsid w:val="0007193B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6C6F"/>
    <w:rsid w:val="000D7384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6E7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BC9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572"/>
    <w:rsid w:val="001F76DA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227"/>
    <w:rsid w:val="00207455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5C8"/>
    <w:rsid w:val="0022780E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B54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BD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2FE0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903F5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EC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66B3"/>
    <w:rsid w:val="00467281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B50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575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D2"/>
    <w:rsid w:val="0081608D"/>
    <w:rsid w:val="00816A45"/>
    <w:rsid w:val="008172EF"/>
    <w:rsid w:val="008175F2"/>
    <w:rsid w:val="0081784F"/>
    <w:rsid w:val="00817D99"/>
    <w:rsid w:val="008202DF"/>
    <w:rsid w:val="008208E7"/>
    <w:rsid w:val="008210AD"/>
    <w:rsid w:val="00821509"/>
    <w:rsid w:val="00821C01"/>
    <w:rsid w:val="0082211C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4682"/>
    <w:rsid w:val="008653AF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1F6"/>
    <w:rsid w:val="008B6723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EE9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1502"/>
    <w:rsid w:val="00AC1A11"/>
    <w:rsid w:val="00AC1FD5"/>
    <w:rsid w:val="00AC247A"/>
    <w:rsid w:val="00AC2AB3"/>
    <w:rsid w:val="00AC2B3E"/>
    <w:rsid w:val="00AC2B76"/>
    <w:rsid w:val="00AC30D8"/>
    <w:rsid w:val="00AC31AD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1C2"/>
    <w:rsid w:val="00AE145B"/>
    <w:rsid w:val="00AE1DCB"/>
    <w:rsid w:val="00AE2062"/>
    <w:rsid w:val="00AE22D8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B5D"/>
    <w:rsid w:val="00B160B1"/>
    <w:rsid w:val="00B161D8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6E1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0B4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A7C"/>
    <w:rsid w:val="00CC3E41"/>
    <w:rsid w:val="00CC3E78"/>
    <w:rsid w:val="00CC45E6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CF5"/>
    <w:rsid w:val="00D112FF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29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979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6A0"/>
    <w:rsid w:val="00DD5014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370"/>
    <w:rsid w:val="00E32DAE"/>
    <w:rsid w:val="00E330CD"/>
    <w:rsid w:val="00E331E4"/>
    <w:rsid w:val="00E339B4"/>
    <w:rsid w:val="00E33EEE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362E"/>
    <w:rsid w:val="00E5422B"/>
    <w:rsid w:val="00E54649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2BB9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75F"/>
    <w:rsid w:val="00EB4F13"/>
    <w:rsid w:val="00EB4F59"/>
    <w:rsid w:val="00EB4F5A"/>
    <w:rsid w:val="00EB5DD1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2BA6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6F9E"/>
    <w:rsid w:val="00F87224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E97"/>
    <w:rsid w:val="00FB1FE0"/>
    <w:rsid w:val="00FB21BE"/>
    <w:rsid w:val="00FB241D"/>
    <w:rsid w:val="00FB2493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14</cp:revision>
  <cp:lastPrinted>2020-07-02T05:54:00Z</cp:lastPrinted>
  <dcterms:created xsi:type="dcterms:W3CDTF">2021-07-08T17:01:00Z</dcterms:created>
  <dcterms:modified xsi:type="dcterms:W3CDTF">2021-07-10T21:00:00Z</dcterms:modified>
</cp:coreProperties>
</file>