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45216B28" w:rsidR="00746C02" w:rsidRDefault="00D036C2" w:rsidP="00087562">
      <w:pPr>
        <w:spacing w:after="120"/>
        <w:jc w:val="center"/>
        <w:rPr>
          <w:u w:val="single"/>
          <w:rtl/>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8D1A4E">
        <w:rPr>
          <w:rFonts w:hint="cs"/>
          <w:u w:val="single"/>
          <w:rtl/>
        </w:rPr>
        <w:t>62</w:t>
      </w:r>
    </w:p>
    <w:p w14:paraId="6B12F29A" w14:textId="77777777" w:rsidR="00F230F3" w:rsidRPr="007E1481" w:rsidRDefault="00F230F3" w:rsidP="00FF3029">
      <w:pPr>
        <w:spacing w:after="120"/>
        <w:jc w:val="both"/>
        <w:rPr>
          <w:u w:val="single"/>
          <w:rtl/>
        </w:rPr>
      </w:pPr>
    </w:p>
    <w:p w14:paraId="2F825D0A" w14:textId="00886CCF" w:rsidR="002A1F16" w:rsidRDefault="00445570" w:rsidP="00FF3029">
      <w:pPr>
        <w:spacing w:after="120"/>
        <w:jc w:val="both"/>
        <w:rPr>
          <w:rtl/>
        </w:rPr>
      </w:pPr>
      <w:bookmarkStart w:id="0" w:name="_Hlk73713593"/>
      <w:r>
        <w:rPr>
          <w:rFonts w:hint="cs"/>
          <w:rtl/>
        </w:rPr>
        <w:t>(1)</w:t>
      </w:r>
      <w:r w:rsidR="00C224F6">
        <w:rPr>
          <w:rFonts w:hint="cs"/>
          <w:rtl/>
        </w:rPr>
        <w:t xml:space="preserve"> </w:t>
      </w:r>
      <w:r w:rsidR="002A1F16">
        <w:rPr>
          <w:rFonts w:hint="cs"/>
          <w:rtl/>
        </w:rPr>
        <w:t>גמרא עד דף יד:</w:t>
      </w:r>
      <w:r w:rsidR="002A1F16">
        <w:rPr>
          <w:rFonts w:hint="cs"/>
        </w:rPr>
        <w:t xml:space="preserve"> </w:t>
      </w:r>
      <w:r w:rsidR="002A1F16">
        <w:rPr>
          <w:rFonts w:hint="cs"/>
          <w:rtl/>
        </w:rPr>
        <w:t>"ש"מ דאורייתא הוא", רש"י, תוס'</w:t>
      </w:r>
      <w:r w:rsidR="00275EF2">
        <w:rPr>
          <w:rFonts w:hint="cs"/>
          <w:rtl/>
        </w:rPr>
        <w:t>, [רבינו דוד ד"ה מאי קמ"ל]</w:t>
      </w:r>
      <w:r w:rsidR="006B210A">
        <w:rPr>
          <w:rFonts w:hint="cs"/>
          <w:rtl/>
        </w:rPr>
        <w:t xml:space="preserve">, [תוס' שאנץ סוד"ה </w:t>
      </w:r>
      <w:r w:rsidR="00F85557">
        <w:rPr>
          <w:rFonts w:hint="cs"/>
          <w:rtl/>
        </w:rPr>
        <w:t>ומאי הוסיף</w:t>
      </w:r>
      <w:r w:rsidR="006B210A">
        <w:rPr>
          <w:rFonts w:hint="cs"/>
          <w:rtl/>
        </w:rPr>
        <w:t xml:space="preserve"> "ומיהו תימה דשלישי דטבול יום ..."]</w:t>
      </w:r>
    </w:p>
    <w:p w14:paraId="100E6589" w14:textId="1359ED60" w:rsidR="00D12F15" w:rsidRDefault="00D12F15" w:rsidP="00FF3029">
      <w:pPr>
        <w:spacing w:after="120"/>
        <w:jc w:val="both"/>
        <w:rPr>
          <w:rtl/>
        </w:rPr>
      </w:pPr>
    </w:p>
    <w:p w14:paraId="00553FB4" w14:textId="77777777" w:rsidR="007B23DC" w:rsidRDefault="00D12F15" w:rsidP="00FF3029">
      <w:pPr>
        <w:spacing w:after="120"/>
        <w:jc w:val="both"/>
        <w:rPr>
          <w:rtl/>
        </w:rPr>
      </w:pPr>
      <w:r>
        <w:rPr>
          <w:rFonts w:hint="cs"/>
          <w:rtl/>
        </w:rPr>
        <w:t xml:space="preserve">(2) </w:t>
      </w:r>
      <w:r w:rsidR="002A1F16">
        <w:rPr>
          <w:rFonts w:hint="cs"/>
          <w:rtl/>
        </w:rPr>
        <w:t>בענין תוד"ה ואילו</w:t>
      </w:r>
      <w:r w:rsidR="007B23DC">
        <w:rPr>
          <w:rFonts w:hint="cs"/>
          <w:rtl/>
        </w:rPr>
        <w:t>:</w:t>
      </w:r>
    </w:p>
    <w:p w14:paraId="065C585C" w14:textId="24FAFEDD" w:rsidR="007B23DC" w:rsidRDefault="00D12F15" w:rsidP="00FF3029">
      <w:pPr>
        <w:spacing w:after="120"/>
        <w:jc w:val="both"/>
        <w:rPr>
          <w:rtl/>
        </w:rPr>
      </w:pPr>
      <w:r>
        <w:rPr>
          <w:rFonts w:hint="cs"/>
          <w:rtl/>
        </w:rPr>
        <w:t xml:space="preserve">משנה מעילה </w:t>
      </w:r>
      <w:r w:rsidR="008F659A">
        <w:rPr>
          <w:rFonts w:hint="cs"/>
          <w:rtl/>
        </w:rPr>
        <w:t xml:space="preserve">ח. </w:t>
      </w:r>
      <w:r>
        <w:rPr>
          <w:rFonts w:hint="cs"/>
          <w:rtl/>
        </w:rPr>
        <w:t>וגמ' עד דף ח</w:t>
      </w:r>
      <w:r w:rsidR="008F659A">
        <w:rPr>
          <w:rFonts w:hint="cs"/>
          <w:rtl/>
        </w:rPr>
        <w:t>:</w:t>
      </w:r>
      <w:r>
        <w:rPr>
          <w:rFonts w:hint="cs"/>
          <w:rtl/>
        </w:rPr>
        <w:t xml:space="preserve"> "טמא לא משוי", </w:t>
      </w:r>
      <w:r w:rsidR="007B23DC">
        <w:rPr>
          <w:rFonts w:hint="cs"/>
          <w:rtl/>
        </w:rPr>
        <w:t>[רש"י שם, תוס' שם ד"ה לאבא שאול, רש"י סוטה כט: ד"ה ממאי דרבי יוסי]</w:t>
      </w:r>
    </w:p>
    <w:p w14:paraId="31D4EAAD" w14:textId="2A89F91C" w:rsidR="007B23DC" w:rsidRDefault="00AF3F12" w:rsidP="00FF3029">
      <w:pPr>
        <w:spacing w:after="120"/>
        <w:jc w:val="both"/>
        <w:rPr>
          <w:rtl/>
        </w:rPr>
      </w:pPr>
      <w:r>
        <w:rPr>
          <w:rFonts w:hint="cs"/>
          <w:rtl/>
        </w:rPr>
        <w:t>תוס' חולין פז: ד"ה משקה "</w:t>
      </w:r>
      <w:r w:rsidRPr="00AF3F12">
        <w:rPr>
          <w:rtl/>
        </w:rPr>
        <w:t>וא"ת דהכא משמע דטבול יום מטמא</w:t>
      </w:r>
      <w:r>
        <w:rPr>
          <w:rFonts w:hint="cs"/>
          <w:rtl/>
        </w:rPr>
        <w:t xml:space="preserve"> ..."</w:t>
      </w:r>
    </w:p>
    <w:p w14:paraId="0A2668F6" w14:textId="7FBE7C64" w:rsidR="007B23DC" w:rsidRDefault="007B23DC" w:rsidP="00FF3029">
      <w:pPr>
        <w:spacing w:after="120"/>
        <w:jc w:val="both"/>
        <w:rPr>
          <w:rtl/>
        </w:rPr>
      </w:pPr>
      <w:r>
        <w:rPr>
          <w:rFonts w:hint="cs"/>
          <w:rtl/>
        </w:rPr>
        <w:t>בענין מעמדו של טבול יום:</w:t>
      </w:r>
    </w:p>
    <w:p w14:paraId="14E76E1A" w14:textId="7975E9E0" w:rsidR="007B23DC" w:rsidRDefault="007B23DC" w:rsidP="00FF3029">
      <w:pPr>
        <w:spacing w:after="120"/>
        <w:jc w:val="both"/>
        <w:rPr>
          <w:rtl/>
        </w:rPr>
      </w:pPr>
      <w:r>
        <w:rPr>
          <w:rFonts w:hint="cs"/>
          <w:rtl/>
        </w:rPr>
        <w:t>רמב"ם שאר אבות הטומאה י:א-ג, [שם יא:ג]</w:t>
      </w:r>
    </w:p>
    <w:p w14:paraId="3B9A359B" w14:textId="105F747D" w:rsidR="005313E9" w:rsidRDefault="005313E9" w:rsidP="00FF3029">
      <w:pPr>
        <w:spacing w:after="120"/>
        <w:jc w:val="both"/>
        <w:rPr>
          <w:rtl/>
        </w:rPr>
      </w:pPr>
      <w:r>
        <w:rPr>
          <w:rFonts w:hint="cs"/>
          <w:rtl/>
        </w:rPr>
        <w:t>[רש"ש כאן על רש"י ד"ה דתנן]</w:t>
      </w:r>
    </w:p>
    <w:p w14:paraId="3904A64B" w14:textId="4D3C6089" w:rsidR="005313E9" w:rsidRDefault="005313E9" w:rsidP="00FF3029">
      <w:pPr>
        <w:spacing w:after="120"/>
        <w:jc w:val="both"/>
        <w:rPr>
          <w:rtl/>
        </w:rPr>
      </w:pPr>
      <w:r>
        <w:rPr>
          <w:rFonts w:hint="cs"/>
          <w:rtl/>
        </w:rPr>
        <w:t>משנה טבול יום א:א, שם א:ה</w:t>
      </w:r>
    </w:p>
    <w:p w14:paraId="20504A9A" w14:textId="434ABFD3" w:rsidR="00BF788F" w:rsidRDefault="00BF788F" w:rsidP="00FF3029">
      <w:pPr>
        <w:spacing w:after="120"/>
        <w:jc w:val="both"/>
        <w:rPr>
          <w:rtl/>
        </w:rPr>
      </w:pPr>
    </w:p>
    <w:p w14:paraId="25ADDF3D" w14:textId="070C3028" w:rsidR="00BF788F" w:rsidRDefault="00BF788F" w:rsidP="00FF3029">
      <w:pPr>
        <w:spacing w:after="120"/>
        <w:jc w:val="both"/>
        <w:rPr>
          <w:rtl/>
        </w:rPr>
      </w:pPr>
      <w:r>
        <w:rPr>
          <w:rFonts w:hint="cs"/>
          <w:rtl/>
        </w:rPr>
        <w:t>(3) בענין חרב הרי הוא כחלל:</w:t>
      </w:r>
    </w:p>
    <w:p w14:paraId="370507B7" w14:textId="77777777" w:rsidR="008B6869" w:rsidRDefault="008B6869" w:rsidP="008B6869">
      <w:pPr>
        <w:spacing w:after="120"/>
        <w:jc w:val="both"/>
        <w:rPr>
          <w:rtl/>
        </w:rPr>
      </w:pPr>
      <w:r>
        <w:rPr>
          <w:rFonts w:hint="cs"/>
          <w:rtl/>
        </w:rPr>
        <w:t>תוס' נזיר נד: ד"ה ת"ש "</w:t>
      </w:r>
      <w:r>
        <w:rPr>
          <w:rtl/>
        </w:rPr>
        <w:t>ואור"ת דע"כ לא מתוקמא מתני' בכלי מתכות</w:t>
      </w:r>
      <w:r>
        <w:rPr>
          <w:rFonts w:hint="cs"/>
          <w:rtl/>
        </w:rPr>
        <w:t xml:space="preserve"> ... </w:t>
      </w:r>
      <w:r>
        <w:rPr>
          <w:rtl/>
        </w:rPr>
        <w:t>אלמא דאין הנזיר מגלח עליהן</w:t>
      </w:r>
      <w:r>
        <w:rPr>
          <w:rFonts w:hint="cs"/>
          <w:rtl/>
        </w:rPr>
        <w:t>" [עד הסוף], רמב"ם הל' אבל ג:ב, [הל' נזירות ז:ח]</w:t>
      </w:r>
    </w:p>
    <w:p w14:paraId="79A01604" w14:textId="5705C601" w:rsidR="006B210A" w:rsidRDefault="00346708" w:rsidP="00FF3029">
      <w:pPr>
        <w:spacing w:after="120"/>
        <w:jc w:val="both"/>
        <w:rPr>
          <w:rtl/>
        </w:rPr>
      </w:pPr>
      <w:r>
        <w:rPr>
          <w:rFonts w:hint="cs"/>
          <w:rtl/>
        </w:rPr>
        <w:t>ר"ח כאן "ומוקים רב יהודה למתני' ... מוכיחות כאשר פירשנו"</w:t>
      </w:r>
      <w:r w:rsidR="00FF3029">
        <w:rPr>
          <w:rFonts w:hint="cs"/>
          <w:rtl/>
        </w:rPr>
        <w:t>, תוס' שאנץ ד"ה בנר של מתכת [וע"ע באריכות בד"ה חרב הרי הוא כחלל]</w:t>
      </w:r>
    </w:p>
    <w:p w14:paraId="1F6E84D1" w14:textId="260EC56F" w:rsidR="00FF3029" w:rsidRDefault="00FF3029" w:rsidP="00FF3029">
      <w:pPr>
        <w:spacing w:after="120"/>
        <w:jc w:val="both"/>
        <w:rPr>
          <w:rtl/>
        </w:rPr>
      </w:pPr>
      <w:r>
        <w:rPr>
          <w:rFonts w:hint="cs"/>
          <w:rtl/>
        </w:rPr>
        <w:t>רמב"ם טומאת מת ה:ג, ראב"ד וכס"מ שם</w:t>
      </w:r>
    </w:p>
    <w:p w14:paraId="4DDD8C61" w14:textId="064D8422" w:rsidR="00346708" w:rsidRDefault="00FF3029" w:rsidP="008C0F9A">
      <w:pPr>
        <w:spacing w:after="120"/>
        <w:jc w:val="both"/>
        <w:rPr>
          <w:rtl/>
        </w:rPr>
      </w:pPr>
      <w:r>
        <w:rPr>
          <w:rtl/>
        </w:rPr>
        <w:t>מאירי שבת טז</w:t>
      </w:r>
      <w:r w:rsidR="008C0F9A">
        <w:rPr>
          <w:rFonts w:hint="cs"/>
          <w:rtl/>
        </w:rPr>
        <w:t>: "</w:t>
      </w:r>
      <w:r>
        <w:rPr>
          <w:rtl/>
        </w:rPr>
        <w:t>ופי' חכמי התוספות שלא אמרו חרב הרי הוא כחלל אלא כשנוגע החרב בחלל אבל כל שלא נגע אלא שנתאהל אינו אלא כטמא מת דעלמא ומ"מ בפרק הזורק יראה שאף בטומאת אהל נאמר כן</w:t>
      </w:r>
      <w:r w:rsidR="008C0F9A">
        <w:rPr>
          <w:rFonts w:hint="cs"/>
          <w:rtl/>
        </w:rPr>
        <w:t>"</w:t>
      </w:r>
    </w:p>
    <w:p w14:paraId="736E8ACD" w14:textId="4A975958" w:rsidR="008C0F9A" w:rsidRDefault="008C0F9A" w:rsidP="008C0F9A">
      <w:pPr>
        <w:spacing w:after="120"/>
        <w:jc w:val="both"/>
        <w:rPr>
          <w:rtl/>
        </w:rPr>
      </w:pPr>
      <w:r>
        <w:rPr>
          <w:rFonts w:hint="cs"/>
          <w:rtl/>
        </w:rPr>
        <w:t>רמב"ם טומאת מת ה:ה, ראב"ד שם</w:t>
      </w:r>
    </w:p>
    <w:p w14:paraId="66D2C033" w14:textId="55214527" w:rsidR="008C0F9A" w:rsidRDefault="008C0F9A" w:rsidP="008C0F9A">
      <w:pPr>
        <w:spacing w:after="120"/>
        <w:jc w:val="both"/>
        <w:rPr>
          <w:rtl/>
        </w:rPr>
      </w:pPr>
      <w:r>
        <w:rPr>
          <w:rFonts w:hint="cs"/>
          <w:rtl/>
        </w:rPr>
        <w:t xml:space="preserve">רמב"ן במדבר יט:טז, [וע"ע באריכות ברמב"ן ב"ב כ. ד"ה </w:t>
      </w:r>
      <w:r w:rsidRPr="008C0F9A">
        <w:rPr>
          <w:rtl/>
        </w:rPr>
        <w:t>ואיבעית אימא בחבית של מתכת</w:t>
      </w:r>
      <w:r>
        <w:rPr>
          <w:rFonts w:hint="cs"/>
          <w:rtl/>
        </w:rPr>
        <w:t>]</w:t>
      </w:r>
    </w:p>
    <w:p w14:paraId="68CB9F02" w14:textId="395EF831" w:rsidR="00135EFD" w:rsidRDefault="00135EFD" w:rsidP="00135EFD">
      <w:pPr>
        <w:spacing w:after="120"/>
        <w:jc w:val="both"/>
        <w:rPr>
          <w:rtl/>
        </w:rPr>
      </w:pPr>
      <w:r>
        <w:rPr>
          <w:rFonts w:hint="cs"/>
          <w:rtl/>
        </w:rPr>
        <w:t xml:space="preserve">רמב"ם טומאת מת ה:יג, תוס' נזיר נג: ד"ה חרב, </w:t>
      </w:r>
      <w:r>
        <w:rPr>
          <w:rtl/>
        </w:rPr>
        <w:t>מאירי שבת קא</w:t>
      </w:r>
      <w:r>
        <w:rPr>
          <w:rFonts w:hint="cs"/>
          <w:rtl/>
        </w:rPr>
        <w:t>: "</w:t>
      </w:r>
      <w:r>
        <w:rPr>
          <w:rtl/>
        </w:rPr>
        <w:t>וי"מ שמועה זו בספינה שאינה מקבלת טומאה ומפרשי' שהשלשלת נטמא במת ומאהיל על כלים שבספינה והוא מטמא באהל המת מתורת חרב הרי הוא כחלל ואף על פי שלא נאמר חרב כחלל להיותו מטמא באהל אפשר דוקא כשנטמא החרב באהל אבל אם נטמא במגע החלל דינו כחלל לטמא אף באהל ואין הדברים מחוורים</w:t>
      </w:r>
      <w:r>
        <w:rPr>
          <w:rFonts w:hint="cs"/>
          <w:rtl/>
        </w:rPr>
        <w:t>"</w:t>
      </w:r>
    </w:p>
    <w:p w14:paraId="0B644526" w14:textId="55CF0212" w:rsidR="00C93FC7" w:rsidRDefault="00C93FC7" w:rsidP="00C93FC7">
      <w:pPr>
        <w:spacing w:after="120"/>
        <w:jc w:val="both"/>
        <w:rPr>
          <w:rtl/>
        </w:rPr>
      </w:pPr>
      <w:r>
        <w:rPr>
          <w:rtl/>
        </w:rPr>
        <w:t>מנחת חינוך מצוה רסג אות יג</w:t>
      </w:r>
      <w:r>
        <w:rPr>
          <w:rFonts w:hint="cs"/>
          <w:rtl/>
        </w:rPr>
        <w:t xml:space="preserve"> "</w:t>
      </w:r>
      <w:r>
        <w:rPr>
          <w:rtl/>
        </w:rPr>
        <w:t xml:space="preserve">הנה עוד רגע אדבר לדעת ר"ת שסובר </w:t>
      </w:r>
      <w:r>
        <w:rPr>
          <w:rFonts w:hint="cs"/>
          <w:rtl/>
        </w:rPr>
        <w:t xml:space="preserve">... </w:t>
      </w:r>
      <w:r>
        <w:rPr>
          <w:rtl/>
        </w:rPr>
        <w:t>השי"ת יאיר עיני</w:t>
      </w:r>
      <w:r>
        <w:rPr>
          <w:rFonts w:hint="cs"/>
          <w:rtl/>
        </w:rPr>
        <w:t>"</w:t>
      </w:r>
    </w:p>
    <w:p w14:paraId="48888A81" w14:textId="121538F1" w:rsidR="00BF788F" w:rsidRDefault="007F0250" w:rsidP="00FF3029">
      <w:pPr>
        <w:spacing w:after="120"/>
        <w:jc w:val="both"/>
        <w:rPr>
          <w:rtl/>
        </w:rPr>
      </w:pPr>
      <w:r>
        <w:rPr>
          <w:rFonts w:hint="cs"/>
          <w:rtl/>
        </w:rPr>
        <w:t>[</w:t>
      </w:r>
      <w:r w:rsidR="006B210A">
        <w:rPr>
          <w:rFonts w:hint="cs"/>
          <w:rtl/>
        </w:rPr>
        <w:t xml:space="preserve">רש"ש חגיגה כג: ד"ה אלא </w:t>
      </w:r>
      <w:r w:rsidR="006B210A">
        <w:rPr>
          <w:rtl/>
        </w:rPr>
        <w:t>עשאוה כט"מ בשביעי שלו</w:t>
      </w:r>
      <w:r>
        <w:rPr>
          <w:rFonts w:hint="cs"/>
          <w:rtl/>
        </w:rPr>
        <w:t>]</w:t>
      </w:r>
    </w:p>
    <w:p w14:paraId="0FFE3D57" w14:textId="3319750C" w:rsidR="005313E9" w:rsidRDefault="00135EFD" w:rsidP="00FF3029">
      <w:pPr>
        <w:spacing w:after="120"/>
        <w:jc w:val="both"/>
        <w:rPr>
          <w:rtl/>
        </w:rPr>
      </w:pPr>
      <w:r>
        <w:rPr>
          <w:rFonts w:hint="cs"/>
          <w:rtl/>
        </w:rPr>
        <w:t>[ר"ע ברטנורא פסחים א:ו ד"ה בנר שנטמא בטמא מת]</w:t>
      </w:r>
    </w:p>
    <w:p w14:paraId="05970903" w14:textId="6FDF50AB" w:rsidR="000451CF" w:rsidRDefault="000451CF" w:rsidP="00FF3029">
      <w:pPr>
        <w:spacing w:after="120"/>
        <w:jc w:val="both"/>
        <w:rPr>
          <w:rtl/>
        </w:rPr>
      </w:pPr>
    </w:p>
    <w:p w14:paraId="65269A98" w14:textId="4A47C779" w:rsidR="00C93FC7" w:rsidRDefault="00C93FC7" w:rsidP="00FF3029">
      <w:pPr>
        <w:spacing w:after="120"/>
        <w:jc w:val="both"/>
        <w:rPr>
          <w:rtl/>
        </w:rPr>
      </w:pPr>
    </w:p>
    <w:p w14:paraId="3EBC3DE1" w14:textId="08D4B576" w:rsidR="00C93FC7" w:rsidRDefault="00C93FC7" w:rsidP="00FF3029">
      <w:pPr>
        <w:spacing w:after="120"/>
        <w:jc w:val="both"/>
        <w:rPr>
          <w:rtl/>
        </w:rPr>
      </w:pPr>
    </w:p>
    <w:p w14:paraId="63421255" w14:textId="46F18E71" w:rsidR="00C93FC7" w:rsidRDefault="00C93FC7" w:rsidP="00FF3029">
      <w:pPr>
        <w:spacing w:after="120"/>
        <w:jc w:val="both"/>
        <w:rPr>
          <w:rtl/>
        </w:rPr>
      </w:pPr>
    </w:p>
    <w:p w14:paraId="3BF25885" w14:textId="29A094D2" w:rsidR="00C93FC7" w:rsidRDefault="00C93FC7" w:rsidP="00FF3029">
      <w:pPr>
        <w:spacing w:after="120"/>
        <w:jc w:val="both"/>
        <w:rPr>
          <w:rtl/>
        </w:rPr>
      </w:pPr>
    </w:p>
    <w:p w14:paraId="107A008D" w14:textId="77777777" w:rsidR="00C93FC7" w:rsidRDefault="00C93FC7" w:rsidP="00FF3029">
      <w:pPr>
        <w:spacing w:after="120"/>
        <w:jc w:val="both"/>
        <w:rPr>
          <w:rtl/>
        </w:rPr>
      </w:pPr>
    </w:p>
    <w:bookmarkEnd w:id="0"/>
    <w:p w14:paraId="0BB1D3A2" w14:textId="77777777" w:rsidR="008B6869" w:rsidRPr="008B6869" w:rsidRDefault="008B6869" w:rsidP="008B6869">
      <w:pPr>
        <w:autoSpaceDE w:val="0"/>
        <w:autoSpaceDN w:val="0"/>
        <w:adjustRightInd w:val="0"/>
        <w:jc w:val="both"/>
        <w:rPr>
          <w:u w:val="single"/>
          <w:rtl/>
        </w:rPr>
      </w:pPr>
      <w:r w:rsidRPr="008B6869">
        <w:rPr>
          <w:u w:val="single"/>
          <w:rtl/>
        </w:rPr>
        <w:lastRenderedPageBreak/>
        <w:t>רמב"ן במדבר (פרשת חקת) פרק יט פסוק טז</w:t>
      </w:r>
    </w:p>
    <w:p w14:paraId="490E1F01" w14:textId="1186E42A" w:rsidR="00742648" w:rsidRDefault="008B6869" w:rsidP="008B6869">
      <w:pPr>
        <w:autoSpaceDE w:val="0"/>
        <w:autoSpaceDN w:val="0"/>
        <w:adjustRightInd w:val="0"/>
        <w:jc w:val="both"/>
        <w:rPr>
          <w:rtl/>
        </w:rPr>
      </w:pPr>
      <w:r>
        <w:rPr>
          <w:rtl/>
        </w:rPr>
        <w:t>ואמר בחלל חרב - כי דבר הכתוב בהווה, והוא הדין לחלל אבן או אגרוף. והזכיר חלל ומת, כנגד הבהמות שהשחוטות טהורות והנבלה מטמאה. ורבותינו (נזיר נג ב) עשו בו מדרש מפני יתורו לומר שהחרב כחלל, שלא בא הכתוב אלא להשוות החלל והחרב לומר שהוא נעשה אבי אבות לטומאה כמת עצמו ומטמא אדם וכלים טומאת שבעה. והנראה מן הסוגיות במשנה ובגמרא, שהוא מטמא במגע ובמשא כמת אבל אינו כמוהו לטמא באהל, שמא מצאו בו מיעוט מן הכתוב באהל "אדם כי ימות באהל", שאינו רק על האדם עצמו. ואם היה החרב שנטמא במת מטמא באהל, היו הכהנים אסורים בכל הבתים, שבכלן החרב טמא ויהיה מטמא אותם באהל. וכן נראה עוד בגמרא (שם נד ב), שאין החרב הנוגע במת מטמא אדם להצריכו הזאת שלישי ושביעי אף על פי שהאדם הזה הנוגע בו אב לטומאה. והיה זה, מפני שבכתוב השני שאמר והזה על האהל (פסוק יח) כתוב ועל הנוגע בעצם או בחלל או במת, ולא אמר או בחלל חרב. וא"כ הרי החרב כחלל לטמא במגע טומאת שבעה, אבל לא לטמא באהל, ולא להצריכו הזאה, ואין הנזיר מגלח עליו, ואין הכהן מוזהר ממגעו כלל. והוא הקרוב והנראה מדברי רבותינו. ואנחנו בעונותינו טמאי הגלות ולא ידענו בטהרת הקדש, עד יערה עלינו רוח ממרום ויזרוק השם עלינו מים טהורים ונטהר, אמן וכן יהי רצון במהרה בימינו:</w:t>
      </w:r>
    </w:p>
    <w:p w14:paraId="7EEBDBDF" w14:textId="77777777" w:rsidR="00C93FC7" w:rsidRDefault="00C93FC7" w:rsidP="008B6869">
      <w:pPr>
        <w:autoSpaceDE w:val="0"/>
        <w:autoSpaceDN w:val="0"/>
        <w:adjustRightInd w:val="0"/>
        <w:jc w:val="both"/>
        <w:rPr>
          <w:rtl/>
        </w:rPr>
      </w:pPr>
    </w:p>
    <w:p w14:paraId="13F5ED1D" w14:textId="77777777" w:rsidR="00C93FC7" w:rsidRPr="00C93FC7" w:rsidRDefault="00C93FC7" w:rsidP="00C93FC7">
      <w:pPr>
        <w:autoSpaceDE w:val="0"/>
        <w:autoSpaceDN w:val="0"/>
        <w:adjustRightInd w:val="0"/>
        <w:jc w:val="both"/>
        <w:rPr>
          <w:u w:val="single"/>
          <w:rtl/>
        </w:rPr>
      </w:pPr>
      <w:r w:rsidRPr="00C93FC7">
        <w:rPr>
          <w:u w:val="single"/>
          <w:rtl/>
        </w:rPr>
        <w:t>מנחת חינוך פרשת אמור מצוה רסג אות יג</w:t>
      </w:r>
    </w:p>
    <w:p w14:paraId="4CCCDAE0" w14:textId="5C9627C8" w:rsidR="00C93FC7" w:rsidRPr="00026728" w:rsidRDefault="00C93FC7" w:rsidP="00C93FC7">
      <w:pPr>
        <w:autoSpaceDE w:val="0"/>
        <w:autoSpaceDN w:val="0"/>
        <w:adjustRightInd w:val="0"/>
        <w:jc w:val="both"/>
        <w:rPr>
          <w:rtl/>
        </w:rPr>
      </w:pPr>
      <w:r>
        <w:rPr>
          <w:rtl/>
        </w:rPr>
        <w:t>הנה עוד רגע אדבר לדעת ר"ת שסובר דכ"מ מטמאים אפי' באוהל ואין הכהן רשאי לכנוס באוהל שיש שם כ"מ כמבואר לעיל ונ"ל דגם אם איזה כ"מ נטמא בעצם כשעורה במגע אף שאין העצם מטמא באוהל מ"מ הכלי ההוא הרי הוא אבי אבות והכלי יש בה כשיעור ובודאי מטמא באוהל. אף שעיקר הטומאה שממנו נטמא הכלי לא הי' מטמא באוהל. וה"ה בכמה דברים שחשיב במשנה מטמאין לא כו' ועתה אם כן באמת לדעת ר"ת גופי' שפוסק כרבנן דאף עכו"ם מטמא באוהל א"כ בודאי כלים המטמאין מחמתו מטמאין באוהל אלא אפי' להשיטות דאין קברי עכו"ם מטמאין באוהל רק במו"מ וסוברים בזה כר"ת דכלים הנוגעים במת מטמא באוהל והכהן מוזהר נ"ב דלדידהו כלים הנוגעים בעכו"ם מטמאין באוהל וחמורים מן העצם אם כן ק"ל מה הוכיח הר"ת לדחות הפוסקים כר"ש מפח"י דאהלות דהיינו שגזרו על מדורות כותיים ואם אינו מטמא באוהל למה גזרו משום נפלים שקוברין שם הא אין מטמאין באוהל ובאמת רש"י סובר בפסחים דאף לרבנן אתיא כי במו"מ מטמאין וחיישינן שמא יגע ויסיט הטומאה ועמ"ל פי"א מהט"מ ה"ז ובתי"ט על משנה דמדורות כותיים. ולכאורה אף לדבריהם ניחא נהי דל"ח למו"מ בנפל עצמו אבל מי איכא בית א' אשר לא הי' שם מת והם אינם נזהרים בנגיעה בכ"מ להמת אם כן בכל בתי עכו"ם או ברוב יש כ"מ והכ"מ הם מטמאין באוהל אם כן גזרו טומאה וגם הכהן אסור לכנוס ואדרבא תמוה לי מאוד ע"ד ר"ת שאוסר לישראל לכנוס בבית שיש שם כ"מ ובאמת הוא דבר שא"א ליזהר. אך באמת בישראל צריך ליזהר בבית שהיה שם מת שלא יהי' כ"מ בכניסת הכהן אבל בבתי עכו"ם דלדידי' דמטמאים באוהל גם כן ואם כן כל כ"מ שלהם מטמאין הכהן מה"ת וא"כ ל"ל גזירת חכמים על מדורות כותיים הא בלא"ה אין לך בית שאין בו כ"מ ואף אם נאמר דאף בבית שאין שם כ"מ גזרו ד"ז הוא רחוק דהוא בלא"ה מלתא דל"ש דכל כהן אסור לכנוס למדורות כותיים בל"ז רק היכי דפנה הבית עבורו וגם לדעת ר"ת אף דבח"ל ל"ג על מדורות הכותיים מ"מ אסור הכהן לכנוס דבודאי יש שם כ"מ ופוק חזי מאי עמא דבר ואפשר לשיטת ר"ת כבר כתב לעיל דהאידנא אין הכהנים מוזהרים אך בהג"א מבואר דר"ת בעצמו אוסר גם האידנא להכהן לכנוס לבית שיש שם כ"מ. ובגוף הדבר צ"ע מאוד לר"ת למה צריך המשנה לומר הטעם משום שקוברים נפלים דהוא חשש רחוק היה להם לגזור משום חשש קרוב דלא יכנוס לבית עכו"ם אף דידוע דאין בו כ"מ משום רובא דרובא דיש בו כ"מ וגם אין העכו"ם נאמן שאין בהבית כ"מ ע"כ גזרו טומאה בבית אף הידוע כי הוא חשש קרוב מאוד וגם בח"ל הי' להם לגזור ע"כ צ"ע דעת ר"ת ובאמת קושית הר"ת על הפוסקים כר"ש דחזינן דגזרו משום קבורת נפלים ול"ג משום כלים א"כ נראה דאינו מטמא באוהל דאל"ה אין חשש קבורת נפלים אבל דעת ר"ת בכלים צ"ע ל"ל לרבנן לגזור משום חשש רחוק הו"ל לגזור משום חשש קרוב וצ"ע. והנה במ"ש לעיל לדבר פשוט דלר"ת אף כ"מ הנוגעים בעצם כשעורה אף דהעיקר שהכלים קבלו מהם טומאה א"מ באוהל מ"מ הכלים מטמאין באוהל נתיישבתי שד"ז צ"ע דל' הג"א בב"ב שאוסר ר"ת לכנוס בבית שיש בה מתכות שנטמא באוהל המת כו' אפשר כוונתו דוקא שנטמא בטומאות המטמאין באוהל אבל אם נטמאו בדברי' שא"מ רק במו"מ גם הכלים א"מ רק במו"מ שלא יהי' הטפל חמור מן העיקר וצ"ע. ואני לומד יחידי ובלא עיון והענינים עמוקים ודעתי בענינים אלו מועט. השי"ת יאיר עיני.</w:t>
      </w:r>
    </w:p>
    <w:sectPr w:rsidR="00C93FC7" w:rsidRPr="00026728" w:rsidSect="00C93FC7">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C35A8" w14:textId="77777777" w:rsidR="008C7D7A" w:rsidRDefault="008C7D7A">
      <w:r>
        <w:separator/>
      </w:r>
    </w:p>
  </w:endnote>
  <w:endnote w:type="continuationSeparator" w:id="0">
    <w:p w14:paraId="43CBB7CB" w14:textId="77777777" w:rsidR="008C7D7A" w:rsidRDefault="008C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703BE" w14:textId="77777777" w:rsidR="008C7D7A" w:rsidRDefault="008C7D7A">
      <w:r>
        <w:separator/>
      </w:r>
    </w:p>
  </w:footnote>
  <w:footnote w:type="continuationSeparator" w:id="0">
    <w:p w14:paraId="49343D4E" w14:textId="77777777" w:rsidR="008C7D7A" w:rsidRDefault="008C7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940"/>
    <w:rsid w:val="00013B39"/>
    <w:rsid w:val="000143FF"/>
    <w:rsid w:val="00014A6F"/>
    <w:rsid w:val="00014E55"/>
    <w:rsid w:val="00015759"/>
    <w:rsid w:val="00015E56"/>
    <w:rsid w:val="000160D0"/>
    <w:rsid w:val="00016104"/>
    <w:rsid w:val="000162FB"/>
    <w:rsid w:val="00016348"/>
    <w:rsid w:val="00016B03"/>
    <w:rsid w:val="00016B6E"/>
    <w:rsid w:val="0001700B"/>
    <w:rsid w:val="000171D1"/>
    <w:rsid w:val="00017535"/>
    <w:rsid w:val="00017694"/>
    <w:rsid w:val="00017832"/>
    <w:rsid w:val="00017844"/>
    <w:rsid w:val="00017D07"/>
    <w:rsid w:val="00017D99"/>
    <w:rsid w:val="00020005"/>
    <w:rsid w:val="000200A2"/>
    <w:rsid w:val="000206FB"/>
    <w:rsid w:val="00020F9C"/>
    <w:rsid w:val="00023119"/>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728"/>
    <w:rsid w:val="00026B82"/>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37C5F"/>
    <w:rsid w:val="00040729"/>
    <w:rsid w:val="000414E4"/>
    <w:rsid w:val="00041912"/>
    <w:rsid w:val="00041C4D"/>
    <w:rsid w:val="00041D3E"/>
    <w:rsid w:val="00041F97"/>
    <w:rsid w:val="000423B5"/>
    <w:rsid w:val="00043F3D"/>
    <w:rsid w:val="000443B4"/>
    <w:rsid w:val="00044B9D"/>
    <w:rsid w:val="000451CF"/>
    <w:rsid w:val="000452D0"/>
    <w:rsid w:val="00045335"/>
    <w:rsid w:val="0004559F"/>
    <w:rsid w:val="000456C0"/>
    <w:rsid w:val="00045D3C"/>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618"/>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4FF5"/>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7B2"/>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2F73"/>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388"/>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30"/>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3FB"/>
    <w:rsid w:val="000B6939"/>
    <w:rsid w:val="000B7291"/>
    <w:rsid w:val="000B7B64"/>
    <w:rsid w:val="000B7FDA"/>
    <w:rsid w:val="000C0311"/>
    <w:rsid w:val="000C111A"/>
    <w:rsid w:val="000C16F7"/>
    <w:rsid w:val="000C1A34"/>
    <w:rsid w:val="000C1F45"/>
    <w:rsid w:val="000C257E"/>
    <w:rsid w:val="000C26D4"/>
    <w:rsid w:val="000C2A08"/>
    <w:rsid w:val="000C3196"/>
    <w:rsid w:val="000C3FC6"/>
    <w:rsid w:val="000C4913"/>
    <w:rsid w:val="000C4AA7"/>
    <w:rsid w:val="000C4D94"/>
    <w:rsid w:val="000C50C5"/>
    <w:rsid w:val="000C5D01"/>
    <w:rsid w:val="000C5F32"/>
    <w:rsid w:val="000C5FDC"/>
    <w:rsid w:val="000C617E"/>
    <w:rsid w:val="000C6E03"/>
    <w:rsid w:val="000C7032"/>
    <w:rsid w:val="000C7586"/>
    <w:rsid w:val="000C778C"/>
    <w:rsid w:val="000C799C"/>
    <w:rsid w:val="000D00D3"/>
    <w:rsid w:val="000D0692"/>
    <w:rsid w:val="000D07D5"/>
    <w:rsid w:val="000D09CA"/>
    <w:rsid w:val="000D0DC8"/>
    <w:rsid w:val="000D1366"/>
    <w:rsid w:val="000D13E5"/>
    <w:rsid w:val="000D1415"/>
    <w:rsid w:val="000D19C3"/>
    <w:rsid w:val="000D1E4E"/>
    <w:rsid w:val="000D2764"/>
    <w:rsid w:val="000D2987"/>
    <w:rsid w:val="000D2991"/>
    <w:rsid w:val="000D2B79"/>
    <w:rsid w:val="000D2C08"/>
    <w:rsid w:val="000D2D07"/>
    <w:rsid w:val="000D3035"/>
    <w:rsid w:val="000D3053"/>
    <w:rsid w:val="000D30CF"/>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1FE5"/>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EB6"/>
    <w:rsid w:val="000E7F51"/>
    <w:rsid w:val="000E7FA5"/>
    <w:rsid w:val="000F04C6"/>
    <w:rsid w:val="000F099B"/>
    <w:rsid w:val="000F0A68"/>
    <w:rsid w:val="000F11B9"/>
    <w:rsid w:val="000F1B32"/>
    <w:rsid w:val="000F1E70"/>
    <w:rsid w:val="000F2423"/>
    <w:rsid w:val="000F2698"/>
    <w:rsid w:val="000F284E"/>
    <w:rsid w:val="000F30A4"/>
    <w:rsid w:val="000F30D1"/>
    <w:rsid w:val="000F31D0"/>
    <w:rsid w:val="000F3942"/>
    <w:rsid w:val="000F3959"/>
    <w:rsid w:val="000F3D1A"/>
    <w:rsid w:val="000F3D34"/>
    <w:rsid w:val="000F4109"/>
    <w:rsid w:val="000F4652"/>
    <w:rsid w:val="000F47E9"/>
    <w:rsid w:val="000F49CA"/>
    <w:rsid w:val="000F4B07"/>
    <w:rsid w:val="000F506B"/>
    <w:rsid w:val="000F5295"/>
    <w:rsid w:val="000F5635"/>
    <w:rsid w:val="000F5F42"/>
    <w:rsid w:val="000F61AD"/>
    <w:rsid w:val="000F6360"/>
    <w:rsid w:val="000F72C8"/>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6C5"/>
    <w:rsid w:val="00104FE2"/>
    <w:rsid w:val="0010531C"/>
    <w:rsid w:val="001054E7"/>
    <w:rsid w:val="0010576A"/>
    <w:rsid w:val="00105B92"/>
    <w:rsid w:val="00105F62"/>
    <w:rsid w:val="00106077"/>
    <w:rsid w:val="00106104"/>
    <w:rsid w:val="001067DC"/>
    <w:rsid w:val="0010696F"/>
    <w:rsid w:val="00106BC9"/>
    <w:rsid w:val="00106EB1"/>
    <w:rsid w:val="001071DF"/>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5CB"/>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C3A"/>
    <w:rsid w:val="00135E53"/>
    <w:rsid w:val="00135EFD"/>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287"/>
    <w:rsid w:val="001464A5"/>
    <w:rsid w:val="001466F8"/>
    <w:rsid w:val="00146F91"/>
    <w:rsid w:val="001470A7"/>
    <w:rsid w:val="00147800"/>
    <w:rsid w:val="0015006A"/>
    <w:rsid w:val="0015065B"/>
    <w:rsid w:val="001509CF"/>
    <w:rsid w:val="00151EBB"/>
    <w:rsid w:val="001524C2"/>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0A6B"/>
    <w:rsid w:val="001611BB"/>
    <w:rsid w:val="00161AB1"/>
    <w:rsid w:val="00162490"/>
    <w:rsid w:val="001624FB"/>
    <w:rsid w:val="001625E9"/>
    <w:rsid w:val="00162E19"/>
    <w:rsid w:val="00163DCE"/>
    <w:rsid w:val="001644A0"/>
    <w:rsid w:val="00164583"/>
    <w:rsid w:val="001650A0"/>
    <w:rsid w:val="00165757"/>
    <w:rsid w:val="00165F09"/>
    <w:rsid w:val="001667FD"/>
    <w:rsid w:val="0016696E"/>
    <w:rsid w:val="00167CAA"/>
    <w:rsid w:val="00167DB5"/>
    <w:rsid w:val="00167F9D"/>
    <w:rsid w:val="00170544"/>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5FE5"/>
    <w:rsid w:val="00176155"/>
    <w:rsid w:val="00176719"/>
    <w:rsid w:val="00177062"/>
    <w:rsid w:val="001779E6"/>
    <w:rsid w:val="00177D2F"/>
    <w:rsid w:val="00180432"/>
    <w:rsid w:val="0018054D"/>
    <w:rsid w:val="00180BC2"/>
    <w:rsid w:val="00180FBC"/>
    <w:rsid w:val="001810E5"/>
    <w:rsid w:val="001812B6"/>
    <w:rsid w:val="00182729"/>
    <w:rsid w:val="00183234"/>
    <w:rsid w:val="001832A7"/>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02D"/>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31B"/>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08F"/>
    <w:rsid w:val="001B330E"/>
    <w:rsid w:val="001B3DC0"/>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660"/>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0EEA"/>
    <w:rsid w:val="001D1469"/>
    <w:rsid w:val="001D1604"/>
    <w:rsid w:val="001D1649"/>
    <w:rsid w:val="001D18C6"/>
    <w:rsid w:val="001D1D8C"/>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5C81"/>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73"/>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67F"/>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2DAE"/>
    <w:rsid w:val="002032DC"/>
    <w:rsid w:val="0020398A"/>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3E"/>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587"/>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19A"/>
    <w:rsid w:val="002269FC"/>
    <w:rsid w:val="00226C55"/>
    <w:rsid w:val="00226F2A"/>
    <w:rsid w:val="00226F3F"/>
    <w:rsid w:val="002275C8"/>
    <w:rsid w:val="00227B81"/>
    <w:rsid w:val="00227CE3"/>
    <w:rsid w:val="00230A66"/>
    <w:rsid w:val="00230D17"/>
    <w:rsid w:val="002311DC"/>
    <w:rsid w:val="00231351"/>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63"/>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299"/>
    <w:rsid w:val="00250D18"/>
    <w:rsid w:val="00250D7F"/>
    <w:rsid w:val="00250EB1"/>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8F3"/>
    <w:rsid w:val="00256CB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1710"/>
    <w:rsid w:val="0026255A"/>
    <w:rsid w:val="002626E7"/>
    <w:rsid w:val="00262703"/>
    <w:rsid w:val="00262CC2"/>
    <w:rsid w:val="00263252"/>
    <w:rsid w:val="00263396"/>
    <w:rsid w:val="00263A8F"/>
    <w:rsid w:val="00263B41"/>
    <w:rsid w:val="00263C51"/>
    <w:rsid w:val="00263D54"/>
    <w:rsid w:val="002649BB"/>
    <w:rsid w:val="002654CC"/>
    <w:rsid w:val="00265864"/>
    <w:rsid w:val="00265C2B"/>
    <w:rsid w:val="00266693"/>
    <w:rsid w:val="00266A74"/>
    <w:rsid w:val="00267305"/>
    <w:rsid w:val="00270370"/>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994"/>
    <w:rsid w:val="00274BAB"/>
    <w:rsid w:val="002751A8"/>
    <w:rsid w:val="002751FA"/>
    <w:rsid w:val="00275752"/>
    <w:rsid w:val="00275EF2"/>
    <w:rsid w:val="00276246"/>
    <w:rsid w:val="002762BD"/>
    <w:rsid w:val="002762DB"/>
    <w:rsid w:val="00276643"/>
    <w:rsid w:val="00276822"/>
    <w:rsid w:val="00276997"/>
    <w:rsid w:val="00276BB3"/>
    <w:rsid w:val="00276C03"/>
    <w:rsid w:val="002770E2"/>
    <w:rsid w:val="0027746B"/>
    <w:rsid w:val="0027775B"/>
    <w:rsid w:val="00277887"/>
    <w:rsid w:val="002778B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4B76"/>
    <w:rsid w:val="00285374"/>
    <w:rsid w:val="00285796"/>
    <w:rsid w:val="002858E4"/>
    <w:rsid w:val="00286182"/>
    <w:rsid w:val="002865D6"/>
    <w:rsid w:val="00286797"/>
    <w:rsid w:val="002867D7"/>
    <w:rsid w:val="002869B5"/>
    <w:rsid w:val="00286C0D"/>
    <w:rsid w:val="00286CD6"/>
    <w:rsid w:val="00286E34"/>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4B"/>
    <w:rsid w:val="002A1A63"/>
    <w:rsid w:val="002A1F16"/>
    <w:rsid w:val="002A2197"/>
    <w:rsid w:val="002A2344"/>
    <w:rsid w:val="002A28DE"/>
    <w:rsid w:val="002A3378"/>
    <w:rsid w:val="002A4543"/>
    <w:rsid w:val="002A4A32"/>
    <w:rsid w:val="002A4AB5"/>
    <w:rsid w:val="002A4F41"/>
    <w:rsid w:val="002A5066"/>
    <w:rsid w:val="002A539A"/>
    <w:rsid w:val="002A58B3"/>
    <w:rsid w:val="002A5A7B"/>
    <w:rsid w:val="002A62ED"/>
    <w:rsid w:val="002A64F7"/>
    <w:rsid w:val="002A66CD"/>
    <w:rsid w:val="002A6995"/>
    <w:rsid w:val="002A6BE2"/>
    <w:rsid w:val="002A706F"/>
    <w:rsid w:val="002A746C"/>
    <w:rsid w:val="002A7480"/>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6C8"/>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D73C6"/>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0F34"/>
    <w:rsid w:val="002F130E"/>
    <w:rsid w:val="002F1316"/>
    <w:rsid w:val="002F1B7C"/>
    <w:rsid w:val="002F1C41"/>
    <w:rsid w:val="002F1CE0"/>
    <w:rsid w:val="002F2F41"/>
    <w:rsid w:val="002F3331"/>
    <w:rsid w:val="002F3A8C"/>
    <w:rsid w:val="002F3E48"/>
    <w:rsid w:val="002F4817"/>
    <w:rsid w:val="002F498A"/>
    <w:rsid w:val="002F4AD1"/>
    <w:rsid w:val="002F4C97"/>
    <w:rsid w:val="002F4FF0"/>
    <w:rsid w:val="002F5484"/>
    <w:rsid w:val="002F548E"/>
    <w:rsid w:val="002F60A8"/>
    <w:rsid w:val="002F617D"/>
    <w:rsid w:val="002F68CE"/>
    <w:rsid w:val="002F6E90"/>
    <w:rsid w:val="002F70F3"/>
    <w:rsid w:val="002F71C1"/>
    <w:rsid w:val="002F7912"/>
    <w:rsid w:val="002F79DD"/>
    <w:rsid w:val="002F7A99"/>
    <w:rsid w:val="002F7B3A"/>
    <w:rsid w:val="003001E7"/>
    <w:rsid w:val="003013E3"/>
    <w:rsid w:val="00301CE2"/>
    <w:rsid w:val="00301D4C"/>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9B5"/>
    <w:rsid w:val="00311DCC"/>
    <w:rsid w:val="0031202C"/>
    <w:rsid w:val="00312241"/>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842"/>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5571"/>
    <w:rsid w:val="00326910"/>
    <w:rsid w:val="003269BC"/>
    <w:rsid w:val="00326B1B"/>
    <w:rsid w:val="003271B3"/>
    <w:rsid w:val="003276EB"/>
    <w:rsid w:val="00327A09"/>
    <w:rsid w:val="00327BED"/>
    <w:rsid w:val="003302B0"/>
    <w:rsid w:val="003306CE"/>
    <w:rsid w:val="003306D7"/>
    <w:rsid w:val="00330906"/>
    <w:rsid w:val="00330A7B"/>
    <w:rsid w:val="00330BF5"/>
    <w:rsid w:val="003310B0"/>
    <w:rsid w:val="00331D49"/>
    <w:rsid w:val="00331E72"/>
    <w:rsid w:val="0033250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37"/>
    <w:rsid w:val="00345CEF"/>
    <w:rsid w:val="00345DB3"/>
    <w:rsid w:val="00345F39"/>
    <w:rsid w:val="0034615A"/>
    <w:rsid w:val="00346566"/>
    <w:rsid w:val="003466D5"/>
    <w:rsid w:val="00346708"/>
    <w:rsid w:val="00346E32"/>
    <w:rsid w:val="00347105"/>
    <w:rsid w:val="003475EB"/>
    <w:rsid w:val="00347647"/>
    <w:rsid w:val="003476F4"/>
    <w:rsid w:val="00347B88"/>
    <w:rsid w:val="00347C60"/>
    <w:rsid w:val="003504BB"/>
    <w:rsid w:val="00350740"/>
    <w:rsid w:val="00350F24"/>
    <w:rsid w:val="00351044"/>
    <w:rsid w:val="003513B2"/>
    <w:rsid w:val="003515D1"/>
    <w:rsid w:val="003516E6"/>
    <w:rsid w:val="003519E2"/>
    <w:rsid w:val="00351FF3"/>
    <w:rsid w:val="00352914"/>
    <w:rsid w:val="00352DCB"/>
    <w:rsid w:val="0035386F"/>
    <w:rsid w:val="00353AF9"/>
    <w:rsid w:val="003545B3"/>
    <w:rsid w:val="00354A0F"/>
    <w:rsid w:val="00354C8B"/>
    <w:rsid w:val="00354EC4"/>
    <w:rsid w:val="0035502B"/>
    <w:rsid w:val="0035516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E01"/>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93D"/>
    <w:rsid w:val="00385EC6"/>
    <w:rsid w:val="00386611"/>
    <w:rsid w:val="003866F6"/>
    <w:rsid w:val="00386AB7"/>
    <w:rsid w:val="0038742E"/>
    <w:rsid w:val="003877A9"/>
    <w:rsid w:val="00387830"/>
    <w:rsid w:val="003903F5"/>
    <w:rsid w:val="00390462"/>
    <w:rsid w:val="0039054D"/>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345"/>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6D"/>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161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6BA0"/>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6AEC"/>
    <w:rsid w:val="003F773B"/>
    <w:rsid w:val="00400703"/>
    <w:rsid w:val="00400A2E"/>
    <w:rsid w:val="00400BDF"/>
    <w:rsid w:val="00401388"/>
    <w:rsid w:val="0040175F"/>
    <w:rsid w:val="00401BCE"/>
    <w:rsid w:val="00402215"/>
    <w:rsid w:val="004023B8"/>
    <w:rsid w:val="004023C2"/>
    <w:rsid w:val="00402428"/>
    <w:rsid w:val="00402633"/>
    <w:rsid w:val="00402929"/>
    <w:rsid w:val="00402BA6"/>
    <w:rsid w:val="004039CC"/>
    <w:rsid w:val="00404114"/>
    <w:rsid w:val="00404331"/>
    <w:rsid w:val="00404B3D"/>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99C"/>
    <w:rsid w:val="00420AE4"/>
    <w:rsid w:val="00421095"/>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3F54"/>
    <w:rsid w:val="00434118"/>
    <w:rsid w:val="004348C4"/>
    <w:rsid w:val="00434CD3"/>
    <w:rsid w:val="004351E3"/>
    <w:rsid w:val="00435AED"/>
    <w:rsid w:val="00436196"/>
    <w:rsid w:val="00436383"/>
    <w:rsid w:val="004363D8"/>
    <w:rsid w:val="00436604"/>
    <w:rsid w:val="00436EC7"/>
    <w:rsid w:val="00440FCC"/>
    <w:rsid w:val="004416D3"/>
    <w:rsid w:val="00441C6A"/>
    <w:rsid w:val="00442B6E"/>
    <w:rsid w:val="00442F83"/>
    <w:rsid w:val="00442FCF"/>
    <w:rsid w:val="0044347A"/>
    <w:rsid w:val="0044397D"/>
    <w:rsid w:val="00443CCF"/>
    <w:rsid w:val="004440C6"/>
    <w:rsid w:val="004446D9"/>
    <w:rsid w:val="0044478A"/>
    <w:rsid w:val="004448BB"/>
    <w:rsid w:val="00444F7B"/>
    <w:rsid w:val="004450EF"/>
    <w:rsid w:val="00445570"/>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1BE0"/>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971"/>
    <w:rsid w:val="00457A61"/>
    <w:rsid w:val="00457B96"/>
    <w:rsid w:val="00460357"/>
    <w:rsid w:val="00460365"/>
    <w:rsid w:val="00460629"/>
    <w:rsid w:val="004608A4"/>
    <w:rsid w:val="00460FA4"/>
    <w:rsid w:val="004611DB"/>
    <w:rsid w:val="004616AC"/>
    <w:rsid w:val="00461C16"/>
    <w:rsid w:val="00461EE7"/>
    <w:rsid w:val="00461F63"/>
    <w:rsid w:val="0046211D"/>
    <w:rsid w:val="0046214A"/>
    <w:rsid w:val="00462381"/>
    <w:rsid w:val="004623CD"/>
    <w:rsid w:val="00462A6A"/>
    <w:rsid w:val="00463855"/>
    <w:rsid w:val="00464EAD"/>
    <w:rsid w:val="00465184"/>
    <w:rsid w:val="00465240"/>
    <w:rsid w:val="00466021"/>
    <w:rsid w:val="004663FB"/>
    <w:rsid w:val="004666D4"/>
    <w:rsid w:val="00467281"/>
    <w:rsid w:val="0046749A"/>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77"/>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3B60"/>
    <w:rsid w:val="00493C8C"/>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083"/>
    <w:rsid w:val="004B221B"/>
    <w:rsid w:val="004B22AA"/>
    <w:rsid w:val="004B2DF1"/>
    <w:rsid w:val="004B2F6D"/>
    <w:rsid w:val="004B343F"/>
    <w:rsid w:val="004B384A"/>
    <w:rsid w:val="004B38B7"/>
    <w:rsid w:val="004B3AEA"/>
    <w:rsid w:val="004B3B53"/>
    <w:rsid w:val="004B4C63"/>
    <w:rsid w:val="004B4CC4"/>
    <w:rsid w:val="004B565C"/>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0A"/>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BB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7D"/>
    <w:rsid w:val="004F7C97"/>
    <w:rsid w:val="0050017E"/>
    <w:rsid w:val="00500B12"/>
    <w:rsid w:val="00500D68"/>
    <w:rsid w:val="0050104D"/>
    <w:rsid w:val="00501453"/>
    <w:rsid w:val="00501C0C"/>
    <w:rsid w:val="00501CBC"/>
    <w:rsid w:val="0050210F"/>
    <w:rsid w:val="005023EB"/>
    <w:rsid w:val="005033E8"/>
    <w:rsid w:val="00503660"/>
    <w:rsid w:val="00503756"/>
    <w:rsid w:val="00503AA3"/>
    <w:rsid w:val="00503BBC"/>
    <w:rsid w:val="00504482"/>
    <w:rsid w:val="0050467F"/>
    <w:rsid w:val="0050478C"/>
    <w:rsid w:val="005047B3"/>
    <w:rsid w:val="00504A2C"/>
    <w:rsid w:val="00504E42"/>
    <w:rsid w:val="00505089"/>
    <w:rsid w:val="005058F0"/>
    <w:rsid w:val="00505BD0"/>
    <w:rsid w:val="00505C6E"/>
    <w:rsid w:val="00506116"/>
    <w:rsid w:val="0050679C"/>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3AB8"/>
    <w:rsid w:val="005143F5"/>
    <w:rsid w:val="00514CB2"/>
    <w:rsid w:val="005157CF"/>
    <w:rsid w:val="00515902"/>
    <w:rsid w:val="00515B74"/>
    <w:rsid w:val="00515B76"/>
    <w:rsid w:val="00516206"/>
    <w:rsid w:val="005165B7"/>
    <w:rsid w:val="005168E1"/>
    <w:rsid w:val="0051693C"/>
    <w:rsid w:val="00516C37"/>
    <w:rsid w:val="0051793E"/>
    <w:rsid w:val="00517AAA"/>
    <w:rsid w:val="00520899"/>
    <w:rsid w:val="005208DE"/>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12B"/>
    <w:rsid w:val="005313E9"/>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670"/>
    <w:rsid w:val="00537C1B"/>
    <w:rsid w:val="00540070"/>
    <w:rsid w:val="005400AC"/>
    <w:rsid w:val="0054035B"/>
    <w:rsid w:val="0054041F"/>
    <w:rsid w:val="00540BEC"/>
    <w:rsid w:val="00540DC0"/>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5A7"/>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543"/>
    <w:rsid w:val="005679D1"/>
    <w:rsid w:val="00567A58"/>
    <w:rsid w:val="00567CE6"/>
    <w:rsid w:val="00567F41"/>
    <w:rsid w:val="00567FE2"/>
    <w:rsid w:val="00570065"/>
    <w:rsid w:val="005701A3"/>
    <w:rsid w:val="005703D7"/>
    <w:rsid w:val="005704C0"/>
    <w:rsid w:val="0057068F"/>
    <w:rsid w:val="00570783"/>
    <w:rsid w:val="005709CF"/>
    <w:rsid w:val="00570A03"/>
    <w:rsid w:val="00570ACE"/>
    <w:rsid w:val="00570EEA"/>
    <w:rsid w:val="00571280"/>
    <w:rsid w:val="00571C7F"/>
    <w:rsid w:val="00571D76"/>
    <w:rsid w:val="00571F13"/>
    <w:rsid w:val="00571FEF"/>
    <w:rsid w:val="00572154"/>
    <w:rsid w:val="005724F5"/>
    <w:rsid w:val="0057272E"/>
    <w:rsid w:val="00572B1D"/>
    <w:rsid w:val="00572DF1"/>
    <w:rsid w:val="00573456"/>
    <w:rsid w:val="00573FBB"/>
    <w:rsid w:val="005749AD"/>
    <w:rsid w:val="00574C95"/>
    <w:rsid w:val="00574CE3"/>
    <w:rsid w:val="00574D54"/>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0C"/>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8BE"/>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39F"/>
    <w:rsid w:val="005A1A88"/>
    <w:rsid w:val="005A24F7"/>
    <w:rsid w:val="005A33C9"/>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542"/>
    <w:rsid w:val="005B5745"/>
    <w:rsid w:val="005B583E"/>
    <w:rsid w:val="005B60B9"/>
    <w:rsid w:val="005B7141"/>
    <w:rsid w:val="005B71FD"/>
    <w:rsid w:val="005B7352"/>
    <w:rsid w:val="005B7602"/>
    <w:rsid w:val="005B7795"/>
    <w:rsid w:val="005B7BDC"/>
    <w:rsid w:val="005B7D46"/>
    <w:rsid w:val="005B7EB0"/>
    <w:rsid w:val="005B7F28"/>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4EA1"/>
    <w:rsid w:val="005C52F9"/>
    <w:rsid w:val="005C5D60"/>
    <w:rsid w:val="005C5F19"/>
    <w:rsid w:val="005C626D"/>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14D"/>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4C95"/>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CFC"/>
    <w:rsid w:val="00612DC7"/>
    <w:rsid w:val="00612EAF"/>
    <w:rsid w:val="00612F02"/>
    <w:rsid w:val="00613059"/>
    <w:rsid w:val="006134CA"/>
    <w:rsid w:val="0061450C"/>
    <w:rsid w:val="006147F1"/>
    <w:rsid w:val="00614AFB"/>
    <w:rsid w:val="00614C0E"/>
    <w:rsid w:val="00614EBA"/>
    <w:rsid w:val="006150EB"/>
    <w:rsid w:val="0061552B"/>
    <w:rsid w:val="0061618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485"/>
    <w:rsid w:val="00623B50"/>
    <w:rsid w:val="00623CE9"/>
    <w:rsid w:val="0062444C"/>
    <w:rsid w:val="00624741"/>
    <w:rsid w:val="00625546"/>
    <w:rsid w:val="00625654"/>
    <w:rsid w:val="0062583A"/>
    <w:rsid w:val="00625C48"/>
    <w:rsid w:val="006262A7"/>
    <w:rsid w:val="00626ADB"/>
    <w:rsid w:val="00626C13"/>
    <w:rsid w:val="00626C35"/>
    <w:rsid w:val="00627853"/>
    <w:rsid w:val="00627A5D"/>
    <w:rsid w:val="00627B34"/>
    <w:rsid w:val="00630103"/>
    <w:rsid w:val="006306CF"/>
    <w:rsid w:val="00630740"/>
    <w:rsid w:val="00630B1E"/>
    <w:rsid w:val="0063132F"/>
    <w:rsid w:val="00631D7C"/>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8C8"/>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4490"/>
    <w:rsid w:val="00645A56"/>
    <w:rsid w:val="006460AA"/>
    <w:rsid w:val="0064652F"/>
    <w:rsid w:val="00646640"/>
    <w:rsid w:val="0064681B"/>
    <w:rsid w:val="00646A52"/>
    <w:rsid w:val="00647584"/>
    <w:rsid w:val="00647C12"/>
    <w:rsid w:val="0065074F"/>
    <w:rsid w:val="0065083E"/>
    <w:rsid w:val="00650A68"/>
    <w:rsid w:val="00650B9C"/>
    <w:rsid w:val="006511A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70F"/>
    <w:rsid w:val="006639E7"/>
    <w:rsid w:val="00663E6A"/>
    <w:rsid w:val="00664292"/>
    <w:rsid w:val="006650E3"/>
    <w:rsid w:val="00666149"/>
    <w:rsid w:val="006665C8"/>
    <w:rsid w:val="00666CAE"/>
    <w:rsid w:val="00666F76"/>
    <w:rsid w:val="00667290"/>
    <w:rsid w:val="00667970"/>
    <w:rsid w:val="006709F2"/>
    <w:rsid w:val="00670A0C"/>
    <w:rsid w:val="00670B2D"/>
    <w:rsid w:val="00670B9E"/>
    <w:rsid w:val="00670D27"/>
    <w:rsid w:val="00670E0A"/>
    <w:rsid w:val="00671A36"/>
    <w:rsid w:val="00671D34"/>
    <w:rsid w:val="00672558"/>
    <w:rsid w:val="0067263A"/>
    <w:rsid w:val="00672983"/>
    <w:rsid w:val="00672EF8"/>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0D0D"/>
    <w:rsid w:val="006812F1"/>
    <w:rsid w:val="00681979"/>
    <w:rsid w:val="006819EF"/>
    <w:rsid w:val="00681CB5"/>
    <w:rsid w:val="00681DB1"/>
    <w:rsid w:val="0068229C"/>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4919"/>
    <w:rsid w:val="00685132"/>
    <w:rsid w:val="00685194"/>
    <w:rsid w:val="00685205"/>
    <w:rsid w:val="00685C6B"/>
    <w:rsid w:val="00685F60"/>
    <w:rsid w:val="006865E4"/>
    <w:rsid w:val="006869A2"/>
    <w:rsid w:val="00686A3F"/>
    <w:rsid w:val="006870D2"/>
    <w:rsid w:val="00687289"/>
    <w:rsid w:val="00687444"/>
    <w:rsid w:val="00687524"/>
    <w:rsid w:val="00687BC4"/>
    <w:rsid w:val="00690226"/>
    <w:rsid w:val="006902F6"/>
    <w:rsid w:val="00690772"/>
    <w:rsid w:val="00690A62"/>
    <w:rsid w:val="006916BF"/>
    <w:rsid w:val="00691C4A"/>
    <w:rsid w:val="006925A4"/>
    <w:rsid w:val="006926A8"/>
    <w:rsid w:val="006927FA"/>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967"/>
    <w:rsid w:val="006A7B3D"/>
    <w:rsid w:val="006A7CBE"/>
    <w:rsid w:val="006B0010"/>
    <w:rsid w:val="006B0532"/>
    <w:rsid w:val="006B0795"/>
    <w:rsid w:val="006B0B6F"/>
    <w:rsid w:val="006B0C83"/>
    <w:rsid w:val="006B0D13"/>
    <w:rsid w:val="006B1016"/>
    <w:rsid w:val="006B12CB"/>
    <w:rsid w:val="006B1653"/>
    <w:rsid w:val="006B1AB6"/>
    <w:rsid w:val="006B1E71"/>
    <w:rsid w:val="006B210A"/>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4D8"/>
    <w:rsid w:val="006C672B"/>
    <w:rsid w:val="006C6939"/>
    <w:rsid w:val="006C69CD"/>
    <w:rsid w:val="006C6A91"/>
    <w:rsid w:val="006C6FA1"/>
    <w:rsid w:val="006C73BF"/>
    <w:rsid w:val="006C7A57"/>
    <w:rsid w:val="006C7BCC"/>
    <w:rsid w:val="006C7DBB"/>
    <w:rsid w:val="006D0B07"/>
    <w:rsid w:val="006D1124"/>
    <w:rsid w:val="006D16FF"/>
    <w:rsid w:val="006D171B"/>
    <w:rsid w:val="006D1B8B"/>
    <w:rsid w:val="006D22CE"/>
    <w:rsid w:val="006D28EA"/>
    <w:rsid w:val="006D2B8A"/>
    <w:rsid w:val="006D3B97"/>
    <w:rsid w:val="006D444A"/>
    <w:rsid w:val="006D4C5E"/>
    <w:rsid w:val="006D4DDF"/>
    <w:rsid w:val="006D4ECE"/>
    <w:rsid w:val="006D50BB"/>
    <w:rsid w:val="006D52B6"/>
    <w:rsid w:val="006D52D3"/>
    <w:rsid w:val="006D53A5"/>
    <w:rsid w:val="006D5416"/>
    <w:rsid w:val="006D59BD"/>
    <w:rsid w:val="006D5B7F"/>
    <w:rsid w:val="006D600C"/>
    <w:rsid w:val="006D660A"/>
    <w:rsid w:val="006D6686"/>
    <w:rsid w:val="006D6D72"/>
    <w:rsid w:val="006D7CCF"/>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445"/>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0AAE"/>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0DE8"/>
    <w:rsid w:val="00700E1C"/>
    <w:rsid w:val="00701186"/>
    <w:rsid w:val="00701206"/>
    <w:rsid w:val="00701AB2"/>
    <w:rsid w:val="00701EB4"/>
    <w:rsid w:val="007029F1"/>
    <w:rsid w:val="00702C51"/>
    <w:rsid w:val="00702F14"/>
    <w:rsid w:val="007033DA"/>
    <w:rsid w:val="00703555"/>
    <w:rsid w:val="007035E4"/>
    <w:rsid w:val="0070371F"/>
    <w:rsid w:val="007040E1"/>
    <w:rsid w:val="00704184"/>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61"/>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38A"/>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228"/>
    <w:rsid w:val="00742648"/>
    <w:rsid w:val="00742B8E"/>
    <w:rsid w:val="00743000"/>
    <w:rsid w:val="007434FA"/>
    <w:rsid w:val="00743926"/>
    <w:rsid w:val="00743A69"/>
    <w:rsid w:val="00744198"/>
    <w:rsid w:val="007449B1"/>
    <w:rsid w:val="00745823"/>
    <w:rsid w:val="00745D23"/>
    <w:rsid w:val="007464BC"/>
    <w:rsid w:val="00746BBF"/>
    <w:rsid w:val="00746C02"/>
    <w:rsid w:val="00746C1B"/>
    <w:rsid w:val="00747401"/>
    <w:rsid w:val="00747403"/>
    <w:rsid w:val="007475A7"/>
    <w:rsid w:val="007507E2"/>
    <w:rsid w:val="00750ED0"/>
    <w:rsid w:val="00750EF7"/>
    <w:rsid w:val="007516B8"/>
    <w:rsid w:val="00752250"/>
    <w:rsid w:val="0075235D"/>
    <w:rsid w:val="0075247B"/>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9A8"/>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61F"/>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77C61"/>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2A0"/>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593"/>
    <w:rsid w:val="00797A72"/>
    <w:rsid w:val="00797CB9"/>
    <w:rsid w:val="007A07B1"/>
    <w:rsid w:val="007A0893"/>
    <w:rsid w:val="007A09C8"/>
    <w:rsid w:val="007A0C11"/>
    <w:rsid w:val="007A1307"/>
    <w:rsid w:val="007A141E"/>
    <w:rsid w:val="007A14E0"/>
    <w:rsid w:val="007A157A"/>
    <w:rsid w:val="007A1816"/>
    <w:rsid w:val="007A1D7B"/>
    <w:rsid w:val="007A1D98"/>
    <w:rsid w:val="007A1E4F"/>
    <w:rsid w:val="007A2153"/>
    <w:rsid w:val="007A2ABF"/>
    <w:rsid w:val="007A2B95"/>
    <w:rsid w:val="007A3160"/>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A21"/>
    <w:rsid w:val="007B0D33"/>
    <w:rsid w:val="007B0F0C"/>
    <w:rsid w:val="007B1144"/>
    <w:rsid w:val="007B149D"/>
    <w:rsid w:val="007B1DB5"/>
    <w:rsid w:val="007B1EE1"/>
    <w:rsid w:val="007B1F3A"/>
    <w:rsid w:val="007B23B7"/>
    <w:rsid w:val="007B23DC"/>
    <w:rsid w:val="007B26F5"/>
    <w:rsid w:val="007B2803"/>
    <w:rsid w:val="007B29E2"/>
    <w:rsid w:val="007B3735"/>
    <w:rsid w:val="007B4344"/>
    <w:rsid w:val="007B43CC"/>
    <w:rsid w:val="007B459B"/>
    <w:rsid w:val="007B4849"/>
    <w:rsid w:val="007B48C8"/>
    <w:rsid w:val="007B5086"/>
    <w:rsid w:val="007B5170"/>
    <w:rsid w:val="007B5492"/>
    <w:rsid w:val="007B54FF"/>
    <w:rsid w:val="007B560E"/>
    <w:rsid w:val="007B5E36"/>
    <w:rsid w:val="007B61CF"/>
    <w:rsid w:val="007B6760"/>
    <w:rsid w:val="007B676E"/>
    <w:rsid w:val="007B7F87"/>
    <w:rsid w:val="007C02F7"/>
    <w:rsid w:val="007C0938"/>
    <w:rsid w:val="007C12E7"/>
    <w:rsid w:val="007C25A4"/>
    <w:rsid w:val="007C28DA"/>
    <w:rsid w:val="007C2E34"/>
    <w:rsid w:val="007C33EB"/>
    <w:rsid w:val="007C3878"/>
    <w:rsid w:val="007C38F7"/>
    <w:rsid w:val="007C3A0F"/>
    <w:rsid w:val="007C3BB0"/>
    <w:rsid w:val="007C4027"/>
    <w:rsid w:val="007C407A"/>
    <w:rsid w:val="007C4E39"/>
    <w:rsid w:val="007C5055"/>
    <w:rsid w:val="007C5058"/>
    <w:rsid w:val="007C524C"/>
    <w:rsid w:val="007C6197"/>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360"/>
    <w:rsid w:val="007E29F7"/>
    <w:rsid w:val="007E2C5E"/>
    <w:rsid w:val="007E2EC8"/>
    <w:rsid w:val="007E2FEC"/>
    <w:rsid w:val="007E4504"/>
    <w:rsid w:val="007E488F"/>
    <w:rsid w:val="007E4B0B"/>
    <w:rsid w:val="007E5DAC"/>
    <w:rsid w:val="007E5F87"/>
    <w:rsid w:val="007E6131"/>
    <w:rsid w:val="007E73D2"/>
    <w:rsid w:val="007E74C0"/>
    <w:rsid w:val="007E7804"/>
    <w:rsid w:val="007E79BC"/>
    <w:rsid w:val="007E7A82"/>
    <w:rsid w:val="007E7B43"/>
    <w:rsid w:val="007E7E8C"/>
    <w:rsid w:val="007F0250"/>
    <w:rsid w:val="007F02CA"/>
    <w:rsid w:val="007F034B"/>
    <w:rsid w:val="007F0514"/>
    <w:rsid w:val="007F05A3"/>
    <w:rsid w:val="007F05DB"/>
    <w:rsid w:val="007F0B58"/>
    <w:rsid w:val="007F0C20"/>
    <w:rsid w:val="007F0F85"/>
    <w:rsid w:val="007F0FF8"/>
    <w:rsid w:val="007F1923"/>
    <w:rsid w:val="007F1A31"/>
    <w:rsid w:val="007F21CB"/>
    <w:rsid w:val="007F2419"/>
    <w:rsid w:val="007F344E"/>
    <w:rsid w:val="007F4280"/>
    <w:rsid w:val="007F42D6"/>
    <w:rsid w:val="007F44DC"/>
    <w:rsid w:val="007F470B"/>
    <w:rsid w:val="007F47AA"/>
    <w:rsid w:val="007F47C2"/>
    <w:rsid w:val="007F489A"/>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1F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A93"/>
    <w:rsid w:val="00825C9B"/>
    <w:rsid w:val="00825DAB"/>
    <w:rsid w:val="00825FFE"/>
    <w:rsid w:val="00826080"/>
    <w:rsid w:val="00826779"/>
    <w:rsid w:val="0082680E"/>
    <w:rsid w:val="0082696D"/>
    <w:rsid w:val="00826EED"/>
    <w:rsid w:val="008270CE"/>
    <w:rsid w:val="00827194"/>
    <w:rsid w:val="00827556"/>
    <w:rsid w:val="00827979"/>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39A"/>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6A3F"/>
    <w:rsid w:val="008475A6"/>
    <w:rsid w:val="00847E0F"/>
    <w:rsid w:val="008508C9"/>
    <w:rsid w:val="00850970"/>
    <w:rsid w:val="00850975"/>
    <w:rsid w:val="00850C48"/>
    <w:rsid w:val="008513A5"/>
    <w:rsid w:val="0085155D"/>
    <w:rsid w:val="008516E2"/>
    <w:rsid w:val="008518DC"/>
    <w:rsid w:val="00851A40"/>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0CAE"/>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1278"/>
    <w:rsid w:val="008723A8"/>
    <w:rsid w:val="00872477"/>
    <w:rsid w:val="00872492"/>
    <w:rsid w:val="00872702"/>
    <w:rsid w:val="00872BF3"/>
    <w:rsid w:val="00873535"/>
    <w:rsid w:val="00873B79"/>
    <w:rsid w:val="00873F18"/>
    <w:rsid w:val="0087406C"/>
    <w:rsid w:val="00874140"/>
    <w:rsid w:val="0087416D"/>
    <w:rsid w:val="00874286"/>
    <w:rsid w:val="00875C4A"/>
    <w:rsid w:val="00875DB5"/>
    <w:rsid w:val="00876070"/>
    <w:rsid w:val="008764A5"/>
    <w:rsid w:val="00876A62"/>
    <w:rsid w:val="00876AD6"/>
    <w:rsid w:val="00876E9E"/>
    <w:rsid w:val="00876EAF"/>
    <w:rsid w:val="00877A31"/>
    <w:rsid w:val="00877B46"/>
    <w:rsid w:val="008800A7"/>
    <w:rsid w:val="00880470"/>
    <w:rsid w:val="00880A42"/>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4C0"/>
    <w:rsid w:val="0088689B"/>
    <w:rsid w:val="00886A01"/>
    <w:rsid w:val="00886B7B"/>
    <w:rsid w:val="008875B1"/>
    <w:rsid w:val="00887C73"/>
    <w:rsid w:val="00887DEE"/>
    <w:rsid w:val="00887F03"/>
    <w:rsid w:val="00890048"/>
    <w:rsid w:val="00890CCE"/>
    <w:rsid w:val="0089191B"/>
    <w:rsid w:val="00891C16"/>
    <w:rsid w:val="00892424"/>
    <w:rsid w:val="008924EF"/>
    <w:rsid w:val="0089256E"/>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6376"/>
    <w:rsid w:val="0089791F"/>
    <w:rsid w:val="00897B2E"/>
    <w:rsid w:val="00897D5C"/>
    <w:rsid w:val="00897DB6"/>
    <w:rsid w:val="008A0787"/>
    <w:rsid w:val="008A0834"/>
    <w:rsid w:val="008A0ACA"/>
    <w:rsid w:val="008A1207"/>
    <w:rsid w:val="008A154B"/>
    <w:rsid w:val="008A157B"/>
    <w:rsid w:val="008A17C3"/>
    <w:rsid w:val="008A1A6B"/>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869"/>
    <w:rsid w:val="008B6B1C"/>
    <w:rsid w:val="008B70F7"/>
    <w:rsid w:val="008B7958"/>
    <w:rsid w:val="008B7B8B"/>
    <w:rsid w:val="008C0F9A"/>
    <w:rsid w:val="008C108C"/>
    <w:rsid w:val="008C1236"/>
    <w:rsid w:val="008C16AA"/>
    <w:rsid w:val="008C17F8"/>
    <w:rsid w:val="008C1FE9"/>
    <w:rsid w:val="008C215F"/>
    <w:rsid w:val="008C21C5"/>
    <w:rsid w:val="008C248C"/>
    <w:rsid w:val="008C25C7"/>
    <w:rsid w:val="008C25E3"/>
    <w:rsid w:val="008C297F"/>
    <w:rsid w:val="008C2D72"/>
    <w:rsid w:val="008C2F86"/>
    <w:rsid w:val="008C3100"/>
    <w:rsid w:val="008C3FA7"/>
    <w:rsid w:val="008C51B7"/>
    <w:rsid w:val="008C57CA"/>
    <w:rsid w:val="008C5E5D"/>
    <w:rsid w:val="008C63F0"/>
    <w:rsid w:val="008C6594"/>
    <w:rsid w:val="008C6D24"/>
    <w:rsid w:val="008C7121"/>
    <w:rsid w:val="008C75A1"/>
    <w:rsid w:val="008C7D7A"/>
    <w:rsid w:val="008D0F27"/>
    <w:rsid w:val="008D1A4E"/>
    <w:rsid w:val="008D1CCE"/>
    <w:rsid w:val="008D1FCC"/>
    <w:rsid w:val="008D272A"/>
    <w:rsid w:val="008D2E60"/>
    <w:rsid w:val="008D3569"/>
    <w:rsid w:val="008D48C7"/>
    <w:rsid w:val="008D525F"/>
    <w:rsid w:val="008D5D89"/>
    <w:rsid w:val="008D60B5"/>
    <w:rsid w:val="008D6FA6"/>
    <w:rsid w:val="008D72FF"/>
    <w:rsid w:val="008D77D8"/>
    <w:rsid w:val="008D7918"/>
    <w:rsid w:val="008D7EBF"/>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6B2"/>
    <w:rsid w:val="008E4929"/>
    <w:rsid w:val="008E4C14"/>
    <w:rsid w:val="008E4DCB"/>
    <w:rsid w:val="008E4E09"/>
    <w:rsid w:val="008E511F"/>
    <w:rsid w:val="008E564F"/>
    <w:rsid w:val="008E5C40"/>
    <w:rsid w:val="008E656C"/>
    <w:rsid w:val="008E66DE"/>
    <w:rsid w:val="008E67B0"/>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59A"/>
    <w:rsid w:val="008F6AAB"/>
    <w:rsid w:val="008F6BEB"/>
    <w:rsid w:val="008F6EBA"/>
    <w:rsid w:val="008F7280"/>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36E7"/>
    <w:rsid w:val="009038E5"/>
    <w:rsid w:val="00904433"/>
    <w:rsid w:val="00904495"/>
    <w:rsid w:val="009047BB"/>
    <w:rsid w:val="00904B0B"/>
    <w:rsid w:val="00904C33"/>
    <w:rsid w:val="00905220"/>
    <w:rsid w:val="00905F71"/>
    <w:rsid w:val="009061B3"/>
    <w:rsid w:val="00906DB4"/>
    <w:rsid w:val="00910048"/>
    <w:rsid w:val="00910316"/>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605"/>
    <w:rsid w:val="009168A8"/>
    <w:rsid w:val="009169F0"/>
    <w:rsid w:val="00916CB1"/>
    <w:rsid w:val="00916D27"/>
    <w:rsid w:val="00916E59"/>
    <w:rsid w:val="00916FEE"/>
    <w:rsid w:val="009174AE"/>
    <w:rsid w:val="00917BE8"/>
    <w:rsid w:val="00920605"/>
    <w:rsid w:val="009209DE"/>
    <w:rsid w:val="00920C86"/>
    <w:rsid w:val="00920DC9"/>
    <w:rsid w:val="00920EC3"/>
    <w:rsid w:val="0092126B"/>
    <w:rsid w:val="0092134D"/>
    <w:rsid w:val="0092138D"/>
    <w:rsid w:val="00921461"/>
    <w:rsid w:val="00921768"/>
    <w:rsid w:val="00922C76"/>
    <w:rsid w:val="00922D88"/>
    <w:rsid w:val="00922D8F"/>
    <w:rsid w:val="00922DCA"/>
    <w:rsid w:val="00923352"/>
    <w:rsid w:val="00923413"/>
    <w:rsid w:val="00923464"/>
    <w:rsid w:val="00923722"/>
    <w:rsid w:val="009237A4"/>
    <w:rsid w:val="009237EB"/>
    <w:rsid w:val="009238C2"/>
    <w:rsid w:val="00923AA1"/>
    <w:rsid w:val="00923D9A"/>
    <w:rsid w:val="00923FE8"/>
    <w:rsid w:val="009243B5"/>
    <w:rsid w:val="00924BCA"/>
    <w:rsid w:val="00924E92"/>
    <w:rsid w:val="009250F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710"/>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341"/>
    <w:rsid w:val="009534B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6CD"/>
    <w:rsid w:val="00962753"/>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6AD3"/>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1C67"/>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C7F"/>
    <w:rsid w:val="00997E12"/>
    <w:rsid w:val="009A00AC"/>
    <w:rsid w:val="009A0382"/>
    <w:rsid w:val="009A074B"/>
    <w:rsid w:val="009A0FAE"/>
    <w:rsid w:val="009A1591"/>
    <w:rsid w:val="009A168E"/>
    <w:rsid w:val="009A185B"/>
    <w:rsid w:val="009A1C06"/>
    <w:rsid w:val="009A1C92"/>
    <w:rsid w:val="009A1E0F"/>
    <w:rsid w:val="009A24DB"/>
    <w:rsid w:val="009A2A14"/>
    <w:rsid w:val="009A2B79"/>
    <w:rsid w:val="009A2CDC"/>
    <w:rsid w:val="009A3146"/>
    <w:rsid w:val="009A33E5"/>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2DE"/>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243"/>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69AA"/>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2A35"/>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876"/>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50ED"/>
    <w:rsid w:val="009F622C"/>
    <w:rsid w:val="009F638C"/>
    <w:rsid w:val="009F6C6C"/>
    <w:rsid w:val="009F6F65"/>
    <w:rsid w:val="009F74C2"/>
    <w:rsid w:val="00A00203"/>
    <w:rsid w:val="00A0077F"/>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4F"/>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3E7"/>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2FB5"/>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47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4A87"/>
    <w:rsid w:val="00A75484"/>
    <w:rsid w:val="00A75D8C"/>
    <w:rsid w:val="00A75E92"/>
    <w:rsid w:val="00A75F3D"/>
    <w:rsid w:val="00A7617C"/>
    <w:rsid w:val="00A7677D"/>
    <w:rsid w:val="00A76A1F"/>
    <w:rsid w:val="00A76D0E"/>
    <w:rsid w:val="00A76F74"/>
    <w:rsid w:val="00A76FA1"/>
    <w:rsid w:val="00A770C7"/>
    <w:rsid w:val="00A77113"/>
    <w:rsid w:val="00A772E6"/>
    <w:rsid w:val="00A77B0B"/>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02A6"/>
    <w:rsid w:val="00AC1502"/>
    <w:rsid w:val="00AC1529"/>
    <w:rsid w:val="00AC1A11"/>
    <w:rsid w:val="00AC1FD5"/>
    <w:rsid w:val="00AC247A"/>
    <w:rsid w:val="00AC2AB3"/>
    <w:rsid w:val="00AC2B3E"/>
    <w:rsid w:val="00AC2B76"/>
    <w:rsid w:val="00AC2D57"/>
    <w:rsid w:val="00AC30D8"/>
    <w:rsid w:val="00AC31AD"/>
    <w:rsid w:val="00AC3453"/>
    <w:rsid w:val="00AC36BC"/>
    <w:rsid w:val="00AC3725"/>
    <w:rsid w:val="00AC3AD8"/>
    <w:rsid w:val="00AC4463"/>
    <w:rsid w:val="00AC4828"/>
    <w:rsid w:val="00AC551B"/>
    <w:rsid w:val="00AC5F74"/>
    <w:rsid w:val="00AC6152"/>
    <w:rsid w:val="00AC6156"/>
    <w:rsid w:val="00AC6AEB"/>
    <w:rsid w:val="00AC6B69"/>
    <w:rsid w:val="00AC6B94"/>
    <w:rsid w:val="00AC6B9A"/>
    <w:rsid w:val="00AC7483"/>
    <w:rsid w:val="00AC7C0D"/>
    <w:rsid w:val="00AD0648"/>
    <w:rsid w:val="00AD0E22"/>
    <w:rsid w:val="00AD0F07"/>
    <w:rsid w:val="00AD179F"/>
    <w:rsid w:val="00AD18F5"/>
    <w:rsid w:val="00AD1FA3"/>
    <w:rsid w:val="00AD25F7"/>
    <w:rsid w:val="00AD2C1F"/>
    <w:rsid w:val="00AD3442"/>
    <w:rsid w:val="00AD392A"/>
    <w:rsid w:val="00AD3A61"/>
    <w:rsid w:val="00AD4114"/>
    <w:rsid w:val="00AD424F"/>
    <w:rsid w:val="00AD4559"/>
    <w:rsid w:val="00AD4634"/>
    <w:rsid w:val="00AD4658"/>
    <w:rsid w:val="00AD4AD9"/>
    <w:rsid w:val="00AD4DD6"/>
    <w:rsid w:val="00AD4F51"/>
    <w:rsid w:val="00AD5497"/>
    <w:rsid w:val="00AD551E"/>
    <w:rsid w:val="00AD5F1E"/>
    <w:rsid w:val="00AD619A"/>
    <w:rsid w:val="00AD620A"/>
    <w:rsid w:val="00AD622D"/>
    <w:rsid w:val="00AD66BE"/>
    <w:rsid w:val="00AD6760"/>
    <w:rsid w:val="00AD687A"/>
    <w:rsid w:val="00AD6BDC"/>
    <w:rsid w:val="00AE000B"/>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3F12"/>
    <w:rsid w:val="00AF403F"/>
    <w:rsid w:val="00AF4510"/>
    <w:rsid w:val="00AF46B5"/>
    <w:rsid w:val="00AF4B0A"/>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C1"/>
    <w:rsid w:val="00B06154"/>
    <w:rsid w:val="00B06510"/>
    <w:rsid w:val="00B06EC8"/>
    <w:rsid w:val="00B06FDF"/>
    <w:rsid w:val="00B0773F"/>
    <w:rsid w:val="00B07E2D"/>
    <w:rsid w:val="00B1007B"/>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1FDD"/>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41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0D38"/>
    <w:rsid w:val="00B41637"/>
    <w:rsid w:val="00B41712"/>
    <w:rsid w:val="00B41ABA"/>
    <w:rsid w:val="00B42667"/>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987"/>
    <w:rsid w:val="00B51E2B"/>
    <w:rsid w:val="00B51E55"/>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6CF6"/>
    <w:rsid w:val="00B573C0"/>
    <w:rsid w:val="00B57DD4"/>
    <w:rsid w:val="00B57E4B"/>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6B8"/>
    <w:rsid w:val="00B70A91"/>
    <w:rsid w:val="00B71022"/>
    <w:rsid w:val="00B710AE"/>
    <w:rsid w:val="00B71C10"/>
    <w:rsid w:val="00B71C24"/>
    <w:rsid w:val="00B723D1"/>
    <w:rsid w:val="00B7255A"/>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258"/>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4E"/>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2328"/>
    <w:rsid w:val="00BA2457"/>
    <w:rsid w:val="00BA3057"/>
    <w:rsid w:val="00BA345E"/>
    <w:rsid w:val="00BA35F2"/>
    <w:rsid w:val="00BA36C8"/>
    <w:rsid w:val="00BA47F9"/>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09CB"/>
    <w:rsid w:val="00BB1F5E"/>
    <w:rsid w:val="00BB2886"/>
    <w:rsid w:val="00BB298B"/>
    <w:rsid w:val="00BB2E45"/>
    <w:rsid w:val="00BB2EB9"/>
    <w:rsid w:val="00BB3174"/>
    <w:rsid w:val="00BB43B9"/>
    <w:rsid w:val="00BB44B0"/>
    <w:rsid w:val="00BB44F8"/>
    <w:rsid w:val="00BB4679"/>
    <w:rsid w:val="00BB47A7"/>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5E16"/>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6E8E"/>
    <w:rsid w:val="00BD7CC4"/>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B2D"/>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5EE"/>
    <w:rsid w:val="00BF788F"/>
    <w:rsid w:val="00BF7C49"/>
    <w:rsid w:val="00C004E6"/>
    <w:rsid w:val="00C007F0"/>
    <w:rsid w:val="00C00805"/>
    <w:rsid w:val="00C00D3A"/>
    <w:rsid w:val="00C01EC7"/>
    <w:rsid w:val="00C02095"/>
    <w:rsid w:val="00C025F9"/>
    <w:rsid w:val="00C02AAC"/>
    <w:rsid w:val="00C03C8D"/>
    <w:rsid w:val="00C04063"/>
    <w:rsid w:val="00C04337"/>
    <w:rsid w:val="00C047BB"/>
    <w:rsid w:val="00C04EEF"/>
    <w:rsid w:val="00C055A0"/>
    <w:rsid w:val="00C0590F"/>
    <w:rsid w:val="00C059D4"/>
    <w:rsid w:val="00C05FEF"/>
    <w:rsid w:val="00C060F6"/>
    <w:rsid w:val="00C0668F"/>
    <w:rsid w:val="00C0694C"/>
    <w:rsid w:val="00C0709D"/>
    <w:rsid w:val="00C07164"/>
    <w:rsid w:val="00C0775D"/>
    <w:rsid w:val="00C07A16"/>
    <w:rsid w:val="00C07CC5"/>
    <w:rsid w:val="00C10937"/>
    <w:rsid w:val="00C10A68"/>
    <w:rsid w:val="00C10F7B"/>
    <w:rsid w:val="00C1124A"/>
    <w:rsid w:val="00C116E7"/>
    <w:rsid w:val="00C118DC"/>
    <w:rsid w:val="00C12106"/>
    <w:rsid w:val="00C12400"/>
    <w:rsid w:val="00C125F0"/>
    <w:rsid w:val="00C126E1"/>
    <w:rsid w:val="00C12854"/>
    <w:rsid w:val="00C12E49"/>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992"/>
    <w:rsid w:val="00C16B3F"/>
    <w:rsid w:val="00C16D04"/>
    <w:rsid w:val="00C17244"/>
    <w:rsid w:val="00C17D13"/>
    <w:rsid w:val="00C2042D"/>
    <w:rsid w:val="00C20626"/>
    <w:rsid w:val="00C20884"/>
    <w:rsid w:val="00C213F1"/>
    <w:rsid w:val="00C21510"/>
    <w:rsid w:val="00C215BA"/>
    <w:rsid w:val="00C21717"/>
    <w:rsid w:val="00C2198A"/>
    <w:rsid w:val="00C22092"/>
    <w:rsid w:val="00C224F6"/>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27DE1"/>
    <w:rsid w:val="00C300FA"/>
    <w:rsid w:val="00C30624"/>
    <w:rsid w:val="00C30803"/>
    <w:rsid w:val="00C30FC6"/>
    <w:rsid w:val="00C31583"/>
    <w:rsid w:val="00C31689"/>
    <w:rsid w:val="00C31AF8"/>
    <w:rsid w:val="00C31BEE"/>
    <w:rsid w:val="00C322A5"/>
    <w:rsid w:val="00C32CCF"/>
    <w:rsid w:val="00C33301"/>
    <w:rsid w:val="00C33486"/>
    <w:rsid w:val="00C34579"/>
    <w:rsid w:val="00C351A4"/>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08"/>
    <w:rsid w:val="00C45BD1"/>
    <w:rsid w:val="00C45CF1"/>
    <w:rsid w:val="00C45E98"/>
    <w:rsid w:val="00C45FCA"/>
    <w:rsid w:val="00C4684B"/>
    <w:rsid w:val="00C46A34"/>
    <w:rsid w:val="00C46A99"/>
    <w:rsid w:val="00C46C6A"/>
    <w:rsid w:val="00C46D45"/>
    <w:rsid w:val="00C4778E"/>
    <w:rsid w:val="00C47C2A"/>
    <w:rsid w:val="00C47C4D"/>
    <w:rsid w:val="00C5019F"/>
    <w:rsid w:val="00C5036F"/>
    <w:rsid w:val="00C504E9"/>
    <w:rsid w:val="00C52A53"/>
    <w:rsid w:val="00C52AE2"/>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0BB7"/>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67EB1"/>
    <w:rsid w:val="00C7002D"/>
    <w:rsid w:val="00C7028C"/>
    <w:rsid w:val="00C703B6"/>
    <w:rsid w:val="00C70558"/>
    <w:rsid w:val="00C71336"/>
    <w:rsid w:val="00C71558"/>
    <w:rsid w:val="00C7188B"/>
    <w:rsid w:val="00C71CF1"/>
    <w:rsid w:val="00C71DDB"/>
    <w:rsid w:val="00C71E82"/>
    <w:rsid w:val="00C72440"/>
    <w:rsid w:val="00C724E4"/>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93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AA5"/>
    <w:rsid w:val="00C87F40"/>
    <w:rsid w:val="00C903A8"/>
    <w:rsid w:val="00C906B0"/>
    <w:rsid w:val="00C906D1"/>
    <w:rsid w:val="00C90E2C"/>
    <w:rsid w:val="00C90F2F"/>
    <w:rsid w:val="00C91793"/>
    <w:rsid w:val="00C92A98"/>
    <w:rsid w:val="00C93491"/>
    <w:rsid w:val="00C9356D"/>
    <w:rsid w:val="00C93928"/>
    <w:rsid w:val="00C93AD2"/>
    <w:rsid w:val="00C93FC7"/>
    <w:rsid w:val="00C945CD"/>
    <w:rsid w:val="00C94BF9"/>
    <w:rsid w:val="00C9508F"/>
    <w:rsid w:val="00C9530F"/>
    <w:rsid w:val="00C95BD9"/>
    <w:rsid w:val="00C95DC3"/>
    <w:rsid w:val="00C9603C"/>
    <w:rsid w:val="00C962BD"/>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6E7"/>
    <w:rsid w:val="00CB4C96"/>
    <w:rsid w:val="00CB4CDC"/>
    <w:rsid w:val="00CB4EBF"/>
    <w:rsid w:val="00CB503D"/>
    <w:rsid w:val="00CB5183"/>
    <w:rsid w:val="00CB5659"/>
    <w:rsid w:val="00CB56C5"/>
    <w:rsid w:val="00CB57E5"/>
    <w:rsid w:val="00CB5952"/>
    <w:rsid w:val="00CB5A24"/>
    <w:rsid w:val="00CB5A55"/>
    <w:rsid w:val="00CB5BC3"/>
    <w:rsid w:val="00CB6336"/>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44"/>
    <w:rsid w:val="00CC6AB2"/>
    <w:rsid w:val="00CC6BAB"/>
    <w:rsid w:val="00CC6C5C"/>
    <w:rsid w:val="00CC6D2F"/>
    <w:rsid w:val="00CC71B0"/>
    <w:rsid w:val="00CC7423"/>
    <w:rsid w:val="00CC758D"/>
    <w:rsid w:val="00CC770C"/>
    <w:rsid w:val="00CC7A1A"/>
    <w:rsid w:val="00CC7DD6"/>
    <w:rsid w:val="00CD0B75"/>
    <w:rsid w:val="00CD0E94"/>
    <w:rsid w:val="00CD223A"/>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D7F9D"/>
    <w:rsid w:val="00CE014F"/>
    <w:rsid w:val="00CE01FF"/>
    <w:rsid w:val="00CE1582"/>
    <w:rsid w:val="00CE1B9C"/>
    <w:rsid w:val="00CE20B9"/>
    <w:rsid w:val="00CE20FC"/>
    <w:rsid w:val="00CE22A4"/>
    <w:rsid w:val="00CE274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95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AE5"/>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15"/>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17C0F"/>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5FC2"/>
    <w:rsid w:val="00D26D57"/>
    <w:rsid w:val="00D274A4"/>
    <w:rsid w:val="00D27CA8"/>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868"/>
    <w:rsid w:val="00D41ACE"/>
    <w:rsid w:val="00D41D1B"/>
    <w:rsid w:val="00D41E52"/>
    <w:rsid w:val="00D4218D"/>
    <w:rsid w:val="00D4284C"/>
    <w:rsid w:val="00D42AE4"/>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4FD"/>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67CAA"/>
    <w:rsid w:val="00D70C1B"/>
    <w:rsid w:val="00D70D87"/>
    <w:rsid w:val="00D713B3"/>
    <w:rsid w:val="00D71559"/>
    <w:rsid w:val="00D721E3"/>
    <w:rsid w:val="00D72445"/>
    <w:rsid w:val="00D72A56"/>
    <w:rsid w:val="00D72E67"/>
    <w:rsid w:val="00D73367"/>
    <w:rsid w:val="00D73777"/>
    <w:rsid w:val="00D73D3E"/>
    <w:rsid w:val="00D73F0D"/>
    <w:rsid w:val="00D74050"/>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976"/>
    <w:rsid w:val="00D82B3F"/>
    <w:rsid w:val="00D82CAD"/>
    <w:rsid w:val="00D82F87"/>
    <w:rsid w:val="00D831A5"/>
    <w:rsid w:val="00D839BF"/>
    <w:rsid w:val="00D841CD"/>
    <w:rsid w:val="00D85547"/>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4D52"/>
    <w:rsid w:val="00D94DF2"/>
    <w:rsid w:val="00D953F5"/>
    <w:rsid w:val="00D9555F"/>
    <w:rsid w:val="00D95FB1"/>
    <w:rsid w:val="00D9643C"/>
    <w:rsid w:val="00D96C08"/>
    <w:rsid w:val="00D96EBC"/>
    <w:rsid w:val="00D96EE8"/>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17ED"/>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4F8B"/>
    <w:rsid w:val="00DB500C"/>
    <w:rsid w:val="00DB565B"/>
    <w:rsid w:val="00DB594B"/>
    <w:rsid w:val="00DB5968"/>
    <w:rsid w:val="00DB5B59"/>
    <w:rsid w:val="00DB5BA0"/>
    <w:rsid w:val="00DB65EB"/>
    <w:rsid w:val="00DB66C4"/>
    <w:rsid w:val="00DB6720"/>
    <w:rsid w:val="00DB6ACA"/>
    <w:rsid w:val="00DB7363"/>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A7"/>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4FB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45E"/>
    <w:rsid w:val="00DE463B"/>
    <w:rsid w:val="00DE4773"/>
    <w:rsid w:val="00DE4E09"/>
    <w:rsid w:val="00DE521A"/>
    <w:rsid w:val="00DE52E0"/>
    <w:rsid w:val="00DE5373"/>
    <w:rsid w:val="00DE5A45"/>
    <w:rsid w:val="00DE6B44"/>
    <w:rsid w:val="00DE6B8E"/>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575"/>
    <w:rsid w:val="00E009AB"/>
    <w:rsid w:val="00E00D1F"/>
    <w:rsid w:val="00E01B3C"/>
    <w:rsid w:val="00E02586"/>
    <w:rsid w:val="00E02637"/>
    <w:rsid w:val="00E02D59"/>
    <w:rsid w:val="00E02FD4"/>
    <w:rsid w:val="00E03419"/>
    <w:rsid w:val="00E03D98"/>
    <w:rsid w:val="00E04B77"/>
    <w:rsid w:val="00E04CDE"/>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6F8"/>
    <w:rsid w:val="00E138E1"/>
    <w:rsid w:val="00E13A3C"/>
    <w:rsid w:val="00E13B0C"/>
    <w:rsid w:val="00E13B64"/>
    <w:rsid w:val="00E14384"/>
    <w:rsid w:val="00E143C9"/>
    <w:rsid w:val="00E14616"/>
    <w:rsid w:val="00E14850"/>
    <w:rsid w:val="00E14C92"/>
    <w:rsid w:val="00E14D5B"/>
    <w:rsid w:val="00E151CB"/>
    <w:rsid w:val="00E154D4"/>
    <w:rsid w:val="00E15CBC"/>
    <w:rsid w:val="00E15D4B"/>
    <w:rsid w:val="00E15E0A"/>
    <w:rsid w:val="00E163D4"/>
    <w:rsid w:val="00E16707"/>
    <w:rsid w:val="00E1680C"/>
    <w:rsid w:val="00E16D97"/>
    <w:rsid w:val="00E16E0D"/>
    <w:rsid w:val="00E1709D"/>
    <w:rsid w:val="00E174AE"/>
    <w:rsid w:val="00E17DB8"/>
    <w:rsid w:val="00E20474"/>
    <w:rsid w:val="00E213A0"/>
    <w:rsid w:val="00E21E97"/>
    <w:rsid w:val="00E22A2E"/>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806"/>
    <w:rsid w:val="00E26995"/>
    <w:rsid w:val="00E26AB3"/>
    <w:rsid w:val="00E270C6"/>
    <w:rsid w:val="00E272D6"/>
    <w:rsid w:val="00E27688"/>
    <w:rsid w:val="00E276CD"/>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3A8"/>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538"/>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9AF"/>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7A2"/>
    <w:rsid w:val="00E57B2C"/>
    <w:rsid w:val="00E57E1B"/>
    <w:rsid w:val="00E60094"/>
    <w:rsid w:val="00E600FF"/>
    <w:rsid w:val="00E6024F"/>
    <w:rsid w:val="00E6082E"/>
    <w:rsid w:val="00E60B0A"/>
    <w:rsid w:val="00E60D6B"/>
    <w:rsid w:val="00E6114A"/>
    <w:rsid w:val="00E62095"/>
    <w:rsid w:val="00E620FB"/>
    <w:rsid w:val="00E62687"/>
    <w:rsid w:val="00E62B0F"/>
    <w:rsid w:val="00E637BA"/>
    <w:rsid w:val="00E644BE"/>
    <w:rsid w:val="00E645F8"/>
    <w:rsid w:val="00E64B6A"/>
    <w:rsid w:val="00E64D2B"/>
    <w:rsid w:val="00E64E5F"/>
    <w:rsid w:val="00E65018"/>
    <w:rsid w:val="00E65201"/>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2F68"/>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97A34"/>
    <w:rsid w:val="00EA026A"/>
    <w:rsid w:val="00EA033E"/>
    <w:rsid w:val="00EA0AF6"/>
    <w:rsid w:val="00EA11B6"/>
    <w:rsid w:val="00EA1299"/>
    <w:rsid w:val="00EA12A4"/>
    <w:rsid w:val="00EA178B"/>
    <w:rsid w:val="00EA21C7"/>
    <w:rsid w:val="00EA2656"/>
    <w:rsid w:val="00EA265C"/>
    <w:rsid w:val="00EA2784"/>
    <w:rsid w:val="00EA32A3"/>
    <w:rsid w:val="00EA35F2"/>
    <w:rsid w:val="00EA3611"/>
    <w:rsid w:val="00EA36C1"/>
    <w:rsid w:val="00EA36C8"/>
    <w:rsid w:val="00EA3789"/>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3B1"/>
    <w:rsid w:val="00EB5DD1"/>
    <w:rsid w:val="00EB5ED3"/>
    <w:rsid w:val="00EB6A2F"/>
    <w:rsid w:val="00EB6FDA"/>
    <w:rsid w:val="00EB7262"/>
    <w:rsid w:val="00EC0116"/>
    <w:rsid w:val="00EC0351"/>
    <w:rsid w:val="00EC055D"/>
    <w:rsid w:val="00EC07B7"/>
    <w:rsid w:val="00EC1286"/>
    <w:rsid w:val="00EC1FC5"/>
    <w:rsid w:val="00EC20B1"/>
    <w:rsid w:val="00EC2151"/>
    <w:rsid w:val="00EC235A"/>
    <w:rsid w:val="00EC25F5"/>
    <w:rsid w:val="00EC2931"/>
    <w:rsid w:val="00EC2B59"/>
    <w:rsid w:val="00EC31A2"/>
    <w:rsid w:val="00EC3454"/>
    <w:rsid w:val="00EC3800"/>
    <w:rsid w:val="00EC383A"/>
    <w:rsid w:val="00EC393C"/>
    <w:rsid w:val="00EC3DCD"/>
    <w:rsid w:val="00EC41F6"/>
    <w:rsid w:val="00EC47BA"/>
    <w:rsid w:val="00EC4DDF"/>
    <w:rsid w:val="00EC50A8"/>
    <w:rsid w:val="00EC5638"/>
    <w:rsid w:val="00EC5C33"/>
    <w:rsid w:val="00EC5D32"/>
    <w:rsid w:val="00EC61B4"/>
    <w:rsid w:val="00EC658A"/>
    <w:rsid w:val="00EC6AA5"/>
    <w:rsid w:val="00EC6C19"/>
    <w:rsid w:val="00EC6F55"/>
    <w:rsid w:val="00EC6F7D"/>
    <w:rsid w:val="00EC72C3"/>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24C2"/>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080"/>
    <w:rsid w:val="00F021FC"/>
    <w:rsid w:val="00F02467"/>
    <w:rsid w:val="00F02470"/>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474"/>
    <w:rsid w:val="00F06630"/>
    <w:rsid w:val="00F06D1E"/>
    <w:rsid w:val="00F07008"/>
    <w:rsid w:val="00F07F16"/>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830"/>
    <w:rsid w:val="00F13863"/>
    <w:rsid w:val="00F13CBB"/>
    <w:rsid w:val="00F13F5E"/>
    <w:rsid w:val="00F14174"/>
    <w:rsid w:val="00F14438"/>
    <w:rsid w:val="00F145E0"/>
    <w:rsid w:val="00F16125"/>
    <w:rsid w:val="00F16387"/>
    <w:rsid w:val="00F16608"/>
    <w:rsid w:val="00F17111"/>
    <w:rsid w:val="00F17543"/>
    <w:rsid w:val="00F178D6"/>
    <w:rsid w:val="00F179D8"/>
    <w:rsid w:val="00F2061E"/>
    <w:rsid w:val="00F20C0C"/>
    <w:rsid w:val="00F20C7E"/>
    <w:rsid w:val="00F21119"/>
    <w:rsid w:val="00F2133A"/>
    <w:rsid w:val="00F216FC"/>
    <w:rsid w:val="00F2244D"/>
    <w:rsid w:val="00F2274C"/>
    <w:rsid w:val="00F22AE3"/>
    <w:rsid w:val="00F230F3"/>
    <w:rsid w:val="00F23AA3"/>
    <w:rsid w:val="00F242B6"/>
    <w:rsid w:val="00F24B8B"/>
    <w:rsid w:val="00F24B93"/>
    <w:rsid w:val="00F24B95"/>
    <w:rsid w:val="00F2503A"/>
    <w:rsid w:val="00F25082"/>
    <w:rsid w:val="00F25DE2"/>
    <w:rsid w:val="00F260BE"/>
    <w:rsid w:val="00F26291"/>
    <w:rsid w:val="00F2686A"/>
    <w:rsid w:val="00F300DA"/>
    <w:rsid w:val="00F30A6C"/>
    <w:rsid w:val="00F30EA6"/>
    <w:rsid w:val="00F3126A"/>
    <w:rsid w:val="00F3156A"/>
    <w:rsid w:val="00F31DF4"/>
    <w:rsid w:val="00F31EDE"/>
    <w:rsid w:val="00F320E0"/>
    <w:rsid w:val="00F32CA7"/>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37F3E"/>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1FC7"/>
    <w:rsid w:val="00F52279"/>
    <w:rsid w:val="00F523B6"/>
    <w:rsid w:val="00F5268C"/>
    <w:rsid w:val="00F533B7"/>
    <w:rsid w:val="00F534C9"/>
    <w:rsid w:val="00F53635"/>
    <w:rsid w:val="00F53C04"/>
    <w:rsid w:val="00F53D44"/>
    <w:rsid w:val="00F54C4A"/>
    <w:rsid w:val="00F550EF"/>
    <w:rsid w:val="00F5537E"/>
    <w:rsid w:val="00F5561F"/>
    <w:rsid w:val="00F556CA"/>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43"/>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0FA"/>
    <w:rsid w:val="00F8411A"/>
    <w:rsid w:val="00F84981"/>
    <w:rsid w:val="00F84B0A"/>
    <w:rsid w:val="00F8521F"/>
    <w:rsid w:val="00F85557"/>
    <w:rsid w:val="00F85694"/>
    <w:rsid w:val="00F85933"/>
    <w:rsid w:val="00F85AAE"/>
    <w:rsid w:val="00F85AC4"/>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3AD3"/>
    <w:rsid w:val="00F942F4"/>
    <w:rsid w:val="00F9474C"/>
    <w:rsid w:val="00F9488F"/>
    <w:rsid w:val="00F948D9"/>
    <w:rsid w:val="00F94967"/>
    <w:rsid w:val="00F950C2"/>
    <w:rsid w:val="00F959BB"/>
    <w:rsid w:val="00F95EB8"/>
    <w:rsid w:val="00F96380"/>
    <w:rsid w:val="00F9651C"/>
    <w:rsid w:val="00F96595"/>
    <w:rsid w:val="00F965FB"/>
    <w:rsid w:val="00F967A2"/>
    <w:rsid w:val="00F96AFD"/>
    <w:rsid w:val="00F970E9"/>
    <w:rsid w:val="00F97344"/>
    <w:rsid w:val="00FA0382"/>
    <w:rsid w:val="00FA0602"/>
    <w:rsid w:val="00FA0754"/>
    <w:rsid w:val="00FA07B3"/>
    <w:rsid w:val="00FA0987"/>
    <w:rsid w:val="00FA0A66"/>
    <w:rsid w:val="00FA11B1"/>
    <w:rsid w:val="00FA1A9B"/>
    <w:rsid w:val="00FA2206"/>
    <w:rsid w:val="00FA289E"/>
    <w:rsid w:val="00FA2B50"/>
    <w:rsid w:val="00FA2FCA"/>
    <w:rsid w:val="00FA461E"/>
    <w:rsid w:val="00FA46DE"/>
    <w:rsid w:val="00FA48CC"/>
    <w:rsid w:val="00FA4902"/>
    <w:rsid w:val="00FA4AA6"/>
    <w:rsid w:val="00FA5651"/>
    <w:rsid w:val="00FA59E7"/>
    <w:rsid w:val="00FA66C2"/>
    <w:rsid w:val="00FA6B19"/>
    <w:rsid w:val="00FA6C0B"/>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8FD"/>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4FE1"/>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4FEC"/>
    <w:rsid w:val="00FD5247"/>
    <w:rsid w:val="00FD53BE"/>
    <w:rsid w:val="00FD57C0"/>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33A"/>
    <w:rsid w:val="00FE562A"/>
    <w:rsid w:val="00FE56AE"/>
    <w:rsid w:val="00FE5CF5"/>
    <w:rsid w:val="00FE6E0F"/>
    <w:rsid w:val="00FE702C"/>
    <w:rsid w:val="00FE7DCA"/>
    <w:rsid w:val="00FF08D0"/>
    <w:rsid w:val="00FF0BEF"/>
    <w:rsid w:val="00FF0FC0"/>
    <w:rsid w:val="00FF13D8"/>
    <w:rsid w:val="00FF219A"/>
    <w:rsid w:val="00FF2774"/>
    <w:rsid w:val="00FF2ECB"/>
    <w:rsid w:val="00FF2FAF"/>
    <w:rsid w:val="00FF3029"/>
    <w:rsid w:val="00FF3FE8"/>
    <w:rsid w:val="00FF47E8"/>
    <w:rsid w:val="00FF4B3F"/>
    <w:rsid w:val="00FF51A3"/>
    <w:rsid w:val="00FF52B8"/>
    <w:rsid w:val="00FF53BD"/>
    <w:rsid w:val="00FF5427"/>
    <w:rsid w:val="00FF54F4"/>
    <w:rsid w:val="00FF54FA"/>
    <w:rsid w:val="00FF5B2A"/>
    <w:rsid w:val="00FF5C92"/>
    <w:rsid w:val="00FF5CE8"/>
    <w:rsid w:val="00FF618B"/>
    <w:rsid w:val="00FF6C95"/>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195534332">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12</cp:revision>
  <cp:lastPrinted>2021-05-11T05:43:00Z</cp:lastPrinted>
  <dcterms:created xsi:type="dcterms:W3CDTF">2021-06-05T22:39:00Z</dcterms:created>
  <dcterms:modified xsi:type="dcterms:W3CDTF">2021-06-10T05:57:00Z</dcterms:modified>
</cp:coreProperties>
</file>