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439" w14:textId="5ABEF6E7" w:rsidR="00746C02" w:rsidRDefault="00D036C2" w:rsidP="00087562">
      <w:pPr>
        <w:spacing w:after="120"/>
        <w:jc w:val="center"/>
        <w:rPr>
          <w:u w:val="single"/>
        </w:rPr>
      </w:pPr>
      <w:r w:rsidRPr="007E1481">
        <w:rPr>
          <w:u w:val="single"/>
          <w:rtl/>
        </w:rPr>
        <w:t>מקורות ל</w:t>
      </w:r>
      <w:r w:rsidR="00E87DA8" w:rsidRPr="007E1481">
        <w:rPr>
          <w:u w:val="single"/>
          <w:rtl/>
        </w:rPr>
        <w:t xml:space="preserve">מסכת </w:t>
      </w:r>
      <w:r w:rsidR="0025221B" w:rsidRPr="007E1481">
        <w:rPr>
          <w:rFonts w:hint="cs"/>
          <w:u w:val="single"/>
          <w:rtl/>
        </w:rPr>
        <w:t>פסחים</w:t>
      </w:r>
      <w:r w:rsidR="006320F0" w:rsidRPr="007E1481">
        <w:rPr>
          <w:rFonts w:hint="cs"/>
          <w:u w:val="single"/>
          <w:rtl/>
        </w:rPr>
        <w:t xml:space="preserve"> </w:t>
      </w:r>
      <w:r w:rsidR="002A0D0F" w:rsidRPr="007E1481">
        <w:rPr>
          <w:u w:val="single"/>
          <w:rtl/>
        </w:rPr>
        <w:t>–</w:t>
      </w:r>
      <w:r w:rsidR="00DC2AB0" w:rsidRPr="007E1481">
        <w:rPr>
          <w:u w:val="single"/>
          <w:rtl/>
        </w:rPr>
        <w:t xml:space="preserve"> </w:t>
      </w:r>
      <w:r w:rsidRPr="007E1481">
        <w:rPr>
          <w:u w:val="single"/>
          <w:rtl/>
        </w:rPr>
        <w:t xml:space="preserve">דף </w:t>
      </w:r>
      <w:r w:rsidR="00F230F3">
        <w:rPr>
          <w:u w:val="single"/>
        </w:rPr>
        <w:t>43</w:t>
      </w:r>
    </w:p>
    <w:p w14:paraId="6B12F29A" w14:textId="77777777" w:rsidR="00F230F3" w:rsidRPr="007E1481" w:rsidRDefault="00F230F3" w:rsidP="00087562">
      <w:pPr>
        <w:spacing w:after="120"/>
        <w:jc w:val="center"/>
        <w:rPr>
          <w:u w:val="single"/>
          <w:rtl/>
        </w:rPr>
      </w:pPr>
    </w:p>
    <w:p w14:paraId="115F17BE" w14:textId="007AA2D6" w:rsidR="00BE4B2D" w:rsidRDefault="006B0C83" w:rsidP="00BE4B2D">
      <w:pPr>
        <w:spacing w:after="120"/>
        <w:jc w:val="both"/>
        <w:rPr>
          <w:rtl/>
        </w:rPr>
      </w:pPr>
      <w:r w:rsidRPr="007E1481">
        <w:rPr>
          <w:rFonts w:hint="cs"/>
          <w:rtl/>
        </w:rPr>
        <w:t>(1)</w:t>
      </w:r>
      <w:r w:rsidR="00F07F16">
        <w:rPr>
          <w:rFonts w:hint="cs"/>
          <w:rtl/>
        </w:rPr>
        <w:t xml:space="preserve"> </w:t>
      </w:r>
      <w:r w:rsidR="00BE4B2D">
        <w:rPr>
          <w:rFonts w:hint="cs"/>
          <w:rtl/>
        </w:rPr>
        <w:t xml:space="preserve">לסיים את המקורות מדף </w:t>
      </w:r>
      <w:r w:rsidR="00C007F0">
        <w:t>42</w:t>
      </w:r>
      <w:r w:rsidR="00E136F8">
        <w:rPr>
          <w:rFonts w:hint="cs"/>
          <w:rtl/>
        </w:rPr>
        <w:t xml:space="preserve"> חלקים 2 - 3</w:t>
      </w:r>
    </w:p>
    <w:p w14:paraId="175D9E5F" w14:textId="105202F5" w:rsidR="00BE4B2D" w:rsidRPr="00896376" w:rsidRDefault="00896376" w:rsidP="00BE4B2D">
      <w:pPr>
        <w:spacing w:after="120"/>
        <w:jc w:val="both"/>
        <w:rPr>
          <w:lang w:val="en-GB"/>
        </w:rPr>
      </w:pPr>
      <w:r>
        <w:rPr>
          <w:rFonts w:hint="cs"/>
          <w:rtl/>
        </w:rPr>
        <w:t xml:space="preserve">בענין קבר סתום, עיין עוד </w:t>
      </w:r>
      <w:r w:rsidR="00F02080">
        <w:rPr>
          <w:rFonts w:hint="cs"/>
          <w:rtl/>
        </w:rPr>
        <w:t xml:space="preserve">גמרא נזיר </w:t>
      </w:r>
      <w:proofErr w:type="spellStart"/>
      <w:r w:rsidR="00F02080">
        <w:rPr>
          <w:rFonts w:hint="cs"/>
          <w:rtl/>
        </w:rPr>
        <w:t>נג</w:t>
      </w:r>
      <w:proofErr w:type="spellEnd"/>
      <w:r w:rsidR="00F02080">
        <w:rPr>
          <w:rFonts w:hint="cs"/>
          <w:rtl/>
        </w:rPr>
        <w:t>: - נד. "דתניא וכל אשר יגע על פני השדה ... שלפני הדיבור", רש"י שם ד"ה זה קבר סתום, תוס' שם ד"ה סתום דאמר מר</w:t>
      </w:r>
    </w:p>
    <w:p w14:paraId="44D32554" w14:textId="77777777" w:rsidR="00E136F8" w:rsidRDefault="00E136F8" w:rsidP="00C007F0">
      <w:pPr>
        <w:spacing w:after="120"/>
        <w:jc w:val="both"/>
        <w:rPr>
          <w:rtl/>
        </w:rPr>
      </w:pPr>
    </w:p>
    <w:p w14:paraId="242E7DEA" w14:textId="13BBB224" w:rsidR="00E136F8" w:rsidRDefault="00E136F8" w:rsidP="00E136F8">
      <w:pPr>
        <w:spacing w:after="120"/>
        <w:jc w:val="both"/>
        <w:rPr>
          <w:rtl/>
        </w:rPr>
      </w:pPr>
      <w:r w:rsidRPr="007E1481">
        <w:rPr>
          <w:rFonts w:hint="cs"/>
          <w:rtl/>
        </w:rPr>
        <w:t>(</w:t>
      </w:r>
      <w:r>
        <w:rPr>
          <w:rFonts w:hint="cs"/>
          <w:rtl/>
        </w:rPr>
        <w:t>2</w:t>
      </w:r>
      <w:r w:rsidRPr="007E1481">
        <w:rPr>
          <w:rFonts w:hint="cs"/>
          <w:rtl/>
        </w:rPr>
        <w:t>)</w:t>
      </w:r>
      <w:r>
        <w:rPr>
          <w:rFonts w:hint="cs"/>
          <w:rtl/>
        </w:rPr>
        <w:t xml:space="preserve"> לסיים את המקורות מדף </w:t>
      </w:r>
      <w:r>
        <w:t>42</w:t>
      </w:r>
      <w:r>
        <w:rPr>
          <w:rFonts w:hint="cs"/>
          <w:rtl/>
        </w:rPr>
        <w:t xml:space="preserve"> חלק 4</w:t>
      </w:r>
    </w:p>
    <w:p w14:paraId="65A8B953" w14:textId="7D1E37F4" w:rsidR="00E136F8" w:rsidRDefault="00720B8D" w:rsidP="00E136F8">
      <w:pPr>
        <w:spacing w:after="120"/>
        <w:rPr>
          <w:rtl/>
        </w:rPr>
      </w:pPr>
      <w:r>
        <w:rPr>
          <w:rFonts w:hint="cs"/>
          <w:rtl/>
        </w:rPr>
        <w:t>מה</w:t>
      </w:r>
      <w:r w:rsidR="00E136F8">
        <w:rPr>
          <w:rFonts w:hint="cs"/>
          <w:rtl/>
        </w:rPr>
        <w:t xml:space="preserve"> היחס בין </w:t>
      </w:r>
      <w:proofErr w:type="spellStart"/>
      <w:r w:rsidR="00E136F8">
        <w:rPr>
          <w:rFonts w:hint="cs"/>
          <w:rtl/>
        </w:rPr>
        <w:t>סוגיא</w:t>
      </w:r>
      <w:proofErr w:type="spellEnd"/>
      <w:r w:rsidR="00E136F8">
        <w:rPr>
          <w:rFonts w:hint="cs"/>
          <w:rtl/>
        </w:rPr>
        <w:t xml:space="preserve"> זו לסוגיית </w:t>
      </w:r>
      <w:proofErr w:type="spellStart"/>
      <w:r w:rsidR="00E136F8">
        <w:rPr>
          <w:rFonts w:hint="cs"/>
          <w:rtl/>
        </w:rPr>
        <w:t>רובא</w:t>
      </w:r>
      <w:proofErr w:type="spellEnd"/>
      <w:r w:rsidR="00E136F8">
        <w:rPr>
          <w:rFonts w:hint="cs"/>
          <w:rtl/>
        </w:rPr>
        <w:t xml:space="preserve"> וחזקה</w:t>
      </w:r>
      <w:r>
        <w:rPr>
          <w:rFonts w:hint="cs"/>
          <w:rtl/>
        </w:rPr>
        <w:t>?</w:t>
      </w:r>
    </w:p>
    <w:p w14:paraId="0B558A33" w14:textId="5D228B3B" w:rsidR="00720B8D" w:rsidRDefault="00720B8D" w:rsidP="00E136F8">
      <w:pPr>
        <w:spacing w:after="120"/>
        <w:rPr>
          <w:rtl/>
        </w:rPr>
      </w:pPr>
      <w:r>
        <w:rPr>
          <w:rFonts w:hint="cs"/>
          <w:rtl/>
        </w:rPr>
        <w:t xml:space="preserve">גמ' קידושין פ. "דתנן תינוק שנמצא ... </w:t>
      </w:r>
      <w:proofErr w:type="spellStart"/>
      <w:r>
        <w:rPr>
          <w:rFonts w:hint="cs"/>
          <w:rtl/>
        </w:rPr>
        <w:t>ששורפין</w:t>
      </w:r>
      <w:proofErr w:type="spellEnd"/>
      <w:r>
        <w:rPr>
          <w:rFonts w:hint="cs"/>
          <w:rtl/>
        </w:rPr>
        <w:t xml:space="preserve"> עליה תרומה"</w:t>
      </w:r>
    </w:p>
    <w:p w14:paraId="11444837" w14:textId="4AF974C5" w:rsidR="00720B8D" w:rsidRDefault="00720B8D" w:rsidP="00E136F8">
      <w:pPr>
        <w:spacing w:after="120"/>
        <w:rPr>
          <w:rtl/>
        </w:rPr>
      </w:pPr>
      <w:r>
        <w:rPr>
          <w:rFonts w:hint="cs"/>
          <w:rtl/>
        </w:rPr>
        <w:t>קובץ שעורים כאן אות לו</w:t>
      </w:r>
    </w:p>
    <w:p w14:paraId="40634D38" w14:textId="77777777" w:rsidR="00D41868" w:rsidRDefault="00E136F8" w:rsidP="00E136F8">
      <w:pPr>
        <w:spacing w:after="120"/>
        <w:rPr>
          <w:rtl/>
        </w:rPr>
      </w:pPr>
      <w:r>
        <w:rPr>
          <w:rFonts w:hint="cs"/>
          <w:rtl/>
        </w:rPr>
        <w:t xml:space="preserve">גמרא יבמות קיט. </w:t>
      </w:r>
      <w:r>
        <w:rPr>
          <w:rtl/>
        </w:rPr>
        <w:t>–</w:t>
      </w:r>
      <w:r>
        <w:rPr>
          <w:rFonts w:hint="cs"/>
          <w:rtl/>
        </w:rPr>
        <w:t xml:space="preserve"> קיט: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"האשה שהלך ... </w:t>
      </w:r>
      <w:proofErr w:type="spellStart"/>
      <w:r w:rsidRPr="00E136F8">
        <w:rPr>
          <w:rtl/>
        </w:rPr>
        <w:t>ומיעוטא</w:t>
      </w:r>
      <w:proofErr w:type="spellEnd"/>
      <w:r w:rsidRPr="00E136F8">
        <w:rPr>
          <w:rtl/>
        </w:rPr>
        <w:t xml:space="preserve"> </w:t>
      </w:r>
      <w:proofErr w:type="spellStart"/>
      <w:r w:rsidRPr="00E136F8">
        <w:rPr>
          <w:rtl/>
        </w:rPr>
        <w:t>דמיעוטא</w:t>
      </w:r>
      <w:proofErr w:type="spellEnd"/>
      <w:r w:rsidRPr="00E136F8">
        <w:rPr>
          <w:rtl/>
        </w:rPr>
        <w:t xml:space="preserve"> לא </w:t>
      </w:r>
      <w:proofErr w:type="spellStart"/>
      <w:r w:rsidRPr="00E136F8">
        <w:rPr>
          <w:rtl/>
        </w:rPr>
        <w:t>חייש</w:t>
      </w:r>
      <w:proofErr w:type="spellEnd"/>
      <w:r w:rsidRPr="00E136F8">
        <w:rPr>
          <w:rtl/>
        </w:rPr>
        <w:t xml:space="preserve"> רבי מאיר</w:t>
      </w:r>
      <w:r>
        <w:rPr>
          <w:rFonts w:hint="cs"/>
          <w:rtl/>
        </w:rPr>
        <w:t>"</w:t>
      </w:r>
    </w:p>
    <w:p w14:paraId="2FAB26F8" w14:textId="77777777" w:rsidR="00D41868" w:rsidRDefault="00E136F8" w:rsidP="00E136F8">
      <w:pPr>
        <w:spacing w:after="120"/>
        <w:rPr>
          <w:rtl/>
        </w:rPr>
      </w:pPr>
      <w:r>
        <w:rPr>
          <w:rFonts w:hint="cs"/>
          <w:rtl/>
        </w:rPr>
        <w:t xml:space="preserve">רש"י שם ד"ה רישא חזקה, </w:t>
      </w:r>
      <w:r w:rsidR="00D41868">
        <w:rPr>
          <w:rFonts w:hint="cs"/>
          <w:rtl/>
        </w:rPr>
        <w:t>[תוס' שם ד"ה וחזקה, ד"ה סמוך]</w:t>
      </w:r>
    </w:p>
    <w:p w14:paraId="01A7B005" w14:textId="1BE1B3D4" w:rsidR="00D41868" w:rsidRDefault="00E136F8" w:rsidP="00E136F8">
      <w:pPr>
        <w:spacing w:after="120"/>
        <w:rPr>
          <w:rtl/>
        </w:rPr>
      </w:pPr>
      <w:r>
        <w:rPr>
          <w:rFonts w:hint="cs"/>
          <w:rtl/>
        </w:rPr>
        <w:t xml:space="preserve">רמב"ן שם </w:t>
      </w:r>
      <w:r w:rsidR="00920C86">
        <w:rPr>
          <w:rFonts w:hint="cs"/>
          <w:rtl/>
        </w:rPr>
        <w:t xml:space="preserve">ד"ה אלא אמר רבא </w:t>
      </w:r>
      <w:r>
        <w:rPr>
          <w:rFonts w:hint="cs"/>
          <w:rtl/>
        </w:rPr>
        <w:t xml:space="preserve">"כך עלה במחשבה </w:t>
      </w:r>
      <w:proofErr w:type="spellStart"/>
      <w:r w:rsidR="00D41868">
        <w:rPr>
          <w:rFonts w:hint="cs"/>
          <w:rtl/>
        </w:rPr>
        <w:t>בלבי</w:t>
      </w:r>
      <w:proofErr w:type="spellEnd"/>
      <w:r w:rsidR="00D41868">
        <w:rPr>
          <w:rFonts w:hint="cs"/>
          <w:rtl/>
        </w:rPr>
        <w:t xml:space="preserve"> ... </w:t>
      </w:r>
      <w:r w:rsidR="00D41868" w:rsidRPr="00D41868">
        <w:rPr>
          <w:rtl/>
        </w:rPr>
        <w:t>ולתלות בו בכל מקום</w:t>
      </w:r>
      <w:r w:rsidR="00D41868">
        <w:rPr>
          <w:rFonts w:hint="cs"/>
          <w:rtl/>
        </w:rPr>
        <w:t>" [</w:t>
      </w:r>
      <w:proofErr w:type="spellStart"/>
      <w:r w:rsidR="00D41868">
        <w:rPr>
          <w:rFonts w:hint="cs"/>
          <w:rtl/>
        </w:rPr>
        <w:t>ועיי"ש</w:t>
      </w:r>
      <w:proofErr w:type="spellEnd"/>
      <w:r w:rsidR="00D41868">
        <w:rPr>
          <w:rFonts w:hint="cs"/>
          <w:rtl/>
        </w:rPr>
        <w:t xml:space="preserve"> כל דבריו]</w:t>
      </w:r>
    </w:p>
    <w:p w14:paraId="5A9A6DA0" w14:textId="65858CF4" w:rsidR="00E136F8" w:rsidRDefault="00D41868" w:rsidP="00E136F8">
      <w:pPr>
        <w:spacing w:after="120"/>
        <w:rPr>
          <w:rtl/>
        </w:rPr>
      </w:pPr>
      <w:r>
        <w:rPr>
          <w:rFonts w:hint="cs"/>
          <w:rtl/>
        </w:rPr>
        <w:t>[רשב"א שם "</w:t>
      </w:r>
      <w:r w:rsidRPr="00D41868">
        <w:rPr>
          <w:rtl/>
        </w:rPr>
        <w:t xml:space="preserve">והאי </w:t>
      </w:r>
      <w:proofErr w:type="spellStart"/>
      <w:r w:rsidRPr="00D41868">
        <w:rPr>
          <w:rtl/>
        </w:rPr>
        <w:t>אוקמתא</w:t>
      </w:r>
      <w:proofErr w:type="spellEnd"/>
      <w:r w:rsidRPr="00D41868">
        <w:rPr>
          <w:rtl/>
        </w:rPr>
        <w:t xml:space="preserve"> </w:t>
      </w:r>
      <w:proofErr w:type="spellStart"/>
      <w:r w:rsidRPr="00D41868">
        <w:rPr>
          <w:rtl/>
        </w:rPr>
        <w:t>דרבא</w:t>
      </w:r>
      <w:proofErr w:type="spellEnd"/>
      <w:r w:rsidRPr="00D41868">
        <w:rPr>
          <w:rtl/>
        </w:rPr>
        <w:t xml:space="preserve"> נמי אליבא </w:t>
      </w:r>
      <w:proofErr w:type="spellStart"/>
      <w:r w:rsidRPr="00D41868">
        <w:rPr>
          <w:rtl/>
        </w:rPr>
        <w:t>דר"מ</w:t>
      </w:r>
      <w:proofErr w:type="spellEnd"/>
      <w:r w:rsidRPr="00D41868">
        <w:rPr>
          <w:rtl/>
        </w:rPr>
        <w:t xml:space="preserve"> היא </w:t>
      </w:r>
      <w:r>
        <w:rPr>
          <w:rFonts w:hint="cs"/>
          <w:rtl/>
        </w:rPr>
        <w:t xml:space="preserve">... </w:t>
      </w:r>
      <w:r w:rsidRPr="00D41868">
        <w:rPr>
          <w:rtl/>
        </w:rPr>
        <w:t xml:space="preserve">דלא </w:t>
      </w:r>
      <w:proofErr w:type="spellStart"/>
      <w:r w:rsidRPr="00D41868">
        <w:rPr>
          <w:rtl/>
        </w:rPr>
        <w:t>חשיב</w:t>
      </w:r>
      <w:proofErr w:type="spellEnd"/>
      <w:r w:rsidRPr="00D41868">
        <w:rPr>
          <w:rtl/>
        </w:rPr>
        <w:t xml:space="preserve"> ליה הכא כנ"ל</w:t>
      </w:r>
      <w:r>
        <w:rPr>
          <w:rFonts w:hint="cs"/>
          <w:rtl/>
        </w:rPr>
        <w:t>", "</w:t>
      </w:r>
      <w:r w:rsidRPr="00D41868">
        <w:rPr>
          <w:rtl/>
        </w:rPr>
        <w:t>אלא אמר רבא רישא חזקה ליבום</w:t>
      </w:r>
      <w:r>
        <w:rPr>
          <w:rFonts w:hint="cs"/>
          <w:rtl/>
        </w:rPr>
        <w:t xml:space="preserve"> ... </w:t>
      </w:r>
      <w:proofErr w:type="spellStart"/>
      <w:r w:rsidRPr="00D41868">
        <w:rPr>
          <w:rtl/>
        </w:rPr>
        <w:t>מיעוטא</w:t>
      </w:r>
      <w:proofErr w:type="spellEnd"/>
      <w:r w:rsidRPr="00D41868">
        <w:rPr>
          <w:rtl/>
        </w:rPr>
        <w:t xml:space="preserve"> </w:t>
      </w:r>
      <w:proofErr w:type="spellStart"/>
      <w:r w:rsidRPr="00D41868">
        <w:rPr>
          <w:rtl/>
        </w:rPr>
        <w:t>דמיעוטא</w:t>
      </w:r>
      <w:proofErr w:type="spellEnd"/>
      <w:r w:rsidRPr="00D41868">
        <w:rPr>
          <w:rtl/>
        </w:rPr>
        <w:t xml:space="preserve"> </w:t>
      </w:r>
      <w:proofErr w:type="spellStart"/>
      <w:r w:rsidRPr="00D41868">
        <w:rPr>
          <w:rtl/>
        </w:rPr>
        <w:t>דמיעוטא</w:t>
      </w:r>
      <w:proofErr w:type="spellEnd"/>
      <w:r w:rsidRPr="00D41868">
        <w:rPr>
          <w:rtl/>
        </w:rPr>
        <w:t xml:space="preserve"> הוא ולא </w:t>
      </w:r>
      <w:proofErr w:type="spellStart"/>
      <w:r w:rsidRPr="00D41868">
        <w:rPr>
          <w:rtl/>
        </w:rPr>
        <w:t>חשיב</w:t>
      </w:r>
      <w:proofErr w:type="spellEnd"/>
      <w:r w:rsidRPr="00D41868">
        <w:rPr>
          <w:rtl/>
        </w:rPr>
        <w:t xml:space="preserve"> וצ"ע</w:t>
      </w:r>
      <w:r>
        <w:rPr>
          <w:rFonts w:hint="cs"/>
          <w:rtl/>
        </w:rPr>
        <w:t>"</w:t>
      </w:r>
      <w:r w:rsidR="00E136F8">
        <w:rPr>
          <w:rFonts w:hint="cs"/>
          <w:rtl/>
        </w:rPr>
        <w:t xml:space="preserve">] </w:t>
      </w:r>
    </w:p>
    <w:p w14:paraId="69941AC5" w14:textId="0287AC28" w:rsidR="00E136F8" w:rsidRDefault="00D41868" w:rsidP="00E136F8">
      <w:pPr>
        <w:spacing w:after="120"/>
        <w:rPr>
          <w:rtl/>
        </w:rPr>
      </w:pPr>
      <w:r>
        <w:rPr>
          <w:rFonts w:hint="cs"/>
          <w:rtl/>
        </w:rPr>
        <w:t xml:space="preserve">[וע"ע שיעורי הרב ליכטנשטיין עמ' 259 </w:t>
      </w:r>
      <w:r>
        <w:rPr>
          <w:rtl/>
        </w:rPr>
        <w:t>–</w:t>
      </w:r>
      <w:r>
        <w:rPr>
          <w:rFonts w:hint="cs"/>
          <w:rtl/>
        </w:rPr>
        <w:t xml:space="preserve"> 266]</w:t>
      </w:r>
    </w:p>
    <w:p w14:paraId="29E43D85" w14:textId="76EC604A" w:rsidR="00D41868" w:rsidRDefault="00D41868" w:rsidP="00E136F8">
      <w:pPr>
        <w:spacing w:after="120"/>
        <w:rPr>
          <w:rtl/>
        </w:rPr>
      </w:pPr>
    </w:p>
    <w:p w14:paraId="6536F403" w14:textId="216819DB" w:rsidR="00D41868" w:rsidRDefault="00D41868" w:rsidP="00E136F8">
      <w:pPr>
        <w:spacing w:after="120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>
        <w:rPr>
          <w:rFonts w:hint="cs"/>
          <w:rtl/>
        </w:rPr>
        <w:t>גמרא ט: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"ומי אמרינן אין </w:t>
      </w:r>
      <w:proofErr w:type="spellStart"/>
      <w:r>
        <w:rPr>
          <w:rFonts w:hint="cs"/>
          <w:rtl/>
        </w:rPr>
        <w:t>חוששין</w:t>
      </w:r>
      <w:proofErr w:type="spellEnd"/>
      <w:r>
        <w:rPr>
          <w:rFonts w:hint="cs"/>
          <w:rtl/>
        </w:rPr>
        <w:t xml:space="preserve"> ... וימצא תשע", רש"י, תוס'</w:t>
      </w:r>
    </w:p>
    <w:p w14:paraId="31B4A1AE" w14:textId="799C672E" w:rsidR="00D41868" w:rsidRDefault="00D41868" w:rsidP="00E136F8">
      <w:pPr>
        <w:spacing w:after="120"/>
        <w:rPr>
          <w:rtl/>
        </w:rPr>
      </w:pPr>
      <w:r>
        <w:rPr>
          <w:rFonts w:hint="cs"/>
          <w:rtl/>
        </w:rPr>
        <w:t>תוס' הרא"ש ד"ה הא בי"ג</w:t>
      </w:r>
      <w:r w:rsidR="008D0F27">
        <w:rPr>
          <w:rFonts w:hint="cs"/>
          <w:rtl/>
        </w:rPr>
        <w:t xml:space="preserve">, פני יהושע ד"ה אמר </w:t>
      </w:r>
      <w:proofErr w:type="spellStart"/>
      <w:r w:rsidR="008D0F27">
        <w:rPr>
          <w:rFonts w:hint="cs"/>
          <w:rtl/>
        </w:rPr>
        <w:t>אביי</w:t>
      </w:r>
      <w:proofErr w:type="spellEnd"/>
      <w:r w:rsidR="00920C86">
        <w:rPr>
          <w:rFonts w:hint="cs"/>
          <w:rtl/>
        </w:rPr>
        <w:t xml:space="preserve"> (עד "</w:t>
      </w:r>
      <w:r w:rsidR="00920C86" w:rsidRPr="008D0F27">
        <w:rPr>
          <w:rtl/>
        </w:rPr>
        <w:t xml:space="preserve">דכיון </w:t>
      </w:r>
      <w:proofErr w:type="spellStart"/>
      <w:r w:rsidR="00920C86" w:rsidRPr="008D0F27">
        <w:rPr>
          <w:rtl/>
        </w:rPr>
        <w:t>דשכיח</w:t>
      </w:r>
      <w:proofErr w:type="spellEnd"/>
      <w:r w:rsidR="00920C86" w:rsidRPr="008D0F27">
        <w:rPr>
          <w:rtl/>
        </w:rPr>
        <w:t xml:space="preserve"> </w:t>
      </w:r>
      <w:proofErr w:type="spellStart"/>
      <w:r w:rsidR="00920C86" w:rsidRPr="008D0F27">
        <w:rPr>
          <w:rtl/>
        </w:rPr>
        <w:t>ריפתא</w:t>
      </w:r>
      <w:proofErr w:type="spellEnd"/>
      <w:r w:rsidR="00920C86" w:rsidRPr="008D0F27">
        <w:rPr>
          <w:rtl/>
        </w:rPr>
        <w:t xml:space="preserve"> לא מצנעא</w:t>
      </w:r>
      <w:r w:rsidR="00920C86">
        <w:rPr>
          <w:rFonts w:hint="cs"/>
          <w:rtl/>
        </w:rPr>
        <w:t>")</w:t>
      </w:r>
    </w:p>
    <w:p w14:paraId="4E66F394" w14:textId="5527AA57" w:rsidR="00EC72C3" w:rsidRDefault="00EC72C3" w:rsidP="00E136F8">
      <w:pPr>
        <w:spacing w:after="120"/>
        <w:rPr>
          <w:rtl/>
        </w:rPr>
      </w:pPr>
      <w:r>
        <w:rPr>
          <w:rFonts w:hint="cs"/>
          <w:rtl/>
        </w:rPr>
        <w:t xml:space="preserve">[רבינו דוד ד"ה בשלשה עשר (עד "ואם תמצא לומר על </w:t>
      </w:r>
      <w:proofErr w:type="spellStart"/>
      <w:r>
        <w:rPr>
          <w:rFonts w:hint="cs"/>
          <w:rtl/>
        </w:rPr>
        <w:t>אימר</w:t>
      </w:r>
      <w:proofErr w:type="spellEnd"/>
      <w:r>
        <w:rPr>
          <w:rFonts w:hint="cs"/>
          <w:rtl/>
        </w:rPr>
        <w:t xml:space="preserve"> אכלתיה")]</w:t>
      </w:r>
    </w:p>
    <w:p w14:paraId="38FB4BDD" w14:textId="7BA31E34" w:rsidR="00920C86" w:rsidRDefault="00920C86" w:rsidP="00E136F8">
      <w:pPr>
        <w:spacing w:after="120"/>
        <w:rPr>
          <w:rtl/>
        </w:rPr>
      </w:pPr>
    </w:p>
    <w:p w14:paraId="3BCAA0D6" w14:textId="6788F39A" w:rsidR="00720B8D" w:rsidRDefault="00720B8D" w:rsidP="00E136F8">
      <w:pPr>
        <w:spacing w:after="120"/>
        <w:rPr>
          <w:rtl/>
        </w:rPr>
      </w:pPr>
    </w:p>
    <w:p w14:paraId="0BF64E30" w14:textId="032248DB" w:rsidR="00720B8D" w:rsidRDefault="00720B8D" w:rsidP="00E136F8">
      <w:pPr>
        <w:spacing w:after="120"/>
        <w:rPr>
          <w:rtl/>
        </w:rPr>
      </w:pPr>
    </w:p>
    <w:p w14:paraId="55519CA0" w14:textId="77777777" w:rsidR="00720B8D" w:rsidRDefault="00720B8D" w:rsidP="00E136F8">
      <w:pPr>
        <w:spacing w:after="120"/>
        <w:rPr>
          <w:rtl/>
        </w:rPr>
      </w:pPr>
    </w:p>
    <w:p w14:paraId="097F4D8E" w14:textId="63C0EF24" w:rsidR="00720B8D" w:rsidRDefault="00720B8D" w:rsidP="00720B8D">
      <w:pPr>
        <w:bidi w:val="0"/>
        <w:rPr>
          <w:rtl/>
        </w:rPr>
      </w:pPr>
    </w:p>
    <w:p w14:paraId="66285A92" w14:textId="77777777" w:rsidR="00720B8D" w:rsidRPr="00720B8D" w:rsidRDefault="00720B8D" w:rsidP="00720B8D">
      <w:pPr>
        <w:autoSpaceDE w:val="0"/>
        <w:autoSpaceDN w:val="0"/>
        <w:adjustRightInd w:val="0"/>
        <w:jc w:val="both"/>
        <w:rPr>
          <w:u w:val="single"/>
          <w:rtl/>
        </w:rPr>
      </w:pPr>
      <w:r w:rsidRPr="00720B8D">
        <w:rPr>
          <w:u w:val="single"/>
          <w:rtl/>
        </w:rPr>
        <w:t>קובץ שעורים פסחים אות לו</w:t>
      </w:r>
    </w:p>
    <w:p w14:paraId="4BA6CE0B" w14:textId="77777777" w:rsidR="00720B8D" w:rsidRPr="00720B8D" w:rsidRDefault="00720B8D" w:rsidP="00720B8D">
      <w:pPr>
        <w:autoSpaceDE w:val="0"/>
        <w:autoSpaceDN w:val="0"/>
        <w:adjustRightInd w:val="0"/>
        <w:jc w:val="both"/>
        <w:rPr>
          <w:rtl/>
        </w:rPr>
      </w:pPr>
      <w:r w:rsidRPr="00720B8D">
        <w:rPr>
          <w:rtl/>
        </w:rPr>
        <w:t xml:space="preserve">לו) [דף ט ע"א] רש"י ד"ה ודאי </w:t>
      </w:r>
      <w:proofErr w:type="spellStart"/>
      <w:r w:rsidRPr="00720B8D">
        <w:rPr>
          <w:rtl/>
        </w:rPr>
        <w:t>טבילי</w:t>
      </w:r>
      <w:proofErr w:type="spellEnd"/>
      <w:r w:rsidRPr="00720B8D">
        <w:rPr>
          <w:rtl/>
        </w:rPr>
        <w:t xml:space="preserve"> וכו' </w:t>
      </w:r>
      <w:proofErr w:type="spellStart"/>
      <w:r w:rsidRPr="00720B8D">
        <w:rPr>
          <w:rtl/>
        </w:rPr>
        <w:t>דרוב</w:t>
      </w:r>
      <w:proofErr w:type="spellEnd"/>
      <w:r w:rsidRPr="00720B8D">
        <w:rPr>
          <w:rtl/>
        </w:rPr>
        <w:t xml:space="preserve"> חברים </w:t>
      </w:r>
      <w:proofErr w:type="spellStart"/>
      <w:r w:rsidRPr="00720B8D">
        <w:rPr>
          <w:rtl/>
        </w:rPr>
        <w:t>מעשרין</w:t>
      </w:r>
      <w:proofErr w:type="spellEnd"/>
      <w:r w:rsidRPr="00720B8D">
        <w:rPr>
          <w:rtl/>
        </w:rPr>
        <w:t xml:space="preserve"> אלמא </w:t>
      </w:r>
      <w:proofErr w:type="spellStart"/>
      <w:r w:rsidRPr="00720B8D">
        <w:rPr>
          <w:rtl/>
        </w:rPr>
        <w:t>דספק</w:t>
      </w:r>
      <w:proofErr w:type="spellEnd"/>
      <w:r w:rsidRPr="00720B8D">
        <w:rPr>
          <w:rtl/>
        </w:rPr>
        <w:t xml:space="preserve"> מוציא </w:t>
      </w:r>
      <w:proofErr w:type="spellStart"/>
      <w:r w:rsidRPr="00720B8D">
        <w:rPr>
          <w:rtl/>
        </w:rPr>
        <w:t>מודאי</w:t>
      </w:r>
      <w:proofErr w:type="spellEnd"/>
      <w:r w:rsidRPr="00720B8D">
        <w:rPr>
          <w:rtl/>
        </w:rPr>
        <w:t xml:space="preserve">, וקשה דכיון </w:t>
      </w:r>
      <w:proofErr w:type="spellStart"/>
      <w:r w:rsidRPr="00720B8D">
        <w:rPr>
          <w:rtl/>
        </w:rPr>
        <w:t>דאיכא</w:t>
      </w:r>
      <w:proofErr w:type="spellEnd"/>
      <w:r w:rsidRPr="00720B8D">
        <w:rPr>
          <w:rtl/>
        </w:rPr>
        <w:t xml:space="preserve"> </w:t>
      </w:r>
      <w:proofErr w:type="spellStart"/>
      <w:r w:rsidRPr="00720B8D">
        <w:rPr>
          <w:rtl/>
        </w:rPr>
        <w:t>רובא</w:t>
      </w:r>
      <w:proofErr w:type="spellEnd"/>
      <w:r w:rsidRPr="00720B8D">
        <w:rPr>
          <w:rtl/>
        </w:rPr>
        <w:t xml:space="preserve"> אין זה ספק ותלוי בפלוגתא אי </w:t>
      </w:r>
      <w:proofErr w:type="spellStart"/>
      <w:r w:rsidRPr="00720B8D">
        <w:rPr>
          <w:rtl/>
        </w:rPr>
        <w:t>חוששין</w:t>
      </w:r>
      <w:proofErr w:type="spellEnd"/>
      <w:r w:rsidRPr="00720B8D">
        <w:rPr>
          <w:rtl/>
        </w:rPr>
        <w:t xml:space="preserve"> </w:t>
      </w:r>
      <w:proofErr w:type="spellStart"/>
      <w:r w:rsidRPr="00720B8D">
        <w:rPr>
          <w:rtl/>
        </w:rPr>
        <w:t>למיעוטא</w:t>
      </w:r>
      <w:proofErr w:type="spellEnd"/>
      <w:r w:rsidRPr="00720B8D">
        <w:rPr>
          <w:rtl/>
        </w:rPr>
        <w:t xml:space="preserve"> והכא לא </w:t>
      </w:r>
      <w:proofErr w:type="spellStart"/>
      <w:r w:rsidRPr="00720B8D">
        <w:rPr>
          <w:rtl/>
        </w:rPr>
        <w:t>מייתי</w:t>
      </w:r>
      <w:proofErr w:type="spellEnd"/>
      <w:r w:rsidRPr="00720B8D">
        <w:rPr>
          <w:rtl/>
        </w:rPr>
        <w:t xml:space="preserve"> הך פלוגתא.</w:t>
      </w:r>
    </w:p>
    <w:p w14:paraId="53AF2C0B" w14:textId="77777777" w:rsidR="00720B8D" w:rsidRDefault="00720B8D" w:rsidP="00720B8D">
      <w:pPr>
        <w:autoSpaceDE w:val="0"/>
        <w:autoSpaceDN w:val="0"/>
        <w:adjustRightInd w:val="0"/>
        <w:jc w:val="both"/>
        <w:rPr>
          <w:u w:val="single"/>
          <w:rtl/>
        </w:rPr>
      </w:pPr>
    </w:p>
    <w:p w14:paraId="580751B6" w14:textId="593B516A" w:rsidR="00920C86" w:rsidRPr="008D0F27" w:rsidRDefault="00920C86" w:rsidP="00720B8D">
      <w:pPr>
        <w:autoSpaceDE w:val="0"/>
        <w:autoSpaceDN w:val="0"/>
        <w:adjustRightInd w:val="0"/>
        <w:jc w:val="both"/>
        <w:rPr>
          <w:u w:val="single"/>
          <w:rtl/>
        </w:rPr>
      </w:pPr>
      <w:r w:rsidRPr="008D0F27">
        <w:rPr>
          <w:u w:val="single"/>
          <w:rtl/>
        </w:rPr>
        <w:t>פני יהושע מסכת פסחים דף ט עמוד ב</w:t>
      </w:r>
    </w:p>
    <w:p w14:paraId="2BD69E7E" w14:textId="77777777" w:rsidR="00920C86" w:rsidRPr="008D0F27" w:rsidRDefault="00920C86" w:rsidP="00920C86">
      <w:pPr>
        <w:autoSpaceDE w:val="0"/>
        <w:autoSpaceDN w:val="0"/>
        <w:adjustRightInd w:val="0"/>
        <w:jc w:val="both"/>
        <w:rPr>
          <w:rtl/>
        </w:rPr>
      </w:pPr>
      <w:r w:rsidRPr="008D0F27">
        <w:rPr>
          <w:rtl/>
        </w:rPr>
        <w:t xml:space="preserve">בגמרא אמר </w:t>
      </w:r>
      <w:proofErr w:type="spellStart"/>
      <w:r w:rsidRPr="008D0F27">
        <w:rPr>
          <w:rtl/>
        </w:rPr>
        <w:t>אביי</w:t>
      </w:r>
      <w:proofErr w:type="spellEnd"/>
      <w:r w:rsidRPr="008D0F27">
        <w:rPr>
          <w:rtl/>
        </w:rPr>
        <w:t xml:space="preserve"> לא קשיא הא בי"ג הא בי"ד כו'. </w:t>
      </w:r>
      <w:proofErr w:type="spellStart"/>
      <w:r w:rsidRPr="008D0F27">
        <w:rPr>
          <w:rtl/>
        </w:rPr>
        <w:t>ופרש"י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דאביי</w:t>
      </w:r>
      <w:proofErr w:type="spellEnd"/>
      <w:r w:rsidRPr="008D0F27">
        <w:rPr>
          <w:rtl/>
        </w:rPr>
        <w:t xml:space="preserve"> מוקי </w:t>
      </w:r>
      <w:proofErr w:type="spellStart"/>
      <w:r w:rsidRPr="008D0F27">
        <w:rPr>
          <w:rtl/>
        </w:rPr>
        <w:t>למתניתין</w:t>
      </w:r>
      <w:proofErr w:type="spellEnd"/>
      <w:r w:rsidRPr="008D0F27">
        <w:rPr>
          <w:rtl/>
        </w:rPr>
        <w:t xml:space="preserve"> בבודק בי"ג כו'. ולכאורה פירושו דחוק </w:t>
      </w:r>
      <w:proofErr w:type="spellStart"/>
      <w:r w:rsidRPr="008D0F27">
        <w:rPr>
          <w:rtl/>
        </w:rPr>
        <w:t>דמהיכי</w:t>
      </w:r>
      <w:proofErr w:type="spellEnd"/>
      <w:r w:rsidRPr="008D0F27">
        <w:rPr>
          <w:rtl/>
        </w:rPr>
        <w:t xml:space="preserve"> תיתי מוקי לסתם </w:t>
      </w:r>
      <w:proofErr w:type="spellStart"/>
      <w:r w:rsidRPr="008D0F27">
        <w:rPr>
          <w:rtl/>
        </w:rPr>
        <w:t>מתניתין</w:t>
      </w:r>
      <w:proofErr w:type="spellEnd"/>
      <w:r w:rsidRPr="008D0F27">
        <w:rPr>
          <w:rtl/>
        </w:rPr>
        <w:t xml:space="preserve"> בבדיקה </w:t>
      </w:r>
      <w:proofErr w:type="spellStart"/>
      <w:r w:rsidRPr="008D0F27">
        <w:rPr>
          <w:rtl/>
        </w:rPr>
        <w:t>די"ג</w:t>
      </w:r>
      <w:proofErr w:type="spellEnd"/>
      <w:r w:rsidRPr="008D0F27">
        <w:rPr>
          <w:rtl/>
        </w:rPr>
        <w:t xml:space="preserve"> שהרי כל אדם אין </w:t>
      </w:r>
      <w:proofErr w:type="spellStart"/>
      <w:r w:rsidRPr="008D0F27">
        <w:rPr>
          <w:rtl/>
        </w:rPr>
        <w:t>בודקין</w:t>
      </w:r>
      <w:proofErr w:type="spellEnd"/>
      <w:r w:rsidRPr="008D0F27">
        <w:rPr>
          <w:rtl/>
        </w:rPr>
        <w:t xml:space="preserve"> אלא בי"ד. ועוד מה ס"ד </w:t>
      </w:r>
      <w:proofErr w:type="spellStart"/>
      <w:r w:rsidRPr="008D0F27">
        <w:rPr>
          <w:rtl/>
        </w:rPr>
        <w:t>דאביי</w:t>
      </w:r>
      <w:proofErr w:type="spellEnd"/>
      <w:r w:rsidRPr="008D0F27">
        <w:rPr>
          <w:rtl/>
        </w:rPr>
        <w:t xml:space="preserve"> אטו חולדה נביאה ועוד </w:t>
      </w:r>
      <w:proofErr w:type="spellStart"/>
      <w:r w:rsidRPr="008D0F27">
        <w:rPr>
          <w:rtl/>
        </w:rPr>
        <w:t>דאכתי</w:t>
      </w:r>
      <w:proofErr w:type="spellEnd"/>
      <w:r w:rsidRPr="008D0F27">
        <w:rPr>
          <w:rtl/>
        </w:rPr>
        <w:t xml:space="preserve"> בי"ד אין לדבר סוף:</w:t>
      </w:r>
    </w:p>
    <w:p w14:paraId="638B0669" w14:textId="77777777" w:rsidR="00920C86" w:rsidRPr="008D0F27" w:rsidRDefault="00920C86" w:rsidP="00920C86">
      <w:pPr>
        <w:autoSpaceDE w:val="0"/>
        <w:autoSpaceDN w:val="0"/>
        <w:adjustRightInd w:val="0"/>
        <w:jc w:val="both"/>
        <w:rPr>
          <w:rtl/>
        </w:rPr>
      </w:pPr>
      <w:r w:rsidRPr="008D0F27">
        <w:rPr>
          <w:rtl/>
        </w:rPr>
        <w:t xml:space="preserve">ולולי פרש"י היה נראה לי </w:t>
      </w:r>
      <w:proofErr w:type="spellStart"/>
      <w:r w:rsidRPr="008D0F27">
        <w:rPr>
          <w:rtl/>
        </w:rPr>
        <w:t>דאביי</w:t>
      </w:r>
      <w:proofErr w:type="spellEnd"/>
      <w:r w:rsidRPr="008D0F27">
        <w:rPr>
          <w:rtl/>
        </w:rPr>
        <w:t xml:space="preserve"> מפרש </w:t>
      </w:r>
      <w:proofErr w:type="spellStart"/>
      <w:r w:rsidRPr="008D0F27">
        <w:rPr>
          <w:rtl/>
        </w:rPr>
        <w:t>מתניתין</w:t>
      </w:r>
      <w:proofErr w:type="spellEnd"/>
      <w:r w:rsidRPr="008D0F27">
        <w:rPr>
          <w:rtl/>
        </w:rPr>
        <w:t xml:space="preserve"> דאין </w:t>
      </w:r>
      <w:proofErr w:type="spellStart"/>
      <w:r w:rsidRPr="008D0F27">
        <w:rPr>
          <w:rtl/>
        </w:rPr>
        <w:t>חוששין</w:t>
      </w:r>
      <w:proofErr w:type="spellEnd"/>
      <w:r w:rsidRPr="008D0F27">
        <w:rPr>
          <w:rtl/>
        </w:rPr>
        <w:t xml:space="preserve"> כמו שפירש הרמב"ם ז"ל </w:t>
      </w:r>
      <w:proofErr w:type="spellStart"/>
      <w:r w:rsidRPr="008D0F27">
        <w:rPr>
          <w:rtl/>
        </w:rPr>
        <w:t>דאמקום</w:t>
      </w:r>
      <w:proofErr w:type="spellEnd"/>
      <w:r w:rsidRPr="008D0F27">
        <w:rPr>
          <w:rtl/>
        </w:rPr>
        <w:t xml:space="preserve"> שאין </w:t>
      </w:r>
      <w:proofErr w:type="spellStart"/>
      <w:r w:rsidRPr="008D0F27">
        <w:rPr>
          <w:rtl/>
        </w:rPr>
        <w:t>מכניסין</w:t>
      </w:r>
      <w:proofErr w:type="spellEnd"/>
      <w:r w:rsidRPr="008D0F27">
        <w:rPr>
          <w:rtl/>
        </w:rPr>
        <w:t xml:space="preserve"> חמץ </w:t>
      </w:r>
      <w:proofErr w:type="spellStart"/>
      <w:r w:rsidRPr="008D0F27">
        <w:rPr>
          <w:rtl/>
        </w:rPr>
        <w:t>קאי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וקאמר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דהא</w:t>
      </w:r>
      <w:proofErr w:type="spellEnd"/>
      <w:r w:rsidRPr="008D0F27">
        <w:rPr>
          <w:rtl/>
        </w:rPr>
        <w:t xml:space="preserve"> דלא בעי בדיקה היינו משום דאין </w:t>
      </w:r>
      <w:proofErr w:type="spellStart"/>
      <w:r w:rsidRPr="008D0F27">
        <w:rPr>
          <w:rtl/>
        </w:rPr>
        <w:t>חוששין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ואהא</w:t>
      </w:r>
      <w:proofErr w:type="spellEnd"/>
      <w:r w:rsidRPr="008D0F27">
        <w:rPr>
          <w:rtl/>
        </w:rPr>
        <w:t xml:space="preserve"> קאמר שפיר דכיון </w:t>
      </w:r>
      <w:proofErr w:type="spellStart"/>
      <w:r w:rsidRPr="008D0F27">
        <w:rPr>
          <w:rtl/>
        </w:rPr>
        <w:t>דכל</w:t>
      </w:r>
      <w:proofErr w:type="spellEnd"/>
      <w:r w:rsidRPr="008D0F27">
        <w:rPr>
          <w:rtl/>
        </w:rPr>
        <w:t xml:space="preserve"> אדם בודק </w:t>
      </w:r>
      <w:proofErr w:type="spellStart"/>
      <w:r w:rsidRPr="008D0F27">
        <w:rPr>
          <w:rtl/>
        </w:rPr>
        <w:t>תחלת</w:t>
      </w:r>
      <w:proofErr w:type="spellEnd"/>
      <w:r w:rsidRPr="008D0F27">
        <w:rPr>
          <w:rtl/>
        </w:rPr>
        <w:t xml:space="preserve"> ליל י"ד מש"ה לא בעי בדיקה במקום שאין </w:t>
      </w:r>
      <w:proofErr w:type="spellStart"/>
      <w:r w:rsidRPr="008D0F27">
        <w:rPr>
          <w:rtl/>
        </w:rPr>
        <w:t>מכניסין</w:t>
      </w:r>
      <w:proofErr w:type="spellEnd"/>
      <w:r w:rsidRPr="008D0F27">
        <w:rPr>
          <w:rtl/>
        </w:rPr>
        <w:t xml:space="preserve"> חמץ כל השנה </w:t>
      </w:r>
      <w:proofErr w:type="spellStart"/>
      <w:r w:rsidRPr="008D0F27">
        <w:rPr>
          <w:rtl/>
        </w:rPr>
        <w:t>וליכא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למיחש</w:t>
      </w:r>
      <w:proofErr w:type="spellEnd"/>
      <w:r w:rsidRPr="008D0F27">
        <w:rPr>
          <w:rtl/>
        </w:rPr>
        <w:t xml:space="preserve"> שמא </w:t>
      </w:r>
      <w:proofErr w:type="spellStart"/>
      <w:r w:rsidRPr="008D0F27">
        <w:rPr>
          <w:rtl/>
        </w:rPr>
        <w:t>גיררה</w:t>
      </w:r>
      <w:proofErr w:type="spellEnd"/>
      <w:r w:rsidRPr="008D0F27">
        <w:rPr>
          <w:rtl/>
        </w:rPr>
        <w:t xml:space="preserve"> חולדה בי"ג או קודם לכן דכיון </w:t>
      </w:r>
      <w:proofErr w:type="spellStart"/>
      <w:r w:rsidRPr="008D0F27">
        <w:rPr>
          <w:rtl/>
        </w:rPr>
        <w:t>דשכיח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ריפתא</w:t>
      </w:r>
      <w:proofErr w:type="spellEnd"/>
      <w:r w:rsidRPr="008D0F27">
        <w:rPr>
          <w:rtl/>
        </w:rPr>
        <w:t xml:space="preserve"> לא מצנעא, ובי"ד כ"ש דלא </w:t>
      </w:r>
      <w:proofErr w:type="spellStart"/>
      <w:r w:rsidRPr="008D0F27">
        <w:rPr>
          <w:rtl/>
        </w:rPr>
        <w:t>חיישינן</w:t>
      </w:r>
      <w:proofErr w:type="spellEnd"/>
      <w:r w:rsidRPr="008D0F27">
        <w:rPr>
          <w:rtl/>
        </w:rPr>
        <w:t xml:space="preserve"> שהרי כבר בדקו כולן </w:t>
      </w:r>
      <w:proofErr w:type="spellStart"/>
      <w:r w:rsidRPr="008D0F27">
        <w:rPr>
          <w:rtl/>
        </w:rPr>
        <w:t>חמציהן</w:t>
      </w:r>
      <w:proofErr w:type="spellEnd"/>
      <w:r w:rsidRPr="008D0F27">
        <w:rPr>
          <w:rtl/>
        </w:rPr>
        <w:t xml:space="preserve"> וחולדה לא </w:t>
      </w:r>
      <w:proofErr w:type="spellStart"/>
      <w:r w:rsidRPr="008D0F27">
        <w:rPr>
          <w:rtl/>
        </w:rPr>
        <w:t>משכחא</w:t>
      </w:r>
      <w:proofErr w:type="spellEnd"/>
      <w:r w:rsidRPr="008D0F27">
        <w:rPr>
          <w:rtl/>
        </w:rPr>
        <w:t xml:space="preserve"> מידי </w:t>
      </w:r>
      <w:proofErr w:type="spellStart"/>
      <w:r w:rsidRPr="008D0F27">
        <w:rPr>
          <w:rtl/>
        </w:rPr>
        <w:t>דהא</w:t>
      </w:r>
      <w:proofErr w:type="spellEnd"/>
      <w:r w:rsidRPr="008D0F27">
        <w:rPr>
          <w:rtl/>
        </w:rPr>
        <w:t xml:space="preserve"> מה שמשייר כל אדם תקנו חכמים </w:t>
      </w:r>
      <w:proofErr w:type="spellStart"/>
      <w:r w:rsidRPr="008D0F27">
        <w:rPr>
          <w:rtl/>
        </w:rPr>
        <w:t>דיניחנו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בצינעא</w:t>
      </w:r>
      <w:proofErr w:type="spellEnd"/>
      <w:r w:rsidRPr="008D0F27">
        <w:rPr>
          <w:rtl/>
        </w:rPr>
        <w:t xml:space="preserve"> ואם כן אתי שפיר </w:t>
      </w:r>
      <w:proofErr w:type="spellStart"/>
      <w:r w:rsidRPr="008D0F27">
        <w:rPr>
          <w:rtl/>
        </w:rPr>
        <w:t>מתניתין</w:t>
      </w:r>
      <w:proofErr w:type="spellEnd"/>
      <w:r w:rsidRPr="008D0F27">
        <w:rPr>
          <w:rtl/>
        </w:rPr>
        <w:t xml:space="preserve"> דמה שמשייר דאי לא שתקנו כן הוי </w:t>
      </w:r>
      <w:proofErr w:type="spellStart"/>
      <w:r w:rsidRPr="008D0F27">
        <w:rPr>
          <w:rtl/>
        </w:rPr>
        <w:t>חיישינן</w:t>
      </w:r>
      <w:proofErr w:type="spellEnd"/>
      <w:r w:rsidRPr="008D0F27">
        <w:rPr>
          <w:rtl/>
        </w:rPr>
        <w:t xml:space="preserve"> שפיר לחולדה </w:t>
      </w:r>
      <w:proofErr w:type="spellStart"/>
      <w:r w:rsidRPr="008D0F27">
        <w:rPr>
          <w:rtl/>
        </w:rPr>
        <w:t>דלמא</w:t>
      </w:r>
      <w:proofErr w:type="spellEnd"/>
      <w:r w:rsidRPr="008D0F27">
        <w:rPr>
          <w:rtl/>
        </w:rPr>
        <w:t xml:space="preserve"> שקלא </w:t>
      </w:r>
      <w:proofErr w:type="spellStart"/>
      <w:r w:rsidRPr="008D0F27">
        <w:rPr>
          <w:rtl/>
        </w:rPr>
        <w:t>ומשיירא</w:t>
      </w:r>
      <w:proofErr w:type="spellEnd"/>
      <w:r w:rsidRPr="008D0F27">
        <w:rPr>
          <w:rtl/>
        </w:rPr>
        <w:t xml:space="preserve"> משום </w:t>
      </w:r>
      <w:proofErr w:type="spellStart"/>
      <w:r w:rsidRPr="008D0F27">
        <w:rPr>
          <w:rtl/>
        </w:rPr>
        <w:t>דשכיח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דמשיירא</w:t>
      </w:r>
      <w:proofErr w:type="spellEnd"/>
      <w:r w:rsidRPr="008D0F27">
        <w:rPr>
          <w:rtl/>
        </w:rPr>
        <w:t xml:space="preserve"> מיום ליום ולאו </w:t>
      </w:r>
      <w:proofErr w:type="spellStart"/>
      <w:r w:rsidRPr="008D0F27">
        <w:rPr>
          <w:rtl/>
        </w:rPr>
        <w:t>בודאי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אכלתה</w:t>
      </w:r>
      <w:proofErr w:type="spellEnd"/>
      <w:r w:rsidRPr="008D0F27">
        <w:rPr>
          <w:rtl/>
        </w:rPr>
        <w:t xml:space="preserve"> אלא ספק, אבל רבא </w:t>
      </w:r>
      <w:proofErr w:type="spellStart"/>
      <w:r w:rsidRPr="008D0F27">
        <w:rPr>
          <w:rtl/>
        </w:rPr>
        <w:t>דאקשה</w:t>
      </w:r>
      <w:proofErr w:type="spellEnd"/>
      <w:r w:rsidRPr="008D0F27">
        <w:rPr>
          <w:rtl/>
        </w:rPr>
        <w:t xml:space="preserve"> ליה אזיל </w:t>
      </w:r>
      <w:proofErr w:type="spellStart"/>
      <w:r w:rsidRPr="008D0F27">
        <w:rPr>
          <w:rtl/>
        </w:rPr>
        <w:t>לשיטתיה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דמשני</w:t>
      </w:r>
      <w:proofErr w:type="spellEnd"/>
      <w:r w:rsidRPr="008D0F27">
        <w:rPr>
          <w:rtl/>
        </w:rPr>
        <w:t xml:space="preserve"> לעיל </w:t>
      </w:r>
      <w:proofErr w:type="spellStart"/>
      <w:r w:rsidRPr="008D0F27">
        <w:rPr>
          <w:rtl/>
        </w:rPr>
        <w:t>אמדורות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הגוים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אימר</w:t>
      </w:r>
      <w:proofErr w:type="spellEnd"/>
      <w:r w:rsidRPr="008D0F27">
        <w:rPr>
          <w:rtl/>
        </w:rPr>
        <w:t xml:space="preserve"> אכלתיה ולא מחלק בין פת לבשר ואם כן על </w:t>
      </w:r>
      <w:proofErr w:type="spellStart"/>
      <w:r w:rsidRPr="008D0F27">
        <w:rPr>
          <w:rtl/>
        </w:rPr>
        <w:t>כרחך</w:t>
      </w:r>
      <w:proofErr w:type="spellEnd"/>
      <w:r w:rsidRPr="008D0F27">
        <w:rPr>
          <w:rtl/>
        </w:rPr>
        <w:t xml:space="preserve"> </w:t>
      </w:r>
      <w:proofErr w:type="spellStart"/>
      <w:r w:rsidRPr="008D0F27">
        <w:rPr>
          <w:rtl/>
        </w:rPr>
        <w:t>דאימר</w:t>
      </w:r>
      <w:proofErr w:type="spellEnd"/>
      <w:r w:rsidRPr="008D0F27">
        <w:rPr>
          <w:rtl/>
        </w:rPr>
        <w:t xml:space="preserve"> אכלתיה הוי ספק קרוב </w:t>
      </w:r>
      <w:proofErr w:type="spellStart"/>
      <w:r w:rsidRPr="008D0F27">
        <w:rPr>
          <w:rtl/>
        </w:rPr>
        <w:t>לודאי</w:t>
      </w:r>
      <w:proofErr w:type="spellEnd"/>
      <w:r w:rsidRPr="008D0F27">
        <w:rPr>
          <w:rtl/>
        </w:rPr>
        <w:t xml:space="preserve"> דלא משייר כלל אף מיום ליום </w:t>
      </w:r>
      <w:proofErr w:type="spellStart"/>
      <w:r w:rsidRPr="008D0F27">
        <w:rPr>
          <w:rtl/>
        </w:rPr>
        <w:t>מדשרינן</w:t>
      </w:r>
      <w:proofErr w:type="spellEnd"/>
      <w:r w:rsidRPr="008D0F27">
        <w:rPr>
          <w:rtl/>
        </w:rPr>
        <w:t xml:space="preserve"> במדורות </w:t>
      </w:r>
      <w:proofErr w:type="spellStart"/>
      <w:r w:rsidRPr="008D0F27">
        <w:rPr>
          <w:rtl/>
        </w:rPr>
        <w:t>הגוים</w:t>
      </w:r>
      <w:proofErr w:type="spellEnd"/>
      <w:r w:rsidRPr="008D0F27">
        <w:rPr>
          <w:rtl/>
        </w:rPr>
        <w:t xml:space="preserve"> לאלתר ואם כן מקשה רבא שפיר אטו חולדה נביאה היא ואכתי </w:t>
      </w:r>
      <w:proofErr w:type="spellStart"/>
      <w:r w:rsidRPr="008D0F27">
        <w:rPr>
          <w:rtl/>
        </w:rPr>
        <w:t>אמאי</w:t>
      </w:r>
      <w:proofErr w:type="spellEnd"/>
      <w:r w:rsidRPr="008D0F27">
        <w:rPr>
          <w:rtl/>
        </w:rPr>
        <w:t xml:space="preserve"> יניחנו </w:t>
      </w:r>
      <w:proofErr w:type="spellStart"/>
      <w:r w:rsidRPr="008D0F27">
        <w:rPr>
          <w:rtl/>
        </w:rPr>
        <w:t>בצינעא</w:t>
      </w:r>
      <w:proofErr w:type="spellEnd"/>
      <w:r w:rsidRPr="008D0F27">
        <w:rPr>
          <w:rtl/>
        </w:rPr>
        <w:t xml:space="preserve"> הא ס"ס קרוב </w:t>
      </w:r>
      <w:proofErr w:type="spellStart"/>
      <w:r w:rsidRPr="008D0F27">
        <w:rPr>
          <w:rtl/>
        </w:rPr>
        <w:t>לודאי</w:t>
      </w:r>
      <w:proofErr w:type="spellEnd"/>
      <w:r w:rsidRPr="008D0F27">
        <w:rPr>
          <w:rtl/>
        </w:rPr>
        <w:t xml:space="preserve"> הוא </w:t>
      </w:r>
      <w:proofErr w:type="spellStart"/>
      <w:r w:rsidRPr="008D0F27">
        <w:rPr>
          <w:rtl/>
        </w:rPr>
        <w:t>אימר</w:t>
      </w:r>
      <w:proofErr w:type="spellEnd"/>
      <w:r w:rsidRPr="008D0F27">
        <w:rPr>
          <w:rtl/>
        </w:rPr>
        <w:t xml:space="preserve"> לא שקלה </w:t>
      </w:r>
      <w:proofErr w:type="spellStart"/>
      <w:r w:rsidRPr="008D0F27">
        <w:rPr>
          <w:rtl/>
        </w:rPr>
        <w:t>ואת"ל</w:t>
      </w:r>
      <w:proofErr w:type="spellEnd"/>
      <w:r w:rsidRPr="008D0F27">
        <w:rPr>
          <w:rtl/>
        </w:rPr>
        <w:t xml:space="preserve"> שקלה </w:t>
      </w:r>
      <w:proofErr w:type="spellStart"/>
      <w:r w:rsidRPr="008D0F27">
        <w:rPr>
          <w:rtl/>
        </w:rPr>
        <w:t>אימר</w:t>
      </w:r>
      <w:proofErr w:type="spellEnd"/>
      <w:r w:rsidRPr="008D0F27">
        <w:rPr>
          <w:rtl/>
        </w:rPr>
        <w:t xml:space="preserve"> אכלתיה, כן נראה לי נכון לולי שרש"י ותוספות לא פירשו כן ודוק היטב:</w:t>
      </w:r>
    </w:p>
    <w:p w14:paraId="6E0BFB75" w14:textId="77777777" w:rsidR="00920C86" w:rsidRDefault="00920C86" w:rsidP="00E136F8">
      <w:pPr>
        <w:spacing w:after="120"/>
        <w:rPr>
          <w:rtl/>
        </w:rPr>
      </w:pPr>
    </w:p>
    <w:p w14:paraId="63DEC1DE" w14:textId="77777777" w:rsidR="00920C86" w:rsidRPr="00D41868" w:rsidRDefault="00920C86" w:rsidP="00920C86">
      <w:pPr>
        <w:autoSpaceDE w:val="0"/>
        <w:autoSpaceDN w:val="0"/>
        <w:adjustRightInd w:val="0"/>
        <w:jc w:val="both"/>
        <w:rPr>
          <w:u w:val="single"/>
          <w:rtl/>
        </w:rPr>
      </w:pPr>
      <w:r w:rsidRPr="00D41868">
        <w:rPr>
          <w:u w:val="single"/>
          <w:rtl/>
        </w:rPr>
        <w:t>חידושי הרמב"ן מסכת יבמות דף קיט עמוד א</w:t>
      </w:r>
    </w:p>
    <w:p w14:paraId="07CF440C" w14:textId="77777777" w:rsidR="00D41868" w:rsidRDefault="00D41868" w:rsidP="00D41868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אלא אמר רבא רישא חזקה ליבום </w:t>
      </w:r>
      <w:proofErr w:type="spellStart"/>
      <w:r>
        <w:rPr>
          <w:rtl/>
        </w:rPr>
        <w:t>ורובא</w:t>
      </w:r>
      <w:proofErr w:type="spellEnd"/>
      <w:r>
        <w:rPr>
          <w:rtl/>
        </w:rPr>
        <w:t xml:space="preserve"> לשוק וחזקה לא עדיף </w:t>
      </w:r>
      <w:proofErr w:type="spellStart"/>
      <w:r>
        <w:rPr>
          <w:rtl/>
        </w:rPr>
        <w:t>כרובא</w:t>
      </w:r>
      <w:proofErr w:type="spellEnd"/>
      <w:r>
        <w:rPr>
          <w:rtl/>
        </w:rPr>
        <w:t xml:space="preserve">. פי' דאי עדיף </w:t>
      </w:r>
      <w:proofErr w:type="spellStart"/>
      <w:r>
        <w:rPr>
          <w:rtl/>
        </w:rPr>
        <w:t>כרובא</w:t>
      </w:r>
      <w:proofErr w:type="spellEnd"/>
      <w:r>
        <w:rPr>
          <w:rtl/>
        </w:rPr>
        <w:t xml:space="preserve"> בהדי </w:t>
      </w:r>
      <w:proofErr w:type="spellStart"/>
      <w:r>
        <w:rPr>
          <w:rtl/>
        </w:rPr>
        <w:t>מיעוטא</w:t>
      </w:r>
      <w:proofErr w:type="spellEnd"/>
      <w:r>
        <w:rPr>
          <w:rtl/>
        </w:rPr>
        <w:t xml:space="preserve"> הוה עדיף מיניה </w:t>
      </w:r>
      <w:proofErr w:type="spellStart"/>
      <w:r>
        <w:rPr>
          <w:rtl/>
        </w:rPr>
        <w:t>ותתיבם</w:t>
      </w:r>
      <w:proofErr w:type="spellEnd"/>
      <w:r>
        <w:rPr>
          <w:rtl/>
        </w:rPr>
        <w:t xml:space="preserve">, אלא השתא לא עדיף </w:t>
      </w:r>
      <w:proofErr w:type="spellStart"/>
      <w:r>
        <w:rPr>
          <w:rtl/>
        </w:rPr>
        <w:t>כרובא</w:t>
      </w:r>
      <w:proofErr w:type="spellEnd"/>
      <w:r>
        <w:rPr>
          <w:rtl/>
        </w:rPr>
        <w:t xml:space="preserve"> ולפיכך לא </w:t>
      </w:r>
      <w:proofErr w:type="spellStart"/>
      <w:r>
        <w:rPr>
          <w:rtl/>
        </w:rPr>
        <w:t>תתיבם</w:t>
      </w:r>
      <w:proofErr w:type="spellEnd"/>
      <w:r>
        <w:rPr>
          <w:rtl/>
        </w:rPr>
        <w:t xml:space="preserve">, ולשוק נמי לא </w:t>
      </w:r>
      <w:proofErr w:type="spellStart"/>
      <w:r>
        <w:rPr>
          <w:rtl/>
        </w:rPr>
        <w:t>תנשא</w:t>
      </w:r>
      <w:proofErr w:type="spellEnd"/>
      <w:r>
        <w:rPr>
          <w:rtl/>
        </w:rPr>
        <w:t xml:space="preserve"> משום דר' מאיר </w:t>
      </w:r>
      <w:proofErr w:type="spellStart"/>
      <w:r>
        <w:rPr>
          <w:rtl/>
        </w:rPr>
        <w:t>חייש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למיעוטא</w:t>
      </w:r>
      <w:proofErr w:type="spellEnd"/>
      <w:r>
        <w:rPr>
          <w:rtl/>
        </w:rPr>
        <w:t xml:space="preserve"> וסמוך </w:t>
      </w:r>
      <w:proofErr w:type="spellStart"/>
      <w:r>
        <w:rPr>
          <w:rtl/>
        </w:rPr>
        <w:t>מיעוטא</w:t>
      </w:r>
      <w:proofErr w:type="spellEnd"/>
      <w:r>
        <w:rPr>
          <w:rtl/>
        </w:rPr>
        <w:t xml:space="preserve"> לחזקה </w:t>
      </w:r>
      <w:proofErr w:type="spellStart"/>
      <w:r>
        <w:rPr>
          <w:rtl/>
        </w:rPr>
        <w:t>והוה</w:t>
      </w:r>
      <w:proofErr w:type="spellEnd"/>
      <w:r>
        <w:rPr>
          <w:rtl/>
        </w:rPr>
        <w:t xml:space="preserve"> לי' </w:t>
      </w:r>
      <w:proofErr w:type="spellStart"/>
      <w:r>
        <w:rPr>
          <w:rtl/>
        </w:rPr>
        <w:t>פלגא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ופלגא</w:t>
      </w:r>
      <w:proofErr w:type="spellEnd"/>
      <w:r>
        <w:rPr>
          <w:rtl/>
        </w:rPr>
        <w:t xml:space="preserve">, זהו פירושו של רש"י ז"ל, ואי קשיא הא דאמרינן </w:t>
      </w:r>
      <w:proofErr w:type="spellStart"/>
      <w:r>
        <w:rPr>
          <w:rtl/>
        </w:rPr>
        <w:t>בפ</w:t>
      </w:r>
      <w:proofErr w:type="spellEnd"/>
      <w:r>
        <w:rPr>
          <w:rtl/>
        </w:rPr>
        <w:t xml:space="preserve">' עשרה יוחסין (פ' א') מ"ט דר' מאיר קסבר רוב תינוקות </w:t>
      </w:r>
      <w:proofErr w:type="spellStart"/>
      <w:r>
        <w:rPr>
          <w:rtl/>
        </w:rPr>
        <w:t>מטפחין</w:t>
      </w:r>
      <w:proofErr w:type="spellEnd"/>
      <w:r>
        <w:rPr>
          <w:rtl/>
        </w:rPr>
        <w:t xml:space="preserve"> ומיעוט אין </w:t>
      </w:r>
      <w:proofErr w:type="spellStart"/>
      <w:r>
        <w:rPr>
          <w:rtl/>
        </w:rPr>
        <w:t>מטפחין</w:t>
      </w:r>
      <w:proofErr w:type="spellEnd"/>
      <w:r>
        <w:rPr>
          <w:rtl/>
        </w:rPr>
        <w:t xml:space="preserve"> ועיסה זו בחזקת טהרה עומדת סמוך </w:t>
      </w:r>
      <w:proofErr w:type="spellStart"/>
      <w:r>
        <w:rPr>
          <w:rtl/>
        </w:rPr>
        <w:t>מיעוטא</w:t>
      </w:r>
      <w:proofErr w:type="spellEnd"/>
      <w:r>
        <w:rPr>
          <w:rtl/>
        </w:rPr>
        <w:t xml:space="preserve"> לחזקה ואיתרע לי'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ולפיכך ר' מאיר מטהר, איכא למימר התם אפילו שקולין </w:t>
      </w:r>
      <w:proofErr w:type="spellStart"/>
      <w:r>
        <w:rPr>
          <w:rtl/>
        </w:rPr>
        <w:t>אפושי</w:t>
      </w:r>
      <w:proofErr w:type="spellEnd"/>
      <w:r>
        <w:rPr>
          <w:rtl/>
        </w:rPr>
        <w:t xml:space="preserve"> טומאה לא </w:t>
      </w:r>
      <w:proofErr w:type="spellStart"/>
      <w:r>
        <w:rPr>
          <w:rtl/>
        </w:rPr>
        <w:t>מפשינן</w:t>
      </w:r>
      <w:proofErr w:type="spellEnd"/>
      <w:r>
        <w:rPr>
          <w:rtl/>
        </w:rPr>
        <w:t xml:space="preserve">, וסיפא </w:t>
      </w:r>
      <w:proofErr w:type="spellStart"/>
      <w:r>
        <w:rPr>
          <w:rtl/>
        </w:rPr>
        <w:t>דמתניתין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דקתני</w:t>
      </w:r>
      <w:proofErr w:type="spellEnd"/>
      <w:r>
        <w:rPr>
          <w:rtl/>
        </w:rPr>
        <w:t xml:space="preserve"> יצאת מלאה חוששת משום דכיון </w:t>
      </w:r>
      <w:proofErr w:type="spellStart"/>
      <w:r>
        <w:rPr>
          <w:rtl/>
        </w:rPr>
        <w:t>דמליאה</w:t>
      </w:r>
      <w:proofErr w:type="spellEnd"/>
      <w:r>
        <w:rPr>
          <w:rtl/>
        </w:rPr>
        <w:t xml:space="preserve"> היא אינה בחזקת השוק הילכך </w:t>
      </w:r>
      <w:proofErr w:type="spellStart"/>
      <w:r>
        <w:rPr>
          <w:rtl/>
        </w:rPr>
        <w:t>חוששין</w:t>
      </w:r>
      <w:proofErr w:type="spellEnd"/>
      <w:r>
        <w:rPr>
          <w:rtl/>
        </w:rPr>
        <w:t xml:space="preserve"> למיעוט, ור' יהושע לא </w:t>
      </w:r>
      <w:proofErr w:type="spellStart"/>
      <w:r>
        <w:rPr>
          <w:rtl/>
        </w:rPr>
        <w:t>חייש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למיעוטא</w:t>
      </w:r>
      <w:proofErr w:type="spellEnd"/>
      <w:r>
        <w:rPr>
          <w:rtl/>
        </w:rPr>
        <w:t xml:space="preserve"> ופליג בסיפא וה"ה לרישא.</w:t>
      </w:r>
    </w:p>
    <w:p w14:paraId="35723A48" w14:textId="77777777" w:rsidR="00D41868" w:rsidRDefault="00D41868" w:rsidP="00D41868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וקשה עלינו שכתבה רבינו ז"ל למשנתנו ופסקה בהלכות, ונראה לי משום </w:t>
      </w:r>
      <w:proofErr w:type="spellStart"/>
      <w:r>
        <w:rPr>
          <w:rtl/>
        </w:rPr>
        <w:t>דאע"ג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דמסקנא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דסוגיין</w:t>
      </w:r>
      <w:proofErr w:type="spellEnd"/>
      <w:r>
        <w:rPr>
          <w:rtl/>
        </w:rPr>
        <w:t xml:space="preserve"> מתני' ר' מאיר היא, אשכחן </w:t>
      </w:r>
      <w:proofErr w:type="spellStart"/>
      <w:r>
        <w:rPr>
          <w:rtl/>
        </w:rPr>
        <w:t>סוגיא</w:t>
      </w:r>
      <w:proofErr w:type="spellEnd"/>
      <w:r>
        <w:rPr>
          <w:rtl/>
        </w:rPr>
        <w:t xml:space="preserve"> אחריתי </w:t>
      </w:r>
      <w:proofErr w:type="spellStart"/>
      <w:r>
        <w:rPr>
          <w:rtl/>
        </w:rPr>
        <w:t>דמצי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לאוקומה</w:t>
      </w:r>
      <w:proofErr w:type="spellEnd"/>
      <w:r>
        <w:rPr>
          <w:rtl/>
        </w:rPr>
        <w:t xml:space="preserve"> אפי' כרבנן דתנן במס' בכורות (י"ט ב') ר' ישמעאל אומר עז בת שנתה ודאי לכהן מכאן ואילך ספק, </w:t>
      </w:r>
      <w:proofErr w:type="spellStart"/>
      <w:r>
        <w:rPr>
          <w:rtl/>
        </w:rPr>
        <w:t>והוינן</w:t>
      </w:r>
      <w:proofErr w:type="spellEnd"/>
      <w:r>
        <w:rPr>
          <w:rtl/>
        </w:rPr>
        <w:t xml:space="preserve"> בה מכאן ואילך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ספק הלך אחר רוב בהמות ורוב בהמות מתעברות ויולדות בתוך שנתן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, אלא אמר רבא </w:t>
      </w:r>
      <w:proofErr w:type="spellStart"/>
      <w:r>
        <w:rPr>
          <w:rtl/>
        </w:rPr>
        <w:t>מחוורתא</w:t>
      </w:r>
      <w:proofErr w:type="spellEnd"/>
      <w:r>
        <w:rPr>
          <w:rtl/>
        </w:rPr>
        <w:t xml:space="preserve"> מתני' ר' ישמעאל כר' מאיר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דחייש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למיעוטא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 xml:space="preserve"> אמר אפילו תימא רבנן כי אזלי רבנן בתר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ברובא</w:t>
      </w:r>
      <w:proofErr w:type="spellEnd"/>
      <w:r>
        <w:rPr>
          <w:rtl/>
        </w:rPr>
        <w:t xml:space="preserve"> דלא תלי ביה מעשה אבל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דתלי</w:t>
      </w:r>
      <w:proofErr w:type="spellEnd"/>
      <w:r>
        <w:rPr>
          <w:rtl/>
        </w:rPr>
        <w:t xml:space="preserve"> ביה מעשה לא אזלי בתר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, מאי מעשה אי עלה עליה זכר אי לא עלה עליה זכר, והכי נמי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דתלי</w:t>
      </w:r>
      <w:proofErr w:type="spellEnd"/>
      <w:r>
        <w:rPr>
          <w:rtl/>
        </w:rPr>
        <w:t xml:space="preserve"> ביה מעשה הוא שמא לא בא עליה בעלה משהלכה למדינת הים, וכי תימא ההיא לא דמיא אלא לצרה אחריתי, הא ליכא למימר </w:t>
      </w:r>
      <w:proofErr w:type="spellStart"/>
      <w:r>
        <w:rPr>
          <w:rtl/>
        </w:rPr>
        <w:t>דנקבה</w:t>
      </w:r>
      <w:proofErr w:type="spellEnd"/>
      <w:r>
        <w:rPr>
          <w:rtl/>
        </w:rPr>
        <w:t xml:space="preserve"> בעדר כאשה ובעלה דמיא ואף על פי כן לא הלכו אחר רוב זה, ורבא </w:t>
      </w:r>
      <w:proofErr w:type="spellStart"/>
      <w:r>
        <w:rPr>
          <w:rtl/>
        </w:rPr>
        <w:t>דמוקים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בשמעתין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מתניתין</w:t>
      </w:r>
      <w:proofErr w:type="spellEnd"/>
      <w:r>
        <w:rPr>
          <w:rtl/>
        </w:rPr>
        <w:t xml:space="preserve"> כר' מאיר </w:t>
      </w:r>
      <w:proofErr w:type="spellStart"/>
      <w:r>
        <w:rPr>
          <w:rtl/>
        </w:rPr>
        <w:t>אזדא</w:t>
      </w:r>
      <w:proofErr w:type="spellEnd"/>
      <w:r>
        <w:rPr>
          <w:rtl/>
        </w:rPr>
        <w:t xml:space="preserve"> לטעמיה דלית ליה האי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, אבל אנן </w:t>
      </w:r>
      <w:proofErr w:type="spellStart"/>
      <w:r>
        <w:rPr>
          <w:rtl/>
        </w:rPr>
        <w:t>כרבינא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קי"ל</w:t>
      </w:r>
      <w:proofErr w:type="spellEnd"/>
      <w:r>
        <w:rPr>
          <w:rtl/>
        </w:rPr>
        <w:t xml:space="preserve">, ורבנן לא פליגי עליה דר' ישמעאל התם בהך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 ואפי' ר' יהושע דלית ליה </w:t>
      </w:r>
      <w:proofErr w:type="spellStart"/>
      <w:r>
        <w:rPr>
          <w:rtl/>
        </w:rPr>
        <w:t>חוששין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למיעוטא</w:t>
      </w:r>
      <w:proofErr w:type="spellEnd"/>
      <w:r>
        <w:rPr>
          <w:rtl/>
        </w:rPr>
        <w:t xml:space="preserve"> ופליג בסיפא לא פליג עליה בהא, הילכך קמא לה </w:t>
      </w:r>
      <w:proofErr w:type="spellStart"/>
      <w:r>
        <w:rPr>
          <w:rtl/>
        </w:rPr>
        <w:t>מתניתין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כהלכתא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והך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דקתני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יצתה</w:t>
      </w:r>
      <w:proofErr w:type="spellEnd"/>
      <w:r>
        <w:rPr>
          <w:rtl/>
        </w:rPr>
        <w:t xml:space="preserve"> מליאה חוששת, התם משום </w:t>
      </w:r>
      <w:proofErr w:type="spellStart"/>
      <w:r>
        <w:rPr>
          <w:rtl/>
        </w:rPr>
        <w:t>דחזקה</w:t>
      </w:r>
      <w:proofErr w:type="spellEnd"/>
      <w:r>
        <w:rPr>
          <w:rtl/>
        </w:rPr>
        <w:t xml:space="preserve"> ליבום שכיון שעיברה אין </w:t>
      </w:r>
      <w:proofErr w:type="spellStart"/>
      <w:r>
        <w:rPr>
          <w:rtl/>
        </w:rPr>
        <w:t>אומרין</w:t>
      </w:r>
      <w:proofErr w:type="spellEnd"/>
      <w:r>
        <w:rPr>
          <w:rtl/>
        </w:rPr>
        <w:t xml:space="preserve"> שמא תפיל </w:t>
      </w:r>
      <w:proofErr w:type="spellStart"/>
      <w:r>
        <w:rPr>
          <w:rtl/>
        </w:rPr>
        <w:t>דהויא</w:t>
      </w:r>
      <w:proofErr w:type="spellEnd"/>
      <w:r>
        <w:rPr>
          <w:rtl/>
        </w:rPr>
        <w:t xml:space="preserve"> לה כמיתה ולמיתה לא </w:t>
      </w:r>
      <w:proofErr w:type="spellStart"/>
      <w:r>
        <w:rPr>
          <w:rtl/>
        </w:rPr>
        <w:t>חיישינן</w:t>
      </w:r>
      <w:proofErr w:type="spellEnd"/>
      <w:r>
        <w:rPr>
          <w:rtl/>
        </w:rPr>
        <w:t xml:space="preserve">, תדע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דתירץ</w:t>
      </w:r>
      <w:proofErr w:type="spellEnd"/>
      <w:r>
        <w:rPr>
          <w:rtl/>
        </w:rPr>
        <w:t xml:space="preserve"> רב נחמן סיפא </w:t>
      </w:r>
      <w:proofErr w:type="spellStart"/>
      <w:r>
        <w:rPr>
          <w:rtl/>
        </w:rPr>
        <w:t>דאיסור</w:t>
      </w:r>
      <w:proofErr w:type="spellEnd"/>
      <w:r>
        <w:rPr>
          <w:rtl/>
        </w:rPr>
        <w:t xml:space="preserve"> לאו לא חששו למיעוט </w:t>
      </w:r>
      <w:proofErr w:type="spellStart"/>
      <w:r>
        <w:rPr>
          <w:rtl/>
        </w:rPr>
        <w:t>ואפ"ה</w:t>
      </w:r>
      <w:proofErr w:type="spellEnd"/>
      <w:r>
        <w:rPr>
          <w:rtl/>
        </w:rPr>
        <w:t xml:space="preserve"> במליאה </w:t>
      </w:r>
      <w:proofErr w:type="spellStart"/>
      <w:r>
        <w:rPr>
          <w:rtl/>
        </w:rPr>
        <w:t>חוששין</w:t>
      </w:r>
      <w:proofErr w:type="spellEnd"/>
      <w:r>
        <w:rPr>
          <w:rtl/>
        </w:rPr>
        <w:t xml:space="preserve"> או משום חזקה או משום </w:t>
      </w:r>
      <w:proofErr w:type="spellStart"/>
      <w:r>
        <w:rPr>
          <w:rtl/>
        </w:rPr>
        <w:t>דמיעוטא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דשכיח</w:t>
      </w:r>
      <w:proofErr w:type="spellEnd"/>
      <w:r>
        <w:rPr>
          <w:rtl/>
        </w:rPr>
        <w:t xml:space="preserve"> שאני, </w:t>
      </w:r>
      <w:proofErr w:type="spellStart"/>
      <w:r>
        <w:rPr>
          <w:rtl/>
        </w:rPr>
        <w:t>ולדעתיה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דרבינא</w:t>
      </w:r>
      <w:proofErr w:type="spellEnd"/>
      <w:r>
        <w:rPr>
          <w:rtl/>
        </w:rPr>
        <w:t xml:space="preserve"> הא </w:t>
      </w:r>
      <w:proofErr w:type="spellStart"/>
      <w:r>
        <w:rPr>
          <w:rtl/>
        </w:rPr>
        <w:t>דקתני</w:t>
      </w:r>
      <w:proofErr w:type="spellEnd"/>
      <w:r>
        <w:rPr>
          <w:rtl/>
        </w:rPr>
        <w:t xml:space="preserve"> גבי תינוק שנמצא בצד העיסה וחכמים מטמאים, לתלות הוא אבל לא </w:t>
      </w:r>
      <w:proofErr w:type="spellStart"/>
      <w:r>
        <w:rPr>
          <w:rtl/>
        </w:rPr>
        <w:t>לישרוף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דתלי</w:t>
      </w:r>
      <w:proofErr w:type="spellEnd"/>
      <w:r>
        <w:rPr>
          <w:rtl/>
        </w:rPr>
        <w:t xml:space="preserve"> ביה מעשה הוא, והכי נמי איתא בפרק עשרה יוחסין.</w:t>
      </w:r>
    </w:p>
    <w:p w14:paraId="49734A0F" w14:textId="66ECF3A5" w:rsidR="00920C86" w:rsidRPr="00920C86" w:rsidRDefault="00D41868" w:rsidP="00920C8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כך עלה במחשבה </w:t>
      </w:r>
      <w:proofErr w:type="spellStart"/>
      <w:r>
        <w:rPr>
          <w:rtl/>
        </w:rPr>
        <w:t>בלבי</w:t>
      </w:r>
      <w:proofErr w:type="spellEnd"/>
      <w:r>
        <w:rPr>
          <w:rtl/>
        </w:rPr>
        <w:t xml:space="preserve"> עד </w:t>
      </w:r>
      <w:proofErr w:type="spellStart"/>
      <w:r>
        <w:rPr>
          <w:rtl/>
        </w:rPr>
        <w:t>שמצינו</w:t>
      </w:r>
      <w:proofErr w:type="spellEnd"/>
      <w:r>
        <w:rPr>
          <w:rtl/>
        </w:rPr>
        <w:t xml:space="preserve"> בשם רבינו האיי גאון ז"ל </w:t>
      </w:r>
      <w:proofErr w:type="spellStart"/>
      <w:r>
        <w:rPr>
          <w:rtl/>
        </w:rPr>
        <w:t>דרבא</w:t>
      </w:r>
      <w:proofErr w:type="spellEnd"/>
      <w:r>
        <w:rPr>
          <w:rtl/>
        </w:rPr>
        <w:t xml:space="preserve"> אליבא דכולי עלמא מוקי לה </w:t>
      </w:r>
      <w:proofErr w:type="spellStart"/>
      <w:r>
        <w:rPr>
          <w:rtl/>
        </w:rPr>
        <w:t>למתניתין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דעד</w:t>
      </w:r>
      <w:proofErr w:type="spellEnd"/>
      <w:r>
        <w:rPr>
          <w:rtl/>
        </w:rPr>
        <w:t xml:space="preserve"> כאן לא אמרי רבנן זיל בתר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אלא </w:t>
      </w:r>
      <w:proofErr w:type="spellStart"/>
      <w:r>
        <w:rPr>
          <w:rtl/>
        </w:rPr>
        <w:t>ברובא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חזקה כנגדו אבל היכא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חזקה סמכינן </w:t>
      </w:r>
      <w:proofErr w:type="spellStart"/>
      <w:r>
        <w:rPr>
          <w:rtl/>
        </w:rPr>
        <w:t>מיעוטא</w:t>
      </w:r>
      <w:proofErr w:type="spellEnd"/>
      <w:r>
        <w:rPr>
          <w:rtl/>
        </w:rPr>
        <w:t xml:space="preserve"> לחזקה והו"ל </w:t>
      </w:r>
      <w:proofErr w:type="spellStart"/>
      <w:r>
        <w:rPr>
          <w:rtl/>
        </w:rPr>
        <w:t>כפלגא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ופלגא</w:t>
      </w:r>
      <w:proofErr w:type="spellEnd"/>
      <w:r>
        <w:rPr>
          <w:rtl/>
        </w:rPr>
        <w:t xml:space="preserve"> ולא שרינן לה, ואף על גב דהתם אמרי רבנן </w:t>
      </w:r>
      <w:proofErr w:type="spellStart"/>
      <w:r>
        <w:rPr>
          <w:rtl/>
        </w:rPr>
        <w:t>מיעוטא</w:t>
      </w:r>
      <w:proofErr w:type="spellEnd"/>
      <w:r>
        <w:rPr>
          <w:rtl/>
        </w:rPr>
        <w:t xml:space="preserve"> כמאן דליתיה דמי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וחזקה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עדיף, הכי קאמרי </w:t>
      </w:r>
      <w:proofErr w:type="spellStart"/>
      <w:r>
        <w:rPr>
          <w:rtl/>
        </w:rPr>
        <w:t>מיעוטא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כולי האי </w:t>
      </w:r>
      <w:proofErr w:type="spellStart"/>
      <w:r>
        <w:rPr>
          <w:rtl/>
        </w:rPr>
        <w:t>לצרופי</w:t>
      </w:r>
      <w:proofErr w:type="spellEnd"/>
      <w:r>
        <w:rPr>
          <w:rtl/>
        </w:rPr>
        <w:t xml:space="preserve"> גבי חזקה לטהר אלא עדיין הרוב מכריע וטמא, אבל מ"מ </w:t>
      </w:r>
      <w:proofErr w:type="spellStart"/>
      <w:r>
        <w:rPr>
          <w:rtl/>
        </w:rPr>
        <w:t>חוששין</w:t>
      </w:r>
      <w:proofErr w:type="spellEnd"/>
      <w:r>
        <w:rPr>
          <w:rtl/>
        </w:rPr>
        <w:t xml:space="preserve"> לו ואין עושין בו מעשה כדאמרינן התם בעשרה יוחסין לא זו היא חזקה </w:t>
      </w:r>
      <w:proofErr w:type="spellStart"/>
      <w:r>
        <w:rPr>
          <w:rtl/>
        </w:rPr>
        <w:t>ששורפין</w:t>
      </w:r>
      <w:proofErr w:type="spellEnd"/>
      <w:r>
        <w:rPr>
          <w:rtl/>
        </w:rPr>
        <w:t xml:space="preserve"> עליה את התרומה, </w:t>
      </w:r>
      <w:proofErr w:type="spellStart"/>
      <w:r>
        <w:rPr>
          <w:rtl/>
        </w:rPr>
        <w:t>ואמרינן</w:t>
      </w:r>
      <w:proofErr w:type="spellEnd"/>
      <w:r>
        <w:rPr>
          <w:rtl/>
        </w:rPr>
        <w:t xml:space="preserve"> נמי במסכת נדה בפרק כל היד (י"ח א') אמר ר' יוחנן בשלשה מקומות הלכו חכמים אחר הרוב </w:t>
      </w:r>
      <w:proofErr w:type="spellStart"/>
      <w:r>
        <w:rPr>
          <w:rtl/>
        </w:rPr>
        <w:t>ועשאוהו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ואקשינן</w:t>
      </w:r>
      <w:proofErr w:type="spellEnd"/>
      <w:r>
        <w:rPr>
          <w:rtl/>
        </w:rPr>
        <w:t xml:space="preserve"> והא איכא ט' חנויות והא איכא והא איכא וכו' ומפרק להו, ובעינן למעוטי מאי </w:t>
      </w:r>
      <w:proofErr w:type="spellStart"/>
      <w:r>
        <w:rPr>
          <w:rtl/>
        </w:rPr>
        <w:t>למעוטא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חזקה בהדיה דלא </w:t>
      </w:r>
      <w:proofErr w:type="spellStart"/>
      <w:r>
        <w:rPr>
          <w:rtl/>
        </w:rPr>
        <w:t>שרפינן</w:t>
      </w:r>
      <w:proofErr w:type="spellEnd"/>
      <w:r>
        <w:rPr>
          <w:rtl/>
        </w:rPr>
        <w:t xml:space="preserve"> עליה תרומה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', אלמא לא עשו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חזקה בהדיה </w:t>
      </w:r>
      <w:proofErr w:type="spellStart"/>
      <w:r>
        <w:rPr>
          <w:rtl/>
        </w:rPr>
        <w:t>כודאי</w:t>
      </w:r>
      <w:proofErr w:type="spellEnd"/>
      <w:r>
        <w:rPr>
          <w:rtl/>
        </w:rPr>
        <w:t xml:space="preserve"> אלא </w:t>
      </w:r>
      <w:proofErr w:type="spellStart"/>
      <w:r>
        <w:rPr>
          <w:rtl/>
        </w:rPr>
        <w:t>סומכין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מיעוטא</w:t>
      </w:r>
      <w:proofErr w:type="spellEnd"/>
      <w:r>
        <w:rPr>
          <w:rtl/>
        </w:rPr>
        <w:t xml:space="preserve"> לחזקה לספק את הרוב ולתלות בו בכל מקום, </w:t>
      </w:r>
      <w:proofErr w:type="spellStart"/>
      <w:r>
        <w:rPr>
          <w:rtl/>
        </w:rPr>
        <w:t>ולר</w:t>
      </w:r>
      <w:proofErr w:type="spellEnd"/>
      <w:r>
        <w:rPr>
          <w:rtl/>
        </w:rPr>
        <w:t xml:space="preserve">' מאיר להכריע במקום </w:t>
      </w:r>
      <w:proofErr w:type="spellStart"/>
      <w:r>
        <w:rPr>
          <w:rtl/>
        </w:rPr>
        <w:t>קולא</w:t>
      </w:r>
      <w:proofErr w:type="spellEnd"/>
      <w:r>
        <w:rPr>
          <w:rtl/>
        </w:rPr>
        <w:t xml:space="preserve"> כגון בטומאה וטהרה דלא </w:t>
      </w:r>
      <w:proofErr w:type="spellStart"/>
      <w:r>
        <w:rPr>
          <w:rtl/>
        </w:rPr>
        <w:t>מפשינן</w:t>
      </w:r>
      <w:proofErr w:type="spellEnd"/>
      <w:r>
        <w:rPr>
          <w:rtl/>
        </w:rPr>
        <w:t xml:space="preserve"> [טומאה] תלייה בטהרות, ואף על גב דגבי עיסה בתוך הבית ושרצים וצפרדעים </w:t>
      </w:r>
      <w:proofErr w:type="spellStart"/>
      <w:r>
        <w:rPr>
          <w:rtl/>
        </w:rPr>
        <w:t>מטפלין</w:t>
      </w:r>
      <w:proofErr w:type="spellEnd"/>
      <w:r>
        <w:rPr>
          <w:rtl/>
        </w:rPr>
        <w:t xml:space="preserve"> שם ונמצאו חתיכות בעיסה הלכו חכמים אחר הרוב </w:t>
      </w:r>
      <w:proofErr w:type="spellStart"/>
      <w:r>
        <w:rPr>
          <w:rtl/>
        </w:rPr>
        <w:t>ועשאוהו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כודאי</w:t>
      </w:r>
      <w:proofErr w:type="spellEnd"/>
      <w:r>
        <w:rPr>
          <w:rtl/>
        </w:rPr>
        <w:t xml:space="preserve"> אפילו לשרוף, שאני התם </w:t>
      </w:r>
      <w:proofErr w:type="spellStart"/>
      <w:r>
        <w:rPr>
          <w:rtl/>
        </w:rPr>
        <w:t>דרובא</w:t>
      </w:r>
      <w:proofErr w:type="spellEnd"/>
      <w:r>
        <w:rPr>
          <w:rtl/>
        </w:rPr>
        <w:t xml:space="preserve"> דאיתיה לקמן הוא </w:t>
      </w:r>
      <w:proofErr w:type="spellStart"/>
      <w:r>
        <w:rPr>
          <w:rtl/>
        </w:rPr>
        <w:t>כדפירש"י</w:t>
      </w:r>
      <w:proofErr w:type="spellEnd"/>
      <w:r>
        <w:rPr>
          <w:rtl/>
        </w:rPr>
        <w:t xml:space="preserve"> ז"ל, א"נ דכיון דודאי נגעו אין חזקתה של עיסה כלום שהרי הורעה </w:t>
      </w:r>
      <w:proofErr w:type="spellStart"/>
      <w:r>
        <w:rPr>
          <w:rtl/>
        </w:rPr>
        <w:t>כדמוכח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דנדה</w:t>
      </w:r>
      <w:proofErr w:type="spellEnd"/>
      <w:r>
        <w:rPr>
          <w:rtl/>
        </w:rPr>
        <w:t xml:space="preserve"> (ב' ב'), הא בעלמא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כנגד חזקה </w:t>
      </w:r>
      <w:proofErr w:type="spellStart"/>
      <w:r>
        <w:rPr>
          <w:rtl/>
        </w:rPr>
        <w:t>לרבנן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חוששין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באיסורין</w:t>
      </w:r>
      <w:proofErr w:type="spellEnd"/>
      <w:r>
        <w:rPr>
          <w:rtl/>
        </w:rPr>
        <w:t xml:space="preserve"> ואין עושין בו מעשה, </w:t>
      </w:r>
      <w:proofErr w:type="spellStart"/>
      <w:r>
        <w:rPr>
          <w:rtl/>
        </w:rPr>
        <w:t>ודקתני</w:t>
      </w:r>
      <w:proofErr w:type="spellEnd"/>
      <w:r>
        <w:rPr>
          <w:rtl/>
        </w:rPr>
        <w:t xml:space="preserve"> יצאת מליאה חוששת </w:t>
      </w:r>
      <w:proofErr w:type="spellStart"/>
      <w:r>
        <w:rPr>
          <w:rtl/>
        </w:rPr>
        <w:t>כדפרשי</w:t>
      </w:r>
      <w:proofErr w:type="spellEnd"/>
      <w:r>
        <w:rPr>
          <w:rtl/>
        </w:rPr>
        <w:t xml:space="preserve">' לעיל משום דכיון </w:t>
      </w:r>
      <w:proofErr w:type="spellStart"/>
      <w:r>
        <w:rPr>
          <w:rtl/>
        </w:rPr>
        <w:t>דמליאה</w:t>
      </w:r>
      <w:proofErr w:type="spellEnd"/>
      <w:r>
        <w:rPr>
          <w:rtl/>
        </w:rPr>
        <w:t xml:space="preserve"> היא בחזקת </w:t>
      </w:r>
      <w:proofErr w:type="spellStart"/>
      <w:r>
        <w:rPr>
          <w:rtl/>
        </w:rPr>
        <w:t>יבום</w:t>
      </w:r>
      <w:proofErr w:type="spellEnd"/>
      <w:r>
        <w:rPr>
          <w:rtl/>
        </w:rPr>
        <w:t xml:space="preserve"> עומדת לא הוי חזקה גמורה אלא </w:t>
      </w:r>
      <w:proofErr w:type="spellStart"/>
      <w:r>
        <w:rPr>
          <w:rtl/>
        </w:rPr>
        <w:t>חוששין</w:t>
      </w:r>
      <w:proofErr w:type="spellEnd"/>
      <w:r>
        <w:rPr>
          <w:rtl/>
        </w:rPr>
        <w:t xml:space="preserve"> ואין </w:t>
      </w:r>
      <w:proofErr w:type="spellStart"/>
      <w:r>
        <w:rPr>
          <w:rtl/>
        </w:rPr>
        <w:t>הולכין</w:t>
      </w:r>
      <w:proofErr w:type="spellEnd"/>
      <w:r>
        <w:rPr>
          <w:rtl/>
        </w:rPr>
        <w:t xml:space="preserve"> אחר הרוב.</w:t>
      </w:r>
    </w:p>
    <w:sectPr w:rsidR="00920C86" w:rsidRPr="00920C86" w:rsidSect="00920C86">
      <w:footerReference w:type="default" r:id="rId8"/>
      <w:type w:val="continuous"/>
      <w:pgSz w:w="11906" w:h="16838" w:code="9"/>
      <w:pgMar w:top="1152" w:right="1440" w:bottom="1152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CED20" w14:textId="77777777" w:rsidR="00321732" w:rsidRDefault="00321732">
      <w:r>
        <w:separator/>
      </w:r>
    </w:p>
  </w:endnote>
  <w:endnote w:type="continuationSeparator" w:id="0">
    <w:p w14:paraId="64436346" w14:textId="77777777" w:rsidR="00321732" w:rsidRDefault="003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8248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C7C63" w14:textId="33776317" w:rsidR="00285796" w:rsidRDefault="00285796" w:rsidP="0028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7444" w14:textId="77777777" w:rsidR="00321732" w:rsidRDefault="00321732">
      <w:r>
        <w:separator/>
      </w:r>
    </w:p>
  </w:footnote>
  <w:footnote w:type="continuationSeparator" w:id="0">
    <w:p w14:paraId="63A49D59" w14:textId="77777777" w:rsidR="00321732" w:rsidRDefault="0032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gutterAtTop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4DB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8E9"/>
    <w:rsid w:val="00004FBC"/>
    <w:rsid w:val="0000506E"/>
    <w:rsid w:val="00005E43"/>
    <w:rsid w:val="00006B56"/>
    <w:rsid w:val="00006B95"/>
    <w:rsid w:val="000073C5"/>
    <w:rsid w:val="00010FFC"/>
    <w:rsid w:val="00011379"/>
    <w:rsid w:val="00011A1C"/>
    <w:rsid w:val="00013276"/>
    <w:rsid w:val="00013B39"/>
    <w:rsid w:val="000143FF"/>
    <w:rsid w:val="00014A6F"/>
    <w:rsid w:val="00014E55"/>
    <w:rsid w:val="00015759"/>
    <w:rsid w:val="00015E56"/>
    <w:rsid w:val="000160D0"/>
    <w:rsid w:val="00016104"/>
    <w:rsid w:val="000162FB"/>
    <w:rsid w:val="00016348"/>
    <w:rsid w:val="00016B03"/>
    <w:rsid w:val="00016B6E"/>
    <w:rsid w:val="0001700B"/>
    <w:rsid w:val="000171D1"/>
    <w:rsid w:val="00017535"/>
    <w:rsid w:val="00017694"/>
    <w:rsid w:val="00017832"/>
    <w:rsid w:val="00017844"/>
    <w:rsid w:val="00017D07"/>
    <w:rsid w:val="00017D99"/>
    <w:rsid w:val="00020005"/>
    <w:rsid w:val="000200A2"/>
    <w:rsid w:val="000206FB"/>
    <w:rsid w:val="00020F9C"/>
    <w:rsid w:val="0002374B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6F7"/>
    <w:rsid w:val="00026B82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56C0"/>
    <w:rsid w:val="00045D3C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6E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5A86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017"/>
    <w:rsid w:val="00063E3C"/>
    <w:rsid w:val="000649BA"/>
    <w:rsid w:val="00064D8D"/>
    <w:rsid w:val="00064DB6"/>
    <w:rsid w:val="00064DCC"/>
    <w:rsid w:val="000655DB"/>
    <w:rsid w:val="000659E8"/>
    <w:rsid w:val="00065E54"/>
    <w:rsid w:val="00066208"/>
    <w:rsid w:val="0006658B"/>
    <w:rsid w:val="00066691"/>
    <w:rsid w:val="0006688E"/>
    <w:rsid w:val="00067068"/>
    <w:rsid w:val="00067634"/>
    <w:rsid w:val="00067933"/>
    <w:rsid w:val="0007081C"/>
    <w:rsid w:val="00070B34"/>
    <w:rsid w:val="000711CA"/>
    <w:rsid w:val="000715BB"/>
    <w:rsid w:val="000717A7"/>
    <w:rsid w:val="0007193B"/>
    <w:rsid w:val="00071ADA"/>
    <w:rsid w:val="000721CC"/>
    <w:rsid w:val="0007270A"/>
    <w:rsid w:val="000727AB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3E1"/>
    <w:rsid w:val="00076B56"/>
    <w:rsid w:val="00076DC9"/>
    <w:rsid w:val="00076E5D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4B2"/>
    <w:rsid w:val="000858D0"/>
    <w:rsid w:val="000859A0"/>
    <w:rsid w:val="00085CD0"/>
    <w:rsid w:val="0008606E"/>
    <w:rsid w:val="00086A6C"/>
    <w:rsid w:val="00086EE9"/>
    <w:rsid w:val="00086FFA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545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2FC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2F7D"/>
    <w:rsid w:val="000A3083"/>
    <w:rsid w:val="000A30ED"/>
    <w:rsid w:val="000A36F0"/>
    <w:rsid w:val="000A3796"/>
    <w:rsid w:val="000A3DDB"/>
    <w:rsid w:val="000A45F8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CD"/>
    <w:rsid w:val="000A6505"/>
    <w:rsid w:val="000A6EF2"/>
    <w:rsid w:val="000A7525"/>
    <w:rsid w:val="000B048D"/>
    <w:rsid w:val="000B0D2A"/>
    <w:rsid w:val="000B1919"/>
    <w:rsid w:val="000B1965"/>
    <w:rsid w:val="000B1A78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92B"/>
    <w:rsid w:val="000B5B82"/>
    <w:rsid w:val="000B6327"/>
    <w:rsid w:val="000B63FB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F32"/>
    <w:rsid w:val="000C5FDC"/>
    <w:rsid w:val="000C617E"/>
    <w:rsid w:val="000C6E03"/>
    <w:rsid w:val="000C7032"/>
    <w:rsid w:val="000C7586"/>
    <w:rsid w:val="000C778C"/>
    <w:rsid w:val="000C799C"/>
    <w:rsid w:val="000D00D3"/>
    <w:rsid w:val="000D0692"/>
    <w:rsid w:val="000D07D5"/>
    <w:rsid w:val="000D09CA"/>
    <w:rsid w:val="000D1366"/>
    <w:rsid w:val="000D13E5"/>
    <w:rsid w:val="000D1415"/>
    <w:rsid w:val="000D19C3"/>
    <w:rsid w:val="000D1E4E"/>
    <w:rsid w:val="000D2764"/>
    <w:rsid w:val="000D2987"/>
    <w:rsid w:val="000D2991"/>
    <w:rsid w:val="000D2B79"/>
    <w:rsid w:val="000D2C08"/>
    <w:rsid w:val="000D2D07"/>
    <w:rsid w:val="000D3035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D7AA7"/>
    <w:rsid w:val="000E00BC"/>
    <w:rsid w:val="000E04F5"/>
    <w:rsid w:val="000E06C1"/>
    <w:rsid w:val="000E0829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9BF"/>
    <w:rsid w:val="000E5BC3"/>
    <w:rsid w:val="000E6801"/>
    <w:rsid w:val="000E699C"/>
    <w:rsid w:val="000E779E"/>
    <w:rsid w:val="000E7A92"/>
    <w:rsid w:val="000E7C1D"/>
    <w:rsid w:val="000E7C56"/>
    <w:rsid w:val="000E7EB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84E"/>
    <w:rsid w:val="000F30A4"/>
    <w:rsid w:val="000F30D1"/>
    <w:rsid w:val="000F3942"/>
    <w:rsid w:val="000F3959"/>
    <w:rsid w:val="000F3D1A"/>
    <w:rsid w:val="000F3D34"/>
    <w:rsid w:val="000F4109"/>
    <w:rsid w:val="000F4652"/>
    <w:rsid w:val="000F47E9"/>
    <w:rsid w:val="000F49CA"/>
    <w:rsid w:val="000F4B07"/>
    <w:rsid w:val="000F506B"/>
    <w:rsid w:val="000F5295"/>
    <w:rsid w:val="000F5635"/>
    <w:rsid w:val="000F5F42"/>
    <w:rsid w:val="000F61AD"/>
    <w:rsid w:val="000F6360"/>
    <w:rsid w:val="000F72C8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3EBB"/>
    <w:rsid w:val="001040CF"/>
    <w:rsid w:val="0010411E"/>
    <w:rsid w:val="001043CE"/>
    <w:rsid w:val="001046B0"/>
    <w:rsid w:val="00104FE2"/>
    <w:rsid w:val="0010531C"/>
    <w:rsid w:val="001054E7"/>
    <w:rsid w:val="0010576A"/>
    <w:rsid w:val="00105B92"/>
    <w:rsid w:val="00105F62"/>
    <w:rsid w:val="00106077"/>
    <w:rsid w:val="00106104"/>
    <w:rsid w:val="001067DC"/>
    <w:rsid w:val="0010696F"/>
    <w:rsid w:val="00106BC9"/>
    <w:rsid w:val="00106EB1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3A05"/>
    <w:rsid w:val="00113B4A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34C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97C"/>
    <w:rsid w:val="00137A0E"/>
    <w:rsid w:val="00140121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4C2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BF9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0A6B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0A0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1B28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CD1"/>
    <w:rsid w:val="00190F2D"/>
    <w:rsid w:val="001918CD"/>
    <w:rsid w:val="00191D4D"/>
    <w:rsid w:val="00191F87"/>
    <w:rsid w:val="001923C4"/>
    <w:rsid w:val="00192F7E"/>
    <w:rsid w:val="001931D2"/>
    <w:rsid w:val="00193479"/>
    <w:rsid w:val="00193932"/>
    <w:rsid w:val="00193C94"/>
    <w:rsid w:val="00194582"/>
    <w:rsid w:val="0019474E"/>
    <w:rsid w:val="00194A05"/>
    <w:rsid w:val="00194DE9"/>
    <w:rsid w:val="0019525D"/>
    <w:rsid w:val="00195541"/>
    <w:rsid w:val="001955A5"/>
    <w:rsid w:val="00195E7B"/>
    <w:rsid w:val="001962DD"/>
    <w:rsid w:val="00196864"/>
    <w:rsid w:val="00196D41"/>
    <w:rsid w:val="00196EFF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0E"/>
    <w:rsid w:val="001B0EE7"/>
    <w:rsid w:val="001B1140"/>
    <w:rsid w:val="001B141A"/>
    <w:rsid w:val="001B148B"/>
    <w:rsid w:val="001B1662"/>
    <w:rsid w:val="001B16AE"/>
    <w:rsid w:val="001B1E5B"/>
    <w:rsid w:val="001B1FCB"/>
    <w:rsid w:val="001B244A"/>
    <w:rsid w:val="001B293D"/>
    <w:rsid w:val="001B308F"/>
    <w:rsid w:val="001B330E"/>
    <w:rsid w:val="001B421F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660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2DE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0EBE"/>
    <w:rsid w:val="001D0EEA"/>
    <w:rsid w:val="001D1469"/>
    <w:rsid w:val="001D1604"/>
    <w:rsid w:val="001D1649"/>
    <w:rsid w:val="001D18C6"/>
    <w:rsid w:val="001D1EA9"/>
    <w:rsid w:val="001D2169"/>
    <w:rsid w:val="001D23FB"/>
    <w:rsid w:val="001D272B"/>
    <w:rsid w:val="001D278D"/>
    <w:rsid w:val="001D3353"/>
    <w:rsid w:val="001D3AE2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1C9"/>
    <w:rsid w:val="001E0305"/>
    <w:rsid w:val="001E0412"/>
    <w:rsid w:val="001E059D"/>
    <w:rsid w:val="001E0A50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A88"/>
    <w:rsid w:val="001F3B84"/>
    <w:rsid w:val="001F3FD7"/>
    <w:rsid w:val="001F4388"/>
    <w:rsid w:val="001F4497"/>
    <w:rsid w:val="001F4B8E"/>
    <w:rsid w:val="001F4FCF"/>
    <w:rsid w:val="001F5877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384"/>
    <w:rsid w:val="001F7572"/>
    <w:rsid w:val="001F76DA"/>
    <w:rsid w:val="00200075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B5E"/>
    <w:rsid w:val="00204CF7"/>
    <w:rsid w:val="00206465"/>
    <w:rsid w:val="002069C6"/>
    <w:rsid w:val="00206D04"/>
    <w:rsid w:val="00206F84"/>
    <w:rsid w:val="00207227"/>
    <w:rsid w:val="002078FD"/>
    <w:rsid w:val="002108DC"/>
    <w:rsid w:val="00210FF9"/>
    <w:rsid w:val="002118AC"/>
    <w:rsid w:val="002118FF"/>
    <w:rsid w:val="00211C7F"/>
    <w:rsid w:val="00211CA5"/>
    <w:rsid w:val="00211D9F"/>
    <w:rsid w:val="00212291"/>
    <w:rsid w:val="00212C3E"/>
    <w:rsid w:val="00212C7D"/>
    <w:rsid w:val="002132BE"/>
    <w:rsid w:val="0021376B"/>
    <w:rsid w:val="00213B8C"/>
    <w:rsid w:val="00213F75"/>
    <w:rsid w:val="002143D7"/>
    <w:rsid w:val="002143EA"/>
    <w:rsid w:val="00214769"/>
    <w:rsid w:val="002147F8"/>
    <w:rsid w:val="00214BA5"/>
    <w:rsid w:val="00214D80"/>
    <w:rsid w:val="00215369"/>
    <w:rsid w:val="00215AF9"/>
    <w:rsid w:val="00215EC6"/>
    <w:rsid w:val="00216587"/>
    <w:rsid w:val="00216789"/>
    <w:rsid w:val="00216B1B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3DDA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174"/>
    <w:rsid w:val="002269FC"/>
    <w:rsid w:val="00226C55"/>
    <w:rsid w:val="00226F2A"/>
    <w:rsid w:val="00226F3F"/>
    <w:rsid w:val="002275C8"/>
    <w:rsid w:val="00227B81"/>
    <w:rsid w:val="00227CE3"/>
    <w:rsid w:val="00230A66"/>
    <w:rsid w:val="00230D17"/>
    <w:rsid w:val="002311DC"/>
    <w:rsid w:val="0023148C"/>
    <w:rsid w:val="00231795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6F14"/>
    <w:rsid w:val="00237EDD"/>
    <w:rsid w:val="002404E8"/>
    <w:rsid w:val="0024082C"/>
    <w:rsid w:val="00240A82"/>
    <w:rsid w:val="00240D18"/>
    <w:rsid w:val="00240EF0"/>
    <w:rsid w:val="002410E3"/>
    <w:rsid w:val="00241436"/>
    <w:rsid w:val="00241BE8"/>
    <w:rsid w:val="00241E20"/>
    <w:rsid w:val="00241E63"/>
    <w:rsid w:val="00241E7B"/>
    <w:rsid w:val="00241F06"/>
    <w:rsid w:val="00241F4A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3FFD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85C"/>
    <w:rsid w:val="0024794C"/>
    <w:rsid w:val="00247E27"/>
    <w:rsid w:val="00250299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3E50"/>
    <w:rsid w:val="00254791"/>
    <w:rsid w:val="0025486D"/>
    <w:rsid w:val="00254B0F"/>
    <w:rsid w:val="00254C1B"/>
    <w:rsid w:val="00254D17"/>
    <w:rsid w:val="00255392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165F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9BB"/>
    <w:rsid w:val="002654CC"/>
    <w:rsid w:val="00265864"/>
    <w:rsid w:val="00265C2B"/>
    <w:rsid w:val="00266693"/>
    <w:rsid w:val="00266A74"/>
    <w:rsid w:val="00267305"/>
    <w:rsid w:val="00270370"/>
    <w:rsid w:val="002708EB"/>
    <w:rsid w:val="00270D06"/>
    <w:rsid w:val="00271BE8"/>
    <w:rsid w:val="0027213E"/>
    <w:rsid w:val="002726E2"/>
    <w:rsid w:val="00272B0E"/>
    <w:rsid w:val="00272B8A"/>
    <w:rsid w:val="00272BAB"/>
    <w:rsid w:val="00272C0F"/>
    <w:rsid w:val="00272CB3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752"/>
    <w:rsid w:val="00276246"/>
    <w:rsid w:val="002762BD"/>
    <w:rsid w:val="002762DB"/>
    <w:rsid w:val="00276643"/>
    <w:rsid w:val="00276822"/>
    <w:rsid w:val="00276997"/>
    <w:rsid w:val="00276BB3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126"/>
    <w:rsid w:val="00281940"/>
    <w:rsid w:val="00281F75"/>
    <w:rsid w:val="00282659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4B76"/>
    <w:rsid w:val="00285374"/>
    <w:rsid w:val="00285796"/>
    <w:rsid w:val="002858E4"/>
    <w:rsid w:val="00286182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87F4A"/>
    <w:rsid w:val="0029022C"/>
    <w:rsid w:val="002906BA"/>
    <w:rsid w:val="0029080D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E2D"/>
    <w:rsid w:val="00294FC8"/>
    <w:rsid w:val="002958F6"/>
    <w:rsid w:val="00295EDE"/>
    <w:rsid w:val="002964B9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6BE2"/>
    <w:rsid w:val="002A706F"/>
    <w:rsid w:val="002A746C"/>
    <w:rsid w:val="002A77C9"/>
    <w:rsid w:val="002A7A02"/>
    <w:rsid w:val="002B04B5"/>
    <w:rsid w:val="002B0F2F"/>
    <w:rsid w:val="002B0F7E"/>
    <w:rsid w:val="002B1244"/>
    <w:rsid w:val="002B1488"/>
    <w:rsid w:val="002B1724"/>
    <w:rsid w:val="002B1EB2"/>
    <w:rsid w:val="002B22CE"/>
    <w:rsid w:val="002B2508"/>
    <w:rsid w:val="002B2665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6C8"/>
    <w:rsid w:val="002B57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B6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1AD6"/>
    <w:rsid w:val="002D240D"/>
    <w:rsid w:val="002D2AD0"/>
    <w:rsid w:val="002D2F6B"/>
    <w:rsid w:val="002D3230"/>
    <w:rsid w:val="002D3289"/>
    <w:rsid w:val="002D33D1"/>
    <w:rsid w:val="002D3D37"/>
    <w:rsid w:val="002D3D74"/>
    <w:rsid w:val="002D3D9F"/>
    <w:rsid w:val="002D3EBC"/>
    <w:rsid w:val="002D4037"/>
    <w:rsid w:val="002D41E7"/>
    <w:rsid w:val="002D43CA"/>
    <w:rsid w:val="002D4AB9"/>
    <w:rsid w:val="002D4BD9"/>
    <w:rsid w:val="002D4EBD"/>
    <w:rsid w:val="002D5034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3C6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5A23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DD"/>
    <w:rsid w:val="002E7EFF"/>
    <w:rsid w:val="002F06C4"/>
    <w:rsid w:val="002F130E"/>
    <w:rsid w:val="002F1316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4FF0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1D4C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5D35"/>
    <w:rsid w:val="0030677E"/>
    <w:rsid w:val="00306B07"/>
    <w:rsid w:val="003074ED"/>
    <w:rsid w:val="00307673"/>
    <w:rsid w:val="00307D29"/>
    <w:rsid w:val="003107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14A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732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7A8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A09"/>
    <w:rsid w:val="00327BED"/>
    <w:rsid w:val="003306CE"/>
    <w:rsid w:val="003306D7"/>
    <w:rsid w:val="00330906"/>
    <w:rsid w:val="00330A7B"/>
    <w:rsid w:val="00330BF5"/>
    <w:rsid w:val="003310B0"/>
    <w:rsid w:val="00331D49"/>
    <w:rsid w:val="00331E72"/>
    <w:rsid w:val="003329BA"/>
    <w:rsid w:val="00332ACB"/>
    <w:rsid w:val="00332D7F"/>
    <w:rsid w:val="00333396"/>
    <w:rsid w:val="003333CA"/>
    <w:rsid w:val="003333EA"/>
    <w:rsid w:val="0033343D"/>
    <w:rsid w:val="00333954"/>
    <w:rsid w:val="003339B2"/>
    <w:rsid w:val="003342AE"/>
    <w:rsid w:val="003342B7"/>
    <w:rsid w:val="00334760"/>
    <w:rsid w:val="00334786"/>
    <w:rsid w:val="003348F6"/>
    <w:rsid w:val="003349F6"/>
    <w:rsid w:val="00334ED6"/>
    <w:rsid w:val="00334F4B"/>
    <w:rsid w:val="00335A69"/>
    <w:rsid w:val="00335F59"/>
    <w:rsid w:val="003362E7"/>
    <w:rsid w:val="003362F9"/>
    <w:rsid w:val="00336A26"/>
    <w:rsid w:val="00336D13"/>
    <w:rsid w:val="00340333"/>
    <w:rsid w:val="00340382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37"/>
    <w:rsid w:val="00345CEF"/>
    <w:rsid w:val="00345DB3"/>
    <w:rsid w:val="00345F39"/>
    <w:rsid w:val="0034615A"/>
    <w:rsid w:val="00346566"/>
    <w:rsid w:val="003466D5"/>
    <w:rsid w:val="00346E32"/>
    <w:rsid w:val="00347105"/>
    <w:rsid w:val="003475EB"/>
    <w:rsid w:val="00347647"/>
    <w:rsid w:val="003476F4"/>
    <w:rsid w:val="00347B88"/>
    <w:rsid w:val="00347C60"/>
    <w:rsid w:val="003504BB"/>
    <w:rsid w:val="00350740"/>
    <w:rsid w:val="00351044"/>
    <w:rsid w:val="003513B2"/>
    <w:rsid w:val="003515D1"/>
    <w:rsid w:val="003516E6"/>
    <w:rsid w:val="003519E2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A4F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CA6"/>
    <w:rsid w:val="00373DD4"/>
    <w:rsid w:val="00373E01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462"/>
    <w:rsid w:val="003909DF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2F4"/>
    <w:rsid w:val="003A0AF5"/>
    <w:rsid w:val="003A0C12"/>
    <w:rsid w:val="003A0E7D"/>
    <w:rsid w:val="003A2AB1"/>
    <w:rsid w:val="003A2B91"/>
    <w:rsid w:val="003A2EB2"/>
    <w:rsid w:val="003A3049"/>
    <w:rsid w:val="003A306C"/>
    <w:rsid w:val="003A30F0"/>
    <w:rsid w:val="003A36D9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67C"/>
    <w:rsid w:val="003A77C4"/>
    <w:rsid w:val="003A78C0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882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15B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86A"/>
    <w:rsid w:val="003D2BF8"/>
    <w:rsid w:val="003D3513"/>
    <w:rsid w:val="003D39A7"/>
    <w:rsid w:val="003D3AA7"/>
    <w:rsid w:val="003D3BC0"/>
    <w:rsid w:val="003D471C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EE6"/>
    <w:rsid w:val="003E15D8"/>
    <w:rsid w:val="003E1AC9"/>
    <w:rsid w:val="003E1B17"/>
    <w:rsid w:val="003E1BE1"/>
    <w:rsid w:val="003E2489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2A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8B8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970"/>
    <w:rsid w:val="003F5C78"/>
    <w:rsid w:val="003F773B"/>
    <w:rsid w:val="00400703"/>
    <w:rsid w:val="00400A2E"/>
    <w:rsid w:val="00400BDF"/>
    <w:rsid w:val="00401388"/>
    <w:rsid w:val="0040175F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14D"/>
    <w:rsid w:val="0042471D"/>
    <w:rsid w:val="00424902"/>
    <w:rsid w:val="00424C03"/>
    <w:rsid w:val="00424E5C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88D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6D3"/>
    <w:rsid w:val="00441C6A"/>
    <w:rsid w:val="00442B6E"/>
    <w:rsid w:val="00442F83"/>
    <w:rsid w:val="00442FCF"/>
    <w:rsid w:val="0044347A"/>
    <w:rsid w:val="0044397D"/>
    <w:rsid w:val="00443CCF"/>
    <w:rsid w:val="004440C6"/>
    <w:rsid w:val="004446D9"/>
    <w:rsid w:val="0044478A"/>
    <w:rsid w:val="004448BB"/>
    <w:rsid w:val="00444F7B"/>
    <w:rsid w:val="00445AF5"/>
    <w:rsid w:val="00445B4E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17C2"/>
    <w:rsid w:val="004521B7"/>
    <w:rsid w:val="00452B50"/>
    <w:rsid w:val="00453100"/>
    <w:rsid w:val="0045322A"/>
    <w:rsid w:val="00453927"/>
    <w:rsid w:val="004548FF"/>
    <w:rsid w:val="00454E53"/>
    <w:rsid w:val="00454EE8"/>
    <w:rsid w:val="00454FD1"/>
    <w:rsid w:val="0045523E"/>
    <w:rsid w:val="004554D3"/>
    <w:rsid w:val="004561B7"/>
    <w:rsid w:val="0045624D"/>
    <w:rsid w:val="00456A2B"/>
    <w:rsid w:val="00456DB8"/>
    <w:rsid w:val="00457734"/>
    <w:rsid w:val="004578B9"/>
    <w:rsid w:val="004578C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C16"/>
    <w:rsid w:val="00461EE7"/>
    <w:rsid w:val="00461F63"/>
    <w:rsid w:val="0046211D"/>
    <w:rsid w:val="0046214A"/>
    <w:rsid w:val="00462381"/>
    <w:rsid w:val="004623CD"/>
    <w:rsid w:val="00462A6A"/>
    <w:rsid w:val="00463855"/>
    <w:rsid w:val="00464EAD"/>
    <w:rsid w:val="00465240"/>
    <w:rsid w:val="00466021"/>
    <w:rsid w:val="004663FB"/>
    <w:rsid w:val="004666D4"/>
    <w:rsid w:val="00467281"/>
    <w:rsid w:val="0046749A"/>
    <w:rsid w:val="00470502"/>
    <w:rsid w:val="00470ADD"/>
    <w:rsid w:val="00470B92"/>
    <w:rsid w:val="00470E19"/>
    <w:rsid w:val="004713E7"/>
    <w:rsid w:val="00471816"/>
    <w:rsid w:val="00471ADD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3D5"/>
    <w:rsid w:val="0047364B"/>
    <w:rsid w:val="00473AA3"/>
    <w:rsid w:val="00473BA9"/>
    <w:rsid w:val="00473D70"/>
    <w:rsid w:val="00473D7A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77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5BF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4BFE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2A4"/>
    <w:rsid w:val="00490742"/>
    <w:rsid w:val="00490E0E"/>
    <w:rsid w:val="00491342"/>
    <w:rsid w:val="00491B48"/>
    <w:rsid w:val="00492E49"/>
    <w:rsid w:val="00493091"/>
    <w:rsid w:val="0049317F"/>
    <w:rsid w:val="004937A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3E"/>
    <w:rsid w:val="004A0DD7"/>
    <w:rsid w:val="004A10CA"/>
    <w:rsid w:val="004A1135"/>
    <w:rsid w:val="004A15FC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3940"/>
    <w:rsid w:val="004A4010"/>
    <w:rsid w:val="004A4321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1B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65C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0DCB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4CA2"/>
    <w:rsid w:val="004D5354"/>
    <w:rsid w:val="004D5360"/>
    <w:rsid w:val="004D5876"/>
    <w:rsid w:val="004D6056"/>
    <w:rsid w:val="004D6327"/>
    <w:rsid w:val="004D6E30"/>
    <w:rsid w:val="004D6E89"/>
    <w:rsid w:val="004D77FA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845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088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04D"/>
    <w:rsid w:val="00501453"/>
    <w:rsid w:val="00501C0C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116"/>
    <w:rsid w:val="0050679C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1FCB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93C"/>
    <w:rsid w:val="00516C37"/>
    <w:rsid w:val="0051793E"/>
    <w:rsid w:val="00517AAA"/>
    <w:rsid w:val="00520899"/>
    <w:rsid w:val="005208DE"/>
    <w:rsid w:val="00520B71"/>
    <w:rsid w:val="00520F91"/>
    <w:rsid w:val="005210D5"/>
    <w:rsid w:val="00521243"/>
    <w:rsid w:val="005213C1"/>
    <w:rsid w:val="0052145B"/>
    <w:rsid w:val="00521B4E"/>
    <w:rsid w:val="00522315"/>
    <w:rsid w:val="005226BC"/>
    <w:rsid w:val="00522A13"/>
    <w:rsid w:val="00522CD1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38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56E"/>
    <w:rsid w:val="005328B6"/>
    <w:rsid w:val="0053335C"/>
    <w:rsid w:val="00533615"/>
    <w:rsid w:val="0053362C"/>
    <w:rsid w:val="00533746"/>
    <w:rsid w:val="00533789"/>
    <w:rsid w:val="005337C6"/>
    <w:rsid w:val="0053412A"/>
    <w:rsid w:val="005346FC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639"/>
    <w:rsid w:val="00537670"/>
    <w:rsid w:val="00537C1B"/>
    <w:rsid w:val="00540070"/>
    <w:rsid w:val="005400AC"/>
    <w:rsid w:val="0054035B"/>
    <w:rsid w:val="0054041F"/>
    <w:rsid w:val="00540BEC"/>
    <w:rsid w:val="00540DC0"/>
    <w:rsid w:val="00540F43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149"/>
    <w:rsid w:val="0054454D"/>
    <w:rsid w:val="00544CB1"/>
    <w:rsid w:val="005452AD"/>
    <w:rsid w:val="00545841"/>
    <w:rsid w:val="00545922"/>
    <w:rsid w:val="00545A45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5A7"/>
    <w:rsid w:val="005549E6"/>
    <w:rsid w:val="00554C1A"/>
    <w:rsid w:val="00554FE7"/>
    <w:rsid w:val="00556409"/>
    <w:rsid w:val="005565E5"/>
    <w:rsid w:val="0055694D"/>
    <w:rsid w:val="00556A1E"/>
    <w:rsid w:val="00556A9B"/>
    <w:rsid w:val="00556CC4"/>
    <w:rsid w:val="00557696"/>
    <w:rsid w:val="00560B22"/>
    <w:rsid w:val="00560E89"/>
    <w:rsid w:val="00561629"/>
    <w:rsid w:val="00561B3B"/>
    <w:rsid w:val="00561BB6"/>
    <w:rsid w:val="00561D6E"/>
    <w:rsid w:val="00562291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9D1"/>
    <w:rsid w:val="00567CE6"/>
    <w:rsid w:val="00567F41"/>
    <w:rsid w:val="00567FE2"/>
    <w:rsid w:val="00570065"/>
    <w:rsid w:val="005701A3"/>
    <w:rsid w:val="005703D7"/>
    <w:rsid w:val="005704C0"/>
    <w:rsid w:val="0057068F"/>
    <w:rsid w:val="005709CF"/>
    <w:rsid w:val="00570A03"/>
    <w:rsid w:val="00570ACE"/>
    <w:rsid w:val="00570EEA"/>
    <w:rsid w:val="00571280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3FBB"/>
    <w:rsid w:val="005749AD"/>
    <w:rsid w:val="00574C95"/>
    <w:rsid w:val="00574CE3"/>
    <w:rsid w:val="00574D54"/>
    <w:rsid w:val="00575110"/>
    <w:rsid w:val="00575A4D"/>
    <w:rsid w:val="00575FBB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5A55"/>
    <w:rsid w:val="0058630C"/>
    <w:rsid w:val="005863A5"/>
    <w:rsid w:val="005866FE"/>
    <w:rsid w:val="00586CAC"/>
    <w:rsid w:val="00586D5C"/>
    <w:rsid w:val="00586E22"/>
    <w:rsid w:val="00587070"/>
    <w:rsid w:val="0058716A"/>
    <w:rsid w:val="0058733F"/>
    <w:rsid w:val="00587EA0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8A8"/>
    <w:rsid w:val="00595A5D"/>
    <w:rsid w:val="00595E7E"/>
    <w:rsid w:val="00596388"/>
    <w:rsid w:val="0059649E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1A88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5FC6"/>
    <w:rsid w:val="005A62CB"/>
    <w:rsid w:val="005A6A1C"/>
    <w:rsid w:val="005A6A5C"/>
    <w:rsid w:val="005A71B4"/>
    <w:rsid w:val="005A76C0"/>
    <w:rsid w:val="005A7942"/>
    <w:rsid w:val="005A7C4D"/>
    <w:rsid w:val="005B0342"/>
    <w:rsid w:val="005B2E9C"/>
    <w:rsid w:val="005B334E"/>
    <w:rsid w:val="005B33C1"/>
    <w:rsid w:val="005B3805"/>
    <w:rsid w:val="005B3A49"/>
    <w:rsid w:val="005B3BB0"/>
    <w:rsid w:val="005B3F6B"/>
    <w:rsid w:val="005B5257"/>
    <w:rsid w:val="005B5542"/>
    <w:rsid w:val="005B5745"/>
    <w:rsid w:val="005B583E"/>
    <w:rsid w:val="005B60B9"/>
    <w:rsid w:val="005B7141"/>
    <w:rsid w:val="005B71FD"/>
    <w:rsid w:val="005B7352"/>
    <w:rsid w:val="005B7602"/>
    <w:rsid w:val="005B7795"/>
    <w:rsid w:val="005B7BDC"/>
    <w:rsid w:val="005B7D46"/>
    <w:rsid w:val="005B7EB0"/>
    <w:rsid w:val="005B7F28"/>
    <w:rsid w:val="005C053B"/>
    <w:rsid w:val="005C0716"/>
    <w:rsid w:val="005C073F"/>
    <w:rsid w:val="005C147C"/>
    <w:rsid w:val="005C18F9"/>
    <w:rsid w:val="005C212F"/>
    <w:rsid w:val="005C2319"/>
    <w:rsid w:val="005C23AA"/>
    <w:rsid w:val="005C2524"/>
    <w:rsid w:val="005C2C6B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4EA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01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9B9"/>
    <w:rsid w:val="005E1D0C"/>
    <w:rsid w:val="005E2075"/>
    <w:rsid w:val="005E2547"/>
    <w:rsid w:val="005E3369"/>
    <w:rsid w:val="005E342D"/>
    <w:rsid w:val="005E3545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0C10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6CC"/>
    <w:rsid w:val="0060773E"/>
    <w:rsid w:val="00607A11"/>
    <w:rsid w:val="006108C0"/>
    <w:rsid w:val="006112A0"/>
    <w:rsid w:val="00611A50"/>
    <w:rsid w:val="00611C9F"/>
    <w:rsid w:val="006122EC"/>
    <w:rsid w:val="0061277F"/>
    <w:rsid w:val="006127F3"/>
    <w:rsid w:val="00612B4B"/>
    <w:rsid w:val="00612DC7"/>
    <w:rsid w:val="00612EAF"/>
    <w:rsid w:val="00612F02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CE9"/>
    <w:rsid w:val="0062444C"/>
    <w:rsid w:val="00624741"/>
    <w:rsid w:val="00625546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6CF"/>
    <w:rsid w:val="00630740"/>
    <w:rsid w:val="00630B1E"/>
    <w:rsid w:val="0063132F"/>
    <w:rsid w:val="00631D7C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6674"/>
    <w:rsid w:val="00636A84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41A3"/>
    <w:rsid w:val="00645A56"/>
    <w:rsid w:val="006460AA"/>
    <w:rsid w:val="0064652F"/>
    <w:rsid w:val="00646640"/>
    <w:rsid w:val="0064681B"/>
    <w:rsid w:val="00646A52"/>
    <w:rsid w:val="00647584"/>
    <w:rsid w:val="00647C12"/>
    <w:rsid w:val="0065074F"/>
    <w:rsid w:val="0065083E"/>
    <w:rsid w:val="00650A68"/>
    <w:rsid w:val="00650B9C"/>
    <w:rsid w:val="006511AC"/>
    <w:rsid w:val="006514B9"/>
    <w:rsid w:val="0065159C"/>
    <w:rsid w:val="00651BDA"/>
    <w:rsid w:val="006521A7"/>
    <w:rsid w:val="00652427"/>
    <w:rsid w:val="0065264F"/>
    <w:rsid w:val="006527BC"/>
    <w:rsid w:val="00652B43"/>
    <w:rsid w:val="00652CED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039"/>
    <w:rsid w:val="00657762"/>
    <w:rsid w:val="00657F60"/>
    <w:rsid w:val="006601D9"/>
    <w:rsid w:val="00660859"/>
    <w:rsid w:val="00660A0D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3E6A"/>
    <w:rsid w:val="00664292"/>
    <w:rsid w:val="006650E3"/>
    <w:rsid w:val="00666149"/>
    <w:rsid w:val="006665C8"/>
    <w:rsid w:val="00666CAE"/>
    <w:rsid w:val="00667290"/>
    <w:rsid w:val="00667970"/>
    <w:rsid w:val="006709F2"/>
    <w:rsid w:val="00670A0C"/>
    <w:rsid w:val="00670B2D"/>
    <w:rsid w:val="00670B9E"/>
    <w:rsid w:val="00670D27"/>
    <w:rsid w:val="00670E0A"/>
    <w:rsid w:val="00671A36"/>
    <w:rsid w:val="00671D34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4A0"/>
    <w:rsid w:val="00677614"/>
    <w:rsid w:val="0067763D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5F60"/>
    <w:rsid w:val="006865E4"/>
    <w:rsid w:val="006869A2"/>
    <w:rsid w:val="00686A3F"/>
    <w:rsid w:val="006870D2"/>
    <w:rsid w:val="00687289"/>
    <w:rsid w:val="00687444"/>
    <w:rsid w:val="00687524"/>
    <w:rsid w:val="00690226"/>
    <w:rsid w:val="006902F6"/>
    <w:rsid w:val="00690772"/>
    <w:rsid w:val="00690A62"/>
    <w:rsid w:val="006916BF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97DDD"/>
    <w:rsid w:val="006A0076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0C83"/>
    <w:rsid w:val="006B0D13"/>
    <w:rsid w:val="006B1016"/>
    <w:rsid w:val="006B12CB"/>
    <w:rsid w:val="006B1653"/>
    <w:rsid w:val="006B1AB6"/>
    <w:rsid w:val="006B1E71"/>
    <w:rsid w:val="006B2BA4"/>
    <w:rsid w:val="006B2F1B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72B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C5E"/>
    <w:rsid w:val="006D4DDF"/>
    <w:rsid w:val="006D4ECE"/>
    <w:rsid w:val="006D50BB"/>
    <w:rsid w:val="006D52B6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A77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38"/>
    <w:rsid w:val="006E40E4"/>
    <w:rsid w:val="006E483B"/>
    <w:rsid w:val="006E51E6"/>
    <w:rsid w:val="006E586D"/>
    <w:rsid w:val="006E6C40"/>
    <w:rsid w:val="006E6D91"/>
    <w:rsid w:val="006E762C"/>
    <w:rsid w:val="006E7A02"/>
    <w:rsid w:val="006E7FAF"/>
    <w:rsid w:val="006F01E1"/>
    <w:rsid w:val="006F06B6"/>
    <w:rsid w:val="006F091C"/>
    <w:rsid w:val="006F11C8"/>
    <w:rsid w:val="006F1236"/>
    <w:rsid w:val="006F153C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F0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0DE8"/>
    <w:rsid w:val="00701186"/>
    <w:rsid w:val="0070120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184"/>
    <w:rsid w:val="007042B7"/>
    <w:rsid w:val="0070456D"/>
    <w:rsid w:val="007045A4"/>
    <w:rsid w:val="0070478A"/>
    <w:rsid w:val="00704C2F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742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23"/>
    <w:rsid w:val="00713719"/>
    <w:rsid w:val="00715914"/>
    <w:rsid w:val="00716A5C"/>
    <w:rsid w:val="00717391"/>
    <w:rsid w:val="00717700"/>
    <w:rsid w:val="00717DB6"/>
    <w:rsid w:val="00717E27"/>
    <w:rsid w:val="00720B8D"/>
    <w:rsid w:val="00720D2E"/>
    <w:rsid w:val="007214E8"/>
    <w:rsid w:val="007216C8"/>
    <w:rsid w:val="00721788"/>
    <w:rsid w:val="007218F2"/>
    <w:rsid w:val="00721CD2"/>
    <w:rsid w:val="007220C2"/>
    <w:rsid w:val="0072317F"/>
    <w:rsid w:val="007232A2"/>
    <w:rsid w:val="00723F8C"/>
    <w:rsid w:val="0072413C"/>
    <w:rsid w:val="00724894"/>
    <w:rsid w:val="00724F88"/>
    <w:rsid w:val="00725160"/>
    <w:rsid w:val="007252FF"/>
    <w:rsid w:val="00725545"/>
    <w:rsid w:val="00725BB6"/>
    <w:rsid w:val="00726112"/>
    <w:rsid w:val="00726152"/>
    <w:rsid w:val="0072643A"/>
    <w:rsid w:val="0072662E"/>
    <w:rsid w:val="0072669F"/>
    <w:rsid w:val="00727188"/>
    <w:rsid w:val="007274C5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68F"/>
    <w:rsid w:val="007336E6"/>
    <w:rsid w:val="00734294"/>
    <w:rsid w:val="00734554"/>
    <w:rsid w:val="007345D9"/>
    <w:rsid w:val="00735215"/>
    <w:rsid w:val="00735639"/>
    <w:rsid w:val="0073618C"/>
    <w:rsid w:val="00736B33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47B"/>
    <w:rsid w:val="00752DAD"/>
    <w:rsid w:val="0075335A"/>
    <w:rsid w:val="0075338D"/>
    <w:rsid w:val="00753599"/>
    <w:rsid w:val="00753875"/>
    <w:rsid w:val="00753B78"/>
    <w:rsid w:val="00753F91"/>
    <w:rsid w:val="007547C1"/>
    <w:rsid w:val="00754840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826"/>
    <w:rsid w:val="007649A8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062"/>
    <w:rsid w:val="0077215A"/>
    <w:rsid w:val="007723EC"/>
    <w:rsid w:val="00772561"/>
    <w:rsid w:val="007725E9"/>
    <w:rsid w:val="00772C2F"/>
    <w:rsid w:val="00773140"/>
    <w:rsid w:val="007732E4"/>
    <w:rsid w:val="007735B5"/>
    <w:rsid w:val="0077361F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3BE3"/>
    <w:rsid w:val="00784179"/>
    <w:rsid w:val="00784E0C"/>
    <w:rsid w:val="007855F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5B6B"/>
    <w:rsid w:val="00796710"/>
    <w:rsid w:val="00796894"/>
    <w:rsid w:val="00796C68"/>
    <w:rsid w:val="00796D05"/>
    <w:rsid w:val="007971C9"/>
    <w:rsid w:val="007972FE"/>
    <w:rsid w:val="00797593"/>
    <w:rsid w:val="00797A72"/>
    <w:rsid w:val="00797CB9"/>
    <w:rsid w:val="007A07B1"/>
    <w:rsid w:val="007A0893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2B95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A21"/>
    <w:rsid w:val="007B0D33"/>
    <w:rsid w:val="007B0F0C"/>
    <w:rsid w:val="007B1144"/>
    <w:rsid w:val="007B149D"/>
    <w:rsid w:val="007B1DB5"/>
    <w:rsid w:val="007B1EE1"/>
    <w:rsid w:val="007B1F3A"/>
    <w:rsid w:val="007B23B7"/>
    <w:rsid w:val="007B26F5"/>
    <w:rsid w:val="007B2803"/>
    <w:rsid w:val="007B29E2"/>
    <w:rsid w:val="007B3735"/>
    <w:rsid w:val="007B4344"/>
    <w:rsid w:val="007B43CC"/>
    <w:rsid w:val="007B459B"/>
    <w:rsid w:val="007B4849"/>
    <w:rsid w:val="007B48C8"/>
    <w:rsid w:val="007B5086"/>
    <w:rsid w:val="007B5170"/>
    <w:rsid w:val="007B5492"/>
    <w:rsid w:val="007B54FF"/>
    <w:rsid w:val="007B560E"/>
    <w:rsid w:val="007B5E36"/>
    <w:rsid w:val="007B61CF"/>
    <w:rsid w:val="007B6760"/>
    <w:rsid w:val="007B7F87"/>
    <w:rsid w:val="007C02F7"/>
    <w:rsid w:val="007C0938"/>
    <w:rsid w:val="007C12E7"/>
    <w:rsid w:val="007C25A4"/>
    <w:rsid w:val="007C28DA"/>
    <w:rsid w:val="007C2E34"/>
    <w:rsid w:val="007C33EB"/>
    <w:rsid w:val="007C3878"/>
    <w:rsid w:val="007C38F7"/>
    <w:rsid w:val="007C3A0F"/>
    <w:rsid w:val="007C3BB0"/>
    <w:rsid w:val="007C4027"/>
    <w:rsid w:val="007C407A"/>
    <w:rsid w:val="007C4E39"/>
    <w:rsid w:val="007C5055"/>
    <w:rsid w:val="007C5058"/>
    <w:rsid w:val="007C524C"/>
    <w:rsid w:val="007C6197"/>
    <w:rsid w:val="007C72FE"/>
    <w:rsid w:val="007C74F7"/>
    <w:rsid w:val="007C7A71"/>
    <w:rsid w:val="007C7A90"/>
    <w:rsid w:val="007C7B03"/>
    <w:rsid w:val="007D0255"/>
    <w:rsid w:val="007D0424"/>
    <w:rsid w:val="007D05DC"/>
    <w:rsid w:val="007D0780"/>
    <w:rsid w:val="007D081D"/>
    <w:rsid w:val="007D0A44"/>
    <w:rsid w:val="007D0E58"/>
    <w:rsid w:val="007D1CA7"/>
    <w:rsid w:val="007D1F1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210"/>
    <w:rsid w:val="007D531E"/>
    <w:rsid w:val="007D5553"/>
    <w:rsid w:val="007D6012"/>
    <w:rsid w:val="007D60F4"/>
    <w:rsid w:val="007D6133"/>
    <w:rsid w:val="007D6637"/>
    <w:rsid w:val="007D670B"/>
    <w:rsid w:val="007D68CD"/>
    <w:rsid w:val="007D6D92"/>
    <w:rsid w:val="007D6F92"/>
    <w:rsid w:val="007D7344"/>
    <w:rsid w:val="007D734E"/>
    <w:rsid w:val="007E0E59"/>
    <w:rsid w:val="007E1100"/>
    <w:rsid w:val="007E11B5"/>
    <w:rsid w:val="007E1481"/>
    <w:rsid w:val="007E1EEC"/>
    <w:rsid w:val="007E1F9D"/>
    <w:rsid w:val="007E1FA3"/>
    <w:rsid w:val="007E29F7"/>
    <w:rsid w:val="007E2C5E"/>
    <w:rsid w:val="007E2EC8"/>
    <w:rsid w:val="007E4504"/>
    <w:rsid w:val="007E488F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CBF"/>
    <w:rsid w:val="007F4EBE"/>
    <w:rsid w:val="007F60F6"/>
    <w:rsid w:val="007F61DE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ABA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2B23"/>
    <w:rsid w:val="00813431"/>
    <w:rsid w:val="008135C4"/>
    <w:rsid w:val="00813EE0"/>
    <w:rsid w:val="008140C9"/>
    <w:rsid w:val="00814487"/>
    <w:rsid w:val="00814657"/>
    <w:rsid w:val="00814791"/>
    <w:rsid w:val="008148AD"/>
    <w:rsid w:val="00814C89"/>
    <w:rsid w:val="00814DF8"/>
    <w:rsid w:val="00815724"/>
    <w:rsid w:val="008158D2"/>
    <w:rsid w:val="0081608D"/>
    <w:rsid w:val="00816A45"/>
    <w:rsid w:val="008172EF"/>
    <w:rsid w:val="008175F2"/>
    <w:rsid w:val="0081784F"/>
    <w:rsid w:val="008179FC"/>
    <w:rsid w:val="00817D99"/>
    <w:rsid w:val="008202DF"/>
    <w:rsid w:val="008208E7"/>
    <w:rsid w:val="008210AD"/>
    <w:rsid w:val="00821509"/>
    <w:rsid w:val="008218A6"/>
    <w:rsid w:val="00821C01"/>
    <w:rsid w:val="00822179"/>
    <w:rsid w:val="008227AC"/>
    <w:rsid w:val="00822AF3"/>
    <w:rsid w:val="00822D6D"/>
    <w:rsid w:val="008235D0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9B"/>
    <w:rsid w:val="00825DAB"/>
    <w:rsid w:val="00825FFE"/>
    <w:rsid w:val="00826080"/>
    <w:rsid w:val="00826779"/>
    <w:rsid w:val="0082680E"/>
    <w:rsid w:val="0082696D"/>
    <w:rsid w:val="00826EED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3AAB"/>
    <w:rsid w:val="00834055"/>
    <w:rsid w:val="0083406B"/>
    <w:rsid w:val="00834144"/>
    <w:rsid w:val="00834AD7"/>
    <w:rsid w:val="00834EBF"/>
    <w:rsid w:val="00835F50"/>
    <w:rsid w:val="008362E5"/>
    <w:rsid w:val="008365E2"/>
    <w:rsid w:val="0083679B"/>
    <w:rsid w:val="00836B9B"/>
    <w:rsid w:val="00836C8E"/>
    <w:rsid w:val="00836E69"/>
    <w:rsid w:val="00837989"/>
    <w:rsid w:val="008400CE"/>
    <w:rsid w:val="0084039A"/>
    <w:rsid w:val="0084048B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1F2"/>
    <w:rsid w:val="00843237"/>
    <w:rsid w:val="00843780"/>
    <w:rsid w:val="00843E25"/>
    <w:rsid w:val="008443E8"/>
    <w:rsid w:val="0084445E"/>
    <w:rsid w:val="0084446A"/>
    <w:rsid w:val="008445E1"/>
    <w:rsid w:val="008446BB"/>
    <w:rsid w:val="00844D22"/>
    <w:rsid w:val="00844FC8"/>
    <w:rsid w:val="00844FFE"/>
    <w:rsid w:val="008450C4"/>
    <w:rsid w:val="008450ED"/>
    <w:rsid w:val="00845300"/>
    <w:rsid w:val="0084544F"/>
    <w:rsid w:val="008454E7"/>
    <w:rsid w:val="00845803"/>
    <w:rsid w:val="00845C93"/>
    <w:rsid w:val="00845C9F"/>
    <w:rsid w:val="00845DB9"/>
    <w:rsid w:val="00846162"/>
    <w:rsid w:val="008475A6"/>
    <w:rsid w:val="00847E0F"/>
    <w:rsid w:val="008508C9"/>
    <w:rsid w:val="00850970"/>
    <w:rsid w:val="00850975"/>
    <w:rsid w:val="00850C48"/>
    <w:rsid w:val="008513A5"/>
    <w:rsid w:val="0085155D"/>
    <w:rsid w:val="008516E2"/>
    <w:rsid w:val="00851A40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ADF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14F7"/>
    <w:rsid w:val="00861AC9"/>
    <w:rsid w:val="00861B07"/>
    <w:rsid w:val="00861B71"/>
    <w:rsid w:val="0086446B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1B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C4A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1E45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87F03"/>
    <w:rsid w:val="00890048"/>
    <w:rsid w:val="00890CCE"/>
    <w:rsid w:val="0089191B"/>
    <w:rsid w:val="00891C16"/>
    <w:rsid w:val="00892424"/>
    <w:rsid w:val="008924EF"/>
    <w:rsid w:val="0089256E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61EC"/>
    <w:rsid w:val="0089637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1AD4"/>
    <w:rsid w:val="008A23BE"/>
    <w:rsid w:val="008A2EC8"/>
    <w:rsid w:val="008A2EF4"/>
    <w:rsid w:val="008A305F"/>
    <w:rsid w:val="008A331A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3CE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15F"/>
    <w:rsid w:val="008C248C"/>
    <w:rsid w:val="008C25C7"/>
    <w:rsid w:val="008C297F"/>
    <w:rsid w:val="008C2D72"/>
    <w:rsid w:val="008C2F86"/>
    <w:rsid w:val="008C3100"/>
    <w:rsid w:val="008C3FA7"/>
    <w:rsid w:val="008C51B7"/>
    <w:rsid w:val="008C57CA"/>
    <w:rsid w:val="008C5E5D"/>
    <w:rsid w:val="008C63F0"/>
    <w:rsid w:val="008C6594"/>
    <w:rsid w:val="008C6D24"/>
    <w:rsid w:val="008C7121"/>
    <w:rsid w:val="008C75A1"/>
    <w:rsid w:val="008D0F27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929"/>
    <w:rsid w:val="008E4C14"/>
    <w:rsid w:val="008E4DCB"/>
    <w:rsid w:val="008E4E09"/>
    <w:rsid w:val="008E511F"/>
    <w:rsid w:val="008E564F"/>
    <w:rsid w:val="008E5C40"/>
    <w:rsid w:val="008E656C"/>
    <w:rsid w:val="008E66DE"/>
    <w:rsid w:val="008E67B0"/>
    <w:rsid w:val="008E6B32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8C1"/>
    <w:rsid w:val="008E7AE0"/>
    <w:rsid w:val="008E7BA9"/>
    <w:rsid w:val="008F0010"/>
    <w:rsid w:val="008F003F"/>
    <w:rsid w:val="008F113E"/>
    <w:rsid w:val="008F141C"/>
    <w:rsid w:val="008F1A0D"/>
    <w:rsid w:val="008F1A25"/>
    <w:rsid w:val="008F29A2"/>
    <w:rsid w:val="008F2EB8"/>
    <w:rsid w:val="008F3355"/>
    <w:rsid w:val="008F3966"/>
    <w:rsid w:val="008F3A82"/>
    <w:rsid w:val="008F3EF8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0FD1"/>
    <w:rsid w:val="0090129C"/>
    <w:rsid w:val="009014EA"/>
    <w:rsid w:val="009015A9"/>
    <w:rsid w:val="00901B49"/>
    <w:rsid w:val="00902256"/>
    <w:rsid w:val="009028DA"/>
    <w:rsid w:val="00902CC4"/>
    <w:rsid w:val="00902E72"/>
    <w:rsid w:val="00903599"/>
    <w:rsid w:val="00904433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4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15B"/>
    <w:rsid w:val="00915397"/>
    <w:rsid w:val="009156B2"/>
    <w:rsid w:val="009158AB"/>
    <w:rsid w:val="009159E7"/>
    <w:rsid w:val="00915AE5"/>
    <w:rsid w:val="00915C77"/>
    <w:rsid w:val="00915F35"/>
    <w:rsid w:val="009168A8"/>
    <w:rsid w:val="009169F0"/>
    <w:rsid w:val="00916CB1"/>
    <w:rsid w:val="00916E59"/>
    <w:rsid w:val="00916FEE"/>
    <w:rsid w:val="009174AE"/>
    <w:rsid w:val="00917BE8"/>
    <w:rsid w:val="00920605"/>
    <w:rsid w:val="009209DE"/>
    <w:rsid w:val="00920C86"/>
    <w:rsid w:val="00920DC9"/>
    <w:rsid w:val="00920EC3"/>
    <w:rsid w:val="0092126B"/>
    <w:rsid w:val="0092134D"/>
    <w:rsid w:val="0092138D"/>
    <w:rsid w:val="00921768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D9A"/>
    <w:rsid w:val="00923FE8"/>
    <w:rsid w:val="009243B5"/>
    <w:rsid w:val="00924BCA"/>
    <w:rsid w:val="00924E92"/>
    <w:rsid w:val="00925145"/>
    <w:rsid w:val="009256FE"/>
    <w:rsid w:val="0092653D"/>
    <w:rsid w:val="00927895"/>
    <w:rsid w:val="00927B93"/>
    <w:rsid w:val="00927C2C"/>
    <w:rsid w:val="00927DBF"/>
    <w:rsid w:val="00927ED4"/>
    <w:rsid w:val="00930167"/>
    <w:rsid w:val="00930208"/>
    <w:rsid w:val="00930466"/>
    <w:rsid w:val="0093058B"/>
    <w:rsid w:val="00930D5C"/>
    <w:rsid w:val="00931044"/>
    <w:rsid w:val="00931749"/>
    <w:rsid w:val="00931F99"/>
    <w:rsid w:val="00932020"/>
    <w:rsid w:val="00932201"/>
    <w:rsid w:val="00932B58"/>
    <w:rsid w:val="00933717"/>
    <w:rsid w:val="00933939"/>
    <w:rsid w:val="00933B8E"/>
    <w:rsid w:val="0093483D"/>
    <w:rsid w:val="00934F0C"/>
    <w:rsid w:val="009359AB"/>
    <w:rsid w:val="00935CF5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13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D4C"/>
    <w:rsid w:val="00952045"/>
    <w:rsid w:val="0095222E"/>
    <w:rsid w:val="00952474"/>
    <w:rsid w:val="009528D0"/>
    <w:rsid w:val="00952A91"/>
    <w:rsid w:val="009538B3"/>
    <w:rsid w:val="00953FAF"/>
    <w:rsid w:val="009542B7"/>
    <w:rsid w:val="00955253"/>
    <w:rsid w:val="009555B9"/>
    <w:rsid w:val="009561AB"/>
    <w:rsid w:val="009561E9"/>
    <w:rsid w:val="0095683C"/>
    <w:rsid w:val="009570EF"/>
    <w:rsid w:val="009571B5"/>
    <w:rsid w:val="00957507"/>
    <w:rsid w:val="00957568"/>
    <w:rsid w:val="009577A0"/>
    <w:rsid w:val="009577F2"/>
    <w:rsid w:val="00957C21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9F"/>
    <w:rsid w:val="009639E0"/>
    <w:rsid w:val="00963D23"/>
    <w:rsid w:val="00963D6D"/>
    <w:rsid w:val="00964659"/>
    <w:rsid w:val="00964814"/>
    <w:rsid w:val="00964A76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BA2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1F2"/>
    <w:rsid w:val="009755B9"/>
    <w:rsid w:val="009761A7"/>
    <w:rsid w:val="0097669F"/>
    <w:rsid w:val="009770E0"/>
    <w:rsid w:val="0097786B"/>
    <w:rsid w:val="009802CB"/>
    <w:rsid w:val="00980AA4"/>
    <w:rsid w:val="00980D61"/>
    <w:rsid w:val="00980D96"/>
    <w:rsid w:val="009811CA"/>
    <w:rsid w:val="00981588"/>
    <w:rsid w:val="009815A2"/>
    <w:rsid w:val="0098163A"/>
    <w:rsid w:val="009819F4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4E5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879B2"/>
    <w:rsid w:val="009903EA"/>
    <w:rsid w:val="0099046F"/>
    <w:rsid w:val="009904F8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0FAE"/>
    <w:rsid w:val="009A1591"/>
    <w:rsid w:val="009A168E"/>
    <w:rsid w:val="009A185B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785"/>
    <w:rsid w:val="009B2985"/>
    <w:rsid w:val="009B2ADE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CC"/>
    <w:rsid w:val="009B65DD"/>
    <w:rsid w:val="009B6E5F"/>
    <w:rsid w:val="009B7C49"/>
    <w:rsid w:val="009C03E5"/>
    <w:rsid w:val="009C0CB3"/>
    <w:rsid w:val="009C1198"/>
    <w:rsid w:val="009C1715"/>
    <w:rsid w:val="009C1C55"/>
    <w:rsid w:val="009C1CE1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43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990"/>
    <w:rsid w:val="009D3B4E"/>
    <w:rsid w:val="009D3DA9"/>
    <w:rsid w:val="009D48A5"/>
    <w:rsid w:val="009D4B82"/>
    <w:rsid w:val="009D5C21"/>
    <w:rsid w:val="009D5CFE"/>
    <w:rsid w:val="009D5EA8"/>
    <w:rsid w:val="009D5F17"/>
    <w:rsid w:val="009D5FE0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29D6"/>
    <w:rsid w:val="009E2A35"/>
    <w:rsid w:val="009E311B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E7876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4B3"/>
    <w:rsid w:val="009F45EA"/>
    <w:rsid w:val="009F4891"/>
    <w:rsid w:val="009F4B78"/>
    <w:rsid w:val="009F50E2"/>
    <w:rsid w:val="009F50ED"/>
    <w:rsid w:val="009F622C"/>
    <w:rsid w:val="009F638C"/>
    <w:rsid w:val="009F6C6C"/>
    <w:rsid w:val="009F6F65"/>
    <w:rsid w:val="009F74C2"/>
    <w:rsid w:val="00A00203"/>
    <w:rsid w:val="00A009B3"/>
    <w:rsid w:val="00A00CD7"/>
    <w:rsid w:val="00A01074"/>
    <w:rsid w:val="00A01533"/>
    <w:rsid w:val="00A0162C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28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24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44F"/>
    <w:rsid w:val="00A1448D"/>
    <w:rsid w:val="00A14670"/>
    <w:rsid w:val="00A14903"/>
    <w:rsid w:val="00A15328"/>
    <w:rsid w:val="00A15A21"/>
    <w:rsid w:val="00A15F69"/>
    <w:rsid w:val="00A16A48"/>
    <w:rsid w:val="00A16AB0"/>
    <w:rsid w:val="00A17343"/>
    <w:rsid w:val="00A17C21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38C"/>
    <w:rsid w:val="00A23843"/>
    <w:rsid w:val="00A23F96"/>
    <w:rsid w:val="00A24540"/>
    <w:rsid w:val="00A24D84"/>
    <w:rsid w:val="00A252F4"/>
    <w:rsid w:val="00A25E9F"/>
    <w:rsid w:val="00A260EF"/>
    <w:rsid w:val="00A263D1"/>
    <w:rsid w:val="00A26405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4EA"/>
    <w:rsid w:val="00A3357C"/>
    <w:rsid w:val="00A337C6"/>
    <w:rsid w:val="00A337E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888"/>
    <w:rsid w:val="00A52D16"/>
    <w:rsid w:val="00A53225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08F1"/>
    <w:rsid w:val="00A70D89"/>
    <w:rsid w:val="00A714CA"/>
    <w:rsid w:val="00A71F98"/>
    <w:rsid w:val="00A721DF"/>
    <w:rsid w:val="00A7227B"/>
    <w:rsid w:val="00A7237D"/>
    <w:rsid w:val="00A72578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4A87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20E8"/>
    <w:rsid w:val="00A821C1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AEC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75B"/>
    <w:rsid w:val="00A97C44"/>
    <w:rsid w:val="00A97F20"/>
    <w:rsid w:val="00A97F86"/>
    <w:rsid w:val="00AA094F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C2D"/>
    <w:rsid w:val="00AA521F"/>
    <w:rsid w:val="00AA5681"/>
    <w:rsid w:val="00AA6113"/>
    <w:rsid w:val="00AA6D52"/>
    <w:rsid w:val="00AA6EF9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7D1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6C7C"/>
    <w:rsid w:val="00AB70A1"/>
    <w:rsid w:val="00AB7434"/>
    <w:rsid w:val="00AB7598"/>
    <w:rsid w:val="00AB77BE"/>
    <w:rsid w:val="00AB7DF9"/>
    <w:rsid w:val="00AC02A6"/>
    <w:rsid w:val="00AC1502"/>
    <w:rsid w:val="00AC1529"/>
    <w:rsid w:val="00AC1A11"/>
    <w:rsid w:val="00AC1FD5"/>
    <w:rsid w:val="00AC247A"/>
    <w:rsid w:val="00AC2AB3"/>
    <w:rsid w:val="00AC2B3E"/>
    <w:rsid w:val="00AC2B76"/>
    <w:rsid w:val="00AC2D57"/>
    <w:rsid w:val="00AC30D8"/>
    <w:rsid w:val="00AC31AD"/>
    <w:rsid w:val="00AC3453"/>
    <w:rsid w:val="00AC36BC"/>
    <w:rsid w:val="00AC3725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0F07"/>
    <w:rsid w:val="00AD179F"/>
    <w:rsid w:val="00AD18F5"/>
    <w:rsid w:val="00AD1FA3"/>
    <w:rsid w:val="00AD2C1F"/>
    <w:rsid w:val="00AD3442"/>
    <w:rsid w:val="00AD392A"/>
    <w:rsid w:val="00AD3A61"/>
    <w:rsid w:val="00AD4114"/>
    <w:rsid w:val="00AD424F"/>
    <w:rsid w:val="00AD4559"/>
    <w:rsid w:val="00AD4634"/>
    <w:rsid w:val="00AD4658"/>
    <w:rsid w:val="00AD4AD9"/>
    <w:rsid w:val="00AD4DD6"/>
    <w:rsid w:val="00AD4F51"/>
    <w:rsid w:val="00AD5497"/>
    <w:rsid w:val="00AD551E"/>
    <w:rsid w:val="00AD5F1E"/>
    <w:rsid w:val="00AD619A"/>
    <w:rsid w:val="00AD620A"/>
    <w:rsid w:val="00AD622D"/>
    <w:rsid w:val="00AD66BE"/>
    <w:rsid w:val="00AD6760"/>
    <w:rsid w:val="00AD687A"/>
    <w:rsid w:val="00AD6BDC"/>
    <w:rsid w:val="00AE000B"/>
    <w:rsid w:val="00AE11C2"/>
    <w:rsid w:val="00AE145B"/>
    <w:rsid w:val="00AE1DCB"/>
    <w:rsid w:val="00AE2062"/>
    <w:rsid w:val="00AE22B1"/>
    <w:rsid w:val="00AE22D8"/>
    <w:rsid w:val="00AE31DB"/>
    <w:rsid w:val="00AE3442"/>
    <w:rsid w:val="00AE3600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51"/>
    <w:rsid w:val="00AF2BA5"/>
    <w:rsid w:val="00AF30D0"/>
    <w:rsid w:val="00AF3495"/>
    <w:rsid w:val="00AF34DC"/>
    <w:rsid w:val="00AF403F"/>
    <w:rsid w:val="00AF4510"/>
    <w:rsid w:val="00AF46B5"/>
    <w:rsid w:val="00AF4B0A"/>
    <w:rsid w:val="00AF5238"/>
    <w:rsid w:val="00AF572D"/>
    <w:rsid w:val="00AF62DB"/>
    <w:rsid w:val="00AF6ADD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6154"/>
    <w:rsid w:val="00B06510"/>
    <w:rsid w:val="00B06FDF"/>
    <w:rsid w:val="00B0773F"/>
    <w:rsid w:val="00B07E2D"/>
    <w:rsid w:val="00B10274"/>
    <w:rsid w:val="00B10281"/>
    <w:rsid w:val="00B107CE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27A"/>
    <w:rsid w:val="00B15390"/>
    <w:rsid w:val="00B15B5D"/>
    <w:rsid w:val="00B161D8"/>
    <w:rsid w:val="00B16758"/>
    <w:rsid w:val="00B16BC2"/>
    <w:rsid w:val="00B171D6"/>
    <w:rsid w:val="00B20030"/>
    <w:rsid w:val="00B204C6"/>
    <w:rsid w:val="00B20BCD"/>
    <w:rsid w:val="00B20F36"/>
    <w:rsid w:val="00B212DA"/>
    <w:rsid w:val="00B21425"/>
    <w:rsid w:val="00B21675"/>
    <w:rsid w:val="00B2199F"/>
    <w:rsid w:val="00B21B83"/>
    <w:rsid w:val="00B21F87"/>
    <w:rsid w:val="00B21FDD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265"/>
    <w:rsid w:val="00B2539E"/>
    <w:rsid w:val="00B2585F"/>
    <w:rsid w:val="00B26205"/>
    <w:rsid w:val="00B26859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823"/>
    <w:rsid w:val="00B33C21"/>
    <w:rsid w:val="00B33CC7"/>
    <w:rsid w:val="00B33F6B"/>
    <w:rsid w:val="00B34736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1637"/>
    <w:rsid w:val="00B41712"/>
    <w:rsid w:val="00B41ABA"/>
    <w:rsid w:val="00B42667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B81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A73"/>
    <w:rsid w:val="00B52F57"/>
    <w:rsid w:val="00B530C8"/>
    <w:rsid w:val="00B534D7"/>
    <w:rsid w:val="00B53E23"/>
    <w:rsid w:val="00B54D7A"/>
    <w:rsid w:val="00B54F11"/>
    <w:rsid w:val="00B5507F"/>
    <w:rsid w:val="00B55846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7BE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CEF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1C24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F8E"/>
    <w:rsid w:val="00B771FE"/>
    <w:rsid w:val="00B775D9"/>
    <w:rsid w:val="00B777ED"/>
    <w:rsid w:val="00B77994"/>
    <w:rsid w:val="00B77C8F"/>
    <w:rsid w:val="00B8081F"/>
    <w:rsid w:val="00B809DA"/>
    <w:rsid w:val="00B80ECF"/>
    <w:rsid w:val="00B8136C"/>
    <w:rsid w:val="00B813CA"/>
    <w:rsid w:val="00B81B9F"/>
    <w:rsid w:val="00B823B2"/>
    <w:rsid w:val="00B82A38"/>
    <w:rsid w:val="00B82D49"/>
    <w:rsid w:val="00B82F33"/>
    <w:rsid w:val="00B82FC7"/>
    <w:rsid w:val="00B83035"/>
    <w:rsid w:val="00B83100"/>
    <w:rsid w:val="00B835F7"/>
    <w:rsid w:val="00B84AC6"/>
    <w:rsid w:val="00B84C8F"/>
    <w:rsid w:val="00B85328"/>
    <w:rsid w:val="00B85EB3"/>
    <w:rsid w:val="00B86084"/>
    <w:rsid w:val="00B86945"/>
    <w:rsid w:val="00B869C6"/>
    <w:rsid w:val="00B87370"/>
    <w:rsid w:val="00B87963"/>
    <w:rsid w:val="00B87B6E"/>
    <w:rsid w:val="00B900E5"/>
    <w:rsid w:val="00B90F33"/>
    <w:rsid w:val="00B90FAF"/>
    <w:rsid w:val="00B91168"/>
    <w:rsid w:val="00B913BC"/>
    <w:rsid w:val="00B92109"/>
    <w:rsid w:val="00B923F7"/>
    <w:rsid w:val="00B92FA6"/>
    <w:rsid w:val="00B930E3"/>
    <w:rsid w:val="00B93EC5"/>
    <w:rsid w:val="00B9446D"/>
    <w:rsid w:val="00B94CD7"/>
    <w:rsid w:val="00B94F48"/>
    <w:rsid w:val="00B951AF"/>
    <w:rsid w:val="00B9560D"/>
    <w:rsid w:val="00B96002"/>
    <w:rsid w:val="00B96023"/>
    <w:rsid w:val="00B96131"/>
    <w:rsid w:val="00B962A3"/>
    <w:rsid w:val="00B968E3"/>
    <w:rsid w:val="00B969BE"/>
    <w:rsid w:val="00B96B59"/>
    <w:rsid w:val="00B96BF3"/>
    <w:rsid w:val="00B96EDA"/>
    <w:rsid w:val="00B97922"/>
    <w:rsid w:val="00B97A16"/>
    <w:rsid w:val="00B97D78"/>
    <w:rsid w:val="00B97EF5"/>
    <w:rsid w:val="00BA0072"/>
    <w:rsid w:val="00BA01BF"/>
    <w:rsid w:val="00BA0C28"/>
    <w:rsid w:val="00BA1A24"/>
    <w:rsid w:val="00BA1BA3"/>
    <w:rsid w:val="00BA218A"/>
    <w:rsid w:val="00BA2328"/>
    <w:rsid w:val="00BA2457"/>
    <w:rsid w:val="00BA3057"/>
    <w:rsid w:val="00BA345E"/>
    <w:rsid w:val="00BA35F2"/>
    <w:rsid w:val="00BA36C8"/>
    <w:rsid w:val="00BA4EDC"/>
    <w:rsid w:val="00BA5068"/>
    <w:rsid w:val="00BA50FE"/>
    <w:rsid w:val="00BA525D"/>
    <w:rsid w:val="00BA534B"/>
    <w:rsid w:val="00BA56FC"/>
    <w:rsid w:val="00BA5768"/>
    <w:rsid w:val="00BA5887"/>
    <w:rsid w:val="00BA6128"/>
    <w:rsid w:val="00BA6618"/>
    <w:rsid w:val="00BA6930"/>
    <w:rsid w:val="00BA6D11"/>
    <w:rsid w:val="00BA73F8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A7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1F4D"/>
    <w:rsid w:val="00BC2494"/>
    <w:rsid w:val="00BC2648"/>
    <w:rsid w:val="00BC2A96"/>
    <w:rsid w:val="00BC2BBA"/>
    <w:rsid w:val="00BC3870"/>
    <w:rsid w:val="00BC4073"/>
    <w:rsid w:val="00BC4074"/>
    <w:rsid w:val="00BC40F4"/>
    <w:rsid w:val="00BC412A"/>
    <w:rsid w:val="00BC44FF"/>
    <w:rsid w:val="00BC4809"/>
    <w:rsid w:val="00BC5144"/>
    <w:rsid w:val="00BC51E7"/>
    <w:rsid w:val="00BC54EC"/>
    <w:rsid w:val="00BC5629"/>
    <w:rsid w:val="00BC5780"/>
    <w:rsid w:val="00BC5C88"/>
    <w:rsid w:val="00BC640D"/>
    <w:rsid w:val="00BC724D"/>
    <w:rsid w:val="00BC7A31"/>
    <w:rsid w:val="00BC7AC0"/>
    <w:rsid w:val="00BD00C7"/>
    <w:rsid w:val="00BD043C"/>
    <w:rsid w:val="00BD0560"/>
    <w:rsid w:val="00BD09E4"/>
    <w:rsid w:val="00BD0C9B"/>
    <w:rsid w:val="00BD0CB0"/>
    <w:rsid w:val="00BD0DCE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5D04"/>
    <w:rsid w:val="00BD6124"/>
    <w:rsid w:val="00BD6A54"/>
    <w:rsid w:val="00BD6DE4"/>
    <w:rsid w:val="00BD6E8E"/>
    <w:rsid w:val="00BD7CF3"/>
    <w:rsid w:val="00BE0072"/>
    <w:rsid w:val="00BE02BF"/>
    <w:rsid w:val="00BE0DBE"/>
    <w:rsid w:val="00BE1321"/>
    <w:rsid w:val="00BE16D0"/>
    <w:rsid w:val="00BE2273"/>
    <w:rsid w:val="00BE23BD"/>
    <w:rsid w:val="00BE2700"/>
    <w:rsid w:val="00BE3698"/>
    <w:rsid w:val="00BE378D"/>
    <w:rsid w:val="00BE3C26"/>
    <w:rsid w:val="00BE3D25"/>
    <w:rsid w:val="00BE49A0"/>
    <w:rsid w:val="00BE4B2D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48EF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7F0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A16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5F0"/>
    <w:rsid w:val="00C126E1"/>
    <w:rsid w:val="00C12854"/>
    <w:rsid w:val="00C13275"/>
    <w:rsid w:val="00C13961"/>
    <w:rsid w:val="00C13CC8"/>
    <w:rsid w:val="00C1425B"/>
    <w:rsid w:val="00C143CF"/>
    <w:rsid w:val="00C14564"/>
    <w:rsid w:val="00C147C3"/>
    <w:rsid w:val="00C14D4E"/>
    <w:rsid w:val="00C15099"/>
    <w:rsid w:val="00C15A41"/>
    <w:rsid w:val="00C15B8A"/>
    <w:rsid w:val="00C15CAF"/>
    <w:rsid w:val="00C15E4C"/>
    <w:rsid w:val="00C1666D"/>
    <w:rsid w:val="00C166A2"/>
    <w:rsid w:val="00C168BF"/>
    <w:rsid w:val="00C16992"/>
    <w:rsid w:val="00C16B3F"/>
    <w:rsid w:val="00C17244"/>
    <w:rsid w:val="00C17D13"/>
    <w:rsid w:val="00C2042D"/>
    <w:rsid w:val="00C20626"/>
    <w:rsid w:val="00C20884"/>
    <w:rsid w:val="00C213F1"/>
    <w:rsid w:val="00C21510"/>
    <w:rsid w:val="00C215BA"/>
    <w:rsid w:val="00C21717"/>
    <w:rsid w:val="00C2198A"/>
    <w:rsid w:val="00C22092"/>
    <w:rsid w:val="00C22846"/>
    <w:rsid w:val="00C2286B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689"/>
    <w:rsid w:val="00C31AF8"/>
    <w:rsid w:val="00C31BEE"/>
    <w:rsid w:val="00C322A5"/>
    <w:rsid w:val="00C33301"/>
    <w:rsid w:val="00C33486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2BC3"/>
    <w:rsid w:val="00C43396"/>
    <w:rsid w:val="00C433E3"/>
    <w:rsid w:val="00C43697"/>
    <w:rsid w:val="00C439EE"/>
    <w:rsid w:val="00C444DF"/>
    <w:rsid w:val="00C4476A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DA6"/>
    <w:rsid w:val="00C54E37"/>
    <w:rsid w:val="00C550EC"/>
    <w:rsid w:val="00C55365"/>
    <w:rsid w:val="00C559C7"/>
    <w:rsid w:val="00C55FEE"/>
    <w:rsid w:val="00C5660E"/>
    <w:rsid w:val="00C56974"/>
    <w:rsid w:val="00C570BE"/>
    <w:rsid w:val="00C5737C"/>
    <w:rsid w:val="00C57E8B"/>
    <w:rsid w:val="00C57F1A"/>
    <w:rsid w:val="00C57F4B"/>
    <w:rsid w:val="00C601D8"/>
    <w:rsid w:val="00C608F8"/>
    <w:rsid w:val="00C613D7"/>
    <w:rsid w:val="00C6144A"/>
    <w:rsid w:val="00C61565"/>
    <w:rsid w:val="00C6187E"/>
    <w:rsid w:val="00C61D40"/>
    <w:rsid w:val="00C61EDE"/>
    <w:rsid w:val="00C61F69"/>
    <w:rsid w:val="00C620BD"/>
    <w:rsid w:val="00C6246D"/>
    <w:rsid w:val="00C625EF"/>
    <w:rsid w:val="00C628E8"/>
    <w:rsid w:val="00C62BC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28C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BE0"/>
    <w:rsid w:val="00C84F2B"/>
    <w:rsid w:val="00C855CB"/>
    <w:rsid w:val="00C85675"/>
    <w:rsid w:val="00C85705"/>
    <w:rsid w:val="00C859EC"/>
    <w:rsid w:val="00C85AC1"/>
    <w:rsid w:val="00C85BEA"/>
    <w:rsid w:val="00C8611C"/>
    <w:rsid w:val="00C86643"/>
    <w:rsid w:val="00C868AA"/>
    <w:rsid w:val="00C87019"/>
    <w:rsid w:val="00C8784E"/>
    <w:rsid w:val="00C87F40"/>
    <w:rsid w:val="00C903A8"/>
    <w:rsid w:val="00C906B0"/>
    <w:rsid w:val="00C906D1"/>
    <w:rsid w:val="00C90E2C"/>
    <w:rsid w:val="00C90F2F"/>
    <w:rsid w:val="00C91793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5DC3"/>
    <w:rsid w:val="00C9603C"/>
    <w:rsid w:val="00C962BD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6E7"/>
    <w:rsid w:val="00CB4C96"/>
    <w:rsid w:val="00CB4CDC"/>
    <w:rsid w:val="00CB4EBF"/>
    <w:rsid w:val="00CB503D"/>
    <w:rsid w:val="00CB5183"/>
    <w:rsid w:val="00CB5659"/>
    <w:rsid w:val="00CB56C5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00"/>
    <w:rsid w:val="00CC3E41"/>
    <w:rsid w:val="00CC3E78"/>
    <w:rsid w:val="00CC45E6"/>
    <w:rsid w:val="00CC4729"/>
    <w:rsid w:val="00CC4D94"/>
    <w:rsid w:val="00CC523B"/>
    <w:rsid w:val="00CC6098"/>
    <w:rsid w:val="00CC615F"/>
    <w:rsid w:val="00CC653C"/>
    <w:rsid w:val="00CC67E6"/>
    <w:rsid w:val="00CC6A1A"/>
    <w:rsid w:val="00CC6A44"/>
    <w:rsid w:val="00CC6AB2"/>
    <w:rsid w:val="00CC6C5C"/>
    <w:rsid w:val="00CC6D2F"/>
    <w:rsid w:val="00CC71B0"/>
    <w:rsid w:val="00CC7423"/>
    <w:rsid w:val="00CC758D"/>
    <w:rsid w:val="00CC770C"/>
    <w:rsid w:val="00CC7A1A"/>
    <w:rsid w:val="00CC7DD6"/>
    <w:rsid w:val="00CD0E94"/>
    <w:rsid w:val="00CD223A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D7F9D"/>
    <w:rsid w:val="00CE014F"/>
    <w:rsid w:val="00CE01FF"/>
    <w:rsid w:val="00CE1582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15CD"/>
    <w:rsid w:val="00CF1A85"/>
    <w:rsid w:val="00CF236F"/>
    <w:rsid w:val="00CF3218"/>
    <w:rsid w:val="00CF342F"/>
    <w:rsid w:val="00CF376F"/>
    <w:rsid w:val="00CF388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CF7CE7"/>
    <w:rsid w:val="00CF7F6E"/>
    <w:rsid w:val="00D00142"/>
    <w:rsid w:val="00D001E3"/>
    <w:rsid w:val="00D003C6"/>
    <w:rsid w:val="00D0151C"/>
    <w:rsid w:val="00D01566"/>
    <w:rsid w:val="00D01A39"/>
    <w:rsid w:val="00D020FF"/>
    <w:rsid w:val="00D0291F"/>
    <w:rsid w:val="00D02AE5"/>
    <w:rsid w:val="00D02D6A"/>
    <w:rsid w:val="00D036C2"/>
    <w:rsid w:val="00D037FD"/>
    <w:rsid w:val="00D042B4"/>
    <w:rsid w:val="00D05259"/>
    <w:rsid w:val="00D05AE5"/>
    <w:rsid w:val="00D05B06"/>
    <w:rsid w:val="00D067DC"/>
    <w:rsid w:val="00D069FC"/>
    <w:rsid w:val="00D07060"/>
    <w:rsid w:val="00D0784A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CA8"/>
    <w:rsid w:val="00D27E61"/>
    <w:rsid w:val="00D30828"/>
    <w:rsid w:val="00D31594"/>
    <w:rsid w:val="00D316D2"/>
    <w:rsid w:val="00D31809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868"/>
    <w:rsid w:val="00D41ACE"/>
    <w:rsid w:val="00D41D1B"/>
    <w:rsid w:val="00D41E52"/>
    <w:rsid w:val="00D4218D"/>
    <w:rsid w:val="00D4284C"/>
    <w:rsid w:val="00D42AE4"/>
    <w:rsid w:val="00D42AF1"/>
    <w:rsid w:val="00D42F33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65F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39E8"/>
    <w:rsid w:val="00D54261"/>
    <w:rsid w:val="00D546B4"/>
    <w:rsid w:val="00D549D4"/>
    <w:rsid w:val="00D54A85"/>
    <w:rsid w:val="00D55C02"/>
    <w:rsid w:val="00D56339"/>
    <w:rsid w:val="00D56C70"/>
    <w:rsid w:val="00D6049F"/>
    <w:rsid w:val="00D608BB"/>
    <w:rsid w:val="00D60B02"/>
    <w:rsid w:val="00D614C8"/>
    <w:rsid w:val="00D6178B"/>
    <w:rsid w:val="00D6187A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5EEA"/>
    <w:rsid w:val="00D661F4"/>
    <w:rsid w:val="00D669F1"/>
    <w:rsid w:val="00D66DF2"/>
    <w:rsid w:val="00D67199"/>
    <w:rsid w:val="00D671CD"/>
    <w:rsid w:val="00D674C8"/>
    <w:rsid w:val="00D678EC"/>
    <w:rsid w:val="00D70C1B"/>
    <w:rsid w:val="00D70D87"/>
    <w:rsid w:val="00D713B3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05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552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69C9"/>
    <w:rsid w:val="00D877F7"/>
    <w:rsid w:val="00D9004F"/>
    <w:rsid w:val="00D901FC"/>
    <w:rsid w:val="00D90D92"/>
    <w:rsid w:val="00D91F52"/>
    <w:rsid w:val="00D920DF"/>
    <w:rsid w:val="00D92839"/>
    <w:rsid w:val="00D92876"/>
    <w:rsid w:val="00D928FE"/>
    <w:rsid w:val="00D92906"/>
    <w:rsid w:val="00D92BC4"/>
    <w:rsid w:val="00D92EC7"/>
    <w:rsid w:val="00D93310"/>
    <w:rsid w:val="00D93563"/>
    <w:rsid w:val="00D9360A"/>
    <w:rsid w:val="00D93B90"/>
    <w:rsid w:val="00D940F7"/>
    <w:rsid w:val="00D9485E"/>
    <w:rsid w:val="00D94925"/>
    <w:rsid w:val="00D94A07"/>
    <w:rsid w:val="00D94DF2"/>
    <w:rsid w:val="00D953F5"/>
    <w:rsid w:val="00D9555F"/>
    <w:rsid w:val="00D95FB1"/>
    <w:rsid w:val="00D96C08"/>
    <w:rsid w:val="00D96EBC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74F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A70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500C"/>
    <w:rsid w:val="00DB565B"/>
    <w:rsid w:val="00DB594B"/>
    <w:rsid w:val="00DB5968"/>
    <w:rsid w:val="00DB5B59"/>
    <w:rsid w:val="00DB5BA0"/>
    <w:rsid w:val="00DB65EB"/>
    <w:rsid w:val="00DB66C4"/>
    <w:rsid w:val="00DB6720"/>
    <w:rsid w:val="00DB6ACA"/>
    <w:rsid w:val="00DB7363"/>
    <w:rsid w:val="00DB73B4"/>
    <w:rsid w:val="00DB7A53"/>
    <w:rsid w:val="00DB7CE4"/>
    <w:rsid w:val="00DC08A1"/>
    <w:rsid w:val="00DC1228"/>
    <w:rsid w:val="00DC1286"/>
    <w:rsid w:val="00DC17D7"/>
    <w:rsid w:val="00DC1DE6"/>
    <w:rsid w:val="00DC23B2"/>
    <w:rsid w:val="00DC27F9"/>
    <w:rsid w:val="00DC2A1B"/>
    <w:rsid w:val="00DC2AB0"/>
    <w:rsid w:val="00DC2FB3"/>
    <w:rsid w:val="00DC37E2"/>
    <w:rsid w:val="00DC39A4"/>
    <w:rsid w:val="00DC3CF4"/>
    <w:rsid w:val="00DC3ED3"/>
    <w:rsid w:val="00DC4128"/>
    <w:rsid w:val="00DC44A7"/>
    <w:rsid w:val="00DC4625"/>
    <w:rsid w:val="00DC49EA"/>
    <w:rsid w:val="00DC4AB6"/>
    <w:rsid w:val="00DC4B42"/>
    <w:rsid w:val="00DC4D50"/>
    <w:rsid w:val="00DC4F37"/>
    <w:rsid w:val="00DC4FD6"/>
    <w:rsid w:val="00DC5129"/>
    <w:rsid w:val="00DC51D1"/>
    <w:rsid w:val="00DC5656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027"/>
    <w:rsid w:val="00DD22C3"/>
    <w:rsid w:val="00DD2897"/>
    <w:rsid w:val="00DD28DF"/>
    <w:rsid w:val="00DD29B6"/>
    <w:rsid w:val="00DD3031"/>
    <w:rsid w:val="00DD3080"/>
    <w:rsid w:val="00DD3342"/>
    <w:rsid w:val="00DD3597"/>
    <w:rsid w:val="00DD39DE"/>
    <w:rsid w:val="00DD3B41"/>
    <w:rsid w:val="00DD3D05"/>
    <w:rsid w:val="00DD46A0"/>
    <w:rsid w:val="00DD49D7"/>
    <w:rsid w:val="00DD5014"/>
    <w:rsid w:val="00DD586E"/>
    <w:rsid w:val="00DD58C2"/>
    <w:rsid w:val="00DD5DC0"/>
    <w:rsid w:val="00DD60BF"/>
    <w:rsid w:val="00DD6F39"/>
    <w:rsid w:val="00DD7273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57A7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20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2C5D"/>
    <w:rsid w:val="00E136F8"/>
    <w:rsid w:val="00E138E1"/>
    <w:rsid w:val="00E13A3C"/>
    <w:rsid w:val="00E13B0C"/>
    <w:rsid w:val="00E13B64"/>
    <w:rsid w:val="00E14384"/>
    <w:rsid w:val="00E143C9"/>
    <w:rsid w:val="00E14616"/>
    <w:rsid w:val="00E14850"/>
    <w:rsid w:val="00E14C92"/>
    <w:rsid w:val="00E14D5B"/>
    <w:rsid w:val="00E154D4"/>
    <w:rsid w:val="00E15CBC"/>
    <w:rsid w:val="00E15D4B"/>
    <w:rsid w:val="00E15E0A"/>
    <w:rsid w:val="00E163D4"/>
    <w:rsid w:val="00E1680C"/>
    <w:rsid w:val="00E16D97"/>
    <w:rsid w:val="00E16E0D"/>
    <w:rsid w:val="00E1709D"/>
    <w:rsid w:val="00E174AE"/>
    <w:rsid w:val="00E17DB8"/>
    <w:rsid w:val="00E20474"/>
    <w:rsid w:val="00E213A0"/>
    <w:rsid w:val="00E21E97"/>
    <w:rsid w:val="00E22BB9"/>
    <w:rsid w:val="00E22F64"/>
    <w:rsid w:val="00E2329E"/>
    <w:rsid w:val="00E23606"/>
    <w:rsid w:val="00E24D59"/>
    <w:rsid w:val="00E24DFC"/>
    <w:rsid w:val="00E25382"/>
    <w:rsid w:val="00E25445"/>
    <w:rsid w:val="00E2576A"/>
    <w:rsid w:val="00E25A1E"/>
    <w:rsid w:val="00E25DC8"/>
    <w:rsid w:val="00E25E37"/>
    <w:rsid w:val="00E25E70"/>
    <w:rsid w:val="00E25F4D"/>
    <w:rsid w:val="00E2653D"/>
    <w:rsid w:val="00E26995"/>
    <w:rsid w:val="00E26AB3"/>
    <w:rsid w:val="00E270C6"/>
    <w:rsid w:val="00E272D6"/>
    <w:rsid w:val="00E27688"/>
    <w:rsid w:val="00E277CA"/>
    <w:rsid w:val="00E303F2"/>
    <w:rsid w:val="00E30A6C"/>
    <w:rsid w:val="00E311A3"/>
    <w:rsid w:val="00E316AD"/>
    <w:rsid w:val="00E316BA"/>
    <w:rsid w:val="00E31BDA"/>
    <w:rsid w:val="00E322BD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3A8"/>
    <w:rsid w:val="00E36827"/>
    <w:rsid w:val="00E36A1C"/>
    <w:rsid w:val="00E36BE9"/>
    <w:rsid w:val="00E378A8"/>
    <w:rsid w:val="00E378E1"/>
    <w:rsid w:val="00E37ACA"/>
    <w:rsid w:val="00E37F49"/>
    <w:rsid w:val="00E4032D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AE2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9FA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119"/>
    <w:rsid w:val="00E52A02"/>
    <w:rsid w:val="00E52E12"/>
    <w:rsid w:val="00E52EE6"/>
    <w:rsid w:val="00E530D6"/>
    <w:rsid w:val="00E531E1"/>
    <w:rsid w:val="00E534C9"/>
    <w:rsid w:val="00E5362E"/>
    <w:rsid w:val="00E5422B"/>
    <w:rsid w:val="00E54649"/>
    <w:rsid w:val="00E54C8C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0FF"/>
    <w:rsid w:val="00E6024F"/>
    <w:rsid w:val="00E6082E"/>
    <w:rsid w:val="00E60B0A"/>
    <w:rsid w:val="00E60D6B"/>
    <w:rsid w:val="00E6114A"/>
    <w:rsid w:val="00E62095"/>
    <w:rsid w:val="00E620FB"/>
    <w:rsid w:val="00E62687"/>
    <w:rsid w:val="00E62B0F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239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00D"/>
    <w:rsid w:val="00E73A2C"/>
    <w:rsid w:val="00E73BD8"/>
    <w:rsid w:val="00E73CDF"/>
    <w:rsid w:val="00E74DC1"/>
    <w:rsid w:val="00E74F92"/>
    <w:rsid w:val="00E7501E"/>
    <w:rsid w:val="00E756EB"/>
    <w:rsid w:val="00E7574F"/>
    <w:rsid w:val="00E7644C"/>
    <w:rsid w:val="00E766A1"/>
    <w:rsid w:val="00E769BE"/>
    <w:rsid w:val="00E76E42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D82"/>
    <w:rsid w:val="00E81FC5"/>
    <w:rsid w:val="00E825D6"/>
    <w:rsid w:val="00E82931"/>
    <w:rsid w:val="00E82BF9"/>
    <w:rsid w:val="00E83622"/>
    <w:rsid w:val="00E8415F"/>
    <w:rsid w:val="00E84271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251"/>
    <w:rsid w:val="00E947FB"/>
    <w:rsid w:val="00E949CF"/>
    <w:rsid w:val="00E94CAE"/>
    <w:rsid w:val="00E95CC7"/>
    <w:rsid w:val="00E95D30"/>
    <w:rsid w:val="00E95DF1"/>
    <w:rsid w:val="00E96293"/>
    <w:rsid w:val="00E965CF"/>
    <w:rsid w:val="00E96753"/>
    <w:rsid w:val="00E96BB6"/>
    <w:rsid w:val="00E96C0B"/>
    <w:rsid w:val="00E97439"/>
    <w:rsid w:val="00E97547"/>
    <w:rsid w:val="00E97A34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3789"/>
    <w:rsid w:val="00EA4674"/>
    <w:rsid w:val="00EA4A64"/>
    <w:rsid w:val="00EA57D5"/>
    <w:rsid w:val="00EA59EB"/>
    <w:rsid w:val="00EA5DF5"/>
    <w:rsid w:val="00EA5FA1"/>
    <w:rsid w:val="00EA61FA"/>
    <w:rsid w:val="00EA6525"/>
    <w:rsid w:val="00EA693E"/>
    <w:rsid w:val="00EA6B93"/>
    <w:rsid w:val="00EA71BB"/>
    <w:rsid w:val="00EA74D6"/>
    <w:rsid w:val="00EA7C08"/>
    <w:rsid w:val="00EA7E9B"/>
    <w:rsid w:val="00EB00DF"/>
    <w:rsid w:val="00EB03F7"/>
    <w:rsid w:val="00EB09B9"/>
    <w:rsid w:val="00EB10A7"/>
    <w:rsid w:val="00EB1513"/>
    <w:rsid w:val="00EB243C"/>
    <w:rsid w:val="00EB249D"/>
    <w:rsid w:val="00EB2625"/>
    <w:rsid w:val="00EB26C9"/>
    <w:rsid w:val="00EB29F2"/>
    <w:rsid w:val="00EB303A"/>
    <w:rsid w:val="00EB30C5"/>
    <w:rsid w:val="00EB30C8"/>
    <w:rsid w:val="00EB34AB"/>
    <w:rsid w:val="00EB3564"/>
    <w:rsid w:val="00EB3B0F"/>
    <w:rsid w:val="00EB3C87"/>
    <w:rsid w:val="00EB4505"/>
    <w:rsid w:val="00EB475F"/>
    <w:rsid w:val="00EB4F13"/>
    <w:rsid w:val="00EB4F59"/>
    <w:rsid w:val="00EB4F5A"/>
    <w:rsid w:val="00EB5DD1"/>
    <w:rsid w:val="00EB5ED3"/>
    <w:rsid w:val="00EB6A2F"/>
    <w:rsid w:val="00EB6FDA"/>
    <w:rsid w:val="00EB7262"/>
    <w:rsid w:val="00EC0116"/>
    <w:rsid w:val="00EC0351"/>
    <w:rsid w:val="00EC055D"/>
    <w:rsid w:val="00EC07B7"/>
    <w:rsid w:val="00EC1286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1F6"/>
    <w:rsid w:val="00EC47BA"/>
    <w:rsid w:val="00EC4DDF"/>
    <w:rsid w:val="00EC50A8"/>
    <w:rsid w:val="00EC5638"/>
    <w:rsid w:val="00EC5C33"/>
    <w:rsid w:val="00EC5D32"/>
    <w:rsid w:val="00EC658A"/>
    <w:rsid w:val="00EC6AA5"/>
    <w:rsid w:val="00EC6C19"/>
    <w:rsid w:val="00EC6F55"/>
    <w:rsid w:val="00EC6F7D"/>
    <w:rsid w:val="00EC72C3"/>
    <w:rsid w:val="00EC73CD"/>
    <w:rsid w:val="00EC7B6E"/>
    <w:rsid w:val="00EC7BF9"/>
    <w:rsid w:val="00ED09D1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6EE"/>
    <w:rsid w:val="00EE59BA"/>
    <w:rsid w:val="00EE5CF9"/>
    <w:rsid w:val="00EE6504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332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080"/>
    <w:rsid w:val="00F021FC"/>
    <w:rsid w:val="00F02467"/>
    <w:rsid w:val="00F02470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07F16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830"/>
    <w:rsid w:val="00F13863"/>
    <w:rsid w:val="00F13CBB"/>
    <w:rsid w:val="00F13F5E"/>
    <w:rsid w:val="00F14174"/>
    <w:rsid w:val="00F14438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0F3"/>
    <w:rsid w:val="00F23AA3"/>
    <w:rsid w:val="00F242B6"/>
    <w:rsid w:val="00F24B8B"/>
    <w:rsid w:val="00F24B95"/>
    <w:rsid w:val="00F2503A"/>
    <w:rsid w:val="00F25082"/>
    <w:rsid w:val="00F25DE2"/>
    <w:rsid w:val="00F260BE"/>
    <w:rsid w:val="00F26291"/>
    <w:rsid w:val="00F300DA"/>
    <w:rsid w:val="00F30A6C"/>
    <w:rsid w:val="00F30EA6"/>
    <w:rsid w:val="00F3126A"/>
    <w:rsid w:val="00F3156A"/>
    <w:rsid w:val="00F31DF4"/>
    <w:rsid w:val="00F31EDE"/>
    <w:rsid w:val="00F320E0"/>
    <w:rsid w:val="00F32CA7"/>
    <w:rsid w:val="00F32F8F"/>
    <w:rsid w:val="00F32FC7"/>
    <w:rsid w:val="00F330A6"/>
    <w:rsid w:val="00F33204"/>
    <w:rsid w:val="00F334D2"/>
    <w:rsid w:val="00F338D9"/>
    <w:rsid w:val="00F33DA6"/>
    <w:rsid w:val="00F342C0"/>
    <w:rsid w:val="00F34761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37F3E"/>
    <w:rsid w:val="00F40115"/>
    <w:rsid w:val="00F4022A"/>
    <w:rsid w:val="00F40731"/>
    <w:rsid w:val="00F4078E"/>
    <w:rsid w:val="00F40974"/>
    <w:rsid w:val="00F40B5A"/>
    <w:rsid w:val="00F41008"/>
    <w:rsid w:val="00F412A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3D44"/>
    <w:rsid w:val="00F54C4A"/>
    <w:rsid w:val="00F550EF"/>
    <w:rsid w:val="00F5537E"/>
    <w:rsid w:val="00F5561F"/>
    <w:rsid w:val="00F556CA"/>
    <w:rsid w:val="00F55B8D"/>
    <w:rsid w:val="00F56A46"/>
    <w:rsid w:val="00F56C99"/>
    <w:rsid w:val="00F56EBF"/>
    <w:rsid w:val="00F571FB"/>
    <w:rsid w:val="00F57D13"/>
    <w:rsid w:val="00F600F7"/>
    <w:rsid w:val="00F60300"/>
    <w:rsid w:val="00F6122C"/>
    <w:rsid w:val="00F616BF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6DA"/>
    <w:rsid w:val="00F7189C"/>
    <w:rsid w:val="00F73112"/>
    <w:rsid w:val="00F7369A"/>
    <w:rsid w:val="00F73784"/>
    <w:rsid w:val="00F74A74"/>
    <w:rsid w:val="00F74C1F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848"/>
    <w:rsid w:val="00F83AD5"/>
    <w:rsid w:val="00F83D7F"/>
    <w:rsid w:val="00F8411A"/>
    <w:rsid w:val="00F84981"/>
    <w:rsid w:val="00F84B0A"/>
    <w:rsid w:val="00F8521F"/>
    <w:rsid w:val="00F85694"/>
    <w:rsid w:val="00F85933"/>
    <w:rsid w:val="00F85AAE"/>
    <w:rsid w:val="00F85B2C"/>
    <w:rsid w:val="00F85BE7"/>
    <w:rsid w:val="00F869E2"/>
    <w:rsid w:val="00F86AC0"/>
    <w:rsid w:val="00F86E79"/>
    <w:rsid w:val="00F87224"/>
    <w:rsid w:val="00F874E8"/>
    <w:rsid w:val="00F87E11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7B3"/>
    <w:rsid w:val="00FA0987"/>
    <w:rsid w:val="00FA11B1"/>
    <w:rsid w:val="00FA1A9B"/>
    <w:rsid w:val="00FA2206"/>
    <w:rsid w:val="00FA289E"/>
    <w:rsid w:val="00FA2B50"/>
    <w:rsid w:val="00FA2FCA"/>
    <w:rsid w:val="00FA461E"/>
    <w:rsid w:val="00FA46D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2F1"/>
    <w:rsid w:val="00FB1924"/>
    <w:rsid w:val="00FB1E97"/>
    <w:rsid w:val="00FB1FE0"/>
    <w:rsid w:val="00FB21BE"/>
    <w:rsid w:val="00FB241D"/>
    <w:rsid w:val="00FB2493"/>
    <w:rsid w:val="00FB26A9"/>
    <w:rsid w:val="00FB28FD"/>
    <w:rsid w:val="00FB2A69"/>
    <w:rsid w:val="00FB2BF1"/>
    <w:rsid w:val="00FB2DD8"/>
    <w:rsid w:val="00FB3216"/>
    <w:rsid w:val="00FB324D"/>
    <w:rsid w:val="00FB369C"/>
    <w:rsid w:val="00FB3D43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86C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039"/>
    <w:rsid w:val="00FD104A"/>
    <w:rsid w:val="00FD19FF"/>
    <w:rsid w:val="00FD2463"/>
    <w:rsid w:val="00FD24E2"/>
    <w:rsid w:val="00FD2A87"/>
    <w:rsid w:val="00FD31D9"/>
    <w:rsid w:val="00FD321A"/>
    <w:rsid w:val="00FD36BE"/>
    <w:rsid w:val="00FD3749"/>
    <w:rsid w:val="00FD3C8D"/>
    <w:rsid w:val="00FD3F60"/>
    <w:rsid w:val="00FD4137"/>
    <w:rsid w:val="00FD4648"/>
    <w:rsid w:val="00FD5247"/>
    <w:rsid w:val="00FD53BE"/>
    <w:rsid w:val="00FD57C0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5E2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4EF7"/>
    <w:rsid w:val="00FE533A"/>
    <w:rsid w:val="00FE562A"/>
    <w:rsid w:val="00FE56AE"/>
    <w:rsid w:val="00FE5CF5"/>
    <w:rsid w:val="00FE6E0F"/>
    <w:rsid w:val="00FE702C"/>
    <w:rsid w:val="00FE7DCA"/>
    <w:rsid w:val="00FF08D0"/>
    <w:rsid w:val="00FF0BEF"/>
    <w:rsid w:val="00FF0FC0"/>
    <w:rsid w:val="00FF13D8"/>
    <w:rsid w:val="00FF219A"/>
    <w:rsid w:val="00FF2774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5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uiPriority w:val="22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85796"/>
  </w:style>
  <w:style w:type="character" w:customStyle="1" w:styleId="Heading3Char">
    <w:name w:val="Heading 3 Char"/>
    <w:basedOn w:val="DefaultParagraphFont"/>
    <w:link w:val="Heading3"/>
    <w:semiHidden/>
    <w:rsid w:val="001F58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F5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5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30C1-C376-491E-A76A-89310D55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7</cp:revision>
  <cp:lastPrinted>2020-12-05T17:12:00Z</cp:lastPrinted>
  <dcterms:created xsi:type="dcterms:W3CDTF">2021-02-18T23:16:00Z</dcterms:created>
  <dcterms:modified xsi:type="dcterms:W3CDTF">2021-02-24T23:05:00Z</dcterms:modified>
</cp:coreProperties>
</file>