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7281" w:rsidRPr="00F17319" w:rsidRDefault="000D01E6" w:rsidP="00817942">
      <w:pPr>
        <w:spacing w:after="0"/>
        <w:jc w:val="center"/>
        <w:rPr>
          <w:rFonts w:asciiTheme="majorHAnsi" w:eastAsia="Verdana" w:hAnsiTheme="majorHAnsi" w:cstheme="minorHAnsi"/>
          <w:sz w:val="28"/>
          <w:szCs w:val="28"/>
        </w:rPr>
      </w:pPr>
      <w:r w:rsidRPr="00F17319">
        <w:rPr>
          <w:rFonts w:asciiTheme="majorHAnsi" w:eastAsia="Verdana" w:hAnsiTheme="majorHAnsi" w:cstheme="minorHAnsi"/>
          <w:sz w:val="28"/>
          <w:szCs w:val="28"/>
        </w:rPr>
        <w:t xml:space="preserve">Class # </w:t>
      </w:r>
      <w:r w:rsidR="009E246D" w:rsidRPr="00F17319">
        <w:rPr>
          <w:rFonts w:asciiTheme="majorHAnsi" w:eastAsia="Verdana" w:hAnsiTheme="majorHAnsi" w:cstheme="minorHAnsi"/>
          <w:sz w:val="28"/>
          <w:szCs w:val="28"/>
        </w:rPr>
        <w:t>8</w:t>
      </w:r>
      <w:r w:rsidRPr="00F17319">
        <w:rPr>
          <w:rFonts w:asciiTheme="majorHAnsi" w:eastAsia="Verdana" w:hAnsiTheme="majorHAnsi" w:cstheme="minorHAnsi"/>
          <w:sz w:val="28"/>
          <w:szCs w:val="28"/>
        </w:rPr>
        <w:t xml:space="preserve"> -</w:t>
      </w:r>
      <w:r w:rsidR="00E46FAB" w:rsidRPr="00F17319">
        <w:rPr>
          <w:rFonts w:asciiTheme="majorHAnsi" w:eastAsia="Verdana" w:hAnsiTheme="majorHAnsi" w:cstheme="minorHAnsi"/>
          <w:sz w:val="28"/>
          <w:szCs w:val="28"/>
        </w:rPr>
        <w:t xml:space="preserve"> </w:t>
      </w:r>
      <w:r w:rsidRPr="00F17319">
        <w:rPr>
          <w:rFonts w:asciiTheme="majorHAnsi" w:eastAsia="Verdana" w:hAnsiTheme="majorHAnsi" w:cstheme="minorHAnsi"/>
          <w:sz w:val="28"/>
          <w:szCs w:val="28"/>
        </w:rPr>
        <w:t xml:space="preserve"> </w:t>
      </w:r>
      <w:r w:rsidR="00021C81" w:rsidRPr="00F17319">
        <w:rPr>
          <w:rFonts w:asciiTheme="majorHAnsi" w:eastAsia="Verdana" w:hAnsiTheme="majorHAnsi" w:cstheme="minorHAnsi"/>
          <w:b/>
          <w:bCs/>
          <w:sz w:val="28"/>
          <w:szCs w:val="28"/>
          <w:u w:val="single"/>
        </w:rPr>
        <w:t xml:space="preserve">Parshat </w:t>
      </w:r>
      <w:proofErr w:type="spellStart"/>
      <w:r w:rsidR="00817942" w:rsidRPr="00F17319">
        <w:rPr>
          <w:rFonts w:asciiTheme="majorHAnsi" w:eastAsia="Verdana" w:hAnsiTheme="majorHAnsi" w:cstheme="minorHAnsi"/>
          <w:b/>
          <w:bCs/>
          <w:sz w:val="28"/>
          <w:szCs w:val="28"/>
          <w:u w:val="single"/>
        </w:rPr>
        <w:t>Vay</w:t>
      </w:r>
      <w:r w:rsidR="009E246D" w:rsidRPr="00F17319">
        <w:rPr>
          <w:rFonts w:asciiTheme="majorHAnsi" w:eastAsia="Verdana" w:hAnsiTheme="majorHAnsi" w:cstheme="minorHAnsi"/>
          <w:b/>
          <w:bCs/>
          <w:sz w:val="28"/>
          <w:szCs w:val="28"/>
          <w:u w:val="single"/>
        </w:rPr>
        <w:t>ishlach</w:t>
      </w:r>
      <w:proofErr w:type="spellEnd"/>
      <w:r w:rsidR="00021C81" w:rsidRPr="00F17319">
        <w:rPr>
          <w:rFonts w:asciiTheme="majorHAnsi" w:eastAsia="Verdana" w:hAnsiTheme="majorHAnsi" w:cstheme="minorHAnsi"/>
          <w:b/>
          <w:bCs/>
          <w:sz w:val="28"/>
          <w:szCs w:val="28"/>
          <w:u w:val="single"/>
        </w:rPr>
        <w:t xml:space="preserve">: </w:t>
      </w:r>
      <w:r w:rsidR="009E246D" w:rsidRPr="00F17319">
        <w:rPr>
          <w:rFonts w:asciiTheme="majorHAnsi" w:eastAsia="Verdana" w:hAnsiTheme="majorHAnsi" w:cstheme="minorHAnsi"/>
          <w:b/>
          <w:bCs/>
          <w:sz w:val="28"/>
          <w:szCs w:val="28"/>
          <w:u w:val="single"/>
        </w:rPr>
        <w:t>Controlling the uncontrollable</w:t>
      </w:r>
    </w:p>
    <w:p w:rsidR="009F4769" w:rsidRPr="00F17319" w:rsidRDefault="009F4769" w:rsidP="00FC7281">
      <w:pPr>
        <w:spacing w:after="0"/>
        <w:jc w:val="center"/>
        <w:rPr>
          <w:rFonts w:asciiTheme="majorHAnsi" w:eastAsia="Verdana" w:hAnsiTheme="majorHAnsi" w:cstheme="minorHAnsi"/>
          <w:sz w:val="28"/>
          <w:szCs w:val="28"/>
        </w:rPr>
      </w:pPr>
      <w:r w:rsidRPr="00F17319">
        <w:rPr>
          <w:rFonts w:asciiTheme="majorHAnsi" w:hAnsiTheme="majorHAnsi" w:cstheme="minorHAnsi"/>
          <w:sz w:val="28"/>
          <w:szCs w:val="28"/>
        </w:rPr>
        <w:t xml:space="preserve">Advanced Fellowship Parsha Class - Sponsored in memory of Alice Toby Barbanel </w:t>
      </w:r>
      <w:proofErr w:type="gramStart"/>
      <w:r w:rsidRPr="00F17319">
        <w:rPr>
          <w:rFonts w:asciiTheme="majorHAnsi" w:hAnsiTheme="majorHAnsi" w:cstheme="minorHAnsi"/>
          <w:sz w:val="28"/>
          <w:szCs w:val="28"/>
        </w:rPr>
        <w:t>Z”l</w:t>
      </w:r>
      <w:proofErr w:type="gramEnd"/>
    </w:p>
    <w:p w:rsidR="00CE1824" w:rsidRPr="00F17319" w:rsidRDefault="009F4769" w:rsidP="009E246D">
      <w:pPr>
        <w:spacing w:after="0"/>
        <w:jc w:val="center"/>
        <w:rPr>
          <w:rFonts w:asciiTheme="majorHAnsi" w:hAnsiTheme="majorHAnsi"/>
          <w:sz w:val="28"/>
          <w:szCs w:val="28"/>
        </w:rPr>
      </w:pPr>
      <w:r w:rsidRPr="00F17319">
        <w:rPr>
          <w:rFonts w:asciiTheme="majorHAnsi" w:eastAsia="Verdana" w:hAnsiTheme="majorHAnsi" w:cstheme="minorHAnsi"/>
          <w:sz w:val="28"/>
          <w:szCs w:val="28"/>
        </w:rPr>
        <w:t>Rabbi Pinny Rosenthal - prepared collaboratively with Rabbi Yoni Sacks</w:t>
      </w:r>
    </w:p>
    <w:p w:rsidR="00440CE1" w:rsidRPr="00F17319" w:rsidRDefault="00440CE1" w:rsidP="00CE1824">
      <w:pPr>
        <w:tabs>
          <w:tab w:val="left" w:pos="1020"/>
        </w:tabs>
        <w:rPr>
          <w:rFonts w:asciiTheme="majorHAnsi" w:hAnsiTheme="majorHAnsi"/>
          <w:sz w:val="28"/>
          <w:szCs w:val="28"/>
        </w:rPr>
      </w:pPr>
    </w:p>
    <w:p w:rsidR="00440CE1" w:rsidRPr="00F17319" w:rsidRDefault="00440CE1" w:rsidP="00006A96">
      <w:pPr>
        <w:pBdr>
          <w:top w:val="single" w:sz="4" w:space="1" w:color="auto"/>
          <w:left w:val="single" w:sz="4" w:space="4" w:color="auto"/>
          <w:bottom w:val="single" w:sz="4" w:space="1" w:color="auto"/>
          <w:right w:val="single" w:sz="4" w:space="4" w:color="auto"/>
        </w:pBdr>
        <w:tabs>
          <w:tab w:val="left" w:pos="1020"/>
        </w:tabs>
        <w:jc w:val="both"/>
        <w:rPr>
          <w:rFonts w:asciiTheme="majorHAnsi" w:hAnsiTheme="majorHAnsi"/>
          <w:sz w:val="28"/>
          <w:szCs w:val="28"/>
        </w:rPr>
      </w:pPr>
      <w:r w:rsidRPr="00F17319">
        <w:rPr>
          <w:rFonts w:asciiTheme="majorHAnsi" w:hAnsiTheme="majorHAnsi"/>
          <w:sz w:val="28"/>
          <w:szCs w:val="28"/>
        </w:rPr>
        <w:t>Billy Beane (Brad Pitt), general manager of the Oakland A's, one day has an epiphany: Baseball's conventional wisdom is all wrong. Faced with a tight budget, Beane must reinvent his team by outsmarting the richer ball clubs. Joining forces with Ivy League graduate Peter Brand (Jonah Hill), Beane prepares to challenge old-school traditions. He recruits bargain-bin players whom the scouts have labeled as flawed, but have game-winning potential. Based on the book by Michael Lewis.</w:t>
      </w:r>
    </w:p>
    <w:p w:rsidR="00CE1824" w:rsidRPr="00F17319" w:rsidRDefault="00440CE1" w:rsidP="00CE1824">
      <w:pPr>
        <w:tabs>
          <w:tab w:val="left" w:pos="1020"/>
        </w:tabs>
        <w:rPr>
          <w:rFonts w:asciiTheme="majorHAnsi" w:hAnsiTheme="majorHAnsi"/>
          <w:sz w:val="28"/>
          <w:szCs w:val="28"/>
        </w:rPr>
      </w:pPr>
      <w:hyperlink r:id="rId8" w:history="1">
        <w:r w:rsidRPr="00F17319">
          <w:rPr>
            <w:rStyle w:val="Hyperlink"/>
            <w:rFonts w:asciiTheme="majorHAnsi" w:hAnsiTheme="majorHAnsi"/>
            <w:sz w:val="28"/>
            <w:szCs w:val="28"/>
          </w:rPr>
          <w:t>https://www.youtube.com/watch?v=bpMKSiAgs2c</w:t>
        </w:r>
      </w:hyperlink>
    </w:p>
    <w:p w:rsidR="00440CE1" w:rsidRPr="00F17319" w:rsidRDefault="00440CE1" w:rsidP="00440CE1">
      <w:pPr>
        <w:pStyle w:val="ListParagraph"/>
        <w:numPr>
          <w:ilvl w:val="0"/>
          <w:numId w:val="41"/>
        </w:numPr>
        <w:tabs>
          <w:tab w:val="left" w:pos="1020"/>
        </w:tabs>
        <w:rPr>
          <w:rFonts w:asciiTheme="majorHAnsi" w:hAnsiTheme="majorHAnsi"/>
          <w:sz w:val="28"/>
          <w:szCs w:val="28"/>
        </w:rPr>
      </w:pPr>
      <w:r w:rsidRPr="00F17319">
        <w:rPr>
          <w:rFonts w:asciiTheme="majorHAnsi" w:hAnsiTheme="majorHAnsi"/>
          <w:sz w:val="28"/>
          <w:szCs w:val="28"/>
        </w:rPr>
        <w:t>Why was the baseball establishment resistant to the new approach to analyzi</w:t>
      </w:r>
      <w:bookmarkStart w:id="0" w:name="_GoBack"/>
      <w:bookmarkEnd w:id="0"/>
      <w:r w:rsidRPr="00F17319">
        <w:rPr>
          <w:rFonts w:asciiTheme="majorHAnsi" w:hAnsiTheme="majorHAnsi"/>
          <w:sz w:val="28"/>
          <w:szCs w:val="28"/>
        </w:rPr>
        <w:t>ng baseball players? Why were they prone to overlook players with potential?</w:t>
      </w:r>
    </w:p>
    <w:p w:rsidR="00440CE1" w:rsidRPr="00F17319" w:rsidRDefault="00440CE1" w:rsidP="00440CE1">
      <w:pPr>
        <w:pStyle w:val="ListParagraph"/>
        <w:numPr>
          <w:ilvl w:val="0"/>
          <w:numId w:val="41"/>
        </w:numPr>
        <w:tabs>
          <w:tab w:val="left" w:pos="1020"/>
        </w:tabs>
        <w:rPr>
          <w:rFonts w:asciiTheme="majorHAnsi" w:hAnsiTheme="majorHAnsi"/>
          <w:sz w:val="28"/>
          <w:szCs w:val="28"/>
        </w:rPr>
      </w:pPr>
      <w:r w:rsidRPr="00F17319">
        <w:rPr>
          <w:rFonts w:asciiTheme="majorHAnsi" w:hAnsiTheme="majorHAnsi"/>
          <w:sz w:val="28"/>
          <w:szCs w:val="28"/>
        </w:rPr>
        <w:t>What is the balance between knowing all the information to make a decision and trusting your gut?</w:t>
      </w:r>
    </w:p>
    <w:p w:rsidR="00440CE1" w:rsidRPr="00F17319" w:rsidRDefault="00440CE1" w:rsidP="00440CE1">
      <w:pPr>
        <w:pStyle w:val="ListParagraph"/>
        <w:numPr>
          <w:ilvl w:val="0"/>
          <w:numId w:val="41"/>
        </w:numPr>
        <w:tabs>
          <w:tab w:val="left" w:pos="1020"/>
        </w:tabs>
        <w:rPr>
          <w:rFonts w:asciiTheme="majorHAnsi" w:hAnsiTheme="majorHAnsi"/>
          <w:sz w:val="28"/>
          <w:szCs w:val="28"/>
        </w:rPr>
      </w:pPr>
      <w:r w:rsidRPr="00F17319">
        <w:rPr>
          <w:rFonts w:asciiTheme="majorHAnsi" w:hAnsiTheme="majorHAnsi"/>
          <w:sz w:val="28"/>
          <w:szCs w:val="28"/>
        </w:rPr>
        <w:t>Have you ever agonized over a decision and not acted until it was too late?</w:t>
      </w:r>
    </w:p>
    <w:p w:rsidR="00C65CE6" w:rsidRPr="00F17319" w:rsidRDefault="00C65CE6" w:rsidP="00C65CE6">
      <w:pPr>
        <w:tabs>
          <w:tab w:val="left" w:pos="1020"/>
        </w:tabs>
        <w:rPr>
          <w:rFonts w:asciiTheme="majorHAnsi" w:hAnsiTheme="majorHAnsi"/>
          <w:b/>
          <w:bCs/>
          <w:sz w:val="28"/>
          <w:szCs w:val="28"/>
          <w:u w:val="single"/>
        </w:rPr>
      </w:pPr>
      <w:r w:rsidRPr="00F17319">
        <w:rPr>
          <w:rFonts w:asciiTheme="majorHAnsi" w:hAnsiTheme="majorHAnsi"/>
          <w:b/>
          <w:bCs/>
          <w:sz w:val="28"/>
          <w:szCs w:val="28"/>
          <w:u w:val="single"/>
        </w:rPr>
        <w:t xml:space="preserve">The Colin Powell 40-70 rule of Decision Making </w:t>
      </w:r>
    </w:p>
    <w:p w:rsidR="00440CE1" w:rsidRPr="00440CE1" w:rsidRDefault="00440CE1" w:rsidP="00C65CE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color w:val="auto"/>
          <w:sz w:val="30"/>
          <w:szCs w:val="30"/>
        </w:rPr>
      </w:pPr>
      <w:r w:rsidRPr="00440CE1">
        <w:rPr>
          <w:rFonts w:asciiTheme="majorHAnsi" w:eastAsia="Times New Roman" w:hAnsiTheme="majorHAnsi" w:cs="Arial"/>
          <w:color w:val="auto"/>
          <w:sz w:val="30"/>
          <w:szCs w:val="30"/>
        </w:rPr>
        <w:t>Colin Powell has a rule of thumb about making tough</w:t>
      </w:r>
      <w:r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decisions that I feel is helpful when facing such</w:t>
      </w:r>
      <w:r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situations. He says that every time you face a tough decision you should have no less than forty</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percent and no more than seventy percent of the information you need to make the decision. If you</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make a decision with less than forty percent of the</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information you need you are shooting from the hip</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and you will make too many mistakes.</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 xml:space="preserve">The second part of the </w:t>
      </w:r>
      <w:r w:rsidR="00C65CE6" w:rsidRPr="00F17319">
        <w:rPr>
          <w:rFonts w:asciiTheme="majorHAnsi" w:eastAsia="Times New Roman" w:hAnsiTheme="majorHAnsi" w:cs="Arial"/>
          <w:color w:val="auto"/>
          <w:sz w:val="30"/>
          <w:szCs w:val="30"/>
        </w:rPr>
        <w:t>decision-making</w:t>
      </w:r>
      <w:r w:rsidRPr="00440CE1">
        <w:rPr>
          <w:rFonts w:asciiTheme="majorHAnsi" w:eastAsia="Times New Roman" w:hAnsiTheme="majorHAnsi" w:cs="Arial"/>
          <w:color w:val="auto"/>
          <w:sz w:val="30"/>
          <w:szCs w:val="30"/>
        </w:rPr>
        <w:t xml:space="preserve"> rule is what</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surprises many leaders. They often think that they</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need more than seventy percent of the information before they can make a decision. But, I explain to</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them, if you get more than seventy percent of the information you need to make the decision then the</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opportunity has usually passed and someone else has</w:t>
      </w:r>
      <w:r w:rsidR="00C65CE6" w:rsidRPr="00F17319">
        <w:rPr>
          <w:rFonts w:asciiTheme="majorHAnsi" w:eastAsia="Times New Roman" w:hAnsiTheme="majorHAnsi" w:cs="Arial"/>
          <w:color w:val="auto"/>
          <w:sz w:val="30"/>
          <w:szCs w:val="30"/>
        </w:rPr>
        <w:t xml:space="preserve"> </w:t>
      </w:r>
      <w:r w:rsidRPr="00440CE1">
        <w:rPr>
          <w:rFonts w:asciiTheme="majorHAnsi" w:eastAsia="Times New Roman" w:hAnsiTheme="majorHAnsi" w:cs="Arial"/>
          <w:color w:val="auto"/>
          <w:sz w:val="30"/>
          <w:szCs w:val="30"/>
        </w:rPr>
        <w:t>beaten you to the punch.</w:t>
      </w:r>
    </w:p>
    <w:p w:rsidR="00440CE1" w:rsidRPr="00F17319" w:rsidRDefault="00440CE1" w:rsidP="00440CE1">
      <w:pPr>
        <w:tabs>
          <w:tab w:val="left" w:pos="1020"/>
        </w:tabs>
        <w:rPr>
          <w:rFonts w:asciiTheme="majorHAnsi" w:hAnsiTheme="majorHAnsi"/>
          <w:sz w:val="28"/>
          <w:szCs w:val="28"/>
        </w:rPr>
      </w:pPr>
    </w:p>
    <w:p w:rsidR="00AC7026" w:rsidRPr="00F17319" w:rsidRDefault="00AC7026" w:rsidP="00AC7026">
      <w:pPr>
        <w:pStyle w:val="NormalWeb"/>
        <w:spacing w:before="0" w:beforeAutospacing="0" w:after="0" w:afterAutospacing="0"/>
        <w:rPr>
          <w:rFonts w:asciiTheme="majorHAnsi" w:hAnsiTheme="majorHAnsi"/>
          <w:sz w:val="28"/>
          <w:szCs w:val="28"/>
        </w:rPr>
      </w:pPr>
      <w:r w:rsidRPr="00F17319">
        <w:rPr>
          <w:rFonts w:asciiTheme="majorHAnsi" w:hAnsiTheme="majorHAnsi" w:cs="Arial"/>
          <w:i/>
          <w:iCs/>
          <w:color w:val="000000"/>
          <w:sz w:val="28"/>
          <w:szCs w:val="28"/>
        </w:rPr>
        <w:t>Jacob Meets Esau</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32:4 Jacob sent messengers ahead of him to his brother Esau, to</w:t>
      </w:r>
      <w:hyperlink r:id="rId9" w:anchor="C597" w:history="1">
        <w:r w:rsidRPr="00F17319">
          <w:rPr>
            <w:rStyle w:val="Hyperlink"/>
            <w:rFonts w:asciiTheme="majorHAnsi" w:hAnsiTheme="majorHAnsi" w:cs="Arial"/>
            <w:color w:val="000000"/>
            <w:sz w:val="28"/>
            <w:szCs w:val="28"/>
          </w:rPr>
          <w:t xml:space="preserve"> </w:t>
        </w:r>
        <w:r w:rsidRPr="00F17319">
          <w:rPr>
            <w:rStyle w:val="Hyperlink"/>
            <w:rFonts w:asciiTheme="majorHAnsi" w:hAnsiTheme="majorHAnsi" w:cs="Arial"/>
            <w:color w:val="1155CC"/>
            <w:sz w:val="28"/>
            <w:szCs w:val="28"/>
          </w:rPr>
          <w:t>Edom's Field</w:t>
        </w:r>
      </w:hyperlink>
      <w:r w:rsidRPr="00F17319">
        <w:rPr>
          <w:rFonts w:asciiTheme="majorHAnsi" w:hAnsiTheme="majorHAnsi" w:cs="Arial"/>
          <w:color w:val="000000"/>
          <w:sz w:val="28"/>
          <w:szCs w:val="28"/>
        </w:rPr>
        <w:t xml:space="preserve"> in the</w:t>
      </w:r>
      <w:hyperlink r:id="rId10" w:anchor="C598" w:history="1">
        <w:r w:rsidRPr="00F17319">
          <w:rPr>
            <w:rStyle w:val="Hyperlink"/>
            <w:rFonts w:asciiTheme="majorHAnsi" w:hAnsiTheme="majorHAnsi" w:cs="Arial"/>
            <w:color w:val="000000"/>
            <w:sz w:val="28"/>
            <w:szCs w:val="28"/>
          </w:rPr>
          <w:t xml:space="preserve"> </w:t>
        </w:r>
        <w:proofErr w:type="spellStart"/>
        <w:r w:rsidRPr="00F17319">
          <w:rPr>
            <w:rStyle w:val="Hyperlink"/>
            <w:rFonts w:asciiTheme="majorHAnsi" w:hAnsiTheme="majorHAnsi" w:cs="Arial"/>
            <w:color w:val="1155CC"/>
            <w:sz w:val="28"/>
            <w:szCs w:val="28"/>
          </w:rPr>
          <w:t>Seir</w:t>
        </w:r>
        <w:proofErr w:type="spellEnd"/>
        <w:r w:rsidRPr="00F17319">
          <w:rPr>
            <w:rStyle w:val="Hyperlink"/>
            <w:rFonts w:asciiTheme="majorHAnsi" w:hAnsiTheme="majorHAnsi" w:cs="Arial"/>
            <w:color w:val="1155CC"/>
            <w:sz w:val="28"/>
            <w:szCs w:val="28"/>
          </w:rPr>
          <w:t xml:space="preserve"> area</w:t>
        </w:r>
      </w:hyperlink>
      <w:r w:rsidRPr="00F17319">
        <w:rPr>
          <w:rFonts w:asciiTheme="majorHAnsi" w:hAnsiTheme="majorHAnsi" w:cs="Arial"/>
          <w:color w:val="000000"/>
          <w:sz w:val="28"/>
          <w:szCs w:val="28"/>
        </w:rPr>
        <w:t>. 32:5 He instructed them to deliver the following message:</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'To my lord Esau. Your humble servant Jacob says: I have been staying with Laban, and have delayed my return until now.</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lastRenderedPageBreak/>
        <w:t xml:space="preserve">32:6 I have acquired cattle, donkeys, sheep, slaves and slave-girls, and am now sending word to tell my lord, to gain favor in your eyes.' 32:7 The messengers returned to Jacob with the report: 'We came to your brother Esau, and he is also heading toward you. He has 400 men with him.' 32:8 Jacob was very frightened and distressed. He divided the people accompanying him into two camps, along with the sheep, cattle and camels. 32:9 He said, 'If Esau comes and attacks one camp, at least the other camp will survive.' 32:10 Jacob </w:t>
      </w:r>
      <w:proofErr w:type="gramStart"/>
      <w:r w:rsidRPr="00F17319">
        <w:rPr>
          <w:rFonts w:asciiTheme="majorHAnsi" w:hAnsiTheme="majorHAnsi" w:cs="Arial"/>
          <w:color w:val="000000"/>
          <w:sz w:val="28"/>
          <w:szCs w:val="28"/>
        </w:rPr>
        <w:t>prayed:......</w:t>
      </w:r>
      <w:proofErr w:type="gramEnd"/>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 32:14 After spending the night there, he selected a tribute for his brother Esau from what he had with him…... When my brother Esau encounters you, he will ask, 'To whom do you belong? Where are you going? Who owns all this that is with you?' 32:19 You must reply, 'It belongs to your servant Jacob. It is a tribute to my master Esau. [Jacob] himself is right behind us.' ……..</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[Jacob] said [to himself], 'I will win him over with the gifts that are being sent ahead, and then I will face him. Hopefully, he will forgive me.'</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32:22 He sent the gifts ahead of him, and spent the night in the camp. 32:23 In the middle of the night he got up, and took his two wives, his two handmaids, and his eleven sons, and sent them across the</w:t>
      </w:r>
      <w:hyperlink r:id="rId11" w:anchor="C601" w:history="1">
        <w:r w:rsidRPr="00F17319">
          <w:rPr>
            <w:rStyle w:val="Hyperlink"/>
            <w:rFonts w:asciiTheme="majorHAnsi" w:hAnsiTheme="majorHAnsi" w:cs="Arial"/>
            <w:color w:val="000000"/>
            <w:sz w:val="28"/>
            <w:szCs w:val="28"/>
          </w:rPr>
          <w:t xml:space="preserve"> </w:t>
        </w:r>
        <w:r w:rsidRPr="00F17319">
          <w:rPr>
            <w:rStyle w:val="Hyperlink"/>
            <w:rFonts w:asciiTheme="majorHAnsi" w:hAnsiTheme="majorHAnsi" w:cs="Arial"/>
            <w:color w:val="1155CC"/>
            <w:sz w:val="28"/>
            <w:szCs w:val="28"/>
          </w:rPr>
          <w:t>Jabbok River</w:t>
        </w:r>
      </w:hyperlink>
      <w:r w:rsidRPr="00F17319">
        <w:rPr>
          <w:rFonts w:asciiTheme="majorHAnsi" w:hAnsiTheme="majorHAnsi" w:cs="Arial"/>
          <w:color w:val="000000"/>
          <w:sz w:val="28"/>
          <w:szCs w:val="28"/>
        </w:rPr>
        <w:t xml:space="preserve"> shallows. 32:24 After he had taken them and sent them across, he also sent across all his possessions. 32:25 Jacob remained alone. A “MAN” [appeared and] wrestled with him until just before daybreak. 32:26 When [the MAN] saw that he could not defeat him, he touched the upper joint of [Jacob's]</w:t>
      </w:r>
      <w:hyperlink r:id="rId12" w:anchor="C603" w:history="1">
        <w:r w:rsidRPr="00F17319">
          <w:rPr>
            <w:rStyle w:val="Hyperlink"/>
            <w:rFonts w:asciiTheme="majorHAnsi" w:hAnsiTheme="majorHAnsi" w:cs="Arial"/>
            <w:color w:val="000000"/>
            <w:sz w:val="28"/>
            <w:szCs w:val="28"/>
          </w:rPr>
          <w:t xml:space="preserve"> </w:t>
        </w:r>
        <w:r w:rsidRPr="00F17319">
          <w:rPr>
            <w:rStyle w:val="Hyperlink"/>
            <w:rFonts w:asciiTheme="majorHAnsi" w:hAnsiTheme="majorHAnsi" w:cs="Arial"/>
            <w:color w:val="1155CC"/>
            <w:sz w:val="28"/>
            <w:szCs w:val="28"/>
          </w:rPr>
          <w:t>thigh</w:t>
        </w:r>
      </w:hyperlink>
      <w:r w:rsidRPr="00F17319">
        <w:rPr>
          <w:rFonts w:asciiTheme="majorHAnsi" w:hAnsiTheme="majorHAnsi" w:cs="Arial"/>
          <w:color w:val="000000"/>
          <w:sz w:val="28"/>
          <w:szCs w:val="28"/>
        </w:rPr>
        <w:t>. Jacob's hip joint became dislocated as he wrestled with [the stranger]. 32:27 'Let me leave!' said [the MAN]. 'Dawn is breaking.'</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'I will not let you leave unless you bless me.'</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32:28 'What is your name?'</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'Jacob.'</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32:29 'Your name will no longer be said to be Jacob, but</w:t>
      </w:r>
      <w:hyperlink r:id="rId13" w:anchor="C604" w:history="1">
        <w:r w:rsidRPr="00F17319">
          <w:rPr>
            <w:rStyle w:val="Hyperlink"/>
            <w:rFonts w:asciiTheme="majorHAnsi" w:hAnsiTheme="majorHAnsi" w:cs="Arial"/>
            <w:color w:val="000000"/>
            <w:sz w:val="28"/>
            <w:szCs w:val="28"/>
          </w:rPr>
          <w:t xml:space="preserve"> </w:t>
        </w:r>
        <w:r w:rsidRPr="00F17319">
          <w:rPr>
            <w:rStyle w:val="Hyperlink"/>
            <w:rFonts w:asciiTheme="majorHAnsi" w:hAnsiTheme="majorHAnsi" w:cs="Arial"/>
            <w:color w:val="1155CC"/>
            <w:sz w:val="28"/>
            <w:szCs w:val="28"/>
          </w:rPr>
          <w:t>Israel (</w:t>
        </w:r>
        <w:proofErr w:type="spellStart"/>
        <w:r w:rsidRPr="00F17319">
          <w:rPr>
            <w:rStyle w:val="Hyperlink"/>
            <w:rFonts w:asciiTheme="majorHAnsi" w:hAnsiTheme="majorHAnsi" w:cs="Arial"/>
            <w:i/>
            <w:iCs/>
            <w:color w:val="1155CC"/>
            <w:sz w:val="28"/>
            <w:szCs w:val="28"/>
          </w:rPr>
          <w:t>Yisra'el</w:t>
        </w:r>
        <w:proofErr w:type="spellEnd"/>
        <w:r w:rsidRPr="00F17319">
          <w:rPr>
            <w:rStyle w:val="Hyperlink"/>
            <w:rFonts w:asciiTheme="majorHAnsi" w:hAnsiTheme="majorHAnsi" w:cs="Arial"/>
            <w:color w:val="1155CC"/>
            <w:sz w:val="28"/>
            <w:szCs w:val="28"/>
          </w:rPr>
          <w:t>)</w:t>
        </w:r>
      </w:hyperlink>
      <w:r w:rsidRPr="00F17319">
        <w:rPr>
          <w:rFonts w:asciiTheme="majorHAnsi" w:hAnsiTheme="majorHAnsi" w:cs="Arial"/>
          <w:color w:val="000000"/>
          <w:sz w:val="28"/>
          <w:szCs w:val="28"/>
        </w:rPr>
        <w:t>.</w:t>
      </w:r>
      <w:hyperlink r:id="rId14" w:anchor="C605" w:history="1">
        <w:r w:rsidRPr="00F17319">
          <w:rPr>
            <w:rStyle w:val="Hyperlink"/>
            <w:rFonts w:asciiTheme="majorHAnsi" w:hAnsiTheme="majorHAnsi" w:cs="Arial"/>
            <w:color w:val="000000"/>
            <w:sz w:val="28"/>
            <w:szCs w:val="28"/>
          </w:rPr>
          <w:t xml:space="preserve"> </w:t>
        </w:r>
        <w:r w:rsidRPr="00F17319">
          <w:rPr>
            <w:rStyle w:val="Hyperlink"/>
            <w:rFonts w:asciiTheme="majorHAnsi" w:hAnsiTheme="majorHAnsi" w:cs="Arial"/>
            <w:color w:val="1155CC"/>
            <w:sz w:val="28"/>
            <w:szCs w:val="28"/>
          </w:rPr>
          <w:t>You have become great (</w:t>
        </w:r>
        <w:proofErr w:type="spellStart"/>
        <w:r w:rsidRPr="00F17319">
          <w:rPr>
            <w:rStyle w:val="Hyperlink"/>
            <w:rFonts w:asciiTheme="majorHAnsi" w:hAnsiTheme="majorHAnsi" w:cs="Arial"/>
            <w:i/>
            <w:iCs/>
            <w:color w:val="1155CC"/>
            <w:sz w:val="28"/>
            <w:szCs w:val="28"/>
          </w:rPr>
          <w:t>sar</w:t>
        </w:r>
        <w:proofErr w:type="spellEnd"/>
        <w:r w:rsidRPr="00F17319">
          <w:rPr>
            <w:rStyle w:val="Hyperlink"/>
            <w:rFonts w:asciiTheme="majorHAnsi" w:hAnsiTheme="majorHAnsi" w:cs="Arial"/>
            <w:color w:val="1155CC"/>
            <w:sz w:val="28"/>
            <w:szCs w:val="28"/>
          </w:rPr>
          <w:t>) before God and man</w:t>
        </w:r>
      </w:hyperlink>
      <w:r w:rsidRPr="00F17319">
        <w:rPr>
          <w:rFonts w:asciiTheme="majorHAnsi" w:hAnsiTheme="majorHAnsi" w:cs="Arial"/>
          <w:color w:val="000000"/>
          <w:sz w:val="28"/>
          <w:szCs w:val="28"/>
        </w:rPr>
        <w:t xml:space="preserve">. You have won.' 32:30 Jacob returned the question. 'If you would,' he said, 'tell me what </w:t>
      </w:r>
      <w:r w:rsidRPr="00F17319">
        <w:rPr>
          <w:rFonts w:asciiTheme="majorHAnsi" w:hAnsiTheme="majorHAnsi" w:cs="Arial"/>
          <w:i/>
          <w:iCs/>
          <w:color w:val="000000"/>
          <w:sz w:val="28"/>
          <w:szCs w:val="28"/>
        </w:rPr>
        <w:t>your</w:t>
      </w:r>
      <w:r w:rsidRPr="00F17319">
        <w:rPr>
          <w:rFonts w:asciiTheme="majorHAnsi" w:hAnsiTheme="majorHAnsi" w:cs="Arial"/>
          <w:color w:val="000000"/>
          <w:sz w:val="28"/>
          <w:szCs w:val="28"/>
        </w:rPr>
        <w:t xml:space="preserve"> name is.'</w:t>
      </w:r>
    </w:p>
    <w:p w:rsidR="00AC7026" w:rsidRPr="00F17319" w:rsidRDefault="00AC7026" w:rsidP="00AC702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F17319">
        <w:rPr>
          <w:rFonts w:asciiTheme="majorHAnsi" w:hAnsiTheme="majorHAnsi" w:cs="Arial"/>
          <w:color w:val="000000"/>
          <w:sz w:val="28"/>
          <w:szCs w:val="28"/>
        </w:rPr>
        <w:t>'</w:t>
      </w:r>
      <w:hyperlink r:id="rId15" w:anchor="C606" w:history="1">
        <w:r w:rsidRPr="00F17319">
          <w:rPr>
            <w:rStyle w:val="Hyperlink"/>
            <w:rFonts w:asciiTheme="majorHAnsi" w:hAnsiTheme="majorHAnsi" w:cs="Arial"/>
            <w:color w:val="1155CC"/>
            <w:sz w:val="28"/>
            <w:szCs w:val="28"/>
          </w:rPr>
          <w:t>Why do you ask my name</w:t>
        </w:r>
      </w:hyperlink>
      <w:r w:rsidRPr="00F17319">
        <w:rPr>
          <w:rFonts w:asciiTheme="majorHAnsi" w:hAnsiTheme="majorHAnsi" w:cs="Arial"/>
          <w:color w:val="000000"/>
          <w:sz w:val="28"/>
          <w:szCs w:val="28"/>
        </w:rPr>
        <w:t>?' replied [the MAN]. He then blessed [Jacob].</w:t>
      </w:r>
    </w:p>
    <w:p w:rsidR="00AC7026" w:rsidRPr="00F17319" w:rsidRDefault="00AC7026" w:rsidP="00AC7026">
      <w:pPr>
        <w:pBdr>
          <w:top w:val="single" w:sz="4" w:space="1" w:color="auto"/>
          <w:left w:val="single" w:sz="4" w:space="4" w:color="auto"/>
          <w:bottom w:val="single" w:sz="4" w:space="1" w:color="auto"/>
          <w:right w:val="single" w:sz="4" w:space="4" w:color="auto"/>
        </w:pBdr>
        <w:tabs>
          <w:tab w:val="left" w:pos="1020"/>
        </w:tabs>
        <w:jc w:val="both"/>
        <w:rPr>
          <w:rFonts w:asciiTheme="majorHAnsi" w:hAnsiTheme="majorHAnsi"/>
          <w:sz w:val="28"/>
          <w:szCs w:val="28"/>
        </w:rPr>
      </w:pPr>
      <w:r w:rsidRPr="00F17319">
        <w:rPr>
          <w:rFonts w:asciiTheme="majorHAnsi" w:hAnsiTheme="majorHAnsi" w:cs="Arial"/>
          <w:sz w:val="28"/>
          <w:szCs w:val="28"/>
        </w:rPr>
        <w:t>32:31 Jacob named the place Divine Face (</w:t>
      </w:r>
      <w:r w:rsidRPr="00F17319">
        <w:rPr>
          <w:rFonts w:asciiTheme="majorHAnsi" w:hAnsiTheme="majorHAnsi" w:cs="Arial"/>
          <w:i/>
          <w:iCs/>
          <w:sz w:val="28"/>
          <w:szCs w:val="28"/>
        </w:rPr>
        <w:t>Peniel</w:t>
      </w:r>
      <w:r w:rsidRPr="00F17319">
        <w:rPr>
          <w:rFonts w:asciiTheme="majorHAnsi" w:hAnsiTheme="majorHAnsi" w:cs="Arial"/>
          <w:sz w:val="28"/>
          <w:szCs w:val="28"/>
        </w:rPr>
        <w:t>). [He said,] '</w:t>
      </w:r>
      <w:hyperlink r:id="rId16" w:anchor="C607" w:history="1">
        <w:r w:rsidRPr="00F17319">
          <w:rPr>
            <w:rStyle w:val="Hyperlink"/>
            <w:rFonts w:asciiTheme="majorHAnsi" w:hAnsiTheme="majorHAnsi" w:cs="Arial"/>
            <w:color w:val="1155CC"/>
            <w:sz w:val="28"/>
            <w:szCs w:val="28"/>
          </w:rPr>
          <w:t>I have seen the Divine face to face, and my soul has withstood it</w:t>
        </w:r>
      </w:hyperlink>
      <w:r w:rsidRPr="00F17319">
        <w:rPr>
          <w:rFonts w:asciiTheme="majorHAnsi" w:hAnsiTheme="majorHAnsi" w:cs="Arial"/>
          <w:sz w:val="28"/>
          <w:szCs w:val="28"/>
        </w:rPr>
        <w:t>.' 32:32 The sun rose and was shining on him as he left</w:t>
      </w:r>
      <w:hyperlink r:id="rId17" w:anchor="C608" w:history="1">
        <w:r w:rsidRPr="00F17319">
          <w:rPr>
            <w:rStyle w:val="Hyperlink"/>
            <w:rFonts w:asciiTheme="majorHAnsi" w:hAnsiTheme="majorHAnsi" w:cs="Arial"/>
            <w:sz w:val="28"/>
            <w:szCs w:val="28"/>
          </w:rPr>
          <w:t xml:space="preserve"> </w:t>
        </w:r>
        <w:r w:rsidRPr="00F17319">
          <w:rPr>
            <w:rStyle w:val="Hyperlink"/>
            <w:rFonts w:asciiTheme="majorHAnsi" w:hAnsiTheme="majorHAnsi" w:cs="Arial"/>
            <w:color w:val="1155CC"/>
            <w:sz w:val="28"/>
            <w:szCs w:val="28"/>
          </w:rPr>
          <w:t>Penuel</w:t>
        </w:r>
      </w:hyperlink>
      <w:r w:rsidRPr="00F17319">
        <w:rPr>
          <w:rFonts w:asciiTheme="majorHAnsi" w:hAnsiTheme="majorHAnsi" w:cs="Arial"/>
          <w:sz w:val="28"/>
          <w:szCs w:val="28"/>
        </w:rPr>
        <w:t>. He was limping because of his thigh. 32:33 The</w:t>
      </w:r>
      <w:hyperlink r:id="rId18" w:anchor="C609" w:history="1">
        <w:r w:rsidRPr="00F17319">
          <w:rPr>
            <w:rStyle w:val="Hyperlink"/>
            <w:rFonts w:asciiTheme="majorHAnsi" w:hAnsiTheme="majorHAnsi" w:cs="Arial"/>
            <w:sz w:val="28"/>
            <w:szCs w:val="28"/>
          </w:rPr>
          <w:t xml:space="preserve"> </w:t>
        </w:r>
        <w:r w:rsidRPr="00F17319">
          <w:rPr>
            <w:rStyle w:val="Hyperlink"/>
            <w:rFonts w:asciiTheme="majorHAnsi" w:hAnsiTheme="majorHAnsi" w:cs="Arial"/>
            <w:color w:val="1155CC"/>
            <w:sz w:val="28"/>
            <w:szCs w:val="28"/>
          </w:rPr>
          <w:t>Israelites</w:t>
        </w:r>
      </w:hyperlink>
      <w:r w:rsidRPr="00F17319">
        <w:rPr>
          <w:rFonts w:asciiTheme="majorHAnsi" w:hAnsiTheme="majorHAnsi" w:cs="Arial"/>
          <w:sz w:val="28"/>
          <w:szCs w:val="28"/>
        </w:rPr>
        <w:t xml:space="preserve"> therefore do not eat the</w:t>
      </w:r>
      <w:hyperlink r:id="rId19" w:anchor="C610" w:history="1">
        <w:r w:rsidRPr="00F17319">
          <w:rPr>
            <w:rStyle w:val="Hyperlink"/>
            <w:rFonts w:asciiTheme="majorHAnsi" w:hAnsiTheme="majorHAnsi" w:cs="Arial"/>
            <w:sz w:val="28"/>
            <w:szCs w:val="28"/>
          </w:rPr>
          <w:t xml:space="preserve"> </w:t>
        </w:r>
        <w:r w:rsidRPr="00F17319">
          <w:rPr>
            <w:rStyle w:val="Hyperlink"/>
            <w:rFonts w:asciiTheme="majorHAnsi" w:hAnsiTheme="majorHAnsi" w:cs="Arial"/>
            <w:color w:val="1155CC"/>
            <w:sz w:val="28"/>
            <w:szCs w:val="28"/>
          </w:rPr>
          <w:t>displaced nerve</w:t>
        </w:r>
      </w:hyperlink>
      <w:r w:rsidRPr="00F17319">
        <w:rPr>
          <w:rFonts w:asciiTheme="majorHAnsi" w:hAnsiTheme="majorHAnsi" w:cs="Arial"/>
          <w:sz w:val="28"/>
          <w:szCs w:val="28"/>
        </w:rPr>
        <w:t xml:space="preserve"> on the hip joint to this very day. This is because [the MAN] touched Jacob's thigh on the displaced nerve.</w:t>
      </w:r>
    </w:p>
    <w:p w:rsidR="00F17319" w:rsidRPr="00F17319" w:rsidRDefault="00F17319" w:rsidP="00AC7026">
      <w:pPr>
        <w:rPr>
          <w:rFonts w:asciiTheme="majorHAnsi" w:hAnsiTheme="majorHAnsi"/>
          <w:u w:val="single"/>
        </w:rPr>
      </w:pPr>
    </w:p>
    <w:p w:rsidR="00F17319" w:rsidRPr="00F17319" w:rsidRDefault="00F17319" w:rsidP="00AC7026">
      <w:pPr>
        <w:rPr>
          <w:rFonts w:asciiTheme="majorHAnsi" w:hAnsiTheme="majorHAnsi"/>
          <w:u w:val="single"/>
        </w:rPr>
      </w:pPr>
    </w:p>
    <w:p w:rsidR="00F17319" w:rsidRPr="00F17319" w:rsidRDefault="00F17319" w:rsidP="00AC7026">
      <w:pPr>
        <w:rPr>
          <w:rFonts w:asciiTheme="majorHAnsi" w:hAnsiTheme="majorHAnsi"/>
          <w:u w:val="single"/>
        </w:rPr>
      </w:pPr>
    </w:p>
    <w:p w:rsidR="00F17319" w:rsidRPr="00F17319" w:rsidRDefault="00F17319" w:rsidP="00AC7026">
      <w:pPr>
        <w:rPr>
          <w:rFonts w:asciiTheme="majorHAnsi" w:hAnsiTheme="majorHAnsi"/>
          <w:u w:val="single"/>
        </w:rPr>
      </w:pPr>
    </w:p>
    <w:p w:rsidR="00F17319" w:rsidRPr="00F17319" w:rsidRDefault="00F17319" w:rsidP="00AC7026">
      <w:pPr>
        <w:rPr>
          <w:rFonts w:asciiTheme="majorHAnsi" w:hAnsiTheme="majorHAnsi"/>
          <w:u w:val="single"/>
        </w:rPr>
      </w:pPr>
    </w:p>
    <w:p w:rsidR="00AC7026" w:rsidRPr="00F17319" w:rsidRDefault="00AC7026" w:rsidP="00AC7026">
      <w:pPr>
        <w:rPr>
          <w:rFonts w:asciiTheme="majorHAnsi" w:hAnsiTheme="majorHAnsi"/>
          <w:b/>
          <w:bCs/>
          <w:sz w:val="24"/>
          <w:szCs w:val="22"/>
          <w:u w:val="single"/>
        </w:rPr>
      </w:pPr>
      <w:r w:rsidRPr="00F17319">
        <w:rPr>
          <w:rFonts w:asciiTheme="majorHAnsi" w:hAnsiTheme="majorHAnsi"/>
          <w:b/>
          <w:bCs/>
          <w:sz w:val="24"/>
          <w:szCs w:val="22"/>
          <w:u w:val="single"/>
        </w:rPr>
        <w:t xml:space="preserve"> </w:t>
      </w:r>
      <w:r w:rsidRPr="00F17319">
        <w:rPr>
          <w:rFonts w:asciiTheme="majorHAnsi" w:hAnsiTheme="majorHAnsi"/>
          <w:b/>
          <w:bCs/>
          <w:sz w:val="24"/>
          <w:szCs w:val="22"/>
          <w:u w:val="single"/>
        </w:rPr>
        <w:t xml:space="preserve">Rabbi Avraham Ben </w:t>
      </w:r>
      <w:proofErr w:type="spellStart"/>
      <w:r w:rsidRPr="00F17319">
        <w:rPr>
          <w:rFonts w:asciiTheme="majorHAnsi" w:hAnsiTheme="majorHAnsi"/>
          <w:b/>
          <w:bCs/>
          <w:sz w:val="24"/>
          <w:szCs w:val="22"/>
          <w:u w:val="single"/>
        </w:rPr>
        <w:t>Ha’Rambam</w:t>
      </w:r>
      <w:proofErr w:type="spellEnd"/>
    </w:p>
    <w:p w:rsidR="00F17319" w:rsidRPr="00F17319" w:rsidRDefault="00F17319" w:rsidP="00F17319">
      <w:pPr>
        <w:pStyle w:val="ListParagraph"/>
        <w:numPr>
          <w:ilvl w:val="0"/>
          <w:numId w:val="42"/>
        </w:numPr>
        <w:rPr>
          <w:rFonts w:asciiTheme="majorHAnsi" w:hAnsiTheme="majorHAnsi"/>
          <w:u w:val="single"/>
        </w:rPr>
      </w:pPr>
      <w:r w:rsidRPr="00F17319">
        <w:rPr>
          <w:rFonts w:asciiTheme="majorHAnsi" w:hAnsiTheme="majorHAnsi"/>
          <w:u w:val="single"/>
        </w:rPr>
        <w:t>Who was the Man?</w:t>
      </w:r>
    </w:p>
    <w:p w:rsidR="00AC7026" w:rsidRPr="00F17319" w:rsidRDefault="00AC7026" w:rsidP="00F17319">
      <w:pPr>
        <w:jc w:val="right"/>
        <w:rPr>
          <w:rFonts w:asciiTheme="majorHAnsi" w:hAnsiTheme="majorHAnsi" w:cs="Times New Roman"/>
          <w:sz w:val="28"/>
          <w:szCs w:val="28"/>
        </w:rPr>
      </w:pPr>
      <w:r w:rsidRPr="00F17319">
        <w:rPr>
          <w:rFonts w:asciiTheme="majorHAnsi" w:hAnsiTheme="majorHAnsi" w:cs="Times New Roman"/>
          <w:sz w:val="28"/>
          <w:szCs w:val="28"/>
          <w:rtl/>
        </w:rPr>
        <w:t xml:space="preserve">(כה) ויותר וג׳ – אחר שהתבודד (יעקב) ע״ה </w:t>
      </w:r>
      <w:proofErr w:type="spellStart"/>
      <w:r w:rsidRPr="00F17319">
        <w:rPr>
          <w:rFonts w:asciiTheme="majorHAnsi" w:hAnsiTheme="majorHAnsi" w:cs="Times New Roman"/>
          <w:sz w:val="28"/>
          <w:szCs w:val="28"/>
          <w:rtl/>
        </w:rPr>
        <w:t>בלבדו</w:t>
      </w:r>
      <w:proofErr w:type="spellEnd"/>
      <w:r w:rsidRPr="00F17319">
        <w:rPr>
          <w:rFonts w:asciiTheme="majorHAnsi" w:hAnsiTheme="majorHAnsi" w:cs="Times New Roman"/>
          <w:sz w:val="28"/>
          <w:szCs w:val="28"/>
          <w:rtl/>
        </w:rPr>
        <w:t xml:space="preserve"> התבודדות גשמית ולא נשארו אצלו עבדים וחפצים נתעלה באותה ההתבודדות הגשמית אל ההתבודדות הרוחנית אשר בסופה השיג השגת נבואה שנדמה לו בה כאילו יאבק איש עמו והוא מלאך כמו שנאמר בגבריאל והאיש גבריאל</w:t>
      </w:r>
      <w:r w:rsidRPr="00F17319">
        <w:rPr>
          <w:rFonts w:asciiTheme="majorHAnsi" w:hAnsiTheme="majorHAnsi" w:cs="Times New Roman"/>
          <w:sz w:val="28"/>
          <w:szCs w:val="28"/>
        </w:rPr>
        <w:t>.</w:t>
      </w:r>
    </w:p>
    <w:p w:rsidR="00F17319" w:rsidRPr="00F17319" w:rsidRDefault="00F17319" w:rsidP="00F17319">
      <w:pPr>
        <w:pStyle w:val="ListParagraph"/>
        <w:numPr>
          <w:ilvl w:val="0"/>
          <w:numId w:val="42"/>
        </w:numPr>
        <w:rPr>
          <w:rFonts w:asciiTheme="majorHAnsi" w:hAnsiTheme="majorHAnsi" w:cs="Times New Roman"/>
          <w:sz w:val="28"/>
          <w:szCs w:val="28"/>
        </w:rPr>
      </w:pPr>
      <w:r w:rsidRPr="00F17319">
        <w:rPr>
          <w:rFonts w:asciiTheme="majorHAnsi" w:hAnsiTheme="majorHAnsi" w:cs="Times New Roman"/>
          <w:sz w:val="28"/>
          <w:szCs w:val="28"/>
        </w:rPr>
        <w:t>What was the key message?</w:t>
      </w:r>
    </w:p>
    <w:p w:rsidR="00AC7026" w:rsidRPr="00F17319" w:rsidRDefault="00AC7026" w:rsidP="00AC7026">
      <w:pPr>
        <w:rPr>
          <w:rFonts w:asciiTheme="majorHAnsi" w:hAnsiTheme="majorHAnsi"/>
          <w:sz w:val="28"/>
          <w:szCs w:val="28"/>
        </w:rPr>
      </w:pPr>
      <w:r w:rsidRPr="00F17319">
        <w:rPr>
          <w:rFonts w:asciiTheme="majorHAnsi" w:hAnsiTheme="majorHAnsi" w:cs="Times New Roman"/>
          <w:sz w:val="28"/>
          <w:szCs w:val="28"/>
          <w:rtl/>
        </w:rPr>
        <w:t>(</w:t>
      </w:r>
      <w:proofErr w:type="spellStart"/>
      <w:r w:rsidRPr="00F17319">
        <w:rPr>
          <w:rFonts w:asciiTheme="majorHAnsi" w:hAnsiTheme="majorHAnsi" w:cs="Times New Roman"/>
          <w:sz w:val="28"/>
          <w:szCs w:val="28"/>
          <w:rtl/>
        </w:rPr>
        <w:t>כט</w:t>
      </w:r>
      <w:proofErr w:type="spellEnd"/>
      <w:r w:rsidRPr="00F17319">
        <w:rPr>
          <w:rFonts w:asciiTheme="majorHAnsi" w:hAnsiTheme="majorHAnsi" w:cs="Times New Roman"/>
          <w:sz w:val="28"/>
          <w:szCs w:val="28"/>
          <w:rtl/>
        </w:rPr>
        <w:t xml:space="preserve">) כי שרית וג׳ – בישרו כי עשו לא יתגבר עליו ולא ינצחנו והטעם בזה </w:t>
      </w:r>
      <w:proofErr w:type="spellStart"/>
      <w:r w:rsidRPr="00F17319">
        <w:rPr>
          <w:rFonts w:asciiTheme="majorHAnsi" w:hAnsiTheme="majorHAnsi" w:cs="Times New Roman"/>
          <w:sz w:val="28"/>
          <w:szCs w:val="28"/>
          <w:rtl/>
        </w:rPr>
        <w:t>שמכיון</w:t>
      </w:r>
      <w:proofErr w:type="spellEnd"/>
      <w:r w:rsidRPr="00F17319">
        <w:rPr>
          <w:rFonts w:asciiTheme="majorHAnsi" w:hAnsiTheme="majorHAnsi" w:cs="Times New Roman"/>
          <w:sz w:val="28"/>
          <w:szCs w:val="28"/>
          <w:rtl/>
        </w:rPr>
        <w:t xml:space="preserve"> ששרית עם </w:t>
      </w:r>
      <w:proofErr w:type="spellStart"/>
      <w:r w:rsidRPr="00F17319">
        <w:rPr>
          <w:rFonts w:asciiTheme="majorHAnsi" w:hAnsiTheme="majorHAnsi" w:cs="Times New Roman"/>
          <w:sz w:val="28"/>
          <w:szCs w:val="28"/>
          <w:rtl/>
        </w:rPr>
        <w:t>אלהים</w:t>
      </w:r>
      <w:proofErr w:type="spellEnd"/>
      <w:r w:rsidRPr="00F17319">
        <w:rPr>
          <w:rFonts w:asciiTheme="majorHAnsi" w:hAnsiTheme="majorHAnsi" w:cs="Times New Roman"/>
          <w:sz w:val="28"/>
          <w:szCs w:val="28"/>
          <w:rtl/>
        </w:rPr>
        <w:t xml:space="preserve"> כל שכן שתהיה כך (לשר) עם אנשים</w:t>
      </w:r>
      <w:r w:rsidRPr="00F17319">
        <w:rPr>
          <w:rFonts w:asciiTheme="majorHAnsi" w:hAnsiTheme="majorHAnsi"/>
          <w:sz w:val="28"/>
          <w:szCs w:val="28"/>
        </w:rPr>
        <w:t>.</w:t>
      </w:r>
    </w:p>
    <w:p w:rsidR="00F17319" w:rsidRPr="00F17319" w:rsidRDefault="00F17319" w:rsidP="00AC7026">
      <w:pPr>
        <w:rPr>
          <w:rFonts w:asciiTheme="majorHAnsi" w:hAnsiTheme="majorHAnsi"/>
          <w:sz w:val="28"/>
          <w:szCs w:val="28"/>
        </w:rPr>
      </w:pPr>
      <w:r w:rsidRPr="00F17319">
        <w:rPr>
          <w:rFonts w:asciiTheme="majorHAnsi" w:hAnsiTheme="majorHAnsi"/>
          <w:sz w:val="28"/>
          <w:szCs w:val="28"/>
        </w:rPr>
        <w:t>3) What is the essence of the dialogue?</w:t>
      </w:r>
    </w:p>
    <w:p w:rsidR="00AC7026" w:rsidRPr="00F17319" w:rsidRDefault="00AC7026" w:rsidP="00F17319">
      <w:pPr>
        <w:jc w:val="both"/>
        <w:rPr>
          <w:rFonts w:asciiTheme="majorHAnsi" w:hAnsiTheme="majorHAnsi"/>
          <w:sz w:val="28"/>
          <w:szCs w:val="28"/>
        </w:rPr>
      </w:pPr>
      <w:r w:rsidRPr="00F17319">
        <w:rPr>
          <w:rFonts w:asciiTheme="majorHAnsi" w:hAnsiTheme="majorHAnsi" w:cs="Times New Roman"/>
          <w:sz w:val="28"/>
          <w:szCs w:val="28"/>
          <w:rtl/>
        </w:rPr>
        <w:t xml:space="preserve">(ל) וישאל יעקב וג׳ – שאלו ע״ה לפי מה (שהיה) בדעתו מתחילת המחזה שהוא איש או אפשר כי עד אותו הזמן לא עלה על לבו בחזיונו אלא שהוא איש </w:t>
      </w:r>
      <w:proofErr w:type="spellStart"/>
      <w:r w:rsidRPr="00F17319">
        <w:rPr>
          <w:rFonts w:asciiTheme="majorHAnsi" w:hAnsiTheme="majorHAnsi" w:cs="Times New Roman"/>
          <w:sz w:val="28"/>
          <w:szCs w:val="28"/>
          <w:rtl/>
        </w:rPr>
        <w:t>אלהים</w:t>
      </w:r>
      <w:proofErr w:type="spellEnd"/>
      <w:r w:rsidRPr="00F17319">
        <w:rPr>
          <w:rFonts w:asciiTheme="majorHAnsi" w:hAnsiTheme="majorHAnsi" w:cs="Times New Roman"/>
          <w:sz w:val="28"/>
          <w:szCs w:val="28"/>
          <w:rtl/>
        </w:rPr>
        <w:t xml:space="preserve"> גדול היכולת כמלאך ולא נתאמת אצלו שהוא מלאך אלא כשהקיץ וזה הוא הקרוב יותר; ותשובתו לו למה זה תשאל לשמי טעמו ״והוא נסתר״ כמו שאמר המלאך למנוח והוא פלאי. (אמנם) מפני עילוי מדריגתו של יעקב לא היה יפה שידבר אליו (המלאך) בלשון זה מבלי לכסות בו [את הנזיפה המרומזת] דרך כבוד לגדולתו אלא נאמר לו למה זה תשאל לשמי בלבד; ובשאלת יעקב לשם [המלאך] המדבר אליו רמז אל בקשתו סודות אלוהיים שלא קדמה (לו ידיעה) בהם ובתשובתו (של המלאך) למה זה תשאל רמז כי התכלית המבוקשת נמנעת עם מציאות דביקות בגשמיות דומה (למאמר) כי [לא] יראני האדם וחי </w:t>
      </w:r>
      <w:proofErr w:type="spellStart"/>
      <w:r w:rsidRPr="00F17319">
        <w:rPr>
          <w:rFonts w:asciiTheme="majorHAnsi" w:hAnsiTheme="majorHAnsi" w:cs="Times New Roman"/>
          <w:sz w:val="28"/>
          <w:szCs w:val="28"/>
          <w:rtl/>
        </w:rPr>
        <w:t>וב</w:t>
      </w:r>
      <w:proofErr w:type="spellEnd"/>
      <w:r w:rsidRPr="00F17319">
        <w:rPr>
          <w:rFonts w:asciiTheme="majorHAnsi" w:hAnsiTheme="majorHAnsi" w:cs="Times New Roman"/>
          <w:sz w:val="28"/>
          <w:szCs w:val="28"/>
          <w:rtl/>
        </w:rPr>
        <w:t>(מאמר) ויברך אתו שם רמז אל התעלותו (של יעקב) בסודות וידיעות (התעלות) יתירה על מדריגתו בעת ההיא</w:t>
      </w:r>
      <w:r w:rsidRPr="00F17319">
        <w:rPr>
          <w:rFonts w:asciiTheme="majorHAnsi" w:hAnsiTheme="majorHAnsi"/>
          <w:sz w:val="28"/>
          <w:szCs w:val="28"/>
        </w:rPr>
        <w:t>.</w:t>
      </w:r>
    </w:p>
    <w:sectPr w:rsidR="00AC7026" w:rsidRPr="00F17319" w:rsidSect="00AC7026">
      <w:headerReference w:type="default" r:id="rId2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B4" w:rsidRDefault="00CE35B4">
      <w:pPr>
        <w:spacing w:after="0" w:line="240" w:lineRule="auto"/>
      </w:pPr>
      <w:r>
        <w:separator/>
      </w:r>
    </w:p>
  </w:endnote>
  <w:endnote w:type="continuationSeparator" w:id="0">
    <w:p w:rsidR="00CE35B4" w:rsidRDefault="00CE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B4" w:rsidRDefault="00CE35B4">
      <w:pPr>
        <w:spacing w:after="0" w:line="240" w:lineRule="auto"/>
      </w:pPr>
      <w:r>
        <w:separator/>
      </w:r>
    </w:p>
  </w:footnote>
  <w:footnote w:type="continuationSeparator" w:id="0">
    <w:p w:rsidR="00CE35B4" w:rsidRDefault="00CE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68"/>
    <w:multiLevelType w:val="multilevel"/>
    <w:tmpl w:val="78A2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3FF"/>
    <w:multiLevelType w:val="hybridMultilevel"/>
    <w:tmpl w:val="A5C068E8"/>
    <w:lvl w:ilvl="0" w:tplc="B728F6E8">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2D270E0"/>
    <w:multiLevelType w:val="hybridMultilevel"/>
    <w:tmpl w:val="6772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4926"/>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C33"/>
    <w:multiLevelType w:val="multilevel"/>
    <w:tmpl w:val="F7A8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25841"/>
    <w:multiLevelType w:val="multilevel"/>
    <w:tmpl w:val="144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AEF7881"/>
    <w:multiLevelType w:val="hybridMultilevel"/>
    <w:tmpl w:val="3C50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0C8"/>
    <w:multiLevelType w:val="multilevel"/>
    <w:tmpl w:val="DA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CD3443A"/>
    <w:multiLevelType w:val="hybridMultilevel"/>
    <w:tmpl w:val="58F421C4"/>
    <w:lvl w:ilvl="0" w:tplc="DDC8BEAA">
      <w:start w:val="1"/>
      <w:numFmt w:val="decimal"/>
      <w:lvlText w:val="%1."/>
      <w:lvlJc w:val="left"/>
      <w:pPr>
        <w:ind w:left="720" w:hanging="360"/>
      </w:pPr>
      <w:rPr>
        <w:rFonts w:ascii="Verdana" w:eastAsia="Calibri" w:hAnsi="Verdana" w:cs="Calibr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3540"/>
    <w:multiLevelType w:val="hybridMultilevel"/>
    <w:tmpl w:val="92900694"/>
    <w:lvl w:ilvl="0" w:tplc="C5AA9DF0">
      <w:start w:val="1"/>
      <w:numFmt w:val="decimal"/>
      <w:lvlText w:val="%1)"/>
      <w:lvlJc w:val="left"/>
      <w:pPr>
        <w:ind w:left="1080" w:hanging="360"/>
      </w:pPr>
      <w:rPr>
        <w:rFonts w:ascii="Calibri" w:eastAsia="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B0DB4"/>
    <w:multiLevelType w:val="hybridMultilevel"/>
    <w:tmpl w:val="C3705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E155E31"/>
    <w:multiLevelType w:val="multilevel"/>
    <w:tmpl w:val="89E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B169E"/>
    <w:multiLevelType w:val="multilevel"/>
    <w:tmpl w:val="D8AE4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F453E"/>
    <w:multiLevelType w:val="hybridMultilevel"/>
    <w:tmpl w:val="323482A8"/>
    <w:lvl w:ilvl="0" w:tplc="18E8D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A3F0F"/>
    <w:multiLevelType w:val="multilevel"/>
    <w:tmpl w:val="B16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11A24"/>
    <w:multiLevelType w:val="multilevel"/>
    <w:tmpl w:val="202C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390097"/>
    <w:multiLevelType w:val="multilevel"/>
    <w:tmpl w:val="B2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7F2EB8"/>
    <w:multiLevelType w:val="hybridMultilevel"/>
    <w:tmpl w:val="D270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C42261"/>
    <w:multiLevelType w:val="multilevel"/>
    <w:tmpl w:val="3F1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F0BBB"/>
    <w:multiLevelType w:val="multilevel"/>
    <w:tmpl w:val="812A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C55F21"/>
    <w:multiLevelType w:val="multilevel"/>
    <w:tmpl w:val="5C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3" w15:restartNumberingAfterBreak="0">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BA2868"/>
    <w:multiLevelType w:val="hybridMultilevel"/>
    <w:tmpl w:val="9B24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45167"/>
    <w:multiLevelType w:val="hybridMultilevel"/>
    <w:tmpl w:val="76FAE2A8"/>
    <w:lvl w:ilvl="0" w:tplc="D32253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111E5D"/>
    <w:multiLevelType w:val="hybridMultilevel"/>
    <w:tmpl w:val="907C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6"/>
  </w:num>
  <w:num w:numId="3">
    <w:abstractNumId w:val="28"/>
  </w:num>
  <w:num w:numId="4">
    <w:abstractNumId w:val="7"/>
  </w:num>
  <w:num w:numId="5">
    <w:abstractNumId w:val="11"/>
  </w:num>
  <w:num w:numId="6">
    <w:abstractNumId w:val="13"/>
  </w:num>
  <w:num w:numId="7">
    <w:abstractNumId w:val="17"/>
  </w:num>
  <w:num w:numId="8">
    <w:abstractNumId w:val="26"/>
  </w:num>
  <w:num w:numId="9">
    <w:abstractNumId w:val="10"/>
  </w:num>
  <w:num w:numId="10">
    <w:abstractNumId w:val="38"/>
  </w:num>
  <w:num w:numId="11">
    <w:abstractNumId w:val="14"/>
  </w:num>
  <w:num w:numId="12">
    <w:abstractNumId w:val="29"/>
  </w:num>
  <w:num w:numId="13">
    <w:abstractNumId w:val="23"/>
  </w:num>
  <w:num w:numId="14">
    <w:abstractNumId w:val="6"/>
  </w:num>
  <w:num w:numId="15">
    <w:abstractNumId w:val="12"/>
  </w:num>
  <w:num w:numId="16">
    <w:abstractNumId w:val="40"/>
  </w:num>
  <w:num w:numId="17">
    <w:abstractNumId w:val="33"/>
  </w:num>
  <w:num w:numId="18">
    <w:abstractNumId w:val="39"/>
    <w:lvlOverride w:ilvl="0">
      <w:lvl w:ilvl="0">
        <w:numFmt w:val="decimal"/>
        <w:lvlText w:val="%1."/>
        <w:lvlJc w:val="left"/>
      </w:lvl>
    </w:lvlOverride>
  </w:num>
  <w:num w:numId="19">
    <w:abstractNumId w:val="3"/>
  </w:num>
  <w:num w:numId="20">
    <w:abstractNumId w:val="35"/>
  </w:num>
  <w:num w:numId="21">
    <w:abstractNumId w:val="31"/>
  </w:num>
  <w:num w:numId="22">
    <w:abstractNumId w:val="9"/>
  </w:num>
  <w:num w:numId="23">
    <w:abstractNumId w:val="21"/>
  </w:num>
  <w:num w:numId="24">
    <w:abstractNumId w:val="24"/>
  </w:num>
  <w:num w:numId="25">
    <w:abstractNumId w:val="18"/>
  </w:num>
  <w:num w:numId="26">
    <w:abstractNumId w:val="1"/>
  </w:num>
  <w:num w:numId="27">
    <w:abstractNumId w:val="8"/>
  </w:num>
  <w:num w:numId="28">
    <w:abstractNumId w:val="15"/>
  </w:num>
  <w:num w:numId="29">
    <w:abstractNumId w:val="2"/>
  </w:num>
  <w:num w:numId="30">
    <w:abstractNumId w:val="20"/>
  </w:num>
  <w:num w:numId="31">
    <w:abstractNumId w:val="0"/>
  </w:num>
  <w:num w:numId="32">
    <w:abstractNumId w:val="30"/>
  </w:num>
  <w:num w:numId="33">
    <w:abstractNumId w:val="5"/>
  </w:num>
  <w:num w:numId="34">
    <w:abstractNumId w:val="27"/>
  </w:num>
  <w:num w:numId="35">
    <w:abstractNumId w:val="22"/>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4"/>
  </w:num>
  <w:num w:numId="39">
    <w:abstractNumId w:val="16"/>
  </w:num>
  <w:num w:numId="40">
    <w:abstractNumId w:val="37"/>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1C81"/>
    <w:rsid w:val="00022466"/>
    <w:rsid w:val="000344DD"/>
    <w:rsid w:val="00040F89"/>
    <w:rsid w:val="0007372E"/>
    <w:rsid w:val="00082E1B"/>
    <w:rsid w:val="000A4760"/>
    <w:rsid w:val="000A4CFD"/>
    <w:rsid w:val="000B7FD3"/>
    <w:rsid w:val="000D01E6"/>
    <w:rsid w:val="00127858"/>
    <w:rsid w:val="001418DE"/>
    <w:rsid w:val="0014638D"/>
    <w:rsid w:val="0015191B"/>
    <w:rsid w:val="001B071F"/>
    <w:rsid w:val="001C5259"/>
    <w:rsid w:val="00206033"/>
    <w:rsid w:val="0023299F"/>
    <w:rsid w:val="002E4AC6"/>
    <w:rsid w:val="00300B81"/>
    <w:rsid w:val="00342586"/>
    <w:rsid w:val="00342B5C"/>
    <w:rsid w:val="00384F61"/>
    <w:rsid w:val="0039356C"/>
    <w:rsid w:val="003A40AC"/>
    <w:rsid w:val="003D7F41"/>
    <w:rsid w:val="003F72BA"/>
    <w:rsid w:val="004024B6"/>
    <w:rsid w:val="00440CE1"/>
    <w:rsid w:val="004470FE"/>
    <w:rsid w:val="00457107"/>
    <w:rsid w:val="00493C77"/>
    <w:rsid w:val="004D23F9"/>
    <w:rsid w:val="004D4D34"/>
    <w:rsid w:val="004D673B"/>
    <w:rsid w:val="004F1C85"/>
    <w:rsid w:val="005274A2"/>
    <w:rsid w:val="00536CF1"/>
    <w:rsid w:val="00537B18"/>
    <w:rsid w:val="00543AED"/>
    <w:rsid w:val="00573387"/>
    <w:rsid w:val="005770CA"/>
    <w:rsid w:val="00585CAA"/>
    <w:rsid w:val="005879F0"/>
    <w:rsid w:val="0059511B"/>
    <w:rsid w:val="005B685F"/>
    <w:rsid w:val="005E17AC"/>
    <w:rsid w:val="005F5394"/>
    <w:rsid w:val="00602492"/>
    <w:rsid w:val="00611D1E"/>
    <w:rsid w:val="00641536"/>
    <w:rsid w:val="00654635"/>
    <w:rsid w:val="006563FE"/>
    <w:rsid w:val="006713DD"/>
    <w:rsid w:val="00685D0A"/>
    <w:rsid w:val="00691505"/>
    <w:rsid w:val="0069298F"/>
    <w:rsid w:val="006A4591"/>
    <w:rsid w:val="006F2E56"/>
    <w:rsid w:val="006F4274"/>
    <w:rsid w:val="00705F33"/>
    <w:rsid w:val="00717BA6"/>
    <w:rsid w:val="00720FA8"/>
    <w:rsid w:val="00735E45"/>
    <w:rsid w:val="00777774"/>
    <w:rsid w:val="007A3114"/>
    <w:rsid w:val="007D33C5"/>
    <w:rsid w:val="007E371B"/>
    <w:rsid w:val="007F7FC2"/>
    <w:rsid w:val="00817942"/>
    <w:rsid w:val="00874726"/>
    <w:rsid w:val="00890F75"/>
    <w:rsid w:val="008D31C6"/>
    <w:rsid w:val="008F11BE"/>
    <w:rsid w:val="008F7803"/>
    <w:rsid w:val="009008C8"/>
    <w:rsid w:val="009045AC"/>
    <w:rsid w:val="00912B1C"/>
    <w:rsid w:val="00925979"/>
    <w:rsid w:val="00933DF6"/>
    <w:rsid w:val="00934A93"/>
    <w:rsid w:val="0093502C"/>
    <w:rsid w:val="009471F4"/>
    <w:rsid w:val="00953CAA"/>
    <w:rsid w:val="009708E6"/>
    <w:rsid w:val="0098192E"/>
    <w:rsid w:val="009B08F8"/>
    <w:rsid w:val="009B2337"/>
    <w:rsid w:val="009E246D"/>
    <w:rsid w:val="009E5608"/>
    <w:rsid w:val="009E7834"/>
    <w:rsid w:val="009F1A03"/>
    <w:rsid w:val="009F4769"/>
    <w:rsid w:val="00A3574C"/>
    <w:rsid w:val="00A44360"/>
    <w:rsid w:val="00A7504B"/>
    <w:rsid w:val="00A77E12"/>
    <w:rsid w:val="00AB3B7D"/>
    <w:rsid w:val="00AC7026"/>
    <w:rsid w:val="00AD51B7"/>
    <w:rsid w:val="00B105D5"/>
    <w:rsid w:val="00B11FF1"/>
    <w:rsid w:val="00B31AC3"/>
    <w:rsid w:val="00B34694"/>
    <w:rsid w:val="00B622CA"/>
    <w:rsid w:val="00B7736E"/>
    <w:rsid w:val="00B9242E"/>
    <w:rsid w:val="00BB5B6F"/>
    <w:rsid w:val="00BE2A46"/>
    <w:rsid w:val="00BF1E84"/>
    <w:rsid w:val="00C13813"/>
    <w:rsid w:val="00C212C9"/>
    <w:rsid w:val="00C22D41"/>
    <w:rsid w:val="00C427CB"/>
    <w:rsid w:val="00C51A51"/>
    <w:rsid w:val="00C65CE6"/>
    <w:rsid w:val="00C70B8D"/>
    <w:rsid w:val="00CC2182"/>
    <w:rsid w:val="00CC3CE7"/>
    <w:rsid w:val="00CE1824"/>
    <w:rsid w:val="00CE35B4"/>
    <w:rsid w:val="00CE7729"/>
    <w:rsid w:val="00CF0F12"/>
    <w:rsid w:val="00D006A4"/>
    <w:rsid w:val="00D24D83"/>
    <w:rsid w:val="00D51F19"/>
    <w:rsid w:val="00D56153"/>
    <w:rsid w:val="00D57A35"/>
    <w:rsid w:val="00D95291"/>
    <w:rsid w:val="00DA32C9"/>
    <w:rsid w:val="00DC5322"/>
    <w:rsid w:val="00E331F4"/>
    <w:rsid w:val="00E46FAB"/>
    <w:rsid w:val="00E721D4"/>
    <w:rsid w:val="00E82770"/>
    <w:rsid w:val="00E87218"/>
    <w:rsid w:val="00EC2CC0"/>
    <w:rsid w:val="00EC50AD"/>
    <w:rsid w:val="00EE7AAD"/>
    <w:rsid w:val="00EE7DE1"/>
    <w:rsid w:val="00F032DD"/>
    <w:rsid w:val="00F04C67"/>
    <w:rsid w:val="00F158FC"/>
    <w:rsid w:val="00F17319"/>
    <w:rsid w:val="00F33504"/>
    <w:rsid w:val="00F34B17"/>
    <w:rsid w:val="00F655B4"/>
    <w:rsid w:val="00FA0132"/>
    <w:rsid w:val="00FC7281"/>
    <w:rsid w:val="00FD0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0B7A"/>
  <w15:docId w15:val="{E74BF056-E4FC-4DB8-BC1C-A3BBB678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786432121">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67988228">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508570096">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260649747">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1908026271">
                      <w:marLeft w:val="0"/>
                      <w:marRight w:val="0"/>
                      <w:marTop w:val="0"/>
                      <w:marBottom w:val="0"/>
                      <w:divBdr>
                        <w:top w:val="none" w:sz="0" w:space="0" w:color="auto"/>
                        <w:left w:val="none" w:sz="0" w:space="0" w:color="auto"/>
                        <w:bottom w:val="none" w:sz="0" w:space="0" w:color="auto"/>
                        <w:right w:val="none" w:sz="0" w:space="0" w:color="auto"/>
                      </w:divBdr>
                      <w:divsChild>
                        <w:div w:id="1547985435">
                          <w:marLeft w:val="0"/>
                          <w:marRight w:val="0"/>
                          <w:marTop w:val="0"/>
                          <w:marBottom w:val="0"/>
                          <w:divBdr>
                            <w:top w:val="none" w:sz="0" w:space="0" w:color="auto"/>
                            <w:left w:val="none" w:sz="0" w:space="0" w:color="auto"/>
                            <w:bottom w:val="none" w:sz="0" w:space="0" w:color="auto"/>
                            <w:right w:val="none" w:sz="0" w:space="0" w:color="auto"/>
                          </w:divBdr>
                        </w:div>
                        <w:div w:id="1243611259">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 w:id="414978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562452746">
                      <w:marLeft w:val="0"/>
                      <w:marRight w:val="0"/>
                      <w:marTop w:val="0"/>
                      <w:marBottom w:val="0"/>
                      <w:divBdr>
                        <w:top w:val="none" w:sz="0" w:space="0" w:color="auto"/>
                        <w:left w:val="none" w:sz="0" w:space="0" w:color="auto"/>
                        <w:bottom w:val="none" w:sz="0" w:space="0" w:color="auto"/>
                        <w:right w:val="none" w:sz="0" w:space="0" w:color="auto"/>
                      </w:divBdr>
                      <w:divsChild>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85559604">
                                          <w:marLeft w:val="0"/>
                                          <w:marRight w:val="0"/>
                                          <w:marTop w:val="0"/>
                                          <w:marBottom w:val="0"/>
                                          <w:divBdr>
                                            <w:top w:val="none" w:sz="0" w:space="0" w:color="auto"/>
                                            <w:left w:val="none" w:sz="0" w:space="0" w:color="auto"/>
                                            <w:bottom w:val="none" w:sz="0" w:space="0" w:color="auto"/>
                                            <w:right w:val="none" w:sz="0" w:space="0" w:color="auto"/>
                                          </w:divBdr>
                                        </w:div>
                                        <w:div w:id="4634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 w:id="1276525771">
                                  <w:marLeft w:val="0"/>
                                  <w:marRight w:val="0"/>
                                  <w:marTop w:val="0"/>
                                  <w:marBottom w:val="0"/>
                                  <w:divBdr>
                                    <w:top w:val="none" w:sz="0" w:space="0" w:color="auto"/>
                                    <w:left w:val="none" w:sz="0" w:space="0" w:color="auto"/>
                                    <w:bottom w:val="none" w:sz="0" w:space="0" w:color="auto"/>
                                    <w:right w:val="none" w:sz="0" w:space="0" w:color="auto"/>
                                  </w:divBdr>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257560795">
                                  <w:marLeft w:val="0"/>
                                  <w:marRight w:val="0"/>
                                  <w:marTop w:val="0"/>
                                  <w:marBottom w:val="0"/>
                                  <w:divBdr>
                                    <w:top w:val="none" w:sz="0" w:space="0" w:color="auto"/>
                                    <w:left w:val="none" w:sz="0" w:space="0" w:color="auto"/>
                                    <w:bottom w:val="none" w:sz="0" w:space="0" w:color="auto"/>
                                    <w:right w:val="none" w:sz="0" w:space="0" w:color="auto"/>
                                  </w:divBdr>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1149591582">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799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MKSiAgs2c" TargetMode="External"/><Relationship Id="rId13" Type="http://schemas.openxmlformats.org/officeDocument/2006/relationships/hyperlink" Target="http://bible.ort.org/books/pentd2.asp?ACTION=displaypage&amp;BOOK=1&amp;CHAPTER=32" TargetMode="External"/><Relationship Id="rId18" Type="http://schemas.openxmlformats.org/officeDocument/2006/relationships/hyperlink" Target="http://bible.ort.org/books/pentd2.asp?ACTION=displaypage&amp;BOOK=1&amp;CHAPTER=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e.ort.org/books/pentd2.asp?ACTION=displaypage&amp;BOOK=1&amp;CHAPTER=32" TargetMode="External"/><Relationship Id="rId17" Type="http://schemas.openxmlformats.org/officeDocument/2006/relationships/hyperlink" Target="http://bible.ort.org/books/pentd2.asp?ACTION=displaypage&amp;BOOK=1&amp;CHAPTER=32"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1&amp;CHAPTER=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1&amp;CHAPTER=32"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1&amp;CHAPTER=32" TargetMode="External"/><Relationship Id="rId10" Type="http://schemas.openxmlformats.org/officeDocument/2006/relationships/hyperlink" Target="http://bible.ort.org/books/pentd2.asp?ACTION=displaypage&amp;BOOK=1&amp;CHAPTER=32" TargetMode="External"/><Relationship Id="rId19" Type="http://schemas.openxmlformats.org/officeDocument/2006/relationships/hyperlink" Target="http://bible.ort.org/books/pentd2.asp?ACTION=displaypage&amp;BOOK=1&amp;CHAPTER=32"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1&amp;CHAPTER=32" TargetMode="External"/><Relationship Id="rId14" Type="http://schemas.openxmlformats.org/officeDocument/2006/relationships/hyperlink" Target="http://bible.ort.org/books/pentd2.asp?ACTION=displaypage&amp;BOOK=1&amp;CHAPTER=3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CB8A-858A-447E-82BC-BBF7A587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4</cp:revision>
  <cp:lastPrinted>2017-11-02T18:22:00Z</cp:lastPrinted>
  <dcterms:created xsi:type="dcterms:W3CDTF">2017-11-28T16:35:00Z</dcterms:created>
  <dcterms:modified xsi:type="dcterms:W3CDTF">2017-11-28T17:08:00Z</dcterms:modified>
</cp:coreProperties>
</file>