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724F727" w14:textId="77777777" w:rsidR="004C1E01" w:rsidRPr="008E67BD" w:rsidRDefault="000D01E6" w:rsidP="004C1E01">
      <w:pPr>
        <w:spacing w:after="0"/>
        <w:jc w:val="center"/>
        <w:rPr>
          <w:rFonts w:asciiTheme="minorHAnsi" w:eastAsia="Verdana" w:hAnsiTheme="minorHAnsi" w:cstheme="minorHAnsi"/>
          <w:b/>
          <w:bCs/>
          <w:sz w:val="28"/>
          <w:szCs w:val="28"/>
          <w:u w:val="single"/>
        </w:rPr>
      </w:pPr>
      <w:r w:rsidRPr="008E67BD">
        <w:rPr>
          <w:rFonts w:asciiTheme="minorHAnsi" w:eastAsia="Verdana" w:hAnsiTheme="minorHAnsi" w:cstheme="minorHAnsi"/>
          <w:sz w:val="28"/>
          <w:szCs w:val="28"/>
        </w:rPr>
        <w:t xml:space="preserve">Class # </w:t>
      </w:r>
      <w:r w:rsidR="008479C5" w:rsidRPr="008E67BD">
        <w:rPr>
          <w:rFonts w:asciiTheme="minorHAnsi" w:eastAsia="Verdana" w:hAnsiTheme="minorHAnsi" w:cstheme="minorHAnsi"/>
          <w:sz w:val="28"/>
          <w:szCs w:val="28"/>
        </w:rPr>
        <w:t>1</w:t>
      </w:r>
      <w:r w:rsidR="004C1E01" w:rsidRPr="008E67BD">
        <w:rPr>
          <w:rFonts w:asciiTheme="minorHAnsi" w:eastAsia="Verdana" w:hAnsiTheme="minorHAnsi" w:cstheme="minorHAnsi"/>
          <w:sz w:val="28"/>
          <w:szCs w:val="28"/>
        </w:rPr>
        <w:t>9</w:t>
      </w:r>
      <w:r w:rsidRPr="008E67BD">
        <w:rPr>
          <w:rFonts w:asciiTheme="minorHAnsi" w:eastAsia="Verdana" w:hAnsiTheme="minorHAnsi" w:cstheme="minorHAnsi"/>
          <w:sz w:val="28"/>
          <w:szCs w:val="28"/>
        </w:rPr>
        <w:t xml:space="preserve"> </w:t>
      </w:r>
      <w:r w:rsidR="004C1E01" w:rsidRPr="008E67BD">
        <w:rPr>
          <w:rFonts w:asciiTheme="minorHAnsi" w:eastAsia="Verdana" w:hAnsiTheme="minorHAnsi" w:cstheme="minorHAnsi"/>
          <w:b/>
          <w:bCs/>
          <w:sz w:val="28"/>
          <w:szCs w:val="28"/>
          <w:u w:val="single"/>
        </w:rPr>
        <w:t xml:space="preserve">Parshat </w:t>
      </w:r>
      <w:proofErr w:type="spellStart"/>
      <w:r w:rsidR="004C1E01" w:rsidRPr="008E67BD">
        <w:rPr>
          <w:rFonts w:asciiTheme="minorHAnsi" w:eastAsia="Verdana" w:hAnsiTheme="minorHAnsi" w:cstheme="minorHAnsi"/>
          <w:b/>
          <w:bCs/>
          <w:sz w:val="28"/>
          <w:szCs w:val="28"/>
          <w:u w:val="single"/>
        </w:rPr>
        <w:t>Terumah</w:t>
      </w:r>
      <w:proofErr w:type="spellEnd"/>
      <w:r w:rsidR="004C1E01" w:rsidRPr="008E67BD">
        <w:rPr>
          <w:rFonts w:asciiTheme="minorHAnsi" w:eastAsia="Verdana" w:hAnsiTheme="minorHAnsi" w:cstheme="minorHAnsi"/>
          <w:b/>
          <w:bCs/>
          <w:sz w:val="28"/>
          <w:szCs w:val="28"/>
          <w:u w:val="single"/>
        </w:rPr>
        <w:t>: The Road Not Taken</w:t>
      </w:r>
    </w:p>
    <w:p w14:paraId="0020AAD4" w14:textId="77777777" w:rsidR="009F4769" w:rsidRPr="008E67BD" w:rsidRDefault="009F4769" w:rsidP="004C1E01">
      <w:pPr>
        <w:spacing w:after="0"/>
        <w:jc w:val="center"/>
        <w:rPr>
          <w:rFonts w:asciiTheme="minorHAnsi" w:eastAsia="Verdana" w:hAnsiTheme="minorHAnsi" w:cstheme="minorHAnsi"/>
          <w:sz w:val="28"/>
          <w:szCs w:val="28"/>
        </w:rPr>
      </w:pPr>
      <w:r w:rsidRPr="008E67BD">
        <w:rPr>
          <w:rFonts w:asciiTheme="minorHAnsi" w:hAnsiTheme="minorHAnsi" w:cstheme="minorHAnsi"/>
          <w:sz w:val="28"/>
          <w:szCs w:val="28"/>
        </w:rPr>
        <w:t xml:space="preserve">Advanced Fellowship Parsha Class - Sponsored in memory of Alice Toby Barbanel </w:t>
      </w:r>
      <w:proofErr w:type="gramStart"/>
      <w:r w:rsidRPr="008E67BD">
        <w:rPr>
          <w:rFonts w:asciiTheme="minorHAnsi" w:hAnsiTheme="minorHAnsi" w:cstheme="minorHAnsi"/>
          <w:sz w:val="28"/>
          <w:szCs w:val="28"/>
        </w:rPr>
        <w:t>Z”l</w:t>
      </w:r>
      <w:proofErr w:type="gramEnd"/>
    </w:p>
    <w:p w14:paraId="004639BF" w14:textId="77777777" w:rsidR="00553710" w:rsidRPr="008E67BD" w:rsidRDefault="00553710" w:rsidP="004C1E01">
      <w:pPr>
        <w:spacing w:after="0"/>
        <w:jc w:val="center"/>
        <w:rPr>
          <w:rFonts w:asciiTheme="minorHAnsi" w:hAnsiTheme="minorHAnsi" w:cstheme="minorHAnsi"/>
          <w:sz w:val="28"/>
          <w:szCs w:val="28"/>
        </w:rPr>
      </w:pPr>
      <w:r w:rsidRPr="008E67BD">
        <w:rPr>
          <w:rFonts w:asciiTheme="minorHAnsi" w:eastAsia="Verdana" w:hAnsiTheme="minorHAnsi" w:cstheme="minorHAnsi"/>
          <w:sz w:val="28"/>
          <w:szCs w:val="28"/>
        </w:rPr>
        <w:t>Rabbi Pinny Rosenthal - prepared collaboratively with Rabbi Yoni Sacks</w:t>
      </w:r>
    </w:p>
    <w:p w14:paraId="212206BE" w14:textId="7788B3A3" w:rsidR="002F0335" w:rsidRPr="008E67BD" w:rsidRDefault="002F0335" w:rsidP="002F0335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60906DA7" w14:textId="77777777" w:rsidR="004C1E01" w:rsidRPr="008E67BD" w:rsidRDefault="004C1E01" w:rsidP="004C1E01">
      <w:pPr>
        <w:spacing w:after="240"/>
        <w:rPr>
          <w:rFonts w:asciiTheme="minorHAnsi" w:hAnsiTheme="minorHAnsi" w:cstheme="minorHAnsi"/>
          <w:sz w:val="28"/>
          <w:szCs w:val="28"/>
        </w:rPr>
      </w:pPr>
    </w:p>
    <w:p w14:paraId="1FCB984E" w14:textId="77777777" w:rsidR="004C1E01" w:rsidRPr="008E67BD" w:rsidRDefault="007B4D26" w:rsidP="008E67B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hyperlink r:id="rId8" w:history="1">
        <w:r w:rsidR="004C1E01" w:rsidRPr="008E67BD">
          <w:rPr>
            <w:rStyle w:val="Hyperlink"/>
            <w:rFonts w:asciiTheme="minorHAnsi" w:hAnsiTheme="minorHAnsi" w:cstheme="minorHAnsi"/>
            <w:color w:val="1155CC"/>
            <w:sz w:val="28"/>
            <w:szCs w:val="28"/>
          </w:rPr>
          <w:t>https://www.youtube.com/watch?v=I1r8Hg4qhr8</w:t>
        </w:r>
      </w:hyperlink>
      <w:r w:rsidR="004C1E01"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14:paraId="609EACBE" w14:textId="77777777" w:rsidR="004C1E01" w:rsidRPr="008E67BD" w:rsidRDefault="004C1E01" w:rsidP="008E67B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Asher </w:t>
      </w:r>
      <w:proofErr w:type="spellStart"/>
      <w:r w:rsidRPr="008E67BD">
        <w:rPr>
          <w:rFonts w:asciiTheme="minorHAnsi" w:hAnsiTheme="minorHAnsi" w:cstheme="minorHAnsi"/>
          <w:color w:val="000000"/>
          <w:sz w:val="28"/>
          <w:szCs w:val="28"/>
        </w:rPr>
        <w:t>Zvi</w:t>
      </w:r>
      <w:proofErr w:type="spellEnd"/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 Hirsch Ginsberg (1856 - 1927), primarily known by his Hebrew name and pen name </w:t>
      </w:r>
      <w:proofErr w:type="spellStart"/>
      <w:r w:rsidRPr="008E67BD">
        <w:rPr>
          <w:rFonts w:asciiTheme="minorHAnsi" w:hAnsiTheme="minorHAnsi" w:cstheme="minorHAnsi"/>
          <w:color w:val="000000"/>
          <w:sz w:val="28"/>
          <w:szCs w:val="28"/>
        </w:rPr>
        <w:t>Ahad</w:t>
      </w:r>
      <w:proofErr w:type="spellEnd"/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8E67BD">
        <w:rPr>
          <w:rFonts w:asciiTheme="minorHAnsi" w:hAnsiTheme="minorHAnsi" w:cstheme="minorHAnsi"/>
          <w:color w:val="000000"/>
          <w:sz w:val="28"/>
          <w:szCs w:val="28"/>
        </w:rPr>
        <w:t>Ha'am</w:t>
      </w:r>
      <w:proofErr w:type="spellEnd"/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 (literally "one of the people"), was a Hebrew essayist and one of the greatest pre-state Zionist thinkers. With his secular vision of a Jewish "spiritual center" in Palestine he confronted Theodor Herzl. Unlike the founder of political </w:t>
      </w:r>
      <w:proofErr w:type="gramStart"/>
      <w:r w:rsidRPr="008E67BD">
        <w:rPr>
          <w:rFonts w:asciiTheme="minorHAnsi" w:hAnsiTheme="minorHAnsi" w:cstheme="minorHAnsi"/>
          <w:color w:val="000000"/>
          <w:sz w:val="28"/>
          <w:szCs w:val="28"/>
        </w:rPr>
        <w:t>Zionism</w:t>
      </w:r>
      <w:proofErr w:type="gramEnd"/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 he strove for "a Jewish state and not merely a state of Jews."</w:t>
      </w:r>
    </w:p>
    <w:p w14:paraId="4255EF02" w14:textId="77777777" w:rsidR="004C1E01" w:rsidRPr="008E67BD" w:rsidRDefault="004C1E01" w:rsidP="008E67B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In 1889 his first article criticizing practical Zionism, called "Lo </w:t>
      </w:r>
      <w:proofErr w:type="spellStart"/>
      <w:r w:rsidRPr="008E67BD">
        <w:rPr>
          <w:rFonts w:asciiTheme="minorHAnsi" w:hAnsiTheme="minorHAnsi" w:cstheme="minorHAnsi"/>
          <w:color w:val="000000"/>
          <w:sz w:val="28"/>
          <w:szCs w:val="28"/>
        </w:rPr>
        <w:t>ze</w:t>
      </w:r>
      <w:proofErr w:type="spellEnd"/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8E67BD">
        <w:rPr>
          <w:rFonts w:asciiTheme="minorHAnsi" w:hAnsiTheme="minorHAnsi" w:cstheme="minorHAnsi"/>
          <w:color w:val="000000"/>
          <w:sz w:val="28"/>
          <w:szCs w:val="28"/>
        </w:rPr>
        <w:t>haddereckh</w:t>
      </w:r>
      <w:proofErr w:type="spellEnd"/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" (This is not the way), appeared in </w:t>
      </w:r>
      <w:proofErr w:type="spellStart"/>
      <w:r w:rsidRPr="008E67BD">
        <w:rPr>
          <w:rFonts w:asciiTheme="minorHAnsi" w:hAnsiTheme="minorHAnsi" w:cstheme="minorHAnsi"/>
          <w:color w:val="000000"/>
          <w:sz w:val="28"/>
          <w:szCs w:val="28"/>
        </w:rPr>
        <w:t>HaMelitz</w:t>
      </w:r>
      <w:proofErr w:type="spellEnd"/>
      <w:r w:rsidRPr="008E67BD">
        <w:rPr>
          <w:rFonts w:asciiTheme="minorHAnsi" w:hAnsiTheme="minorHAnsi" w:cstheme="minorHAnsi"/>
          <w:color w:val="000000"/>
          <w:sz w:val="28"/>
          <w:szCs w:val="28"/>
        </w:rPr>
        <w:t>. The ideas in this article became the platform for Bnai Moshe (sons of Moses), a group he founded that year. Bnai Moshe, active until 1897, worked to improve Hebrew education, build up a wider audience for Hebrew literature, and assist the Jewish settlements. (summary from Wikipedia)</w:t>
      </w:r>
    </w:p>
    <w:p w14:paraId="75BEEE79" w14:textId="77777777" w:rsidR="004C1E01" w:rsidRPr="008E67BD" w:rsidRDefault="004C1E01" w:rsidP="008E67BD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38CF947D" w14:textId="77777777" w:rsidR="004C1E01" w:rsidRPr="008E67BD" w:rsidRDefault="004C1E01" w:rsidP="008E67BD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8E67BD">
        <w:rPr>
          <w:rFonts w:asciiTheme="minorHAnsi" w:hAnsiTheme="minorHAnsi" w:cstheme="minorHAnsi"/>
          <w:color w:val="000000"/>
          <w:sz w:val="28"/>
          <w:szCs w:val="28"/>
        </w:rPr>
        <w:t>What is the difference between “a Jewish state and not merely a state of Jews."</w:t>
      </w:r>
    </w:p>
    <w:p w14:paraId="0E80550E" w14:textId="77777777" w:rsidR="004C1E01" w:rsidRPr="008E67BD" w:rsidRDefault="004C1E01" w:rsidP="008E67BD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8E67BD">
        <w:rPr>
          <w:rFonts w:asciiTheme="minorHAnsi" w:hAnsiTheme="minorHAnsi" w:cstheme="minorHAnsi"/>
          <w:color w:val="000000"/>
          <w:sz w:val="28"/>
          <w:szCs w:val="28"/>
        </w:rPr>
        <w:t>What is the role of Jewish education in each vision?</w:t>
      </w:r>
    </w:p>
    <w:p w14:paraId="6C4BC529" w14:textId="77777777" w:rsidR="004C1E01" w:rsidRPr="008E67BD" w:rsidRDefault="004C1E01" w:rsidP="008E67BD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What is the difference between </w:t>
      </w:r>
      <w:proofErr w:type="spellStart"/>
      <w:r w:rsidRPr="008E67BD">
        <w:rPr>
          <w:rFonts w:asciiTheme="minorHAnsi" w:hAnsiTheme="minorHAnsi" w:cstheme="minorHAnsi"/>
          <w:color w:val="000000"/>
          <w:sz w:val="28"/>
          <w:szCs w:val="28"/>
        </w:rPr>
        <w:t>Achad</w:t>
      </w:r>
      <w:proofErr w:type="spellEnd"/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8E67BD">
        <w:rPr>
          <w:rFonts w:asciiTheme="minorHAnsi" w:hAnsiTheme="minorHAnsi" w:cstheme="minorHAnsi"/>
          <w:color w:val="000000"/>
          <w:sz w:val="28"/>
          <w:szCs w:val="28"/>
        </w:rPr>
        <w:t>Ha’am</w:t>
      </w:r>
      <w:proofErr w:type="spellEnd"/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 and the </w:t>
      </w:r>
      <w:proofErr w:type="spellStart"/>
      <w:r w:rsidRPr="008E67BD">
        <w:rPr>
          <w:rFonts w:asciiTheme="minorHAnsi" w:hAnsiTheme="minorHAnsi" w:cstheme="minorHAnsi"/>
          <w:color w:val="000000"/>
          <w:sz w:val="28"/>
          <w:szCs w:val="28"/>
        </w:rPr>
        <w:t>Charaidim</w:t>
      </w:r>
      <w:proofErr w:type="spellEnd"/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 in Israel? </w:t>
      </w:r>
    </w:p>
    <w:p w14:paraId="31D7B63F" w14:textId="77777777" w:rsidR="004C1E01" w:rsidRPr="008E67BD" w:rsidRDefault="004C1E01" w:rsidP="008E67BD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What do you think Herzl’s response to </w:t>
      </w:r>
      <w:proofErr w:type="spellStart"/>
      <w:r w:rsidRPr="008E67BD">
        <w:rPr>
          <w:rFonts w:asciiTheme="minorHAnsi" w:hAnsiTheme="minorHAnsi" w:cstheme="minorHAnsi"/>
          <w:color w:val="000000"/>
          <w:sz w:val="28"/>
          <w:szCs w:val="28"/>
        </w:rPr>
        <w:t>Achad</w:t>
      </w:r>
      <w:proofErr w:type="spellEnd"/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8E67BD">
        <w:rPr>
          <w:rFonts w:asciiTheme="minorHAnsi" w:hAnsiTheme="minorHAnsi" w:cstheme="minorHAnsi"/>
          <w:color w:val="000000"/>
          <w:sz w:val="28"/>
          <w:szCs w:val="28"/>
        </w:rPr>
        <w:t>Ha’am</w:t>
      </w:r>
      <w:proofErr w:type="spellEnd"/>
      <w:r w:rsidRPr="008E67BD">
        <w:rPr>
          <w:rFonts w:asciiTheme="minorHAnsi" w:hAnsiTheme="minorHAnsi" w:cstheme="minorHAnsi"/>
          <w:color w:val="000000"/>
          <w:sz w:val="28"/>
          <w:szCs w:val="28"/>
        </w:rPr>
        <w:t xml:space="preserve"> was?</w:t>
      </w:r>
    </w:p>
    <w:p w14:paraId="3B776E92" w14:textId="77777777" w:rsidR="004C1E01" w:rsidRPr="008E67BD" w:rsidRDefault="004C1E01" w:rsidP="008E67BD">
      <w:pPr>
        <w:spacing w:after="240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6FD9AF27" w14:textId="77777777" w:rsidR="004C1E01" w:rsidRPr="008E67BD" w:rsidRDefault="004C1E01" w:rsidP="008E67B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8E67BD">
        <w:rPr>
          <w:rFonts w:asciiTheme="minorHAnsi" w:hAnsiTheme="minorHAnsi" w:cstheme="minorHAnsi"/>
          <w:color w:val="000000"/>
          <w:sz w:val="28"/>
          <w:szCs w:val="28"/>
        </w:rPr>
        <w:t>Rambam, Laws of Torah Study, 3:7</w:t>
      </w:r>
    </w:p>
    <w:p w14:paraId="0D215C63" w14:textId="77777777" w:rsidR="004C1E01" w:rsidRPr="008E67BD" w:rsidRDefault="004C1E01" w:rsidP="008E67B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8E67BD">
        <w:rPr>
          <w:rFonts w:asciiTheme="minorHAnsi" w:hAnsiTheme="minorHAnsi" w:cstheme="minorHAnsi"/>
          <w:color w:val="000000"/>
          <w:sz w:val="28"/>
          <w:szCs w:val="28"/>
        </w:rPr>
        <w:t>Perhaps, one will say: "[I will interrupt my studies] until after I gather money, and then I will return and study, [I will interrupt my studies] until after I buy what I need, and then, when I can divert my attention from my business, I will return and study." If you consider such thoughts, you will never merit the crown of Torah.</w:t>
      </w:r>
    </w:p>
    <w:p w14:paraId="53E2071F" w14:textId="77777777" w:rsidR="004C1E01" w:rsidRPr="008E67BD" w:rsidRDefault="004C1E01" w:rsidP="008E67B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8E67BD">
        <w:rPr>
          <w:rFonts w:asciiTheme="minorHAnsi" w:hAnsiTheme="minorHAnsi" w:cstheme="minorHAnsi"/>
          <w:color w:val="000000"/>
          <w:sz w:val="28"/>
          <w:szCs w:val="28"/>
        </w:rPr>
        <w:t>Rather, make your work secondary, and your Torah study a fixed matter. Do not say: "When I have free time, I will study," for perhaps you will never have free time.</w:t>
      </w:r>
    </w:p>
    <w:p w14:paraId="21382334" w14:textId="77777777" w:rsidR="004C1E01" w:rsidRPr="008E67BD" w:rsidRDefault="004C1E01" w:rsidP="008E67BD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01AB4DCC" w14:textId="77777777" w:rsidR="004C1E01" w:rsidRPr="008E67BD" w:rsidRDefault="004C1E01" w:rsidP="008E67B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8E67BD">
        <w:rPr>
          <w:rFonts w:asciiTheme="minorHAnsi" w:hAnsiTheme="minorHAnsi" w:cstheme="minorHAnsi"/>
          <w:color w:val="000000"/>
          <w:sz w:val="28"/>
          <w:szCs w:val="28"/>
        </w:rPr>
        <w:t>5) When people consider doing the Fellowship, they always say, “Rabbi, I don’t have time for this!” Yet, when they sign up for the fellowship - do they become unemployed? What really happened?</w:t>
      </w:r>
    </w:p>
    <w:p w14:paraId="397E4793" w14:textId="77777777" w:rsidR="008E67BD" w:rsidRPr="008E67BD" w:rsidRDefault="004C1E01" w:rsidP="008E67BD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8E67BD">
        <w:rPr>
          <w:rFonts w:asciiTheme="minorHAnsi" w:hAnsiTheme="minorHAnsi" w:cstheme="minorHAnsi"/>
          <w:sz w:val="28"/>
          <w:szCs w:val="28"/>
        </w:rPr>
        <w:br/>
      </w:r>
    </w:p>
    <w:p w14:paraId="7CEF0A3A" w14:textId="77777777" w:rsidR="008E67BD" w:rsidRPr="008E67BD" w:rsidRDefault="008E67BD" w:rsidP="008E67BD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360C0FF8" w14:textId="3C8CB456" w:rsidR="008E67BD" w:rsidRPr="008E67BD" w:rsidRDefault="004C1E01" w:rsidP="008E67BD">
      <w:pPr>
        <w:spacing w:after="0" w:line="240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8E67BD">
        <w:rPr>
          <w:rFonts w:asciiTheme="minorHAnsi" w:hAnsiTheme="minorHAnsi" w:cstheme="minorHAnsi"/>
          <w:sz w:val="28"/>
          <w:szCs w:val="28"/>
        </w:rPr>
        <w:br/>
      </w:r>
      <w:r w:rsidR="008E67BD" w:rsidRPr="008E67BD">
        <w:rPr>
          <w:rFonts w:asciiTheme="minorHAnsi" w:eastAsia="Times New Roman" w:hAnsiTheme="minorHAnsi" w:cstheme="minorHAnsi"/>
          <w:sz w:val="28"/>
          <w:szCs w:val="28"/>
        </w:rPr>
        <w:t xml:space="preserve">The beginning of Parshat </w:t>
      </w:r>
      <w:proofErr w:type="spellStart"/>
      <w:r w:rsidR="008E67BD" w:rsidRPr="008E67BD">
        <w:rPr>
          <w:rFonts w:asciiTheme="minorHAnsi" w:eastAsia="Times New Roman" w:hAnsiTheme="minorHAnsi" w:cstheme="minorHAnsi"/>
          <w:sz w:val="28"/>
          <w:szCs w:val="28"/>
        </w:rPr>
        <w:t>Terumah</w:t>
      </w:r>
      <w:proofErr w:type="spellEnd"/>
    </w:p>
    <w:p w14:paraId="07CD5AEA" w14:textId="0CE08B37" w:rsidR="008E67BD" w:rsidRPr="008E67BD" w:rsidRDefault="008E67BD" w:rsidP="008E67B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8E67BD">
        <w:rPr>
          <w:rFonts w:asciiTheme="minorHAnsi" w:eastAsia="Times New Roman" w:hAnsiTheme="minorHAnsi" w:cstheme="minorHAnsi"/>
          <w:sz w:val="28"/>
          <w:szCs w:val="28"/>
        </w:rPr>
        <w:t>25:1 God spoke to Moses, saying: 25:2 Speak to the Israelites and have them bring Me an offering [</w:t>
      </w:r>
      <w:proofErr w:type="spellStart"/>
      <w:r w:rsidRPr="008E67BD">
        <w:rPr>
          <w:rFonts w:asciiTheme="minorHAnsi" w:eastAsia="Times New Roman" w:hAnsiTheme="minorHAnsi" w:cstheme="minorHAnsi"/>
          <w:sz w:val="28"/>
          <w:szCs w:val="28"/>
        </w:rPr>
        <w:t>Terumah</w:t>
      </w:r>
      <w:proofErr w:type="spellEnd"/>
      <w:r w:rsidRPr="008E67BD">
        <w:rPr>
          <w:rFonts w:asciiTheme="minorHAnsi" w:eastAsia="Times New Roman" w:hAnsiTheme="minorHAnsi" w:cstheme="minorHAnsi"/>
          <w:sz w:val="28"/>
          <w:szCs w:val="28"/>
        </w:rPr>
        <w:t xml:space="preserve">]. </w:t>
      </w:r>
      <w:r w:rsidRPr="008E67BD">
        <w:rPr>
          <w:rFonts w:asciiTheme="minorHAnsi" w:eastAsia="Times New Roman" w:hAnsiTheme="minorHAnsi" w:cstheme="minorHAnsi"/>
          <w:color w:val="auto"/>
          <w:sz w:val="28"/>
          <w:szCs w:val="28"/>
        </w:rPr>
        <w:t xml:space="preserve">Take My offering from everyone whose heart impels him to give. </w:t>
      </w:r>
      <w:r w:rsidRPr="008E67BD">
        <w:rPr>
          <w:rFonts w:asciiTheme="minorHAnsi" w:eastAsia="Times New Roman" w:hAnsiTheme="minorHAnsi" w:cstheme="minorHAnsi"/>
          <w:sz w:val="28"/>
          <w:szCs w:val="28"/>
        </w:rPr>
        <w:t xml:space="preserve">25:3 The offering that you take from them shall consist of the following: Gold, silver, copper, 25:4 sky-blue [wool], dark red [wool], [wool dyed with] crimson worm, linen, goats' wool, 25:5 reddened rams' skins, blue-processed skins, acacia wood, 25:6 oil for the lamp, spices for the anointing oil, and the sweet-smelling incense, 25:7 and </w:t>
      </w:r>
      <w:proofErr w:type="spellStart"/>
      <w:r w:rsidRPr="008E67BD">
        <w:rPr>
          <w:rFonts w:asciiTheme="minorHAnsi" w:eastAsia="Times New Roman" w:hAnsiTheme="minorHAnsi" w:cstheme="minorHAnsi"/>
          <w:sz w:val="28"/>
          <w:szCs w:val="28"/>
        </w:rPr>
        <w:t>Shoham</w:t>
      </w:r>
      <w:proofErr w:type="spellEnd"/>
      <w:r w:rsidRPr="008E67BD">
        <w:rPr>
          <w:rFonts w:asciiTheme="minorHAnsi" w:eastAsia="Times New Roman" w:hAnsiTheme="minorHAnsi" w:cstheme="minorHAnsi"/>
          <w:sz w:val="28"/>
          <w:szCs w:val="28"/>
        </w:rPr>
        <w:t xml:space="preserve"> stones and other precious stones for the ephod and breastplate. 25:8 </w:t>
      </w:r>
      <w:r w:rsidRPr="008E67BD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</w:rPr>
        <w:t>They shall make Me a sanctuary [</w:t>
      </w:r>
      <w:proofErr w:type="spellStart"/>
      <w:r w:rsidRPr="008E67BD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</w:rPr>
        <w:t>migdash</w:t>
      </w:r>
      <w:proofErr w:type="spellEnd"/>
      <w:r w:rsidRPr="008E67BD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</w:rPr>
        <w:t>], and I will dwell among them.</w:t>
      </w:r>
      <w:r w:rsidRPr="008E67BD">
        <w:rPr>
          <w:rFonts w:asciiTheme="minorHAnsi" w:eastAsia="Times New Roman" w:hAnsiTheme="minorHAnsi" w:cstheme="minorHAnsi"/>
          <w:color w:val="FF0000"/>
          <w:sz w:val="28"/>
          <w:szCs w:val="28"/>
        </w:rPr>
        <w:t xml:space="preserve"> </w:t>
      </w:r>
      <w:r w:rsidRPr="008E67BD">
        <w:rPr>
          <w:rFonts w:asciiTheme="minorHAnsi" w:eastAsia="Times New Roman" w:hAnsiTheme="minorHAnsi" w:cstheme="minorHAnsi"/>
          <w:sz w:val="28"/>
          <w:szCs w:val="28"/>
        </w:rPr>
        <w:t xml:space="preserve">25:9 You must make the tabernacle and all its furnishings following the plan that I am showing you. </w:t>
      </w:r>
    </w:p>
    <w:p w14:paraId="6C2570DD" w14:textId="77777777" w:rsidR="008E67BD" w:rsidRPr="008E67BD" w:rsidRDefault="008E67BD" w:rsidP="008E67BD">
      <w:pPr>
        <w:spacing w:after="0" w:line="240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563BD62F" w14:textId="21756482" w:rsidR="008E67BD" w:rsidRDefault="008E67BD" w:rsidP="004C1E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8E67BD">
        <w:rPr>
          <w:rFonts w:asciiTheme="minorHAnsi" w:hAnsiTheme="minorHAnsi" w:cstheme="minorHAnsi"/>
          <w:sz w:val="28"/>
          <w:szCs w:val="28"/>
        </w:rPr>
        <w:t xml:space="preserve">6) Why is the mitzvah of building a </w:t>
      </w:r>
      <w:proofErr w:type="spellStart"/>
      <w:r>
        <w:rPr>
          <w:rFonts w:asciiTheme="minorHAnsi" w:hAnsiTheme="minorHAnsi" w:cstheme="minorHAnsi"/>
          <w:sz w:val="28"/>
          <w:szCs w:val="28"/>
        </w:rPr>
        <w:t>M</w:t>
      </w:r>
      <w:r w:rsidRPr="008E67BD">
        <w:rPr>
          <w:rFonts w:asciiTheme="minorHAnsi" w:hAnsiTheme="minorHAnsi" w:cstheme="minorHAnsi"/>
          <w:sz w:val="28"/>
          <w:szCs w:val="28"/>
        </w:rPr>
        <w:t>igdash</w:t>
      </w:r>
      <w:proofErr w:type="spellEnd"/>
      <w:r w:rsidRPr="008E67BD">
        <w:rPr>
          <w:rFonts w:asciiTheme="minorHAnsi" w:hAnsiTheme="minorHAnsi" w:cstheme="minorHAnsi"/>
          <w:sz w:val="28"/>
          <w:szCs w:val="28"/>
        </w:rPr>
        <w:t xml:space="preserve"> occurring now? Why are they delaying entering the land by six months by starting a</w:t>
      </w:r>
      <w:r>
        <w:rPr>
          <w:rFonts w:asciiTheme="minorHAnsi" w:hAnsiTheme="minorHAnsi" w:cstheme="minorHAnsi"/>
          <w:sz w:val="28"/>
          <w:szCs w:val="28"/>
        </w:rPr>
        <w:t>n</w:t>
      </w:r>
      <w:r w:rsidRPr="008E67BD">
        <w:rPr>
          <w:rFonts w:asciiTheme="minorHAnsi" w:hAnsiTheme="minorHAnsi" w:cstheme="minorHAnsi"/>
          <w:sz w:val="28"/>
          <w:szCs w:val="28"/>
        </w:rPr>
        <w:t xml:space="preserve"> extensive building project?</w:t>
      </w:r>
    </w:p>
    <w:p w14:paraId="756DCC4F" w14:textId="77777777" w:rsidR="008E67BD" w:rsidRDefault="008E67BD" w:rsidP="004C1E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18B66615" w14:textId="18DC356A" w:rsidR="008E67BD" w:rsidRDefault="008E67BD" w:rsidP="004C1E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7) When was the mitzvah of the </w:t>
      </w:r>
      <w:proofErr w:type="spellStart"/>
      <w:r>
        <w:rPr>
          <w:rFonts w:asciiTheme="minorHAnsi" w:hAnsiTheme="minorHAnsi" w:cstheme="minorHAnsi"/>
          <w:sz w:val="28"/>
          <w:szCs w:val="28"/>
        </w:rPr>
        <w:t>Migdash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commanded?</w:t>
      </w:r>
    </w:p>
    <w:p w14:paraId="2EC79B2A" w14:textId="77777777" w:rsidR="00DB1DCA" w:rsidRDefault="00DB1DCA" w:rsidP="008E67BD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</w:p>
    <w:p w14:paraId="7E84FFEF" w14:textId="179AF577" w:rsidR="00DA2278" w:rsidRDefault="008E67BD" w:rsidP="008E67BD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DB1DCA">
        <w:rPr>
          <w:rFonts w:asciiTheme="minorHAnsi" w:hAnsiTheme="minorHAnsi" w:cstheme="minorHAnsi"/>
          <w:i/>
          <w:iCs/>
          <w:sz w:val="28"/>
          <w:szCs w:val="28"/>
        </w:rPr>
        <w:t xml:space="preserve">From Rabbi </w:t>
      </w:r>
      <w:proofErr w:type="spellStart"/>
      <w:r w:rsidRPr="00DB1DCA">
        <w:rPr>
          <w:rFonts w:asciiTheme="minorHAnsi" w:hAnsiTheme="minorHAnsi" w:cstheme="minorHAnsi"/>
          <w:i/>
          <w:iCs/>
          <w:sz w:val="28"/>
          <w:szCs w:val="28"/>
        </w:rPr>
        <w:t>Leibtag’s</w:t>
      </w:r>
      <w:proofErr w:type="spellEnd"/>
      <w:r w:rsidRPr="00DB1DC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hyperlink r:id="rId9" w:history="1">
        <w:r w:rsidRPr="00DB1DCA">
          <w:rPr>
            <w:rStyle w:val="Hyperlink"/>
            <w:rFonts w:asciiTheme="minorHAnsi" w:hAnsiTheme="minorHAnsi" w:cstheme="minorHAnsi"/>
            <w:i/>
            <w:iCs/>
            <w:sz w:val="28"/>
            <w:szCs w:val="28"/>
          </w:rPr>
          <w:t>www.tanach.org</w:t>
        </w:r>
      </w:hyperlink>
      <w:r w:rsidRPr="00DB1DC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="004C1E01" w:rsidRPr="008E67BD">
        <w:rPr>
          <w:rFonts w:asciiTheme="minorHAnsi" w:hAnsiTheme="minorHAnsi" w:cstheme="minorHAnsi"/>
          <w:sz w:val="28"/>
          <w:szCs w:val="28"/>
        </w:rPr>
        <w:br/>
      </w:r>
      <w:r w:rsidRPr="00DB1DCA">
        <w:rPr>
          <w:noProof/>
          <w:bdr w:val="single" w:sz="4" w:space="0" w:color="auto"/>
        </w:rPr>
        <w:drawing>
          <wp:inline distT="0" distB="0" distL="0" distR="0" wp14:anchorId="69C02DCD" wp14:editId="3E6DD95F">
            <wp:extent cx="4424814" cy="2247900"/>
            <wp:effectExtent l="0" t="0" r="0" b="0"/>
            <wp:docPr id="4" name="Picture 4" descr="http://tanach.org/shmot/truma/board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nach.org/shmot/truma/board1d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23" cy="2274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2A49EB" w14:textId="04DE6386" w:rsidR="008E67BD" w:rsidRPr="00DB1DCA" w:rsidRDefault="008E67BD" w:rsidP="008E67BD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DB1DCA">
        <w:rPr>
          <w:rFonts w:asciiTheme="minorHAnsi" w:hAnsiTheme="minorHAnsi" w:cstheme="minorHAnsi"/>
          <w:b/>
          <w:bCs/>
          <w:sz w:val="28"/>
          <w:szCs w:val="28"/>
        </w:rPr>
        <w:t xml:space="preserve">The Ramban takes the order </w:t>
      </w:r>
      <w:r w:rsidR="00DB1DCA" w:rsidRPr="00DB1DCA">
        <w:rPr>
          <w:rFonts w:asciiTheme="minorHAnsi" w:hAnsiTheme="minorHAnsi" w:cstheme="minorHAnsi"/>
          <w:b/>
          <w:bCs/>
          <w:sz w:val="28"/>
          <w:szCs w:val="28"/>
        </w:rPr>
        <w:t>of the Torah as being chronological</w:t>
      </w:r>
    </w:p>
    <w:p w14:paraId="2F9F916E" w14:textId="48659781" w:rsidR="00DB1DCA" w:rsidRDefault="00DB1DCA" w:rsidP="00DB1DC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DB1DCA">
        <w:rPr>
          <w:rFonts w:asciiTheme="minorHAnsi" w:hAnsiTheme="minorHAnsi" w:cstheme="minorHAnsi"/>
          <w:sz w:val="28"/>
          <w:szCs w:val="28"/>
        </w:rPr>
        <w:t xml:space="preserve">"After God had given the Ten Commandments </w:t>
      </w:r>
      <w:r w:rsidRPr="00DB1DCA">
        <w:rPr>
          <w:rFonts w:asciiTheme="minorHAnsi" w:hAnsiTheme="minorHAnsi" w:cstheme="minorHAnsi"/>
          <w:b/>
          <w:bCs/>
          <w:sz w:val="28"/>
          <w:szCs w:val="28"/>
        </w:rPr>
        <w:t>directly</w:t>
      </w:r>
      <w:r w:rsidRPr="00DB1DCA">
        <w:rPr>
          <w:rFonts w:asciiTheme="minorHAnsi" w:hAnsiTheme="minorHAnsi" w:cstheme="minorHAnsi"/>
          <w:sz w:val="28"/>
          <w:szCs w:val="28"/>
        </w:rPr>
        <w:t xml:space="preserve"> to </w:t>
      </w:r>
      <w:proofErr w:type="spellStart"/>
      <w:r w:rsidRPr="00DB1DCA">
        <w:rPr>
          <w:rFonts w:asciiTheme="minorHAnsi" w:hAnsiTheme="minorHAnsi" w:cstheme="minorHAnsi"/>
          <w:sz w:val="28"/>
          <w:szCs w:val="28"/>
        </w:rPr>
        <w:t>Yisrael</w:t>
      </w:r>
      <w:proofErr w:type="spellEnd"/>
      <w:r w:rsidRPr="00DB1DCA">
        <w:rPr>
          <w:rFonts w:asciiTheme="minorHAnsi" w:hAnsiTheme="minorHAnsi" w:cstheme="minorHAnsi"/>
          <w:sz w:val="28"/>
          <w:szCs w:val="28"/>
        </w:rPr>
        <w:t xml:space="preserve"> and instructed them with a sampling of the mitzvot (i.e. Parshat </w:t>
      </w:r>
      <w:proofErr w:type="spellStart"/>
      <w:r w:rsidRPr="00DB1DCA">
        <w:rPr>
          <w:rFonts w:asciiTheme="minorHAnsi" w:hAnsiTheme="minorHAnsi" w:cstheme="minorHAnsi"/>
          <w:sz w:val="28"/>
          <w:szCs w:val="28"/>
        </w:rPr>
        <w:t>Mishpatim</w:t>
      </w:r>
      <w:proofErr w:type="spellEnd"/>
      <w:r w:rsidRPr="00DB1DCA">
        <w:rPr>
          <w:rFonts w:asciiTheme="minorHAnsi" w:hAnsiTheme="minorHAnsi" w:cstheme="minorHAnsi"/>
          <w:sz w:val="28"/>
          <w:szCs w:val="28"/>
        </w:rPr>
        <w:t xml:space="preserve">) ... and </w:t>
      </w:r>
      <w:proofErr w:type="spellStart"/>
      <w:r w:rsidRPr="00DB1DCA">
        <w:rPr>
          <w:rFonts w:asciiTheme="minorHAnsi" w:hAnsiTheme="minorHAnsi" w:cstheme="minorHAnsi"/>
          <w:sz w:val="28"/>
          <w:szCs w:val="28"/>
        </w:rPr>
        <w:t>Bnei</w:t>
      </w:r>
      <w:proofErr w:type="spellEnd"/>
      <w:r w:rsidRPr="00DB1DC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B1DCA">
        <w:rPr>
          <w:rFonts w:asciiTheme="minorHAnsi" w:hAnsiTheme="minorHAnsi" w:cstheme="minorHAnsi"/>
          <w:sz w:val="28"/>
          <w:szCs w:val="28"/>
        </w:rPr>
        <w:t>Yisrael</w:t>
      </w:r>
      <w:proofErr w:type="spellEnd"/>
      <w:r w:rsidRPr="00DB1DCA">
        <w:rPr>
          <w:rFonts w:asciiTheme="minorHAnsi" w:hAnsiTheme="minorHAnsi" w:cstheme="minorHAnsi"/>
          <w:sz w:val="28"/>
          <w:szCs w:val="28"/>
        </w:rPr>
        <w:t xml:space="preserve"> accepted these laws and entered a covenant (</w:t>
      </w:r>
      <w:hyperlink r:id="rId11" w:tgtFrame="text" w:history="1">
        <w:r w:rsidRPr="00DB1DCA">
          <w:rPr>
            <w:rStyle w:val="Hyperlink"/>
            <w:rFonts w:asciiTheme="minorHAnsi" w:hAnsiTheme="minorHAnsi" w:cstheme="minorHAnsi"/>
            <w:sz w:val="28"/>
            <w:szCs w:val="28"/>
          </w:rPr>
          <w:t>24:1-11</w:t>
        </w:r>
      </w:hyperlink>
      <w:r w:rsidRPr="00DB1DCA">
        <w:rPr>
          <w:rFonts w:asciiTheme="minorHAnsi" w:hAnsiTheme="minorHAnsi" w:cstheme="minorHAnsi"/>
          <w:sz w:val="28"/>
          <w:szCs w:val="28"/>
        </w:rPr>
        <w:t xml:space="preserve">) ... behold they became His nation and He became their God, as was originally stipulated [at Brit </w:t>
      </w:r>
      <w:proofErr w:type="spellStart"/>
      <w:r w:rsidRPr="00DB1DCA">
        <w:rPr>
          <w:rFonts w:asciiTheme="minorHAnsi" w:hAnsiTheme="minorHAnsi" w:cstheme="minorHAnsi"/>
          <w:sz w:val="28"/>
          <w:szCs w:val="28"/>
        </w:rPr>
        <w:t>Milah</w:t>
      </w:r>
      <w:proofErr w:type="spellEnd"/>
      <w:r w:rsidRPr="00DB1DCA">
        <w:rPr>
          <w:rFonts w:asciiTheme="minorHAnsi" w:hAnsiTheme="minorHAnsi" w:cstheme="minorHAnsi"/>
          <w:sz w:val="28"/>
          <w:szCs w:val="28"/>
        </w:rPr>
        <w:t xml:space="preserve"> and </w:t>
      </w:r>
      <w:proofErr w:type="spellStart"/>
      <w:r w:rsidRPr="00DB1DCA">
        <w:rPr>
          <w:rFonts w:asciiTheme="minorHAnsi" w:hAnsiTheme="minorHAnsi" w:cstheme="minorHAnsi"/>
          <w:sz w:val="28"/>
          <w:szCs w:val="28"/>
        </w:rPr>
        <w:t>Har</w:t>
      </w:r>
      <w:proofErr w:type="spellEnd"/>
      <w:r w:rsidRPr="00DB1DCA">
        <w:rPr>
          <w:rFonts w:asciiTheme="minorHAnsi" w:hAnsiTheme="minorHAnsi" w:cstheme="minorHAnsi"/>
          <w:sz w:val="28"/>
          <w:szCs w:val="28"/>
        </w:rPr>
        <w:t xml:space="preserve"> Sinai] ... Now they are worthy to have a house - His dwelling - in their midst dedicated to His Name, and there </w:t>
      </w:r>
      <w:r w:rsidRPr="00DB1DCA">
        <w:rPr>
          <w:rFonts w:asciiTheme="minorHAnsi" w:hAnsiTheme="minorHAnsi" w:cstheme="minorHAnsi"/>
          <w:b/>
          <w:bCs/>
          <w:sz w:val="28"/>
          <w:szCs w:val="28"/>
        </w:rPr>
        <w:t>He will speak with Moshe</w:t>
      </w:r>
      <w:r w:rsidRPr="00DB1DCA">
        <w:rPr>
          <w:rFonts w:asciiTheme="minorHAnsi" w:hAnsiTheme="minorHAnsi" w:cstheme="minorHAnsi"/>
          <w:sz w:val="28"/>
          <w:szCs w:val="28"/>
        </w:rPr>
        <w:t xml:space="preserve"> and </w:t>
      </w:r>
      <w:r w:rsidRPr="00DB1DCA">
        <w:rPr>
          <w:rFonts w:asciiTheme="minorHAnsi" w:hAnsiTheme="minorHAnsi" w:cstheme="minorHAnsi"/>
          <w:b/>
          <w:bCs/>
          <w:sz w:val="28"/>
          <w:szCs w:val="28"/>
        </w:rPr>
        <w:t xml:space="preserve">command </w:t>
      </w:r>
      <w:proofErr w:type="spellStart"/>
      <w:r w:rsidRPr="00DB1DCA">
        <w:rPr>
          <w:rFonts w:asciiTheme="minorHAnsi" w:hAnsiTheme="minorHAnsi" w:cstheme="minorHAnsi"/>
          <w:b/>
          <w:bCs/>
          <w:sz w:val="28"/>
          <w:szCs w:val="28"/>
        </w:rPr>
        <w:t>Bnei</w:t>
      </w:r>
      <w:proofErr w:type="spellEnd"/>
      <w:r w:rsidRPr="00DB1DC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DB1DCA">
        <w:rPr>
          <w:rFonts w:asciiTheme="minorHAnsi" w:hAnsiTheme="minorHAnsi" w:cstheme="minorHAnsi"/>
          <w:b/>
          <w:bCs/>
          <w:sz w:val="28"/>
          <w:szCs w:val="28"/>
        </w:rPr>
        <w:t>Yisrael</w:t>
      </w:r>
      <w:proofErr w:type="spellEnd"/>
      <w:r w:rsidRPr="00DB1DCA">
        <w:rPr>
          <w:rFonts w:asciiTheme="minorHAnsi" w:hAnsiTheme="minorHAnsi" w:cstheme="minorHAnsi"/>
          <w:sz w:val="28"/>
          <w:szCs w:val="28"/>
        </w:rPr>
        <w:t xml:space="preserve"> ... Now the 'secret' ('sod') of the </w:t>
      </w:r>
      <w:proofErr w:type="spellStart"/>
      <w:r w:rsidRPr="00DB1DCA">
        <w:rPr>
          <w:rFonts w:asciiTheme="minorHAnsi" w:hAnsiTheme="minorHAnsi" w:cstheme="minorHAnsi"/>
          <w:sz w:val="28"/>
          <w:szCs w:val="28"/>
        </w:rPr>
        <w:t>Mishkan</w:t>
      </w:r>
      <w:proofErr w:type="spellEnd"/>
      <w:r w:rsidRPr="00DB1DCA">
        <w:rPr>
          <w:rFonts w:asciiTheme="minorHAnsi" w:hAnsiTheme="minorHAnsi" w:cstheme="minorHAnsi"/>
          <w:sz w:val="28"/>
          <w:szCs w:val="28"/>
        </w:rPr>
        <w:t xml:space="preserve"> is that God's </w:t>
      </w:r>
      <w:r w:rsidRPr="00DB1DCA">
        <w:rPr>
          <w:rFonts w:asciiTheme="minorHAnsi" w:hAnsiTheme="minorHAnsi" w:cstheme="minorHAnsi"/>
          <w:b/>
          <w:bCs/>
          <w:sz w:val="28"/>
          <w:szCs w:val="28"/>
        </w:rPr>
        <w:t>glory</w:t>
      </w:r>
      <w:r w:rsidRPr="00DB1DCA">
        <w:rPr>
          <w:rFonts w:asciiTheme="minorHAnsi" w:hAnsiTheme="minorHAnsi" w:cstheme="minorHAnsi"/>
          <w:sz w:val="28"/>
          <w:szCs w:val="28"/>
        </w:rPr>
        <w:t xml:space="preserve"> ('</w:t>
      </w:r>
      <w:proofErr w:type="spellStart"/>
      <w:r w:rsidRPr="00DB1DCA">
        <w:rPr>
          <w:rFonts w:asciiTheme="minorHAnsi" w:hAnsiTheme="minorHAnsi" w:cstheme="minorHAnsi"/>
          <w:sz w:val="28"/>
          <w:szCs w:val="28"/>
        </w:rPr>
        <w:t>kavod</w:t>
      </w:r>
      <w:proofErr w:type="spellEnd"/>
      <w:r w:rsidRPr="00DB1DCA">
        <w:rPr>
          <w:rFonts w:asciiTheme="minorHAnsi" w:hAnsiTheme="minorHAnsi" w:cstheme="minorHAnsi"/>
          <w:sz w:val="28"/>
          <w:szCs w:val="28"/>
        </w:rPr>
        <w:t xml:space="preserve">') which dwelled on </w:t>
      </w:r>
      <w:proofErr w:type="spellStart"/>
      <w:r w:rsidRPr="00DB1DCA">
        <w:rPr>
          <w:rFonts w:asciiTheme="minorHAnsi" w:hAnsiTheme="minorHAnsi" w:cstheme="minorHAnsi"/>
          <w:b/>
          <w:bCs/>
          <w:sz w:val="28"/>
          <w:szCs w:val="28"/>
        </w:rPr>
        <w:t>Har</w:t>
      </w:r>
      <w:proofErr w:type="spellEnd"/>
      <w:r w:rsidRPr="00DB1DCA">
        <w:rPr>
          <w:rFonts w:asciiTheme="minorHAnsi" w:hAnsiTheme="minorHAnsi" w:cstheme="minorHAnsi"/>
          <w:b/>
          <w:bCs/>
          <w:sz w:val="28"/>
          <w:szCs w:val="28"/>
        </w:rPr>
        <w:t xml:space="preserve"> Sinai</w:t>
      </w:r>
      <w:r w:rsidRPr="00DB1DCA">
        <w:rPr>
          <w:rFonts w:asciiTheme="minorHAnsi" w:hAnsiTheme="minorHAnsi" w:cstheme="minorHAnsi"/>
          <w:sz w:val="28"/>
          <w:szCs w:val="28"/>
        </w:rPr>
        <w:t xml:space="preserve"> will now dwell [instead] on the </w:t>
      </w:r>
      <w:proofErr w:type="spellStart"/>
      <w:r w:rsidRPr="00DB1DCA">
        <w:rPr>
          <w:rFonts w:asciiTheme="minorHAnsi" w:hAnsiTheme="minorHAnsi" w:cstheme="minorHAnsi"/>
          <w:b/>
          <w:bCs/>
          <w:sz w:val="28"/>
          <w:szCs w:val="28"/>
        </w:rPr>
        <w:t>Mishkan</w:t>
      </w:r>
      <w:proofErr w:type="spellEnd"/>
      <w:r w:rsidRPr="00DB1DCA">
        <w:rPr>
          <w:rFonts w:asciiTheme="minorHAnsi" w:hAnsiTheme="minorHAnsi" w:cstheme="minorHAnsi"/>
          <w:sz w:val="28"/>
          <w:szCs w:val="28"/>
        </w:rPr>
        <w:t xml:space="preserve"> '</w:t>
      </w:r>
      <w:proofErr w:type="spellStart"/>
      <w:r w:rsidRPr="00DB1DCA">
        <w:rPr>
          <w:rFonts w:asciiTheme="minorHAnsi" w:hAnsiTheme="minorHAnsi" w:cstheme="minorHAnsi"/>
          <w:sz w:val="28"/>
          <w:szCs w:val="28"/>
        </w:rPr>
        <w:t>b'nistar</w:t>
      </w:r>
      <w:proofErr w:type="spellEnd"/>
      <w:r w:rsidRPr="00DB1DCA">
        <w:rPr>
          <w:rFonts w:asciiTheme="minorHAnsi" w:hAnsiTheme="minorHAnsi" w:cstheme="minorHAnsi"/>
          <w:sz w:val="28"/>
          <w:szCs w:val="28"/>
        </w:rPr>
        <w:t xml:space="preserve">' [in a more hidden manner, in contrast to </w:t>
      </w:r>
      <w:proofErr w:type="spellStart"/>
      <w:r w:rsidRPr="00DB1DCA">
        <w:rPr>
          <w:rFonts w:asciiTheme="minorHAnsi" w:hAnsiTheme="minorHAnsi" w:cstheme="minorHAnsi"/>
          <w:sz w:val="28"/>
          <w:szCs w:val="28"/>
        </w:rPr>
        <w:t>Har</w:t>
      </w:r>
      <w:proofErr w:type="spellEnd"/>
      <w:r w:rsidRPr="00DB1DCA">
        <w:rPr>
          <w:rFonts w:asciiTheme="minorHAnsi" w:hAnsiTheme="minorHAnsi" w:cstheme="minorHAnsi"/>
          <w:sz w:val="28"/>
          <w:szCs w:val="28"/>
        </w:rPr>
        <w:t xml:space="preserve"> Sinai]..." (</w:t>
      </w:r>
      <w:hyperlink r:id="rId12" w:tgtFrame="text" w:history="1">
        <w:r w:rsidRPr="00DB1DCA">
          <w:rPr>
            <w:rStyle w:val="Hyperlink"/>
            <w:rFonts w:asciiTheme="minorHAnsi" w:hAnsiTheme="minorHAnsi" w:cstheme="minorHAnsi"/>
            <w:sz w:val="28"/>
            <w:szCs w:val="28"/>
          </w:rPr>
          <w:t>see Ramban 25:1</w:t>
        </w:r>
      </w:hyperlink>
      <w:r w:rsidRPr="00DB1DCA">
        <w:rPr>
          <w:rFonts w:asciiTheme="minorHAnsi" w:hAnsiTheme="minorHAnsi" w:cstheme="minorHAnsi"/>
          <w:sz w:val="28"/>
          <w:szCs w:val="28"/>
        </w:rPr>
        <w:t>)</w:t>
      </w:r>
    </w:p>
    <w:p w14:paraId="064BAD84" w14:textId="204C5362" w:rsidR="00DB1DCA" w:rsidRDefault="00DB1DCA" w:rsidP="00DB1DCA"/>
    <w:p w14:paraId="2B279372" w14:textId="493C0C8F" w:rsidR="00DB1DCA" w:rsidRDefault="00DB1DCA" w:rsidP="00DB1DCA">
      <w:pPr>
        <w:rPr>
          <w:b/>
          <w:bCs/>
          <w:sz w:val="28"/>
          <w:szCs w:val="24"/>
        </w:rPr>
      </w:pPr>
      <w:proofErr w:type="spellStart"/>
      <w:r w:rsidRPr="00DB1DCA">
        <w:rPr>
          <w:b/>
          <w:bCs/>
          <w:sz w:val="28"/>
          <w:szCs w:val="24"/>
        </w:rPr>
        <w:t>Rashi</w:t>
      </w:r>
      <w:proofErr w:type="spellEnd"/>
      <w:r w:rsidRPr="00DB1DCA">
        <w:rPr>
          <w:b/>
          <w:bCs/>
          <w:sz w:val="28"/>
          <w:szCs w:val="24"/>
        </w:rPr>
        <w:t xml:space="preserve"> maintains the Mitzvah to build the </w:t>
      </w:r>
      <w:proofErr w:type="spellStart"/>
      <w:r w:rsidRPr="00DB1DCA">
        <w:rPr>
          <w:b/>
          <w:bCs/>
          <w:sz w:val="28"/>
          <w:szCs w:val="24"/>
        </w:rPr>
        <w:t>Migdash</w:t>
      </w:r>
      <w:proofErr w:type="spellEnd"/>
      <w:r w:rsidRPr="00DB1DCA">
        <w:rPr>
          <w:b/>
          <w:bCs/>
          <w:sz w:val="28"/>
          <w:szCs w:val="24"/>
        </w:rPr>
        <w:t xml:space="preserve"> occurred after the sin of the Golden Calf!</w:t>
      </w:r>
    </w:p>
    <w:p w14:paraId="1FBA9EEC" w14:textId="65E5E15D" w:rsidR="00DB1DCA" w:rsidRPr="00DB1DCA" w:rsidRDefault="00DB1DCA" w:rsidP="00DB1DCA">
      <w:pPr>
        <w:spacing w:after="0"/>
        <w:jc w:val="center"/>
        <w:rPr>
          <w:b/>
          <w:bCs/>
          <w:i/>
          <w:iCs/>
          <w:sz w:val="28"/>
          <w:szCs w:val="24"/>
        </w:rPr>
      </w:pPr>
      <w:r w:rsidRPr="00DB1DCA">
        <w:rPr>
          <w:rFonts w:asciiTheme="minorHAnsi" w:hAnsiTheme="minorHAnsi" w:cstheme="minorHAnsi"/>
          <w:i/>
          <w:iCs/>
          <w:sz w:val="28"/>
          <w:szCs w:val="28"/>
        </w:rPr>
        <w:t xml:space="preserve">From Rabbi </w:t>
      </w:r>
      <w:proofErr w:type="spellStart"/>
      <w:r w:rsidRPr="00DB1DCA">
        <w:rPr>
          <w:rFonts w:asciiTheme="minorHAnsi" w:hAnsiTheme="minorHAnsi" w:cstheme="minorHAnsi"/>
          <w:i/>
          <w:iCs/>
          <w:sz w:val="28"/>
          <w:szCs w:val="28"/>
        </w:rPr>
        <w:t>Leibtag’s</w:t>
      </w:r>
      <w:proofErr w:type="spellEnd"/>
      <w:r w:rsidRPr="00DB1DC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hyperlink r:id="rId13" w:history="1">
        <w:r w:rsidRPr="00DB1DCA">
          <w:rPr>
            <w:rStyle w:val="Hyperlink"/>
            <w:rFonts w:asciiTheme="minorHAnsi" w:hAnsiTheme="minorHAnsi" w:cstheme="minorHAnsi"/>
            <w:i/>
            <w:iCs/>
            <w:sz w:val="28"/>
            <w:szCs w:val="28"/>
          </w:rPr>
          <w:t>www.tanach.org</w:t>
        </w:r>
      </w:hyperlink>
    </w:p>
    <w:p w14:paraId="311B58D6" w14:textId="16E79664" w:rsidR="00DB1DCA" w:rsidRDefault="003E75DB" w:rsidP="00DB1DCA">
      <w:pPr>
        <w:jc w:val="center"/>
        <w:rPr>
          <w:b/>
          <w:bCs/>
          <w:sz w:val="28"/>
          <w:szCs w:val="24"/>
        </w:rPr>
      </w:pPr>
      <w:r>
        <w:rPr>
          <w:noProof/>
        </w:rPr>
        <w:drawing>
          <wp:inline distT="0" distB="0" distL="0" distR="0" wp14:anchorId="4D812616" wp14:editId="287534E0">
            <wp:extent cx="4566708" cy="23812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990" t="9670" r="26929" b="64286"/>
                    <a:stretch/>
                  </pic:blipFill>
                  <pic:spPr bwMode="auto">
                    <a:xfrm>
                      <a:off x="0" y="0"/>
                      <a:ext cx="4613712" cy="240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2B56C" w14:textId="6C3F441C" w:rsidR="00DB1DCA" w:rsidRDefault="006C38AB" w:rsidP="006C38AB">
      <w:pPr>
        <w:rPr>
          <w:b/>
          <w:bCs/>
          <w:sz w:val="28"/>
          <w:szCs w:val="24"/>
        </w:rPr>
      </w:pPr>
      <w:proofErr w:type="spellStart"/>
      <w:r>
        <w:rPr>
          <w:b/>
          <w:bCs/>
          <w:sz w:val="28"/>
          <w:szCs w:val="24"/>
        </w:rPr>
        <w:t>Rashi</w:t>
      </w:r>
      <w:proofErr w:type="spellEnd"/>
      <w:r>
        <w:rPr>
          <w:b/>
          <w:bCs/>
          <w:sz w:val="28"/>
          <w:szCs w:val="24"/>
        </w:rPr>
        <w:t xml:space="preserve"> – </w:t>
      </w:r>
      <w:proofErr w:type="spellStart"/>
      <w:r>
        <w:rPr>
          <w:b/>
          <w:bCs/>
          <w:sz w:val="28"/>
          <w:szCs w:val="24"/>
        </w:rPr>
        <w:t>Shemot</w:t>
      </w:r>
      <w:proofErr w:type="spellEnd"/>
      <w:r>
        <w:rPr>
          <w:b/>
          <w:bCs/>
          <w:sz w:val="28"/>
          <w:szCs w:val="24"/>
        </w:rPr>
        <w:t xml:space="preserve"> 31:18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DB1DCA" w14:paraId="11FC11B7" w14:textId="77777777" w:rsidTr="006C38AB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5BDB7" w14:textId="65D97CA1" w:rsidR="00DB1DCA" w:rsidRDefault="006C38AB" w:rsidP="006C38AB">
            <w:pPr>
              <w:jc w:val="both"/>
            </w:pPr>
            <w:proofErr w:type="spellStart"/>
            <w:r w:rsidRPr="006C38AB">
              <w:rPr>
                <w:rStyle w:val="corashititle"/>
                <w:b/>
                <w:bCs/>
                <w:sz w:val="28"/>
                <w:szCs w:val="24"/>
              </w:rPr>
              <w:t>Rashi</w:t>
            </w:r>
            <w:proofErr w:type="spellEnd"/>
            <w:r w:rsidRPr="006C38AB">
              <w:rPr>
                <w:rStyle w:val="corashititle"/>
                <w:b/>
                <w:bCs/>
                <w:sz w:val="28"/>
                <w:szCs w:val="24"/>
              </w:rPr>
              <w:t xml:space="preserve"> - </w:t>
            </w:r>
            <w:r w:rsidR="00DB1DCA" w:rsidRPr="006C38AB">
              <w:rPr>
                <w:rStyle w:val="corashititle"/>
                <w:b/>
                <w:bCs/>
                <w:sz w:val="28"/>
                <w:szCs w:val="24"/>
              </w:rPr>
              <w:t>He gave Moses:</w:t>
            </w:r>
            <w:r w:rsidR="00DB1DCA" w:rsidRPr="006C38AB">
              <w:rPr>
                <w:rStyle w:val="corashititle"/>
                <w:sz w:val="28"/>
                <w:szCs w:val="24"/>
              </w:rPr>
              <w:t xml:space="preserve"> </w:t>
            </w:r>
            <w:r w:rsidR="00DB1DCA" w:rsidRPr="006C38AB">
              <w:rPr>
                <w:rStyle w:val="corashitext"/>
                <w:sz w:val="28"/>
                <w:szCs w:val="24"/>
              </w:rPr>
              <w:t xml:space="preserve">In the Torah, chronological order is not adhered to. The episode of the calf took place long before the command of the work of the </w:t>
            </w:r>
            <w:proofErr w:type="spellStart"/>
            <w:r w:rsidR="00DB1DCA" w:rsidRPr="006C38AB">
              <w:rPr>
                <w:rStyle w:val="corashitext"/>
                <w:sz w:val="28"/>
                <w:szCs w:val="24"/>
              </w:rPr>
              <w:t>Mishkan</w:t>
            </w:r>
            <w:proofErr w:type="spellEnd"/>
            <w:r w:rsidR="00DB1DCA" w:rsidRPr="006C38AB">
              <w:rPr>
                <w:rStyle w:val="corashitext"/>
                <w:sz w:val="28"/>
                <w:szCs w:val="24"/>
              </w:rPr>
              <w:t xml:space="preserve">. For on the seventeenth of Tammuz the tablets were broken, and on Yom Kippur the Holy One, blessed is He, was reconciled to Israel. On the morrow [i.e., on the eleventh of Tishri], they commenced with the donation for the </w:t>
            </w:r>
            <w:proofErr w:type="spellStart"/>
            <w:r w:rsidR="00DB1DCA" w:rsidRPr="006C38AB">
              <w:rPr>
                <w:rStyle w:val="corashitext"/>
                <w:sz w:val="28"/>
                <w:szCs w:val="24"/>
              </w:rPr>
              <w:t>Mishkan</w:t>
            </w:r>
            <w:proofErr w:type="spellEnd"/>
            <w:r w:rsidR="00DB1DCA" w:rsidRPr="006C38AB">
              <w:rPr>
                <w:rStyle w:val="corashitext"/>
                <w:sz w:val="28"/>
                <w:szCs w:val="24"/>
              </w:rPr>
              <w:t xml:space="preserve">, and it [the </w:t>
            </w:r>
            <w:proofErr w:type="spellStart"/>
            <w:r w:rsidR="00DB1DCA" w:rsidRPr="006C38AB">
              <w:rPr>
                <w:rStyle w:val="corashitext"/>
                <w:sz w:val="28"/>
                <w:szCs w:val="24"/>
              </w:rPr>
              <w:t>Mishkan</w:t>
            </w:r>
            <w:proofErr w:type="spellEnd"/>
            <w:r w:rsidR="00DB1DCA" w:rsidRPr="006C38AB">
              <w:rPr>
                <w:rStyle w:val="corashitext"/>
                <w:sz w:val="28"/>
                <w:szCs w:val="24"/>
              </w:rPr>
              <w:t xml:space="preserve">] was erected on the first of Nissan. </w:t>
            </w:r>
            <w:proofErr w:type="gramStart"/>
            <w:r w:rsidR="00DB1DCA" w:rsidRPr="006C38AB">
              <w:rPr>
                <w:rStyle w:val="corashitext"/>
                <w:sz w:val="28"/>
                <w:szCs w:val="24"/>
              </w:rPr>
              <w:t>-[</w:t>
            </w:r>
            <w:proofErr w:type="gramEnd"/>
            <w:r w:rsidR="00DB1DCA" w:rsidRPr="006C38AB">
              <w:rPr>
                <w:rStyle w:val="corashitext"/>
                <w:sz w:val="28"/>
                <w:szCs w:val="24"/>
              </w:rPr>
              <w:t xml:space="preserve">from Midrash </w:t>
            </w:r>
            <w:proofErr w:type="spellStart"/>
            <w:r w:rsidR="00DB1DCA" w:rsidRPr="006C38AB">
              <w:rPr>
                <w:rStyle w:val="corashitext"/>
                <w:sz w:val="28"/>
                <w:szCs w:val="24"/>
              </w:rPr>
              <w:t>Tanchuma</w:t>
            </w:r>
            <w:proofErr w:type="spellEnd"/>
            <w:r w:rsidR="00DB1DCA" w:rsidRPr="006C38AB">
              <w:rPr>
                <w:rStyle w:val="corashitext"/>
                <w:sz w:val="28"/>
                <w:szCs w:val="24"/>
              </w:rPr>
              <w:t xml:space="preserve">, Ki </w:t>
            </w:r>
            <w:proofErr w:type="spellStart"/>
            <w:r w:rsidR="00DB1DCA" w:rsidRPr="006C38AB">
              <w:rPr>
                <w:rStyle w:val="corashitext"/>
                <w:sz w:val="28"/>
                <w:szCs w:val="24"/>
              </w:rPr>
              <w:t>Thissa</w:t>
            </w:r>
            <w:proofErr w:type="spellEnd"/>
            <w:r w:rsidR="00DB1DCA" w:rsidRPr="006C38AB">
              <w:rPr>
                <w:rStyle w:val="corashitext"/>
                <w:sz w:val="28"/>
                <w:szCs w:val="24"/>
              </w:rPr>
              <w:t xml:space="preserve"> 31]</w:t>
            </w:r>
          </w:p>
        </w:tc>
      </w:tr>
    </w:tbl>
    <w:p w14:paraId="379FE303" w14:textId="1DDCFBFB" w:rsidR="00DB1DCA" w:rsidRDefault="00DB1DCA" w:rsidP="006C38AB">
      <w:pPr>
        <w:rPr>
          <w:b/>
          <w:bCs/>
          <w:sz w:val="28"/>
          <w:szCs w:val="24"/>
        </w:rPr>
      </w:pPr>
    </w:p>
    <w:p w14:paraId="41BB910B" w14:textId="53B82A10" w:rsidR="006C38AB" w:rsidRDefault="006C38AB" w:rsidP="006C38AB">
      <w:pPr>
        <w:rPr>
          <w:b/>
          <w:bCs/>
          <w:sz w:val="28"/>
          <w:szCs w:val="24"/>
        </w:rPr>
      </w:pPr>
    </w:p>
    <w:p w14:paraId="5B328433" w14:textId="567D8A8A" w:rsidR="006C38AB" w:rsidRDefault="006C38AB" w:rsidP="006C38AB">
      <w:pPr>
        <w:pStyle w:val="ListParagraph"/>
        <w:numPr>
          <w:ilvl w:val="0"/>
          <w:numId w:val="17"/>
        </w:numPr>
        <w:rPr>
          <w:sz w:val="28"/>
          <w:szCs w:val="24"/>
        </w:rPr>
      </w:pPr>
      <w:r w:rsidRPr="006C38AB">
        <w:rPr>
          <w:sz w:val="28"/>
          <w:szCs w:val="24"/>
        </w:rPr>
        <w:t xml:space="preserve">What is the dispute between </w:t>
      </w:r>
      <w:proofErr w:type="spellStart"/>
      <w:r w:rsidRPr="006C38AB">
        <w:rPr>
          <w:sz w:val="28"/>
          <w:szCs w:val="24"/>
        </w:rPr>
        <w:t>Rashi</w:t>
      </w:r>
      <w:proofErr w:type="spellEnd"/>
      <w:r w:rsidRPr="006C38AB">
        <w:rPr>
          <w:sz w:val="28"/>
          <w:szCs w:val="24"/>
        </w:rPr>
        <w:t xml:space="preserve"> &amp; the Ramban dependent on? What do they both agree upon?</w:t>
      </w:r>
    </w:p>
    <w:p w14:paraId="2938B61D" w14:textId="337A2CE6" w:rsidR="003E75DB" w:rsidRPr="006C38AB" w:rsidRDefault="003E75DB" w:rsidP="003E75DB">
      <w:pPr>
        <w:pStyle w:val="ListParagraph"/>
        <w:rPr>
          <w:sz w:val="28"/>
          <w:szCs w:val="24"/>
        </w:rPr>
      </w:pPr>
      <w:bookmarkStart w:id="0" w:name="_GoBack"/>
      <w:bookmarkEnd w:id="0"/>
    </w:p>
    <w:sectPr w:rsidR="003E75DB" w:rsidRPr="006C38AB" w:rsidSect="00AC7026">
      <w:headerReference w:type="default" r:id="rId15"/>
      <w:pgSz w:w="12240" w:h="15840"/>
      <w:pgMar w:top="720" w:right="720" w:bottom="720" w:left="72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3CC7A" w14:textId="77777777" w:rsidR="007B4D26" w:rsidRDefault="007B4D26">
      <w:pPr>
        <w:spacing w:after="0" w:line="240" w:lineRule="auto"/>
      </w:pPr>
      <w:r>
        <w:separator/>
      </w:r>
    </w:p>
  </w:endnote>
  <w:endnote w:type="continuationSeparator" w:id="0">
    <w:p w14:paraId="0BC5F4B3" w14:textId="77777777" w:rsidR="007B4D26" w:rsidRDefault="007B4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C6EB4" w14:textId="77777777" w:rsidR="007B4D26" w:rsidRDefault="007B4D26">
      <w:pPr>
        <w:spacing w:after="0" w:line="240" w:lineRule="auto"/>
      </w:pPr>
      <w:r>
        <w:separator/>
      </w:r>
    </w:p>
  </w:footnote>
  <w:footnote w:type="continuationSeparator" w:id="0">
    <w:p w14:paraId="1BBBDBEF" w14:textId="77777777" w:rsidR="007B4D26" w:rsidRDefault="007B4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2A0EC" w14:textId="77777777" w:rsidR="007F7FC2" w:rsidRDefault="00FC7281" w:rsidP="00FC7281">
    <w:pP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inline distT="0" distB="0" distL="0" distR="0" wp14:anchorId="1CD57499" wp14:editId="43E6E01B">
          <wp:extent cx="1097280" cy="586950"/>
          <wp:effectExtent l="0" t="0" r="7620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JE 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961" b="22547"/>
                  <a:stretch/>
                </pic:blipFill>
                <pic:spPr bwMode="auto">
                  <a:xfrm>
                    <a:off x="0" y="0"/>
                    <a:ext cx="1097280" cy="58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B659D"/>
    <w:multiLevelType w:val="hybridMultilevel"/>
    <w:tmpl w:val="E8C08C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B6DE7"/>
    <w:multiLevelType w:val="multilevel"/>
    <w:tmpl w:val="F2EE3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AB0E90"/>
    <w:multiLevelType w:val="multilevel"/>
    <w:tmpl w:val="D0B06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FE2424"/>
    <w:multiLevelType w:val="hybridMultilevel"/>
    <w:tmpl w:val="74E600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EA0E9B"/>
    <w:multiLevelType w:val="multilevel"/>
    <w:tmpl w:val="FF9E1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4C74AC"/>
    <w:multiLevelType w:val="multilevel"/>
    <w:tmpl w:val="5B542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DE692A"/>
    <w:multiLevelType w:val="hybridMultilevel"/>
    <w:tmpl w:val="F5928CE6"/>
    <w:lvl w:ilvl="0" w:tplc="D97C0A7E">
      <w:start w:val="1"/>
      <w:numFmt w:val="lowerLetter"/>
      <w:lvlText w:val="%1)"/>
      <w:lvlJc w:val="left"/>
      <w:pPr>
        <w:ind w:left="1080" w:hanging="360"/>
      </w:pPr>
      <w:rPr>
        <w:rFonts w:cs="Arial" w:hint="default"/>
        <w:i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ED3BAD"/>
    <w:multiLevelType w:val="multilevel"/>
    <w:tmpl w:val="22BA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276ED7"/>
    <w:multiLevelType w:val="multilevel"/>
    <w:tmpl w:val="F5763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3E3FE7"/>
    <w:multiLevelType w:val="multilevel"/>
    <w:tmpl w:val="A8683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8556F9"/>
    <w:multiLevelType w:val="multilevel"/>
    <w:tmpl w:val="88A0E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0F784A"/>
    <w:multiLevelType w:val="hybridMultilevel"/>
    <w:tmpl w:val="DC0A1720"/>
    <w:lvl w:ilvl="0" w:tplc="04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344625"/>
    <w:multiLevelType w:val="hybridMultilevel"/>
    <w:tmpl w:val="5D46D0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1E2800"/>
    <w:multiLevelType w:val="multilevel"/>
    <w:tmpl w:val="90904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58234A"/>
    <w:multiLevelType w:val="multilevel"/>
    <w:tmpl w:val="512EA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312242"/>
    <w:multiLevelType w:val="hybridMultilevel"/>
    <w:tmpl w:val="EB06E1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D5343"/>
    <w:multiLevelType w:val="hybridMultilevel"/>
    <w:tmpl w:val="1A52FC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6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9"/>
  </w:num>
  <w:num w:numId="9">
    <w:abstractNumId w:val="14"/>
  </w:num>
  <w:num w:numId="10">
    <w:abstractNumId w:val="13"/>
  </w:num>
  <w:num w:numId="11">
    <w:abstractNumId w:val="10"/>
  </w:num>
  <w:num w:numId="12">
    <w:abstractNumId w:val="4"/>
  </w:num>
  <w:num w:numId="13">
    <w:abstractNumId w:val="3"/>
  </w:num>
  <w:num w:numId="14">
    <w:abstractNumId w:val="16"/>
  </w:num>
  <w:num w:numId="15">
    <w:abstractNumId w:val="2"/>
  </w:num>
  <w:num w:numId="16">
    <w:abstractNumId w:val="0"/>
  </w:num>
  <w:num w:numId="17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CAA"/>
    <w:rsid w:val="00006A96"/>
    <w:rsid w:val="00020EC8"/>
    <w:rsid w:val="00021C81"/>
    <w:rsid w:val="00022466"/>
    <w:rsid w:val="000253C0"/>
    <w:rsid w:val="0002688E"/>
    <w:rsid w:val="000344DD"/>
    <w:rsid w:val="00040F89"/>
    <w:rsid w:val="00061BF7"/>
    <w:rsid w:val="00065482"/>
    <w:rsid w:val="0007372E"/>
    <w:rsid w:val="00082E1B"/>
    <w:rsid w:val="000A2763"/>
    <w:rsid w:val="000A4760"/>
    <w:rsid w:val="000A4CFD"/>
    <w:rsid w:val="000A5FA4"/>
    <w:rsid w:val="000B7FD3"/>
    <w:rsid w:val="000D01E6"/>
    <w:rsid w:val="000E6178"/>
    <w:rsid w:val="00120FBD"/>
    <w:rsid w:val="00127858"/>
    <w:rsid w:val="001418DE"/>
    <w:rsid w:val="0014638D"/>
    <w:rsid w:val="0015163F"/>
    <w:rsid w:val="0015191B"/>
    <w:rsid w:val="00161904"/>
    <w:rsid w:val="00191B2A"/>
    <w:rsid w:val="001B071F"/>
    <w:rsid w:val="001C5259"/>
    <w:rsid w:val="001F0463"/>
    <w:rsid w:val="001F37E1"/>
    <w:rsid w:val="00206033"/>
    <w:rsid w:val="0023299F"/>
    <w:rsid w:val="00250B64"/>
    <w:rsid w:val="00263C68"/>
    <w:rsid w:val="00287DCA"/>
    <w:rsid w:val="0029666A"/>
    <w:rsid w:val="002B140C"/>
    <w:rsid w:val="002D3676"/>
    <w:rsid w:val="002E4AC6"/>
    <w:rsid w:val="002F0335"/>
    <w:rsid w:val="002F699F"/>
    <w:rsid w:val="00300B81"/>
    <w:rsid w:val="00335A12"/>
    <w:rsid w:val="00342586"/>
    <w:rsid w:val="00342B5C"/>
    <w:rsid w:val="00343D54"/>
    <w:rsid w:val="003656B8"/>
    <w:rsid w:val="00384F61"/>
    <w:rsid w:val="0039356C"/>
    <w:rsid w:val="00396619"/>
    <w:rsid w:val="003A40AC"/>
    <w:rsid w:val="003D7F41"/>
    <w:rsid w:val="003E7271"/>
    <w:rsid w:val="003E75DB"/>
    <w:rsid w:val="003F72BA"/>
    <w:rsid w:val="004024B6"/>
    <w:rsid w:val="00433DA7"/>
    <w:rsid w:val="00440CE1"/>
    <w:rsid w:val="004470FE"/>
    <w:rsid w:val="00447CA8"/>
    <w:rsid w:val="00457107"/>
    <w:rsid w:val="004616CE"/>
    <w:rsid w:val="00493C77"/>
    <w:rsid w:val="004C1E01"/>
    <w:rsid w:val="004D23F9"/>
    <w:rsid w:val="004D4D34"/>
    <w:rsid w:val="004D673B"/>
    <w:rsid w:val="004F0A32"/>
    <w:rsid w:val="004F1C85"/>
    <w:rsid w:val="004F4F48"/>
    <w:rsid w:val="005274A2"/>
    <w:rsid w:val="00536CF1"/>
    <w:rsid w:val="00537B18"/>
    <w:rsid w:val="00543AED"/>
    <w:rsid w:val="00553710"/>
    <w:rsid w:val="00573387"/>
    <w:rsid w:val="00574202"/>
    <w:rsid w:val="00575EE3"/>
    <w:rsid w:val="005770CA"/>
    <w:rsid w:val="00585CAA"/>
    <w:rsid w:val="005879F0"/>
    <w:rsid w:val="0059511B"/>
    <w:rsid w:val="005B685F"/>
    <w:rsid w:val="005E17AC"/>
    <w:rsid w:val="005F5394"/>
    <w:rsid w:val="00601087"/>
    <w:rsid w:val="00602492"/>
    <w:rsid w:val="00604E74"/>
    <w:rsid w:val="006059BB"/>
    <w:rsid w:val="00611D1E"/>
    <w:rsid w:val="00641536"/>
    <w:rsid w:val="00654635"/>
    <w:rsid w:val="006563FE"/>
    <w:rsid w:val="006713DD"/>
    <w:rsid w:val="00685D0A"/>
    <w:rsid w:val="00691505"/>
    <w:rsid w:val="0069298F"/>
    <w:rsid w:val="006A4591"/>
    <w:rsid w:val="006C38AB"/>
    <w:rsid w:val="006C419D"/>
    <w:rsid w:val="006F2E56"/>
    <w:rsid w:val="006F4274"/>
    <w:rsid w:val="006F52CC"/>
    <w:rsid w:val="00705F33"/>
    <w:rsid w:val="00717BA6"/>
    <w:rsid w:val="00720FA8"/>
    <w:rsid w:val="00735E45"/>
    <w:rsid w:val="00777774"/>
    <w:rsid w:val="007A2A24"/>
    <w:rsid w:val="007A3114"/>
    <w:rsid w:val="007A5765"/>
    <w:rsid w:val="007B4D26"/>
    <w:rsid w:val="007C253F"/>
    <w:rsid w:val="007D33C5"/>
    <w:rsid w:val="007E371B"/>
    <w:rsid w:val="007E4F0D"/>
    <w:rsid w:val="007F33C6"/>
    <w:rsid w:val="007F7FC2"/>
    <w:rsid w:val="0080019D"/>
    <w:rsid w:val="008167D1"/>
    <w:rsid w:val="00817942"/>
    <w:rsid w:val="00832863"/>
    <w:rsid w:val="008479C5"/>
    <w:rsid w:val="00855ABE"/>
    <w:rsid w:val="00874726"/>
    <w:rsid w:val="00886DAD"/>
    <w:rsid w:val="00890F75"/>
    <w:rsid w:val="008D31C6"/>
    <w:rsid w:val="008E5F7B"/>
    <w:rsid w:val="008E67BD"/>
    <w:rsid w:val="008F11BE"/>
    <w:rsid w:val="008F7803"/>
    <w:rsid w:val="009008C8"/>
    <w:rsid w:val="009045AC"/>
    <w:rsid w:val="00912B1C"/>
    <w:rsid w:val="00915B8F"/>
    <w:rsid w:val="009213B5"/>
    <w:rsid w:val="00925979"/>
    <w:rsid w:val="00933DF6"/>
    <w:rsid w:val="00934A93"/>
    <w:rsid w:val="0093502C"/>
    <w:rsid w:val="0094585B"/>
    <w:rsid w:val="009471F4"/>
    <w:rsid w:val="00953CAA"/>
    <w:rsid w:val="00954712"/>
    <w:rsid w:val="009708E6"/>
    <w:rsid w:val="0098192E"/>
    <w:rsid w:val="009B08F8"/>
    <w:rsid w:val="009B2337"/>
    <w:rsid w:val="009E0ADD"/>
    <w:rsid w:val="009E246D"/>
    <w:rsid w:val="009E5608"/>
    <w:rsid w:val="009E7834"/>
    <w:rsid w:val="009F1A03"/>
    <w:rsid w:val="009F4769"/>
    <w:rsid w:val="00A0401E"/>
    <w:rsid w:val="00A3574C"/>
    <w:rsid w:val="00A44360"/>
    <w:rsid w:val="00A7504B"/>
    <w:rsid w:val="00A77E12"/>
    <w:rsid w:val="00AB3B7D"/>
    <w:rsid w:val="00AC7026"/>
    <w:rsid w:val="00AD51B7"/>
    <w:rsid w:val="00AF3F3D"/>
    <w:rsid w:val="00B023E9"/>
    <w:rsid w:val="00B105D5"/>
    <w:rsid w:val="00B11FF1"/>
    <w:rsid w:val="00B31AC3"/>
    <w:rsid w:val="00B31CEF"/>
    <w:rsid w:val="00B34694"/>
    <w:rsid w:val="00B622CA"/>
    <w:rsid w:val="00B66BAD"/>
    <w:rsid w:val="00B70EE2"/>
    <w:rsid w:val="00B7736E"/>
    <w:rsid w:val="00B9242E"/>
    <w:rsid w:val="00BB5B6F"/>
    <w:rsid w:val="00BD67E3"/>
    <w:rsid w:val="00BE2A46"/>
    <w:rsid w:val="00BE7EEE"/>
    <w:rsid w:val="00BF1E84"/>
    <w:rsid w:val="00C04852"/>
    <w:rsid w:val="00C13813"/>
    <w:rsid w:val="00C212C9"/>
    <w:rsid w:val="00C22D41"/>
    <w:rsid w:val="00C427CB"/>
    <w:rsid w:val="00C51A51"/>
    <w:rsid w:val="00C65CE6"/>
    <w:rsid w:val="00C70B8D"/>
    <w:rsid w:val="00CC2182"/>
    <w:rsid w:val="00CC3CE7"/>
    <w:rsid w:val="00CC7424"/>
    <w:rsid w:val="00CE1824"/>
    <w:rsid w:val="00CE35B4"/>
    <w:rsid w:val="00CE7729"/>
    <w:rsid w:val="00CF0F12"/>
    <w:rsid w:val="00D006A4"/>
    <w:rsid w:val="00D24D83"/>
    <w:rsid w:val="00D51F19"/>
    <w:rsid w:val="00D56153"/>
    <w:rsid w:val="00D57A35"/>
    <w:rsid w:val="00D707F8"/>
    <w:rsid w:val="00D95291"/>
    <w:rsid w:val="00DA2278"/>
    <w:rsid w:val="00DA32C9"/>
    <w:rsid w:val="00DB1DCA"/>
    <w:rsid w:val="00DC5322"/>
    <w:rsid w:val="00DD06EC"/>
    <w:rsid w:val="00DF69E2"/>
    <w:rsid w:val="00E17A57"/>
    <w:rsid w:val="00E2380D"/>
    <w:rsid w:val="00E327B7"/>
    <w:rsid w:val="00E331F4"/>
    <w:rsid w:val="00E34884"/>
    <w:rsid w:val="00E41135"/>
    <w:rsid w:val="00E46FAB"/>
    <w:rsid w:val="00E721D4"/>
    <w:rsid w:val="00E82770"/>
    <w:rsid w:val="00E87218"/>
    <w:rsid w:val="00EC2CC0"/>
    <w:rsid w:val="00EC50AD"/>
    <w:rsid w:val="00EE7095"/>
    <w:rsid w:val="00EE7AAD"/>
    <w:rsid w:val="00EE7DE1"/>
    <w:rsid w:val="00F032DD"/>
    <w:rsid w:val="00F04C67"/>
    <w:rsid w:val="00F12518"/>
    <w:rsid w:val="00F158FC"/>
    <w:rsid w:val="00F17319"/>
    <w:rsid w:val="00F31C52"/>
    <w:rsid w:val="00F33504"/>
    <w:rsid w:val="00F34B17"/>
    <w:rsid w:val="00F34D25"/>
    <w:rsid w:val="00F57A9A"/>
    <w:rsid w:val="00F655B4"/>
    <w:rsid w:val="00FA0132"/>
    <w:rsid w:val="00FA0D7C"/>
    <w:rsid w:val="00FB7BC5"/>
    <w:rsid w:val="00FC7281"/>
    <w:rsid w:val="00FD014F"/>
    <w:rsid w:val="00FF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DAB2E"/>
  <w15:docId w15:val="{03441CA2-0686-470A-BBBD-28B2894B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C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70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70B8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AED"/>
  </w:style>
  <w:style w:type="paragraph" w:styleId="Footer">
    <w:name w:val="footer"/>
    <w:basedOn w:val="Normal"/>
    <w:link w:val="FooterChar"/>
    <w:uiPriority w:val="99"/>
    <w:unhideWhenUsed/>
    <w:rsid w:val="0054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AED"/>
  </w:style>
  <w:style w:type="paragraph" w:styleId="ListParagraph">
    <w:name w:val="List Paragraph"/>
    <w:basedOn w:val="Normal"/>
    <w:uiPriority w:val="34"/>
    <w:qFormat/>
    <w:rsid w:val="003F72BA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57A3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57A35"/>
    <w:rPr>
      <w:rFonts w:ascii="Arial" w:eastAsia="Times New Roman" w:hAnsi="Arial" w:cs="Arial"/>
      <w:vanish/>
      <w:color w:val="auto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57A3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57A35"/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en">
    <w:name w:val="en"/>
    <w:basedOn w:val="DefaultParagraphFont"/>
    <w:rsid w:val="005879F0"/>
  </w:style>
  <w:style w:type="character" w:customStyle="1" w:styleId="verse">
    <w:name w:val="verse"/>
    <w:basedOn w:val="DefaultParagraphFont"/>
    <w:rsid w:val="005879F0"/>
  </w:style>
  <w:style w:type="character" w:customStyle="1" w:styleId="mw-headline">
    <w:name w:val="mw-headline"/>
    <w:basedOn w:val="DefaultParagraphFont"/>
    <w:rsid w:val="00022466"/>
  </w:style>
  <w:style w:type="character" w:customStyle="1" w:styleId="glossaryitem">
    <w:name w:val="glossary_item"/>
    <w:basedOn w:val="DefaultParagraphFont"/>
    <w:rsid w:val="007D33C5"/>
  </w:style>
  <w:style w:type="character" w:styleId="FollowedHyperlink">
    <w:name w:val="FollowedHyperlink"/>
    <w:basedOn w:val="DefaultParagraphFont"/>
    <w:uiPriority w:val="99"/>
    <w:semiHidden/>
    <w:unhideWhenUsed/>
    <w:rsid w:val="00EE7AAD"/>
    <w:rPr>
      <w:color w:val="800080" w:themeColor="followedHyperlink"/>
      <w:u w:val="single"/>
    </w:rPr>
  </w:style>
  <w:style w:type="character" w:customStyle="1" w:styleId="corashititle">
    <w:name w:val="co_rashititle"/>
    <w:basedOn w:val="DefaultParagraphFont"/>
    <w:rsid w:val="00C13813"/>
  </w:style>
  <w:style w:type="character" w:customStyle="1" w:styleId="corashitext">
    <w:name w:val="co_rashitext"/>
    <w:basedOn w:val="DefaultParagraphFont"/>
    <w:rsid w:val="00C1381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769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87218"/>
    <w:rPr>
      <w:color w:val="808080"/>
      <w:shd w:val="clear" w:color="auto" w:fill="E6E6E6"/>
    </w:rPr>
  </w:style>
  <w:style w:type="character" w:customStyle="1" w:styleId="coverse">
    <w:name w:val="co_verse"/>
    <w:basedOn w:val="DefaultParagraphFont"/>
    <w:rsid w:val="00CE1824"/>
  </w:style>
  <w:style w:type="character" w:customStyle="1" w:styleId="versenum">
    <w:name w:val="versenum"/>
    <w:basedOn w:val="DefaultParagraphFont"/>
    <w:rsid w:val="00CE1824"/>
  </w:style>
  <w:style w:type="character" w:customStyle="1" w:styleId="pasuk-num">
    <w:name w:val="pasuk-num"/>
    <w:basedOn w:val="DefaultParagraphFont"/>
    <w:rsid w:val="00AC7026"/>
  </w:style>
  <w:style w:type="character" w:customStyle="1" w:styleId="apple-tab-span">
    <w:name w:val="apple-tab-span"/>
    <w:basedOn w:val="DefaultParagraphFont"/>
    <w:rsid w:val="007C253F"/>
  </w:style>
  <w:style w:type="table" w:styleId="TableGrid">
    <w:name w:val="Table Grid"/>
    <w:basedOn w:val="TableNormal"/>
    <w:uiPriority w:val="59"/>
    <w:rsid w:val="00553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53710"/>
    <w:rPr>
      <w:i/>
      <w:iCs/>
    </w:rPr>
  </w:style>
  <w:style w:type="character" w:customStyle="1" w:styleId="coversetext">
    <w:name w:val="co_versetext"/>
    <w:basedOn w:val="DefaultParagraphFont"/>
    <w:rsid w:val="00DB1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82253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3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8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8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82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91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57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87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52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11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756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245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8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5849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96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60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43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55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81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44526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37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7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3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52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80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8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257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56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21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7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63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01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9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23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9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57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429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7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14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8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97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4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7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9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26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3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5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87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58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00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769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9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84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2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1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98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0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81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84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8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0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8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723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3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1r8Hg4qhr8" TargetMode="External"/><Relationship Id="rId13" Type="http://schemas.openxmlformats.org/officeDocument/2006/relationships/hyperlink" Target="http://www.tanach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anach.org/shmot/truma/text21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anach.org/shmot/truma/text6.ht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gif"/><Relationship Id="rId4" Type="http://schemas.openxmlformats.org/officeDocument/2006/relationships/settings" Target="settings.xml"/><Relationship Id="rId9" Type="http://schemas.openxmlformats.org/officeDocument/2006/relationships/hyperlink" Target="http://www.tanach.org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88CEC-89AF-4DA9-BE73-2E0A33692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study 1 -The Divine Craftsman – Genesis -Bereshit chapter 1- in class assignment sheet.docx.docx</vt:lpstr>
    </vt:vector>
  </TitlesOfParts>
  <Company>Microsoft</Company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study 1 -The Divine Craftsman – Genesis -Bereshit chapter 1- in class assignment sheet.docx.docx</dc:title>
  <dc:subject/>
  <dc:creator>Pinny</dc:creator>
  <cp:keywords/>
  <dc:description/>
  <cp:lastModifiedBy>Pinny Rosenthal</cp:lastModifiedBy>
  <cp:revision>4</cp:revision>
  <cp:lastPrinted>2017-11-02T18:22:00Z</cp:lastPrinted>
  <dcterms:created xsi:type="dcterms:W3CDTF">2018-02-13T14:35:00Z</dcterms:created>
  <dcterms:modified xsi:type="dcterms:W3CDTF">2018-02-14T13:29:00Z</dcterms:modified>
</cp:coreProperties>
</file>