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5EE6" w:rsidRPr="00BF2B40" w:rsidRDefault="00EF77F7" w:rsidP="00064F2D">
      <w:pPr>
        <w:spacing w:after="0"/>
        <w:jc w:val="center"/>
        <w:rPr>
          <w:rFonts w:asciiTheme="majorHAnsi" w:hAnsiTheme="majorHAnsi" w:cstheme="minorHAnsi"/>
          <w:sz w:val="28"/>
          <w:szCs w:val="28"/>
          <w:u w:val="single"/>
        </w:rPr>
      </w:pPr>
      <w:r w:rsidRPr="00BF2B40">
        <w:rPr>
          <w:rFonts w:asciiTheme="majorHAnsi" w:hAnsiTheme="majorHAnsi" w:cstheme="minorHAnsi"/>
          <w:sz w:val="28"/>
          <w:szCs w:val="28"/>
          <w:u w:val="single"/>
        </w:rPr>
        <w:t xml:space="preserve">Class # </w:t>
      </w:r>
      <w:r w:rsidR="00CA4191" w:rsidRPr="00BF2B40">
        <w:rPr>
          <w:rFonts w:asciiTheme="majorHAnsi" w:hAnsiTheme="majorHAnsi" w:cstheme="minorHAnsi"/>
          <w:sz w:val="28"/>
          <w:szCs w:val="28"/>
          <w:u w:val="single"/>
        </w:rPr>
        <w:t>3</w:t>
      </w:r>
      <w:r w:rsidR="00064F2D" w:rsidRPr="00BF2B40">
        <w:rPr>
          <w:rFonts w:asciiTheme="majorHAnsi" w:hAnsiTheme="majorHAnsi" w:cstheme="minorHAnsi"/>
          <w:sz w:val="28"/>
          <w:szCs w:val="28"/>
          <w:u w:val="single"/>
        </w:rPr>
        <w:t>1</w:t>
      </w:r>
      <w:r w:rsidR="00941163" w:rsidRPr="00BF2B40">
        <w:rPr>
          <w:rFonts w:asciiTheme="majorHAnsi" w:hAnsiTheme="majorHAnsi" w:cstheme="minorHAnsi"/>
          <w:sz w:val="28"/>
          <w:szCs w:val="28"/>
          <w:u w:val="single"/>
        </w:rPr>
        <w:t>–</w:t>
      </w:r>
      <w:r w:rsidRPr="00BF2B40">
        <w:rPr>
          <w:rFonts w:asciiTheme="majorHAnsi" w:hAnsiTheme="majorHAnsi" w:cstheme="minorHAnsi"/>
          <w:sz w:val="28"/>
          <w:szCs w:val="28"/>
          <w:u w:val="single"/>
        </w:rPr>
        <w:t xml:space="preserve"> </w:t>
      </w:r>
      <w:r w:rsidR="00941163" w:rsidRPr="00BF2B40">
        <w:rPr>
          <w:rFonts w:asciiTheme="majorHAnsi" w:hAnsiTheme="majorHAnsi" w:cstheme="minorHAnsi"/>
          <w:sz w:val="28"/>
          <w:szCs w:val="28"/>
          <w:u w:val="single"/>
        </w:rPr>
        <w:t>Pa</w:t>
      </w:r>
      <w:r w:rsidR="00FB6375" w:rsidRPr="00BF2B40">
        <w:rPr>
          <w:rFonts w:asciiTheme="majorHAnsi" w:hAnsiTheme="majorHAnsi" w:cstheme="minorHAnsi"/>
          <w:sz w:val="28"/>
          <w:szCs w:val="28"/>
          <w:u w:val="single"/>
        </w:rPr>
        <w:t>r</w:t>
      </w:r>
      <w:r w:rsidR="00941163" w:rsidRPr="00BF2B40">
        <w:rPr>
          <w:rFonts w:asciiTheme="majorHAnsi" w:hAnsiTheme="majorHAnsi" w:cstheme="minorHAnsi"/>
          <w:sz w:val="28"/>
          <w:szCs w:val="28"/>
          <w:u w:val="single"/>
        </w:rPr>
        <w:t xml:space="preserve">shat </w:t>
      </w:r>
      <w:r w:rsidR="00064F2D" w:rsidRPr="00BF2B40">
        <w:rPr>
          <w:rFonts w:asciiTheme="majorHAnsi" w:hAnsiTheme="majorHAnsi" w:cstheme="minorHAnsi"/>
          <w:sz w:val="28"/>
          <w:szCs w:val="28"/>
          <w:u w:val="single"/>
        </w:rPr>
        <w:t>Ba'alotecha - The Power of the Non-Professional Jew</w:t>
      </w:r>
    </w:p>
    <w:p w:rsidR="0026601A" w:rsidRPr="00BF2B40" w:rsidRDefault="0026601A" w:rsidP="0026601A">
      <w:pPr>
        <w:pStyle w:val="NormalWeb"/>
        <w:spacing w:before="0" w:beforeAutospacing="0" w:after="0" w:afterAutospacing="0"/>
        <w:jc w:val="center"/>
        <w:rPr>
          <w:rFonts w:asciiTheme="majorHAnsi" w:hAnsiTheme="majorHAnsi" w:cstheme="minorHAnsi"/>
          <w:color w:val="000000"/>
          <w:sz w:val="28"/>
          <w:szCs w:val="28"/>
        </w:rPr>
      </w:pPr>
      <w:r w:rsidRPr="00BF2B40">
        <w:rPr>
          <w:rFonts w:asciiTheme="majorHAnsi" w:hAnsiTheme="majorHAnsi" w:cstheme="minorHAnsi"/>
          <w:color w:val="000000"/>
          <w:sz w:val="28"/>
          <w:szCs w:val="28"/>
        </w:rPr>
        <w:t xml:space="preserve">Advanced Fellowship Parsha Class - Sponsored in memory of Alice Toby Barbanel </w:t>
      </w:r>
      <w:proofErr w:type="spellStart"/>
      <w:r w:rsidRPr="00BF2B40">
        <w:rPr>
          <w:rFonts w:asciiTheme="majorHAnsi" w:hAnsiTheme="majorHAnsi" w:cstheme="minorHAnsi"/>
          <w:color w:val="000000"/>
          <w:sz w:val="28"/>
          <w:szCs w:val="28"/>
        </w:rPr>
        <w:t>Z”l</w:t>
      </w:r>
      <w:proofErr w:type="spellEnd"/>
    </w:p>
    <w:p w:rsidR="006463E8" w:rsidRPr="00BF2B40" w:rsidRDefault="00FE5EE6" w:rsidP="00CB5924">
      <w:pPr>
        <w:spacing w:after="0" w:line="240" w:lineRule="auto"/>
        <w:jc w:val="center"/>
        <w:rPr>
          <w:rFonts w:asciiTheme="majorHAnsi" w:eastAsia="Verdana" w:hAnsiTheme="majorHAnsi" w:cstheme="minorHAnsi"/>
          <w:sz w:val="28"/>
          <w:szCs w:val="28"/>
        </w:rPr>
      </w:pPr>
      <w:r w:rsidRPr="00BF2B40">
        <w:rPr>
          <w:rFonts w:asciiTheme="majorHAnsi" w:eastAsia="Verdana" w:hAnsiTheme="majorHAnsi" w:cstheme="minorHAnsi"/>
          <w:sz w:val="28"/>
          <w:szCs w:val="28"/>
        </w:rPr>
        <w:t>Rabbi Pinny Rosenthal</w:t>
      </w:r>
    </w:p>
    <w:p w:rsidR="008C6859" w:rsidRPr="00BF2B40" w:rsidRDefault="008C6859" w:rsidP="006D4374">
      <w:pPr>
        <w:rPr>
          <w:rFonts w:asciiTheme="majorHAnsi" w:hAnsiTheme="majorHAnsi"/>
          <w:sz w:val="28"/>
          <w:szCs w:val="28"/>
        </w:rPr>
      </w:pPr>
    </w:p>
    <w:p w:rsidR="00064D14" w:rsidRPr="00BF2B40" w:rsidRDefault="00064D14" w:rsidP="006D4374">
      <w:pPr>
        <w:rPr>
          <w:rFonts w:asciiTheme="majorHAnsi" w:hAnsiTheme="majorHAnsi"/>
          <w:sz w:val="28"/>
          <w:szCs w:val="28"/>
        </w:rPr>
      </w:pPr>
      <w:r w:rsidRPr="00BF2B40">
        <w:rPr>
          <w:rFonts w:asciiTheme="majorHAnsi" w:hAnsiTheme="majorHAnsi"/>
          <w:sz w:val="28"/>
          <w:szCs w:val="28"/>
        </w:rPr>
        <w:t xml:space="preserve">The story of </w:t>
      </w:r>
      <w:proofErr w:type="spellStart"/>
      <w:r w:rsidRPr="00BF2B40">
        <w:rPr>
          <w:rFonts w:asciiTheme="majorHAnsi" w:hAnsiTheme="majorHAnsi"/>
          <w:sz w:val="28"/>
          <w:szCs w:val="28"/>
        </w:rPr>
        <w:t>Yohai</w:t>
      </w:r>
      <w:proofErr w:type="spellEnd"/>
      <w:r w:rsidRPr="00BF2B40">
        <w:rPr>
          <w:rFonts w:asciiTheme="majorHAnsi" w:hAnsiTheme="majorHAnsi"/>
          <w:sz w:val="28"/>
          <w:szCs w:val="28"/>
        </w:rPr>
        <w:t xml:space="preserve"> </w:t>
      </w:r>
      <w:proofErr w:type="spellStart"/>
      <w:r w:rsidRPr="00BF2B40">
        <w:rPr>
          <w:rFonts w:asciiTheme="majorHAnsi" w:hAnsiTheme="majorHAnsi"/>
          <w:sz w:val="28"/>
          <w:szCs w:val="28"/>
        </w:rPr>
        <w:t>Makbili</w:t>
      </w:r>
      <w:proofErr w:type="spellEnd"/>
      <w:r w:rsidRPr="00BF2B40">
        <w:rPr>
          <w:rFonts w:asciiTheme="majorHAnsi" w:hAnsiTheme="majorHAnsi"/>
          <w:sz w:val="28"/>
          <w:szCs w:val="28"/>
        </w:rPr>
        <w:t>:</w:t>
      </w:r>
    </w:p>
    <w:p w:rsidR="00064D14" w:rsidRPr="00064D14" w:rsidRDefault="00064D14" w:rsidP="00064D14">
      <w:pPr>
        <w:spacing w:before="100" w:beforeAutospacing="1" w:after="100" w:afterAutospacing="1" w:line="240" w:lineRule="auto"/>
        <w:rPr>
          <w:rFonts w:asciiTheme="majorHAnsi" w:eastAsia="Times New Roman" w:hAnsiTheme="majorHAnsi" w:cs="Times New Roman"/>
          <w:color w:val="auto"/>
          <w:sz w:val="24"/>
          <w:szCs w:val="24"/>
        </w:rPr>
      </w:pPr>
      <w:r w:rsidRPr="00BF2B40">
        <w:rPr>
          <w:rFonts w:asciiTheme="majorHAnsi" w:eastAsia="Times New Roman" w:hAnsiTheme="majorHAnsi" w:cs="Times New Roman"/>
          <w:noProof/>
          <w:color w:val="auto"/>
          <w:sz w:val="24"/>
          <w:szCs w:val="24"/>
        </w:rPr>
        <w:drawing>
          <wp:inline distT="0" distB="0" distL="0" distR="0" wp14:anchorId="6D685FD2" wp14:editId="5830E490">
            <wp:extent cx="1144905" cy="1526540"/>
            <wp:effectExtent l="0" t="0" r="0" b="0"/>
            <wp:docPr id="2" name="Picture 2" descr="http://www.mishnetorah.co.il/wp-content/uploads/images/benoni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shnetorah.co.il/wp-content/uploads/images/benoni_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4905" cy="1526540"/>
                    </a:xfrm>
                    <a:prstGeom prst="rect">
                      <a:avLst/>
                    </a:prstGeom>
                    <a:noFill/>
                    <a:ln>
                      <a:noFill/>
                    </a:ln>
                  </pic:spPr>
                </pic:pic>
              </a:graphicData>
            </a:graphic>
          </wp:inline>
        </w:drawing>
      </w:r>
      <w:r w:rsidRPr="00064D14">
        <w:rPr>
          <w:rFonts w:asciiTheme="majorHAnsi" w:eastAsia="Times New Roman" w:hAnsiTheme="majorHAnsi" w:cs="Times New Roman"/>
          <w:color w:val="auto"/>
          <w:sz w:val="24"/>
          <w:szCs w:val="24"/>
        </w:rPr>
        <w:t>After years of work the volunteers of the ‘</w:t>
      </w:r>
      <w:proofErr w:type="spellStart"/>
      <w:r w:rsidRPr="00064D14">
        <w:rPr>
          <w:rFonts w:asciiTheme="majorHAnsi" w:eastAsia="Times New Roman" w:hAnsiTheme="majorHAnsi" w:cs="Times New Roman"/>
          <w:color w:val="auto"/>
          <w:sz w:val="24"/>
          <w:szCs w:val="24"/>
        </w:rPr>
        <w:t>Mishne</w:t>
      </w:r>
      <w:proofErr w:type="spellEnd"/>
      <w:r w:rsidRPr="00064D14">
        <w:rPr>
          <w:rFonts w:asciiTheme="majorHAnsi" w:eastAsia="Times New Roman" w:hAnsiTheme="majorHAnsi" w:cs="Times New Roman"/>
          <w:color w:val="auto"/>
          <w:sz w:val="24"/>
          <w:szCs w:val="24"/>
        </w:rPr>
        <w:t xml:space="preserve"> Torah Project’ completed the work on the elucidated edition of Maimonides’ most famous books known as ‘The </w:t>
      </w:r>
      <w:proofErr w:type="spellStart"/>
      <w:r w:rsidRPr="00064D14">
        <w:rPr>
          <w:rFonts w:asciiTheme="majorHAnsi" w:eastAsia="Times New Roman" w:hAnsiTheme="majorHAnsi" w:cs="Times New Roman"/>
          <w:color w:val="auto"/>
          <w:sz w:val="24"/>
          <w:szCs w:val="24"/>
        </w:rPr>
        <w:t>Mishne</w:t>
      </w:r>
      <w:proofErr w:type="spellEnd"/>
      <w:r w:rsidRPr="00064D14">
        <w:rPr>
          <w:rFonts w:asciiTheme="majorHAnsi" w:eastAsia="Times New Roman" w:hAnsiTheme="majorHAnsi" w:cs="Times New Roman"/>
          <w:color w:val="auto"/>
          <w:sz w:val="24"/>
          <w:szCs w:val="24"/>
        </w:rPr>
        <w:t xml:space="preserve"> Torah’ or ‘</w:t>
      </w:r>
      <w:proofErr w:type="spellStart"/>
      <w:r w:rsidRPr="00064D14">
        <w:rPr>
          <w:rFonts w:asciiTheme="majorHAnsi" w:eastAsia="Times New Roman" w:hAnsiTheme="majorHAnsi" w:cs="Times New Roman"/>
          <w:color w:val="auto"/>
          <w:sz w:val="24"/>
          <w:szCs w:val="24"/>
        </w:rPr>
        <w:t>HaYad</w:t>
      </w:r>
      <w:proofErr w:type="spellEnd"/>
      <w:r w:rsidRPr="00064D14">
        <w:rPr>
          <w:rFonts w:asciiTheme="majorHAnsi" w:eastAsia="Times New Roman" w:hAnsiTheme="majorHAnsi" w:cs="Times New Roman"/>
          <w:color w:val="auto"/>
          <w:sz w:val="24"/>
          <w:szCs w:val="24"/>
        </w:rPr>
        <w:t xml:space="preserve"> </w:t>
      </w:r>
      <w:proofErr w:type="spellStart"/>
      <w:r w:rsidRPr="00064D14">
        <w:rPr>
          <w:rFonts w:asciiTheme="majorHAnsi" w:eastAsia="Times New Roman" w:hAnsiTheme="majorHAnsi" w:cs="Times New Roman"/>
          <w:color w:val="auto"/>
          <w:sz w:val="24"/>
          <w:szCs w:val="24"/>
        </w:rPr>
        <w:t>HaHazaka</w:t>
      </w:r>
      <w:proofErr w:type="spellEnd"/>
      <w:r w:rsidRPr="00064D14">
        <w:rPr>
          <w:rFonts w:asciiTheme="majorHAnsi" w:eastAsia="Times New Roman" w:hAnsiTheme="majorHAnsi" w:cs="Times New Roman"/>
          <w:color w:val="auto"/>
          <w:sz w:val="24"/>
          <w:szCs w:val="24"/>
        </w:rPr>
        <w:t>’ after the 14 books it includes.</w:t>
      </w:r>
    </w:p>
    <w:p w:rsidR="00064D14" w:rsidRPr="00BF2B40" w:rsidRDefault="00064D14" w:rsidP="00064D14">
      <w:pPr>
        <w:pStyle w:val="NormalWeb"/>
        <w:rPr>
          <w:rFonts w:asciiTheme="majorHAnsi" w:hAnsiTheme="majorHAnsi"/>
        </w:rPr>
      </w:pPr>
      <w:r w:rsidRPr="00064D14">
        <w:rPr>
          <w:rFonts w:asciiTheme="majorHAnsi" w:hAnsiTheme="majorHAnsi"/>
        </w:rPr>
        <w:t>The initiator and main editor of the ‘</w:t>
      </w:r>
      <w:proofErr w:type="spellStart"/>
      <w:r w:rsidRPr="00064D14">
        <w:rPr>
          <w:rFonts w:asciiTheme="majorHAnsi" w:hAnsiTheme="majorHAnsi"/>
        </w:rPr>
        <w:t>Mishne</w:t>
      </w:r>
      <w:proofErr w:type="spellEnd"/>
      <w:r w:rsidRPr="00064D14">
        <w:rPr>
          <w:rFonts w:asciiTheme="majorHAnsi" w:hAnsiTheme="majorHAnsi"/>
        </w:rPr>
        <w:t xml:space="preserve"> Torah Project’ is </w:t>
      </w:r>
      <w:proofErr w:type="spellStart"/>
      <w:r w:rsidRPr="00064D14">
        <w:rPr>
          <w:rFonts w:asciiTheme="majorHAnsi" w:hAnsiTheme="majorHAnsi"/>
        </w:rPr>
        <w:t>Yohai</w:t>
      </w:r>
      <w:proofErr w:type="spellEnd"/>
      <w:r w:rsidRPr="00064D14">
        <w:rPr>
          <w:rFonts w:asciiTheme="majorHAnsi" w:hAnsiTheme="majorHAnsi"/>
        </w:rPr>
        <w:t xml:space="preserve"> </w:t>
      </w:r>
      <w:proofErr w:type="spellStart"/>
      <w:r w:rsidRPr="00064D14">
        <w:rPr>
          <w:rFonts w:asciiTheme="majorHAnsi" w:hAnsiTheme="majorHAnsi"/>
        </w:rPr>
        <w:t>Makbili</w:t>
      </w:r>
      <w:proofErr w:type="spellEnd"/>
      <w:r w:rsidRPr="00064D14">
        <w:rPr>
          <w:rFonts w:asciiTheme="majorHAnsi" w:hAnsiTheme="majorHAnsi"/>
        </w:rPr>
        <w:t xml:space="preserve">, who works in high-tech for a living and has </w:t>
      </w:r>
      <w:proofErr w:type="gramStart"/>
      <w:r w:rsidRPr="00064D14">
        <w:rPr>
          <w:rFonts w:asciiTheme="majorHAnsi" w:hAnsiTheme="majorHAnsi"/>
        </w:rPr>
        <w:t xml:space="preserve">a </w:t>
      </w:r>
      <w:proofErr w:type="spellStart"/>
      <w:r w:rsidRPr="00064D14">
        <w:rPr>
          <w:rFonts w:asciiTheme="majorHAnsi" w:hAnsiTheme="majorHAnsi"/>
        </w:rPr>
        <w:t>masters</w:t>
      </w:r>
      <w:proofErr w:type="spellEnd"/>
      <w:proofErr w:type="gramEnd"/>
      <w:r w:rsidRPr="00064D14">
        <w:rPr>
          <w:rFonts w:asciiTheme="majorHAnsi" w:hAnsiTheme="majorHAnsi"/>
        </w:rPr>
        <w:t xml:space="preserve"> in electrical engineering. “The project is essentially a volunteer project” he tells ‘</w:t>
      </w:r>
      <w:proofErr w:type="spellStart"/>
      <w:r w:rsidRPr="00064D14">
        <w:rPr>
          <w:rFonts w:asciiTheme="majorHAnsi" w:hAnsiTheme="majorHAnsi"/>
        </w:rPr>
        <w:t>Kipa</w:t>
      </w:r>
      <w:proofErr w:type="spellEnd"/>
      <w:r w:rsidRPr="00064D14">
        <w:rPr>
          <w:rFonts w:asciiTheme="majorHAnsi" w:hAnsiTheme="majorHAnsi"/>
        </w:rPr>
        <w:t>’ and explains that the work is carried out in collaboration with other organizations as well as individuals.</w:t>
      </w:r>
      <w:r w:rsidRPr="00064D14">
        <w:rPr>
          <w:rFonts w:asciiTheme="majorHAnsi" w:hAnsiTheme="majorHAnsi"/>
        </w:rPr>
        <w:br/>
        <w:t>In addition some yeshivas took part in the project for example “</w:t>
      </w:r>
      <w:proofErr w:type="spellStart"/>
      <w:r w:rsidRPr="00064D14">
        <w:rPr>
          <w:rFonts w:asciiTheme="majorHAnsi" w:hAnsiTheme="majorHAnsi"/>
        </w:rPr>
        <w:t>Yeshivat</w:t>
      </w:r>
      <w:proofErr w:type="spellEnd"/>
      <w:r w:rsidRPr="00064D14">
        <w:rPr>
          <w:rFonts w:asciiTheme="majorHAnsi" w:hAnsiTheme="majorHAnsi"/>
        </w:rPr>
        <w:t xml:space="preserve"> </w:t>
      </w:r>
      <w:proofErr w:type="gramStart"/>
      <w:r w:rsidRPr="00064D14">
        <w:rPr>
          <w:rFonts w:asciiTheme="majorHAnsi" w:hAnsiTheme="majorHAnsi"/>
        </w:rPr>
        <w:t>Or</w:t>
      </w:r>
      <w:proofErr w:type="gramEnd"/>
      <w:r w:rsidRPr="00064D14">
        <w:rPr>
          <w:rFonts w:asciiTheme="majorHAnsi" w:hAnsiTheme="majorHAnsi"/>
        </w:rPr>
        <w:t xml:space="preserve"> </w:t>
      </w:r>
      <w:proofErr w:type="spellStart"/>
      <w:r w:rsidRPr="00064D14">
        <w:rPr>
          <w:rFonts w:asciiTheme="majorHAnsi" w:hAnsiTheme="majorHAnsi"/>
        </w:rPr>
        <w:t>Vishua</w:t>
      </w:r>
      <w:proofErr w:type="spellEnd"/>
      <w:r w:rsidRPr="00064D14">
        <w:rPr>
          <w:rFonts w:asciiTheme="majorHAnsi" w:hAnsiTheme="majorHAnsi"/>
        </w:rPr>
        <w:t>” “</w:t>
      </w:r>
      <w:proofErr w:type="spellStart"/>
      <w:r w:rsidRPr="00064D14">
        <w:rPr>
          <w:rFonts w:asciiTheme="majorHAnsi" w:hAnsiTheme="majorHAnsi"/>
        </w:rPr>
        <w:t>Yeshivat</w:t>
      </w:r>
      <w:proofErr w:type="spellEnd"/>
      <w:r w:rsidRPr="00064D14">
        <w:rPr>
          <w:rFonts w:asciiTheme="majorHAnsi" w:hAnsiTheme="majorHAnsi"/>
        </w:rPr>
        <w:t xml:space="preserve"> </w:t>
      </w:r>
      <w:proofErr w:type="spellStart"/>
      <w:r w:rsidRPr="00064D14">
        <w:rPr>
          <w:rFonts w:asciiTheme="majorHAnsi" w:hAnsiTheme="majorHAnsi"/>
        </w:rPr>
        <w:t>Torat</w:t>
      </w:r>
      <w:proofErr w:type="spellEnd"/>
      <w:r w:rsidRPr="00064D14">
        <w:rPr>
          <w:rFonts w:asciiTheme="majorHAnsi" w:hAnsiTheme="majorHAnsi"/>
        </w:rPr>
        <w:t xml:space="preserve"> </w:t>
      </w:r>
      <w:proofErr w:type="spellStart"/>
      <w:r w:rsidRPr="00064D14">
        <w:rPr>
          <w:rFonts w:asciiTheme="majorHAnsi" w:hAnsiTheme="majorHAnsi"/>
        </w:rPr>
        <w:t>HaChaim</w:t>
      </w:r>
      <w:proofErr w:type="spellEnd"/>
      <w:r w:rsidRPr="00064D14">
        <w:rPr>
          <w:rFonts w:asciiTheme="majorHAnsi" w:hAnsiTheme="majorHAnsi"/>
        </w:rPr>
        <w:t>” and “</w:t>
      </w:r>
      <w:proofErr w:type="spellStart"/>
      <w:r w:rsidRPr="00064D14">
        <w:rPr>
          <w:rFonts w:asciiTheme="majorHAnsi" w:hAnsiTheme="majorHAnsi"/>
        </w:rPr>
        <w:t>Yeshivat</w:t>
      </w:r>
      <w:proofErr w:type="spellEnd"/>
      <w:r w:rsidRPr="00064D14">
        <w:rPr>
          <w:rFonts w:asciiTheme="majorHAnsi" w:hAnsiTheme="majorHAnsi"/>
        </w:rPr>
        <w:t xml:space="preserve"> </w:t>
      </w:r>
      <w:proofErr w:type="spellStart"/>
      <w:r w:rsidRPr="00064D14">
        <w:rPr>
          <w:rFonts w:asciiTheme="majorHAnsi" w:hAnsiTheme="majorHAnsi"/>
        </w:rPr>
        <w:t>Birkat</w:t>
      </w:r>
      <w:proofErr w:type="spellEnd"/>
      <w:r w:rsidRPr="00064D14">
        <w:rPr>
          <w:rFonts w:asciiTheme="majorHAnsi" w:hAnsiTheme="majorHAnsi"/>
        </w:rPr>
        <w:t xml:space="preserve"> Moshe” as well as researchers such as </w:t>
      </w:r>
      <w:proofErr w:type="spellStart"/>
      <w:r w:rsidRPr="00064D14">
        <w:rPr>
          <w:rFonts w:asciiTheme="majorHAnsi" w:hAnsiTheme="majorHAnsi"/>
        </w:rPr>
        <w:t>Yehiel</w:t>
      </w:r>
      <w:proofErr w:type="spellEnd"/>
      <w:r w:rsidRPr="00064D14">
        <w:rPr>
          <w:rFonts w:asciiTheme="majorHAnsi" w:hAnsiTheme="majorHAnsi"/>
        </w:rPr>
        <w:t xml:space="preserve"> Cara from the Academy of the Hebrew Language and prof. Zohar Amar from the Bar-Ilan University and more</w:t>
      </w:r>
      <w:r w:rsidRPr="00BF2B40">
        <w:rPr>
          <w:rFonts w:asciiTheme="majorHAnsi" w:hAnsiTheme="majorHAnsi"/>
        </w:rPr>
        <w:t xml:space="preserve">… ‘The Mishneh Torah Project’, </w:t>
      </w:r>
      <w:proofErr w:type="gramStart"/>
      <w:r w:rsidRPr="00BF2B40">
        <w:rPr>
          <w:rFonts w:asciiTheme="majorHAnsi" w:hAnsiTheme="majorHAnsi"/>
        </w:rPr>
        <w:t>add</w:t>
      </w:r>
      <w:proofErr w:type="gramEnd"/>
      <w:r w:rsidRPr="00BF2B40">
        <w:rPr>
          <w:rFonts w:asciiTheme="majorHAnsi" w:hAnsiTheme="majorHAnsi"/>
        </w:rPr>
        <w:t xml:space="preserve"> the creators and explain, “returned the book exactly to how Maimonides intended it to be for the general public”.</w:t>
      </w:r>
    </w:p>
    <w:p w:rsidR="00064D14" w:rsidRPr="00064D14" w:rsidRDefault="00064D14" w:rsidP="00064D14">
      <w:pPr>
        <w:spacing w:before="100" w:beforeAutospacing="1" w:after="100" w:afterAutospacing="1" w:line="240" w:lineRule="auto"/>
        <w:rPr>
          <w:rFonts w:asciiTheme="majorHAnsi" w:eastAsia="Times New Roman" w:hAnsiTheme="majorHAnsi" w:cs="Times New Roman"/>
          <w:color w:val="auto"/>
          <w:sz w:val="24"/>
          <w:szCs w:val="24"/>
        </w:rPr>
      </w:pPr>
      <w:r w:rsidRPr="00064D14">
        <w:rPr>
          <w:rFonts w:asciiTheme="majorHAnsi" w:eastAsia="Times New Roman" w:hAnsiTheme="majorHAnsi" w:cs="Times New Roman"/>
          <w:color w:val="auto"/>
          <w:sz w:val="24"/>
          <w:szCs w:val="24"/>
        </w:rPr>
        <w:t>The books are now used by thousands of learners, as part of the daily Rambam in the religious stream of the public school system and different adults. “The ability to present the essence of the entire oral Torah and explain it in a concise manner, is something inspiring; the precision required, the simplicity in which the entire Jewish Torah is presented, the accessibility to everything (with indices), the clarity, the decision making, Maimonides as a unifying character that all streams in Judaism recognize his greatness are all important tools for shaping the Jewish identity. This is an important undertaking, national, fundamental and classic that has the power to touch each and every one of us”, say the Mishneh Torah Project.</w:t>
      </w:r>
    </w:p>
    <w:p w:rsidR="00064D14" w:rsidRPr="00BF2B40" w:rsidRDefault="00064D14" w:rsidP="00064D14">
      <w:pPr>
        <w:spacing w:before="100" w:beforeAutospacing="1" w:after="100" w:afterAutospacing="1" w:line="240" w:lineRule="auto"/>
        <w:rPr>
          <w:rFonts w:asciiTheme="majorHAnsi" w:eastAsia="Times New Roman" w:hAnsiTheme="majorHAnsi" w:cs="Times New Roman"/>
          <w:color w:val="auto"/>
          <w:sz w:val="24"/>
          <w:szCs w:val="24"/>
        </w:rPr>
      </w:pPr>
      <w:hyperlink r:id="rId10" w:history="1">
        <w:r w:rsidRPr="00BF2B40">
          <w:rPr>
            <w:rStyle w:val="Hyperlink"/>
            <w:rFonts w:asciiTheme="majorHAnsi" w:eastAsia="Times New Roman" w:hAnsiTheme="majorHAnsi" w:cs="Times New Roman"/>
            <w:sz w:val="24"/>
            <w:szCs w:val="24"/>
          </w:rPr>
          <w:t>https://www.youtube.com/watch?v=ZtQVOtdF0qA&amp;t=116s</w:t>
        </w:r>
      </w:hyperlink>
      <w:r w:rsidRPr="00BF2B40">
        <w:rPr>
          <w:rFonts w:asciiTheme="majorHAnsi" w:eastAsia="Times New Roman" w:hAnsiTheme="majorHAnsi" w:cs="Times New Roman"/>
          <w:color w:val="auto"/>
          <w:sz w:val="24"/>
          <w:szCs w:val="24"/>
        </w:rPr>
        <w:t xml:space="preserve">  at </w:t>
      </w:r>
      <w:proofErr w:type="gramStart"/>
      <w:r w:rsidRPr="00BF2B40">
        <w:rPr>
          <w:rFonts w:asciiTheme="majorHAnsi" w:eastAsia="Times New Roman" w:hAnsiTheme="majorHAnsi" w:cs="Times New Roman"/>
          <w:color w:val="auto"/>
          <w:sz w:val="24"/>
          <w:szCs w:val="24"/>
        </w:rPr>
        <w:t>3:51  -</w:t>
      </w:r>
      <w:proofErr w:type="gramEnd"/>
      <w:r w:rsidRPr="00BF2B40">
        <w:rPr>
          <w:rFonts w:asciiTheme="majorHAnsi" w:eastAsia="Times New Roman" w:hAnsiTheme="majorHAnsi" w:cs="Times New Roman"/>
          <w:color w:val="auto"/>
          <w:sz w:val="24"/>
          <w:szCs w:val="24"/>
        </w:rPr>
        <w:t xml:space="preserve"> </w:t>
      </w:r>
      <w:proofErr w:type="spellStart"/>
      <w:r w:rsidRPr="00BF2B40">
        <w:rPr>
          <w:rFonts w:asciiTheme="majorHAnsi" w:eastAsia="Times New Roman" w:hAnsiTheme="majorHAnsi" w:cs="Times New Roman"/>
          <w:color w:val="auto"/>
          <w:sz w:val="24"/>
          <w:szCs w:val="24"/>
        </w:rPr>
        <w:t>Yohai</w:t>
      </w:r>
      <w:proofErr w:type="spellEnd"/>
      <w:r w:rsidRPr="00BF2B40">
        <w:rPr>
          <w:rFonts w:asciiTheme="majorHAnsi" w:eastAsia="Times New Roman" w:hAnsiTheme="majorHAnsi" w:cs="Times New Roman"/>
          <w:color w:val="auto"/>
          <w:sz w:val="24"/>
          <w:szCs w:val="24"/>
        </w:rPr>
        <w:t xml:space="preserve"> epiphany </w:t>
      </w:r>
    </w:p>
    <w:p w:rsidR="00064D14" w:rsidRPr="00BF2B40" w:rsidRDefault="00BF2B40" w:rsidP="00BF2B40">
      <w:pPr>
        <w:pStyle w:val="ListParagraph"/>
        <w:numPr>
          <w:ilvl w:val="0"/>
          <w:numId w:val="44"/>
        </w:numPr>
        <w:spacing w:before="100" w:beforeAutospacing="1" w:after="100" w:afterAutospacing="1" w:line="240" w:lineRule="auto"/>
        <w:rPr>
          <w:rFonts w:asciiTheme="majorHAnsi" w:eastAsia="Times New Roman" w:hAnsiTheme="majorHAnsi" w:cs="Times New Roman"/>
          <w:color w:val="auto"/>
          <w:sz w:val="24"/>
          <w:szCs w:val="24"/>
        </w:rPr>
      </w:pPr>
      <w:r w:rsidRPr="00BF2B40">
        <w:rPr>
          <w:rFonts w:asciiTheme="majorHAnsi" w:eastAsia="Times New Roman" w:hAnsiTheme="majorHAnsi" w:cs="Times New Roman"/>
          <w:color w:val="auto"/>
          <w:sz w:val="24"/>
          <w:szCs w:val="24"/>
        </w:rPr>
        <w:t xml:space="preserve">How was Rambam taught to </w:t>
      </w:r>
      <w:proofErr w:type="spellStart"/>
      <w:r w:rsidRPr="00BF2B40">
        <w:rPr>
          <w:rFonts w:asciiTheme="majorHAnsi" w:eastAsia="Times New Roman" w:hAnsiTheme="majorHAnsi" w:cs="Times New Roman"/>
          <w:color w:val="auto"/>
          <w:sz w:val="24"/>
          <w:szCs w:val="24"/>
        </w:rPr>
        <w:t>Yohai</w:t>
      </w:r>
      <w:proofErr w:type="spellEnd"/>
      <w:r w:rsidRPr="00BF2B40">
        <w:rPr>
          <w:rFonts w:asciiTheme="majorHAnsi" w:eastAsia="Times New Roman" w:hAnsiTheme="majorHAnsi" w:cs="Times New Roman"/>
          <w:color w:val="auto"/>
          <w:sz w:val="24"/>
          <w:szCs w:val="24"/>
        </w:rPr>
        <w:t xml:space="preserve"> before?</w:t>
      </w:r>
    </w:p>
    <w:p w:rsidR="00BF2B40" w:rsidRPr="00BF2B40" w:rsidRDefault="00BF2B40" w:rsidP="00BF2B40">
      <w:pPr>
        <w:pStyle w:val="ListParagraph"/>
        <w:numPr>
          <w:ilvl w:val="0"/>
          <w:numId w:val="44"/>
        </w:numPr>
        <w:spacing w:before="100" w:beforeAutospacing="1" w:after="100" w:afterAutospacing="1" w:line="240" w:lineRule="auto"/>
        <w:rPr>
          <w:rFonts w:asciiTheme="majorHAnsi" w:eastAsia="Times New Roman" w:hAnsiTheme="majorHAnsi" w:cs="Times New Roman"/>
          <w:color w:val="auto"/>
          <w:sz w:val="24"/>
          <w:szCs w:val="24"/>
        </w:rPr>
      </w:pPr>
      <w:r w:rsidRPr="00BF2B40">
        <w:rPr>
          <w:rFonts w:asciiTheme="majorHAnsi" w:eastAsia="Times New Roman" w:hAnsiTheme="majorHAnsi" w:cs="Times New Roman"/>
          <w:color w:val="auto"/>
          <w:sz w:val="24"/>
          <w:szCs w:val="24"/>
        </w:rPr>
        <w:t>How did he study it by himself?</w:t>
      </w:r>
    </w:p>
    <w:p w:rsidR="00BF2B40" w:rsidRPr="00BF2B40" w:rsidRDefault="00BF2B40" w:rsidP="00BF2B40">
      <w:pPr>
        <w:pStyle w:val="ListParagraph"/>
        <w:numPr>
          <w:ilvl w:val="0"/>
          <w:numId w:val="44"/>
        </w:numPr>
        <w:spacing w:before="100" w:beforeAutospacing="1" w:after="100" w:afterAutospacing="1" w:line="240" w:lineRule="auto"/>
        <w:rPr>
          <w:rFonts w:asciiTheme="majorHAnsi" w:eastAsia="Times New Roman" w:hAnsiTheme="majorHAnsi" w:cs="Times New Roman"/>
          <w:color w:val="auto"/>
          <w:sz w:val="24"/>
          <w:szCs w:val="24"/>
        </w:rPr>
      </w:pPr>
      <w:r w:rsidRPr="00BF2B40">
        <w:rPr>
          <w:rFonts w:asciiTheme="majorHAnsi" w:eastAsia="Times New Roman" w:hAnsiTheme="majorHAnsi" w:cs="Times New Roman"/>
          <w:color w:val="auto"/>
          <w:sz w:val="24"/>
          <w:szCs w:val="24"/>
        </w:rPr>
        <w:t>What awareness did he arrive at?</w:t>
      </w:r>
    </w:p>
    <w:p w:rsidR="00BF2B40" w:rsidRPr="00BF2B40" w:rsidRDefault="00BF2B40" w:rsidP="00BF2B40">
      <w:pPr>
        <w:pStyle w:val="ListParagraph"/>
        <w:numPr>
          <w:ilvl w:val="0"/>
          <w:numId w:val="44"/>
        </w:numPr>
        <w:spacing w:before="100" w:beforeAutospacing="1" w:after="100" w:afterAutospacing="1" w:line="240" w:lineRule="auto"/>
        <w:rPr>
          <w:rFonts w:asciiTheme="majorHAnsi" w:eastAsia="Times New Roman" w:hAnsiTheme="majorHAnsi" w:cs="Times New Roman"/>
          <w:color w:val="auto"/>
          <w:sz w:val="24"/>
          <w:szCs w:val="24"/>
        </w:rPr>
      </w:pPr>
      <w:r w:rsidRPr="00BF2B40">
        <w:rPr>
          <w:rFonts w:asciiTheme="majorHAnsi" w:eastAsia="Times New Roman" w:hAnsiTheme="majorHAnsi" w:cs="Times New Roman"/>
          <w:color w:val="auto"/>
          <w:sz w:val="24"/>
          <w:szCs w:val="24"/>
        </w:rPr>
        <w:t>Did he go to rabbinical school?</w:t>
      </w:r>
    </w:p>
    <w:p w:rsidR="00BF2B40" w:rsidRPr="00BF2B40" w:rsidRDefault="00BF2B40" w:rsidP="00BF2B40">
      <w:pPr>
        <w:spacing w:before="100" w:beforeAutospacing="1" w:after="100" w:afterAutospacing="1" w:line="240" w:lineRule="auto"/>
        <w:rPr>
          <w:rFonts w:asciiTheme="majorHAnsi" w:eastAsia="Times New Roman" w:hAnsiTheme="majorHAnsi" w:cs="Times New Roman"/>
          <w:color w:val="auto"/>
          <w:sz w:val="24"/>
          <w:szCs w:val="24"/>
        </w:rPr>
      </w:pPr>
    </w:p>
    <w:p w:rsidR="00BF2B40" w:rsidRPr="00BF2B40" w:rsidRDefault="00534179" w:rsidP="00BF2B40">
      <w:pPr>
        <w:spacing w:before="100" w:beforeAutospacing="1" w:after="100" w:afterAutospacing="1" w:line="240" w:lineRule="auto"/>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lastRenderedPageBreak/>
        <w:t>Parshat Ba’</w:t>
      </w:r>
      <w:bookmarkStart w:id="0" w:name="_GoBack"/>
      <w:bookmarkEnd w:id="0"/>
      <w:r>
        <w:rPr>
          <w:rFonts w:asciiTheme="majorHAnsi" w:eastAsia="Times New Roman" w:hAnsiTheme="majorHAnsi" w:cs="Times New Roman"/>
          <w:color w:val="auto"/>
          <w:sz w:val="24"/>
          <w:szCs w:val="24"/>
        </w:rPr>
        <w:t>alotecha</w:t>
      </w:r>
    </w:p>
    <w:p w:rsidR="00BF2B40" w:rsidRPr="00BF2B40" w:rsidRDefault="00BF2B40" w:rsidP="00BF2B40">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rPr>
      </w:pPr>
      <w:r w:rsidRPr="00BF2B40">
        <w:rPr>
          <w:rFonts w:asciiTheme="majorHAnsi" w:hAnsiTheme="majorHAnsi" w:cs="Arial"/>
          <w:i/>
          <w:iCs/>
          <w:color w:val="000000"/>
          <w:sz w:val="22"/>
          <w:szCs w:val="22"/>
        </w:rPr>
        <w:t>Lighting the Lamp</w:t>
      </w:r>
    </w:p>
    <w:p w:rsidR="00BF2B40" w:rsidRPr="00BF2B40" w:rsidRDefault="00BF2B40" w:rsidP="00BF2B40">
      <w:pPr>
        <w:pBdr>
          <w:top w:val="single" w:sz="8" w:space="1" w:color="auto"/>
          <w:left w:val="single" w:sz="8" w:space="4" w:color="auto"/>
          <w:bottom w:val="single" w:sz="8" w:space="1" w:color="auto"/>
          <w:right w:val="single" w:sz="8" w:space="4" w:color="auto"/>
        </w:pBdr>
        <w:spacing w:before="100" w:beforeAutospacing="1" w:after="100" w:afterAutospacing="1" w:line="240" w:lineRule="auto"/>
        <w:jc w:val="both"/>
        <w:rPr>
          <w:rFonts w:asciiTheme="majorHAnsi" w:hAnsiTheme="majorHAnsi" w:cs="Arial"/>
          <w:szCs w:val="22"/>
        </w:rPr>
      </w:pPr>
      <w:r w:rsidRPr="00BF2B40">
        <w:rPr>
          <w:rFonts w:asciiTheme="majorHAnsi" w:hAnsiTheme="majorHAnsi" w:cs="Arial"/>
          <w:szCs w:val="22"/>
        </w:rPr>
        <w:t>8:1 God spoke to Moses, telling him to 8:2 speak to Aaron and say to him, 'When you</w:t>
      </w:r>
      <w:hyperlink r:id="rId11" w:anchor="C2887" w:history="1">
        <w:r w:rsidRPr="00BF2B40">
          <w:rPr>
            <w:rStyle w:val="Hyperlink"/>
            <w:rFonts w:asciiTheme="majorHAnsi" w:hAnsiTheme="majorHAnsi" w:cs="Arial"/>
            <w:szCs w:val="22"/>
          </w:rPr>
          <w:t xml:space="preserve"> </w:t>
        </w:r>
        <w:r w:rsidRPr="00BF2B40">
          <w:rPr>
            <w:rStyle w:val="Hyperlink"/>
            <w:rFonts w:asciiTheme="majorHAnsi" w:hAnsiTheme="majorHAnsi" w:cs="Arial"/>
            <w:color w:val="1155CC"/>
            <w:szCs w:val="22"/>
          </w:rPr>
          <w:t>light</w:t>
        </w:r>
      </w:hyperlink>
      <w:r w:rsidRPr="00BF2B40">
        <w:rPr>
          <w:rFonts w:asciiTheme="majorHAnsi" w:hAnsiTheme="majorHAnsi" w:cs="Arial"/>
          <w:szCs w:val="22"/>
        </w:rPr>
        <w:t xml:space="preserve"> the lamps, the seven lamps shall</w:t>
      </w:r>
      <w:hyperlink r:id="rId12" w:anchor="C2888" w:history="1">
        <w:r w:rsidRPr="00BF2B40">
          <w:rPr>
            <w:rStyle w:val="Hyperlink"/>
            <w:rFonts w:asciiTheme="majorHAnsi" w:hAnsiTheme="majorHAnsi" w:cs="Arial"/>
            <w:szCs w:val="22"/>
          </w:rPr>
          <w:t xml:space="preserve"> </w:t>
        </w:r>
        <w:r w:rsidRPr="00BF2B40">
          <w:rPr>
            <w:rStyle w:val="Hyperlink"/>
            <w:rFonts w:asciiTheme="majorHAnsi" w:hAnsiTheme="majorHAnsi" w:cs="Arial"/>
            <w:color w:val="1155CC"/>
            <w:szCs w:val="22"/>
          </w:rPr>
          <w:t>illuminate the menorah</w:t>
        </w:r>
      </w:hyperlink>
      <w:r w:rsidRPr="00BF2B40">
        <w:rPr>
          <w:rFonts w:asciiTheme="majorHAnsi" w:hAnsiTheme="majorHAnsi" w:cs="Arial"/>
          <w:szCs w:val="22"/>
        </w:rPr>
        <w:t xml:space="preserve">.' 8:3 Aaron did that, lighting the lamps to illuminate the menorah, as God commanded Moses. 8:4 </w:t>
      </w:r>
      <w:proofErr w:type="gramStart"/>
      <w:r w:rsidRPr="00BF2B40">
        <w:rPr>
          <w:rFonts w:asciiTheme="majorHAnsi" w:hAnsiTheme="majorHAnsi" w:cs="Arial"/>
          <w:szCs w:val="22"/>
        </w:rPr>
        <w:t>The</w:t>
      </w:r>
      <w:proofErr w:type="gramEnd"/>
      <w:r w:rsidRPr="00BF2B40">
        <w:rPr>
          <w:rFonts w:asciiTheme="majorHAnsi" w:hAnsiTheme="majorHAnsi" w:cs="Arial"/>
          <w:szCs w:val="22"/>
        </w:rPr>
        <w:t xml:space="preserve"> menorah was made of a single piece of beaten gold. Everything from its base to its</w:t>
      </w:r>
      <w:hyperlink r:id="rId13" w:anchor="C2889" w:history="1">
        <w:r w:rsidRPr="00BF2B40">
          <w:rPr>
            <w:rStyle w:val="Hyperlink"/>
            <w:rFonts w:asciiTheme="majorHAnsi" w:hAnsiTheme="majorHAnsi" w:cs="Arial"/>
            <w:szCs w:val="22"/>
          </w:rPr>
          <w:t xml:space="preserve"> </w:t>
        </w:r>
        <w:r w:rsidRPr="00BF2B40">
          <w:rPr>
            <w:rStyle w:val="Hyperlink"/>
            <w:rFonts w:asciiTheme="majorHAnsi" w:hAnsiTheme="majorHAnsi" w:cs="Arial"/>
            <w:color w:val="1155CC"/>
            <w:szCs w:val="22"/>
          </w:rPr>
          <w:t>blossom</w:t>
        </w:r>
      </w:hyperlink>
      <w:r w:rsidRPr="00BF2B40">
        <w:rPr>
          <w:rFonts w:asciiTheme="majorHAnsi" w:hAnsiTheme="majorHAnsi" w:cs="Arial"/>
          <w:szCs w:val="22"/>
        </w:rPr>
        <w:t xml:space="preserve"> consisted of a single piece of beaten metal. The menorah was thus made exactly according to the vision that God showed Moses.</w:t>
      </w:r>
    </w:p>
    <w:p w:rsidR="00BF2B40" w:rsidRPr="00BF2B40" w:rsidRDefault="00BF2B40" w:rsidP="00BF2B40">
      <w:pPr>
        <w:spacing w:before="100" w:beforeAutospacing="1" w:after="100" w:afterAutospacing="1" w:line="240" w:lineRule="auto"/>
        <w:rPr>
          <w:rFonts w:asciiTheme="majorHAnsi" w:hAnsiTheme="majorHAnsi" w:cs="Arial"/>
          <w:szCs w:val="22"/>
        </w:rPr>
      </w:pPr>
    </w:p>
    <w:p w:rsidR="00BF2B40" w:rsidRPr="00BF2B40" w:rsidRDefault="00BF2B40" w:rsidP="00BF2B40">
      <w:pPr>
        <w:pBdr>
          <w:top w:val="single" w:sz="8" w:space="1" w:color="auto"/>
          <w:left w:val="single" w:sz="8" w:space="4" w:color="auto"/>
          <w:bottom w:val="single" w:sz="8" w:space="1" w:color="auto"/>
          <w:right w:val="single" w:sz="8" w:space="4" w:color="auto"/>
        </w:pBdr>
        <w:spacing w:before="100" w:beforeAutospacing="1" w:after="100" w:afterAutospacing="1" w:line="240" w:lineRule="auto"/>
        <w:rPr>
          <w:rFonts w:asciiTheme="majorHAnsi" w:eastAsia="Times New Roman" w:hAnsiTheme="majorHAnsi" w:cs="Times New Roman"/>
          <w:color w:val="auto"/>
          <w:sz w:val="24"/>
          <w:szCs w:val="24"/>
        </w:rPr>
      </w:pPr>
      <w:r w:rsidRPr="00BF2B40">
        <w:rPr>
          <w:rFonts w:asciiTheme="majorHAnsi" w:eastAsia="Times New Roman" w:hAnsiTheme="majorHAnsi" w:cs="Times New Roman"/>
          <w:color w:val="auto"/>
          <w:sz w:val="24"/>
          <w:szCs w:val="24"/>
          <w:rtl/>
        </w:rPr>
        <w:t>בהעלותך את הנרות</w:t>
      </w:r>
      <w:r w:rsidRPr="00BF2B40">
        <w:rPr>
          <w:rFonts w:asciiTheme="majorHAnsi" w:eastAsia="Times New Roman" w:hAnsiTheme="majorHAnsi" w:cs="Times New Roman"/>
          <w:color w:val="auto"/>
          <w:sz w:val="24"/>
          <w:szCs w:val="24"/>
        </w:rPr>
        <w:t xml:space="preserve">, when you kindle the six lamps, </w:t>
      </w:r>
    </w:p>
    <w:p w:rsidR="00BF2B40" w:rsidRPr="00BF2B40" w:rsidRDefault="00BF2B40" w:rsidP="00BF2B40">
      <w:pPr>
        <w:pBdr>
          <w:top w:val="single" w:sz="8" w:space="1" w:color="auto"/>
          <w:left w:val="single" w:sz="8" w:space="4" w:color="auto"/>
          <w:bottom w:val="single" w:sz="8" w:space="1" w:color="auto"/>
          <w:right w:val="single" w:sz="8" w:space="4" w:color="auto"/>
        </w:pBdr>
        <w:spacing w:before="100" w:beforeAutospacing="1" w:after="100" w:afterAutospacing="1" w:line="240" w:lineRule="auto"/>
        <w:rPr>
          <w:rFonts w:asciiTheme="majorHAnsi" w:eastAsia="Times New Roman" w:hAnsiTheme="majorHAnsi" w:cs="Times New Roman"/>
          <w:color w:val="auto"/>
          <w:sz w:val="24"/>
          <w:szCs w:val="24"/>
        </w:rPr>
      </w:pPr>
      <w:r w:rsidRPr="00BF2B40">
        <w:rPr>
          <w:rFonts w:asciiTheme="majorHAnsi" w:eastAsia="Times New Roman" w:hAnsiTheme="majorHAnsi" w:cs="Times New Roman"/>
          <w:color w:val="auto"/>
          <w:sz w:val="24"/>
          <w:szCs w:val="24"/>
          <w:rtl/>
        </w:rPr>
        <w:t>אל מול פני המנורה</w:t>
      </w:r>
      <w:r w:rsidRPr="00BF2B40">
        <w:rPr>
          <w:rFonts w:asciiTheme="majorHAnsi" w:eastAsia="Times New Roman" w:hAnsiTheme="majorHAnsi" w:cs="Times New Roman"/>
          <w:color w:val="auto"/>
          <w:sz w:val="24"/>
          <w:szCs w:val="24"/>
        </w:rPr>
        <w:t xml:space="preserve">, facing the lamp on the center shaft; this means that the wick is to be inclined towards this center shaft so that the flames will point in this direction from the respective sides of the menorah. Then, and only then, </w:t>
      </w:r>
    </w:p>
    <w:p w:rsidR="00BF2B40" w:rsidRPr="00BF2B40" w:rsidRDefault="00BF2B40" w:rsidP="00BF2B40">
      <w:pPr>
        <w:pBdr>
          <w:top w:val="single" w:sz="8" w:space="1" w:color="auto"/>
          <w:left w:val="single" w:sz="8" w:space="4" w:color="auto"/>
          <w:bottom w:val="single" w:sz="8" w:space="1" w:color="auto"/>
          <w:right w:val="single" w:sz="8" w:space="4" w:color="auto"/>
        </w:pBdr>
        <w:spacing w:before="100" w:beforeAutospacing="1" w:after="100" w:afterAutospacing="1" w:line="240" w:lineRule="auto"/>
        <w:rPr>
          <w:rFonts w:asciiTheme="majorHAnsi" w:eastAsia="Times New Roman" w:hAnsiTheme="majorHAnsi" w:cs="Times New Roman"/>
          <w:color w:val="auto"/>
          <w:sz w:val="24"/>
          <w:szCs w:val="24"/>
        </w:rPr>
      </w:pPr>
      <w:r w:rsidRPr="00BF2B40">
        <w:rPr>
          <w:rFonts w:asciiTheme="majorHAnsi" w:eastAsia="Times New Roman" w:hAnsiTheme="majorHAnsi" w:cs="Times New Roman"/>
          <w:color w:val="auto"/>
          <w:sz w:val="24"/>
          <w:szCs w:val="24"/>
          <w:rtl/>
        </w:rPr>
        <w:t>יאירו שבעת הנרות</w:t>
      </w:r>
      <w:r w:rsidRPr="00BF2B40">
        <w:rPr>
          <w:rFonts w:asciiTheme="majorHAnsi" w:eastAsia="Times New Roman" w:hAnsiTheme="majorHAnsi" w:cs="Times New Roman"/>
          <w:color w:val="auto"/>
          <w:sz w:val="24"/>
          <w:szCs w:val="24"/>
        </w:rPr>
        <w:t>, all seven lamps will fulfill their function of illuminating and being the conduits of spiritual light descending on to the Jewish people. [</w:t>
      </w:r>
      <w:proofErr w:type="gramStart"/>
      <w:r w:rsidRPr="00BF2B40">
        <w:rPr>
          <w:rFonts w:asciiTheme="majorHAnsi" w:eastAsia="Times New Roman" w:hAnsiTheme="majorHAnsi" w:cs="Times New Roman"/>
          <w:color w:val="auto"/>
          <w:sz w:val="24"/>
          <w:szCs w:val="24"/>
        </w:rPr>
        <w:t>obviously</w:t>
      </w:r>
      <w:proofErr w:type="gramEnd"/>
      <w:r w:rsidRPr="00BF2B40">
        <w:rPr>
          <w:rFonts w:asciiTheme="majorHAnsi" w:eastAsia="Times New Roman" w:hAnsiTheme="majorHAnsi" w:cs="Times New Roman"/>
          <w:color w:val="auto"/>
          <w:sz w:val="24"/>
          <w:szCs w:val="24"/>
        </w:rPr>
        <w:t>, the individual lamps would be able to provide physical light before being positioned in the manner described. Ed.]</w:t>
      </w:r>
      <w:r w:rsidRPr="00BF2B40">
        <w:rPr>
          <w:rFonts w:asciiTheme="majorHAnsi" w:eastAsia="Times New Roman" w:hAnsiTheme="majorHAnsi" w:cs="Times New Roman"/>
          <w:color w:val="auto"/>
          <w:sz w:val="24"/>
          <w:szCs w:val="24"/>
        </w:rPr>
        <w:br/>
        <w:t xml:space="preserve">The </w:t>
      </w:r>
      <w:proofErr w:type="spellStart"/>
      <w:r w:rsidRPr="00BF2B40">
        <w:rPr>
          <w:rFonts w:asciiTheme="majorHAnsi" w:eastAsia="Times New Roman" w:hAnsiTheme="majorHAnsi" w:cs="Times New Roman"/>
          <w:color w:val="auto"/>
          <w:sz w:val="24"/>
          <w:szCs w:val="24"/>
        </w:rPr>
        <w:t>mussar</w:t>
      </w:r>
      <w:proofErr w:type="spellEnd"/>
      <w:r w:rsidRPr="00BF2B40">
        <w:rPr>
          <w:rFonts w:asciiTheme="majorHAnsi" w:eastAsia="Times New Roman" w:hAnsiTheme="majorHAnsi" w:cs="Times New Roman"/>
          <w:color w:val="auto"/>
          <w:sz w:val="24"/>
          <w:szCs w:val="24"/>
        </w:rPr>
        <w:t xml:space="preserve">, allegorical lesson conveyed by the lights of the menorah is us that only by the “right” side representing preoccupation with eternal values, life in the future, working together with the “left” side which represents the concerns with physical life on our planet, will we be able to attain our purpose on earth. Our sages in </w:t>
      </w:r>
      <w:proofErr w:type="spellStart"/>
      <w:r w:rsidRPr="00BF2B40">
        <w:rPr>
          <w:rFonts w:asciiTheme="majorHAnsi" w:eastAsia="Times New Roman" w:hAnsiTheme="majorHAnsi" w:cs="Times New Roman"/>
          <w:color w:val="auto"/>
          <w:sz w:val="24"/>
          <w:szCs w:val="24"/>
        </w:rPr>
        <w:t>Chulin</w:t>
      </w:r>
      <w:proofErr w:type="spellEnd"/>
      <w:r w:rsidRPr="00BF2B40">
        <w:rPr>
          <w:rFonts w:asciiTheme="majorHAnsi" w:eastAsia="Times New Roman" w:hAnsiTheme="majorHAnsi" w:cs="Times New Roman"/>
          <w:color w:val="auto"/>
          <w:sz w:val="24"/>
          <w:szCs w:val="24"/>
        </w:rPr>
        <w:t xml:space="preserve"> 92 phrased it thus: </w:t>
      </w:r>
      <w:r w:rsidRPr="00BF2B40">
        <w:rPr>
          <w:rFonts w:asciiTheme="majorHAnsi" w:eastAsia="Times New Roman" w:hAnsiTheme="majorHAnsi" w:cs="Times New Roman"/>
          <w:color w:val="auto"/>
          <w:sz w:val="24"/>
          <w:szCs w:val="24"/>
          <w:rtl/>
        </w:rPr>
        <w:t>אלמלי עלייא לא מתקיימא אתכליא</w:t>
      </w:r>
      <w:r w:rsidRPr="00BF2B40">
        <w:rPr>
          <w:rFonts w:asciiTheme="majorHAnsi" w:eastAsia="Times New Roman" w:hAnsiTheme="majorHAnsi" w:cs="Times New Roman"/>
          <w:color w:val="auto"/>
          <w:sz w:val="24"/>
          <w:szCs w:val="24"/>
        </w:rPr>
        <w:t xml:space="preserve">, “if not for the input from celestial regions, spiritual input, the creatures on earth would not be able to survive at all.” [I have not found this precise quote, but it means more literally that if there were no wise people who could tutor the </w:t>
      </w:r>
      <w:r>
        <w:rPr>
          <w:rFonts w:asciiTheme="majorHAnsi" w:eastAsia="Times New Roman" w:hAnsiTheme="majorHAnsi" w:cs="Times New Roman"/>
          <w:color w:val="auto"/>
          <w:sz w:val="24"/>
          <w:szCs w:val="24"/>
        </w:rPr>
        <w:t>uneducated</w:t>
      </w:r>
      <w:r w:rsidRPr="00BF2B40">
        <w:rPr>
          <w:rFonts w:asciiTheme="majorHAnsi" w:eastAsia="Times New Roman" w:hAnsiTheme="majorHAnsi" w:cs="Times New Roman"/>
          <w:color w:val="auto"/>
          <w:sz w:val="24"/>
          <w:szCs w:val="24"/>
        </w:rPr>
        <w:t xml:space="preserve">, the world as we know it would collapse. Ed.] In order for this universe to function as </w:t>
      </w:r>
      <w:proofErr w:type="spellStart"/>
      <w:r w:rsidRPr="00BF2B40">
        <w:rPr>
          <w:rFonts w:asciiTheme="majorHAnsi" w:eastAsia="Times New Roman" w:hAnsiTheme="majorHAnsi" w:cs="Times New Roman"/>
          <w:color w:val="auto"/>
          <w:sz w:val="24"/>
          <w:szCs w:val="24"/>
        </w:rPr>
        <w:t>G’d</w:t>
      </w:r>
      <w:proofErr w:type="spellEnd"/>
      <w:r w:rsidRPr="00BF2B40">
        <w:rPr>
          <w:rFonts w:asciiTheme="majorHAnsi" w:eastAsia="Times New Roman" w:hAnsiTheme="majorHAnsi" w:cs="Times New Roman"/>
          <w:color w:val="auto"/>
          <w:sz w:val="24"/>
          <w:szCs w:val="24"/>
        </w:rPr>
        <w:t xml:space="preserve"> wanted it to, all social levels of the people have to make their respective contributions. </w:t>
      </w:r>
      <w:r w:rsidRPr="00BF2B40">
        <w:rPr>
          <w:rFonts w:asciiTheme="majorHAnsi" w:eastAsia="Times New Roman" w:hAnsiTheme="majorHAnsi" w:cs="Times New Roman"/>
          <w:color w:val="auto"/>
          <w:sz w:val="24"/>
          <w:szCs w:val="24"/>
        </w:rPr>
        <w:br/>
        <w:t xml:space="preserve">A major function of the combined activity by the “tutored and the </w:t>
      </w:r>
      <w:r>
        <w:rPr>
          <w:rFonts w:asciiTheme="majorHAnsi" w:eastAsia="Times New Roman" w:hAnsiTheme="majorHAnsi" w:cs="Times New Roman"/>
          <w:color w:val="auto"/>
          <w:sz w:val="24"/>
          <w:szCs w:val="24"/>
        </w:rPr>
        <w:t>uneducated</w:t>
      </w:r>
      <w:r w:rsidRPr="00BF2B40">
        <w:rPr>
          <w:rFonts w:asciiTheme="majorHAnsi" w:eastAsia="Times New Roman" w:hAnsiTheme="majorHAnsi" w:cs="Times New Roman"/>
          <w:color w:val="auto"/>
          <w:sz w:val="24"/>
          <w:szCs w:val="24"/>
        </w:rPr>
        <w:t xml:space="preserve">” is to ensure that </w:t>
      </w:r>
      <w:proofErr w:type="spellStart"/>
      <w:r w:rsidRPr="00BF2B40">
        <w:rPr>
          <w:rFonts w:asciiTheme="majorHAnsi" w:eastAsia="Times New Roman" w:hAnsiTheme="majorHAnsi" w:cs="Times New Roman"/>
          <w:color w:val="auto"/>
          <w:sz w:val="24"/>
          <w:szCs w:val="24"/>
        </w:rPr>
        <w:t>G’d’s</w:t>
      </w:r>
      <w:proofErr w:type="spellEnd"/>
      <w:r w:rsidRPr="00BF2B40">
        <w:rPr>
          <w:rFonts w:asciiTheme="majorHAnsi" w:eastAsia="Times New Roman" w:hAnsiTheme="majorHAnsi" w:cs="Times New Roman"/>
          <w:color w:val="auto"/>
          <w:sz w:val="24"/>
          <w:szCs w:val="24"/>
        </w:rPr>
        <w:t xml:space="preserve"> name would be hailed, revered and enthusiastically acknowledged by every segment of mankind, all of His creatures. An example of such a thing happening is found in </w:t>
      </w:r>
      <w:hyperlink r:id="rId14" w:history="1">
        <w:r w:rsidRPr="00BF2B40">
          <w:rPr>
            <w:rStyle w:val="Hyperlink"/>
            <w:rFonts w:asciiTheme="majorHAnsi" w:eastAsia="Times New Roman" w:hAnsiTheme="majorHAnsi" w:cs="Times New Roman"/>
            <w:sz w:val="24"/>
            <w:szCs w:val="24"/>
          </w:rPr>
          <w:t>Exodus 19</w:t>
        </w:r>
        <w:proofErr w:type="gramStart"/>
        <w:r w:rsidRPr="00BF2B40">
          <w:rPr>
            <w:rStyle w:val="Hyperlink"/>
            <w:rFonts w:asciiTheme="majorHAnsi" w:eastAsia="Times New Roman" w:hAnsiTheme="majorHAnsi" w:cs="Times New Roman"/>
            <w:sz w:val="24"/>
            <w:szCs w:val="24"/>
          </w:rPr>
          <w:t>,8</w:t>
        </w:r>
        <w:proofErr w:type="gramEnd"/>
      </w:hyperlink>
      <w:r w:rsidRPr="00BF2B40">
        <w:rPr>
          <w:rFonts w:asciiTheme="majorHAnsi" w:eastAsia="Times New Roman" w:hAnsiTheme="majorHAnsi" w:cs="Times New Roman"/>
          <w:color w:val="auto"/>
          <w:sz w:val="24"/>
          <w:szCs w:val="24"/>
        </w:rPr>
        <w:t xml:space="preserve"> </w:t>
      </w:r>
      <w:r w:rsidRPr="00BF2B40">
        <w:rPr>
          <w:rFonts w:asciiTheme="majorHAnsi" w:eastAsia="Times New Roman" w:hAnsiTheme="majorHAnsi" w:cs="Times New Roman"/>
          <w:color w:val="auto"/>
          <w:sz w:val="24"/>
          <w:szCs w:val="24"/>
          <w:rtl/>
        </w:rPr>
        <w:t>ויענו כל העם יחדו ויאמרו כל אשר דבר ה' נעשה</w:t>
      </w:r>
      <w:r w:rsidRPr="00BF2B40">
        <w:rPr>
          <w:rFonts w:asciiTheme="majorHAnsi" w:eastAsia="Times New Roman" w:hAnsiTheme="majorHAnsi" w:cs="Times New Roman"/>
          <w:color w:val="auto"/>
          <w:sz w:val="24"/>
          <w:szCs w:val="24"/>
        </w:rPr>
        <w:t xml:space="preserve">, the emphasis here being on the word </w:t>
      </w:r>
      <w:r w:rsidRPr="00BF2B40">
        <w:rPr>
          <w:rFonts w:asciiTheme="majorHAnsi" w:eastAsia="Times New Roman" w:hAnsiTheme="majorHAnsi" w:cs="Times New Roman"/>
          <w:color w:val="auto"/>
          <w:sz w:val="24"/>
          <w:szCs w:val="24"/>
          <w:rtl/>
        </w:rPr>
        <w:t>יחדו</w:t>
      </w:r>
      <w:r w:rsidRPr="00BF2B40">
        <w:rPr>
          <w:rFonts w:asciiTheme="majorHAnsi" w:eastAsia="Times New Roman" w:hAnsiTheme="majorHAnsi" w:cs="Times New Roman"/>
          <w:color w:val="auto"/>
          <w:sz w:val="24"/>
          <w:szCs w:val="24"/>
        </w:rPr>
        <w:t xml:space="preserve">, i.e. all the people in unison would combine to carry out </w:t>
      </w:r>
      <w:proofErr w:type="spellStart"/>
      <w:r w:rsidRPr="00BF2B40">
        <w:rPr>
          <w:rFonts w:asciiTheme="majorHAnsi" w:eastAsia="Times New Roman" w:hAnsiTheme="majorHAnsi" w:cs="Times New Roman"/>
          <w:color w:val="auto"/>
          <w:sz w:val="24"/>
          <w:szCs w:val="24"/>
        </w:rPr>
        <w:t>G’d’s</w:t>
      </w:r>
      <w:proofErr w:type="spellEnd"/>
      <w:r w:rsidRPr="00BF2B40">
        <w:rPr>
          <w:rFonts w:asciiTheme="majorHAnsi" w:eastAsia="Times New Roman" w:hAnsiTheme="majorHAnsi" w:cs="Times New Roman"/>
          <w:color w:val="auto"/>
          <w:sz w:val="24"/>
          <w:szCs w:val="24"/>
        </w:rPr>
        <w:t xml:space="preserve"> will. </w:t>
      </w:r>
    </w:p>
    <w:p w:rsidR="00BF2B40" w:rsidRPr="00BF2B40" w:rsidRDefault="00BF2B40" w:rsidP="00BF2B40">
      <w:pPr>
        <w:spacing w:before="100" w:beforeAutospacing="1" w:after="100" w:afterAutospacing="1" w:line="240" w:lineRule="auto"/>
        <w:rPr>
          <w:rFonts w:asciiTheme="majorHAnsi" w:eastAsia="Times New Roman" w:hAnsiTheme="majorHAnsi" w:cs="Times New Roman"/>
          <w:color w:val="auto"/>
          <w:sz w:val="24"/>
          <w:szCs w:val="24"/>
        </w:rPr>
      </w:pPr>
    </w:p>
    <w:p w:rsidR="00BF2B40" w:rsidRPr="00BF2B40" w:rsidRDefault="00534179" w:rsidP="00BF2B40">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Rambam, Mishneh </w:t>
      </w:r>
      <w:proofErr w:type="gramStart"/>
      <w:r>
        <w:rPr>
          <w:rFonts w:ascii="Times New Roman" w:eastAsia="Times New Roman" w:hAnsi="Times New Roman" w:cs="Times New Roman"/>
          <w:color w:val="auto"/>
          <w:sz w:val="24"/>
          <w:szCs w:val="24"/>
        </w:rPr>
        <w:t>Torah ,</w:t>
      </w:r>
      <w:proofErr w:type="gramEnd"/>
      <w:r>
        <w:rPr>
          <w:rFonts w:ascii="Times New Roman" w:eastAsia="Times New Roman" w:hAnsi="Times New Roman" w:cs="Times New Roman"/>
          <w:color w:val="auto"/>
          <w:sz w:val="24"/>
          <w:szCs w:val="24"/>
        </w:rPr>
        <w:t xml:space="preserve"> Laws of Teshuva, Ch.3:</w:t>
      </w:r>
      <w:r w:rsidR="00BF2B40" w:rsidRPr="00BF2B40">
        <w:rPr>
          <w:rFonts w:ascii="Times New Roman" w:eastAsia="Times New Roman" w:hAnsi="Times New Roman" w:cs="Times New Roman"/>
          <w:color w:val="auto"/>
          <w:sz w:val="24"/>
          <w:szCs w:val="24"/>
        </w:rPr>
        <w:t xml:space="preserve">11 </w:t>
      </w:r>
    </w:p>
    <w:p w:rsidR="00BF2B40" w:rsidRPr="00BF2B40" w:rsidRDefault="00BF2B40" w:rsidP="00534179">
      <w:pPr>
        <w:pBdr>
          <w:top w:val="single" w:sz="8" w:space="1" w:color="auto"/>
          <w:left w:val="single" w:sz="8" w:space="4" w:color="auto"/>
          <w:bottom w:val="single" w:sz="8" w:space="1" w:color="auto"/>
          <w:right w:val="single" w:sz="8" w:space="4" w:color="auto"/>
        </w:pBdr>
        <w:spacing w:before="100" w:beforeAutospacing="1" w:after="100" w:afterAutospacing="1" w:line="240" w:lineRule="auto"/>
        <w:jc w:val="both"/>
        <w:rPr>
          <w:rFonts w:ascii="Times New Roman" w:eastAsia="Times New Roman" w:hAnsi="Times New Roman" w:cs="Times New Roman"/>
          <w:color w:val="auto"/>
          <w:sz w:val="24"/>
          <w:szCs w:val="24"/>
        </w:rPr>
      </w:pPr>
      <w:proofErr w:type="gramStart"/>
      <w:r w:rsidRPr="00BF2B40">
        <w:rPr>
          <w:rFonts w:ascii="Times New Roman" w:eastAsia="Times New Roman" w:hAnsi="Times New Roman" w:cs="Times New Roman"/>
          <w:color w:val="auto"/>
          <w:sz w:val="24"/>
          <w:szCs w:val="24"/>
        </w:rPr>
        <w:t>A person who separates himself from the community [may be placed in this category] even though he has not transgressed any sins.</w:t>
      </w:r>
      <w:proofErr w:type="gramEnd"/>
      <w:r w:rsidRPr="00BF2B40">
        <w:rPr>
          <w:rFonts w:ascii="Times New Roman" w:eastAsia="Times New Roman" w:hAnsi="Times New Roman" w:cs="Times New Roman"/>
          <w:color w:val="auto"/>
          <w:sz w:val="24"/>
          <w:szCs w:val="24"/>
        </w:rPr>
        <w:t xml:space="preserve"> A person who separates himself from the congregation of Israel and does not fulfill mitzvot together with them, does not take part in their hardships, or join in their [communal] fasts, but rather goes on his own individual path as if he is from another nation and not [Israel], does not have a portion in the world to come.</w:t>
      </w:r>
    </w:p>
    <w:sectPr w:rsidR="00BF2B40" w:rsidRPr="00BF2B40" w:rsidSect="009C380F">
      <w:headerReference w:type="default" r:id="rId15"/>
      <w:pgSz w:w="12240" w:h="15840"/>
      <w:pgMar w:top="540" w:right="720" w:bottom="540" w:left="720" w:header="432" w:footer="432" w:gutter="0"/>
      <w:pgBorders w:offsetFrom="page">
        <w:top w:val="single" w:sz="8" w:space="24" w:color="auto"/>
        <w:left w:val="single" w:sz="8" w:space="24" w:color="auto"/>
        <w:bottom w:val="single" w:sz="8" w:space="24" w:color="auto"/>
        <w:right w:val="single" w:sz="8" w:space="24"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48E" w:rsidRDefault="00D1148E">
      <w:pPr>
        <w:spacing w:after="0" w:line="240" w:lineRule="auto"/>
      </w:pPr>
      <w:r>
        <w:separator/>
      </w:r>
    </w:p>
  </w:endnote>
  <w:endnote w:type="continuationSeparator" w:id="0">
    <w:p w:rsidR="00D1148E" w:rsidRDefault="00D11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48E" w:rsidRDefault="00D1148E">
      <w:pPr>
        <w:spacing w:after="0" w:line="240" w:lineRule="auto"/>
      </w:pPr>
      <w:r>
        <w:separator/>
      </w:r>
    </w:p>
  </w:footnote>
  <w:footnote w:type="continuationSeparator" w:id="0">
    <w:p w:rsidR="00D1148E" w:rsidRDefault="00D11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022" w:rsidRDefault="00155BA0" w:rsidP="00155BA0">
    <w:pPr>
      <w:tabs>
        <w:tab w:val="center" w:pos="4680"/>
        <w:tab w:val="right" w:pos="9360"/>
      </w:tabs>
      <w:spacing w:after="0" w:line="240" w:lineRule="auto"/>
      <w:jc w:val="center"/>
    </w:pPr>
    <w:r>
      <w:rPr>
        <w:noProof/>
      </w:rPr>
      <w:drawing>
        <wp:inline distT="0" distB="0" distL="0" distR="0" wp14:anchorId="3B7841BC" wp14:editId="0F7E9713">
          <wp:extent cx="1530626"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530626" cy="1005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304"/>
    <w:multiLevelType w:val="multilevel"/>
    <w:tmpl w:val="36AA9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F65516"/>
    <w:multiLevelType w:val="hybridMultilevel"/>
    <w:tmpl w:val="A948A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E77B1"/>
    <w:multiLevelType w:val="hybridMultilevel"/>
    <w:tmpl w:val="88C6BCF4"/>
    <w:lvl w:ilvl="0" w:tplc="D4488C16">
      <w:start w:val="1"/>
      <w:numFmt w:val="decimal"/>
      <w:lvlText w:val="%1)"/>
      <w:lvlJc w:val="left"/>
      <w:pPr>
        <w:ind w:left="720" w:hanging="360"/>
      </w:pPr>
      <w:rPr>
        <w:rFonts w:asciiTheme="minorHAnsi" w:eastAsia="Verdana" w:hAnsiTheme="minorHAnsi" w:cs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C0EAA"/>
    <w:multiLevelType w:val="hybridMultilevel"/>
    <w:tmpl w:val="2850E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52A32"/>
    <w:multiLevelType w:val="multilevel"/>
    <w:tmpl w:val="DB0E6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553BEF"/>
    <w:multiLevelType w:val="multilevel"/>
    <w:tmpl w:val="219260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9C194E"/>
    <w:multiLevelType w:val="hybridMultilevel"/>
    <w:tmpl w:val="9BC8B852"/>
    <w:lvl w:ilvl="0" w:tplc="7BC4718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FD2F18"/>
    <w:multiLevelType w:val="hybridMultilevel"/>
    <w:tmpl w:val="4CB29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341D7"/>
    <w:multiLevelType w:val="hybridMultilevel"/>
    <w:tmpl w:val="0BD67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9F6545"/>
    <w:multiLevelType w:val="hybridMultilevel"/>
    <w:tmpl w:val="306E5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4B2004"/>
    <w:multiLevelType w:val="multilevel"/>
    <w:tmpl w:val="F00EC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874781"/>
    <w:multiLevelType w:val="hybridMultilevel"/>
    <w:tmpl w:val="910012EA"/>
    <w:lvl w:ilvl="0" w:tplc="93AE28C0">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7C59A7"/>
    <w:multiLevelType w:val="hybridMultilevel"/>
    <w:tmpl w:val="8AF2D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3462AB"/>
    <w:multiLevelType w:val="hybridMultilevel"/>
    <w:tmpl w:val="30BA9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8C031E"/>
    <w:multiLevelType w:val="hybridMultilevel"/>
    <w:tmpl w:val="AD68217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696260"/>
    <w:multiLevelType w:val="hybridMultilevel"/>
    <w:tmpl w:val="6B7CED4E"/>
    <w:lvl w:ilvl="0" w:tplc="8A207C1A">
      <w:start w:val="1"/>
      <w:numFmt w:val="decimal"/>
      <w:lvlText w:val="%1)"/>
      <w:lvlJc w:val="left"/>
      <w:pPr>
        <w:ind w:left="405" w:hanging="360"/>
      </w:pPr>
      <w:rPr>
        <w:rFonts w:ascii="Calibri" w:hAnsi="Calibri"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1F316144"/>
    <w:multiLevelType w:val="hybridMultilevel"/>
    <w:tmpl w:val="2FCADF2C"/>
    <w:lvl w:ilvl="0" w:tplc="5DEC9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2F60B5"/>
    <w:multiLevelType w:val="hybridMultilevel"/>
    <w:tmpl w:val="DE004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506495"/>
    <w:multiLevelType w:val="multilevel"/>
    <w:tmpl w:val="D6B22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86587A"/>
    <w:multiLevelType w:val="hybridMultilevel"/>
    <w:tmpl w:val="357EACAC"/>
    <w:lvl w:ilvl="0" w:tplc="C828385A">
      <w:start w:val="1"/>
      <w:numFmt w:val="decimal"/>
      <w:lvlText w:val="%1)"/>
      <w:lvlJc w:val="left"/>
      <w:pPr>
        <w:ind w:left="765" w:hanging="360"/>
      </w:pPr>
      <w:rPr>
        <w:rFonts w:ascii="Calibri" w:hAnsi="Calibri" w:hint="default"/>
        <w:sz w:val="22"/>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nsid w:val="3A4B163E"/>
    <w:multiLevelType w:val="multilevel"/>
    <w:tmpl w:val="DC0A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A726900"/>
    <w:multiLevelType w:val="hybridMultilevel"/>
    <w:tmpl w:val="FF3AF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B127C9"/>
    <w:multiLevelType w:val="hybridMultilevel"/>
    <w:tmpl w:val="F2CE8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6D1FB3"/>
    <w:multiLevelType w:val="hybridMultilevel"/>
    <w:tmpl w:val="EAB49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3959FA"/>
    <w:multiLevelType w:val="hybridMultilevel"/>
    <w:tmpl w:val="38069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10798F"/>
    <w:multiLevelType w:val="hybridMultilevel"/>
    <w:tmpl w:val="1BCE0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600EBB"/>
    <w:multiLevelType w:val="hybridMultilevel"/>
    <w:tmpl w:val="3B7C7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9F049F"/>
    <w:multiLevelType w:val="hybridMultilevel"/>
    <w:tmpl w:val="E0B4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9273CD"/>
    <w:multiLevelType w:val="hybridMultilevel"/>
    <w:tmpl w:val="7480E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DE2D5D"/>
    <w:multiLevelType w:val="hybridMultilevel"/>
    <w:tmpl w:val="AAE22506"/>
    <w:lvl w:ilvl="0" w:tplc="AC5E3928">
      <w:start w:val="1"/>
      <w:numFmt w:val="decimal"/>
      <w:lvlText w:val="%1)"/>
      <w:lvlJc w:val="left"/>
      <w:pPr>
        <w:ind w:left="720" w:hanging="360"/>
      </w:pPr>
      <w:rPr>
        <w:rFonts w:hint="default"/>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9A6437"/>
    <w:multiLevelType w:val="multilevel"/>
    <w:tmpl w:val="D1625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760B72"/>
    <w:multiLevelType w:val="multilevel"/>
    <w:tmpl w:val="8A66DA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3F0649"/>
    <w:multiLevelType w:val="multilevel"/>
    <w:tmpl w:val="198A2E3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DD68B6"/>
    <w:multiLevelType w:val="hybridMultilevel"/>
    <w:tmpl w:val="E4648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293D7E"/>
    <w:multiLevelType w:val="multilevel"/>
    <w:tmpl w:val="9D985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7A1FB6"/>
    <w:multiLevelType w:val="hybridMultilevel"/>
    <w:tmpl w:val="21A66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BA1608"/>
    <w:multiLevelType w:val="multilevel"/>
    <w:tmpl w:val="D04809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1054F8"/>
    <w:multiLevelType w:val="multilevel"/>
    <w:tmpl w:val="D7D48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ABB5478"/>
    <w:multiLevelType w:val="multilevel"/>
    <w:tmpl w:val="8C5C1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A5411A"/>
    <w:multiLevelType w:val="multilevel"/>
    <w:tmpl w:val="A8AEB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276018"/>
    <w:multiLevelType w:val="multilevel"/>
    <w:tmpl w:val="A6F8F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7B22D2E"/>
    <w:multiLevelType w:val="hybridMultilevel"/>
    <w:tmpl w:val="5B6A5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1C0291"/>
    <w:multiLevelType w:val="hybridMultilevel"/>
    <w:tmpl w:val="9A68F106"/>
    <w:lvl w:ilvl="0" w:tplc="927AF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B21AE5"/>
    <w:multiLevelType w:val="hybridMultilevel"/>
    <w:tmpl w:val="CAD8375E"/>
    <w:lvl w:ilvl="0" w:tplc="2572F55E">
      <w:start w:val="1"/>
      <w:numFmt w:val="decimal"/>
      <w:lvlText w:val="%1)"/>
      <w:lvlJc w:val="left"/>
      <w:pPr>
        <w:ind w:left="720" w:hanging="1080"/>
      </w:pPr>
      <w:rPr>
        <w:rFonts w:ascii="Arial" w:hAnsi="Arial" w:cs="Arial"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2"/>
  </w:num>
  <w:num w:numId="2">
    <w:abstractNumId w:val="28"/>
  </w:num>
  <w:num w:numId="3">
    <w:abstractNumId w:val="7"/>
  </w:num>
  <w:num w:numId="4">
    <w:abstractNumId w:val="20"/>
  </w:num>
  <w:num w:numId="5">
    <w:abstractNumId w:val="4"/>
  </w:num>
  <w:num w:numId="6">
    <w:abstractNumId w:val="31"/>
    <w:lvlOverride w:ilvl="0">
      <w:lvl w:ilvl="0">
        <w:numFmt w:val="decimal"/>
        <w:lvlText w:val="%1."/>
        <w:lvlJc w:val="left"/>
      </w:lvl>
    </w:lvlOverride>
  </w:num>
  <w:num w:numId="7">
    <w:abstractNumId w:val="36"/>
    <w:lvlOverride w:ilvl="0">
      <w:lvl w:ilvl="0">
        <w:numFmt w:val="decimal"/>
        <w:lvlText w:val="%1."/>
        <w:lvlJc w:val="left"/>
      </w:lvl>
    </w:lvlOverride>
  </w:num>
  <w:num w:numId="8">
    <w:abstractNumId w:val="38"/>
  </w:num>
  <w:num w:numId="9">
    <w:abstractNumId w:val="3"/>
  </w:num>
  <w:num w:numId="10">
    <w:abstractNumId w:val="6"/>
  </w:num>
  <w:num w:numId="11">
    <w:abstractNumId w:val="27"/>
  </w:num>
  <w:num w:numId="12">
    <w:abstractNumId w:val="43"/>
  </w:num>
  <w:num w:numId="13">
    <w:abstractNumId w:val="11"/>
  </w:num>
  <w:num w:numId="14">
    <w:abstractNumId w:val="10"/>
  </w:num>
  <w:num w:numId="15">
    <w:abstractNumId w:val="35"/>
  </w:num>
  <w:num w:numId="16">
    <w:abstractNumId w:val="8"/>
  </w:num>
  <w:num w:numId="17">
    <w:abstractNumId w:val="26"/>
  </w:num>
  <w:num w:numId="18">
    <w:abstractNumId w:val="33"/>
  </w:num>
  <w:num w:numId="19">
    <w:abstractNumId w:val="9"/>
  </w:num>
  <w:num w:numId="20">
    <w:abstractNumId w:val="42"/>
  </w:num>
  <w:num w:numId="21">
    <w:abstractNumId w:val="17"/>
  </w:num>
  <w:num w:numId="22">
    <w:abstractNumId w:val="2"/>
  </w:num>
  <w:num w:numId="23">
    <w:abstractNumId w:val="34"/>
  </w:num>
  <w:num w:numId="24">
    <w:abstractNumId w:val="39"/>
  </w:num>
  <w:num w:numId="25">
    <w:abstractNumId w:val="18"/>
  </w:num>
  <w:num w:numId="26">
    <w:abstractNumId w:val="30"/>
  </w:num>
  <w:num w:numId="27">
    <w:abstractNumId w:val="29"/>
  </w:num>
  <w:num w:numId="28">
    <w:abstractNumId w:val="14"/>
  </w:num>
  <w:num w:numId="29">
    <w:abstractNumId w:val="24"/>
  </w:num>
  <w:num w:numId="30">
    <w:abstractNumId w:val="16"/>
  </w:num>
  <w:num w:numId="31">
    <w:abstractNumId w:val="41"/>
  </w:num>
  <w:num w:numId="32">
    <w:abstractNumId w:val="37"/>
  </w:num>
  <w:num w:numId="33">
    <w:abstractNumId w:val="21"/>
  </w:num>
  <w:num w:numId="34">
    <w:abstractNumId w:val="15"/>
  </w:num>
  <w:num w:numId="35">
    <w:abstractNumId w:val="19"/>
  </w:num>
  <w:num w:numId="36">
    <w:abstractNumId w:val="12"/>
  </w:num>
  <w:num w:numId="37">
    <w:abstractNumId w:val="32"/>
  </w:num>
  <w:num w:numId="38">
    <w:abstractNumId w:val="5"/>
    <w:lvlOverride w:ilvl="0">
      <w:lvl w:ilvl="0">
        <w:numFmt w:val="decimal"/>
        <w:lvlText w:val="%1."/>
        <w:lvlJc w:val="left"/>
      </w:lvl>
    </w:lvlOverride>
  </w:num>
  <w:num w:numId="39">
    <w:abstractNumId w:val="0"/>
  </w:num>
  <w:num w:numId="40">
    <w:abstractNumId w:val="23"/>
  </w:num>
  <w:num w:numId="41">
    <w:abstractNumId w:val="40"/>
  </w:num>
  <w:num w:numId="42">
    <w:abstractNumId w:val="25"/>
  </w:num>
  <w:num w:numId="43">
    <w:abstractNumId w:val="13"/>
  </w:num>
  <w:num w:numId="4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3CAA"/>
    <w:rsid w:val="00001D53"/>
    <w:rsid w:val="00005845"/>
    <w:rsid w:val="00015620"/>
    <w:rsid w:val="00022466"/>
    <w:rsid w:val="0003208C"/>
    <w:rsid w:val="00033973"/>
    <w:rsid w:val="00040F89"/>
    <w:rsid w:val="0006334C"/>
    <w:rsid w:val="00064D14"/>
    <w:rsid w:val="00064F2D"/>
    <w:rsid w:val="000738CA"/>
    <w:rsid w:val="00092037"/>
    <w:rsid w:val="000A4760"/>
    <w:rsid w:val="000A497C"/>
    <w:rsid w:val="000A4CFD"/>
    <w:rsid w:val="000B0D20"/>
    <w:rsid w:val="000C1477"/>
    <w:rsid w:val="000C5F3E"/>
    <w:rsid w:val="000D00C4"/>
    <w:rsid w:val="0011392A"/>
    <w:rsid w:val="0013760E"/>
    <w:rsid w:val="001379F8"/>
    <w:rsid w:val="001418DE"/>
    <w:rsid w:val="00152F55"/>
    <w:rsid w:val="00155BA0"/>
    <w:rsid w:val="001645A0"/>
    <w:rsid w:val="00171CF7"/>
    <w:rsid w:val="001809D4"/>
    <w:rsid w:val="00193A05"/>
    <w:rsid w:val="001B071F"/>
    <w:rsid w:val="001B2A0B"/>
    <w:rsid w:val="001C2E75"/>
    <w:rsid w:val="001C5259"/>
    <w:rsid w:val="001D2BE4"/>
    <w:rsid w:val="001E0534"/>
    <w:rsid w:val="00210D3C"/>
    <w:rsid w:val="00250CFC"/>
    <w:rsid w:val="0026601A"/>
    <w:rsid w:val="00292BF7"/>
    <w:rsid w:val="002A2731"/>
    <w:rsid w:val="002A4BEE"/>
    <w:rsid w:val="002B073A"/>
    <w:rsid w:val="002B5381"/>
    <w:rsid w:val="002C0E4E"/>
    <w:rsid w:val="002D2A21"/>
    <w:rsid w:val="002D3926"/>
    <w:rsid w:val="002E4AC6"/>
    <w:rsid w:val="002F0496"/>
    <w:rsid w:val="00300B81"/>
    <w:rsid w:val="00316029"/>
    <w:rsid w:val="00317541"/>
    <w:rsid w:val="0032437C"/>
    <w:rsid w:val="00342CEE"/>
    <w:rsid w:val="0037162B"/>
    <w:rsid w:val="003928BB"/>
    <w:rsid w:val="003A40AC"/>
    <w:rsid w:val="003A54B0"/>
    <w:rsid w:val="003B0869"/>
    <w:rsid w:val="003C022D"/>
    <w:rsid w:val="003F1146"/>
    <w:rsid w:val="003F72BA"/>
    <w:rsid w:val="004024B6"/>
    <w:rsid w:val="00426BFF"/>
    <w:rsid w:val="0043165E"/>
    <w:rsid w:val="004348F4"/>
    <w:rsid w:val="004438CB"/>
    <w:rsid w:val="004470FE"/>
    <w:rsid w:val="00461C63"/>
    <w:rsid w:val="004750A0"/>
    <w:rsid w:val="0049701C"/>
    <w:rsid w:val="004A3395"/>
    <w:rsid w:val="004C39F6"/>
    <w:rsid w:val="004C674E"/>
    <w:rsid w:val="004D673B"/>
    <w:rsid w:val="004E4343"/>
    <w:rsid w:val="004F02F9"/>
    <w:rsid w:val="004F1C85"/>
    <w:rsid w:val="004F53CD"/>
    <w:rsid w:val="005068F5"/>
    <w:rsid w:val="00507078"/>
    <w:rsid w:val="005111CA"/>
    <w:rsid w:val="00516D80"/>
    <w:rsid w:val="005209C4"/>
    <w:rsid w:val="00534179"/>
    <w:rsid w:val="00536CF1"/>
    <w:rsid w:val="0054123B"/>
    <w:rsid w:val="00543AED"/>
    <w:rsid w:val="0055520D"/>
    <w:rsid w:val="005575F0"/>
    <w:rsid w:val="00557E15"/>
    <w:rsid w:val="00562B3B"/>
    <w:rsid w:val="00563C3A"/>
    <w:rsid w:val="00566197"/>
    <w:rsid w:val="00573387"/>
    <w:rsid w:val="0057705C"/>
    <w:rsid w:val="005770CA"/>
    <w:rsid w:val="00585CAA"/>
    <w:rsid w:val="005879F0"/>
    <w:rsid w:val="005A34D4"/>
    <w:rsid w:val="005A6216"/>
    <w:rsid w:val="005B685F"/>
    <w:rsid w:val="005F24EC"/>
    <w:rsid w:val="005F5394"/>
    <w:rsid w:val="00602689"/>
    <w:rsid w:val="006068F3"/>
    <w:rsid w:val="00611608"/>
    <w:rsid w:val="00611D1E"/>
    <w:rsid w:val="00614FA5"/>
    <w:rsid w:val="00615F74"/>
    <w:rsid w:val="00641E5D"/>
    <w:rsid w:val="006463E8"/>
    <w:rsid w:val="00654635"/>
    <w:rsid w:val="00662507"/>
    <w:rsid w:val="006628D8"/>
    <w:rsid w:val="00663BDF"/>
    <w:rsid w:val="0067609C"/>
    <w:rsid w:val="00683987"/>
    <w:rsid w:val="00685D0A"/>
    <w:rsid w:val="00686026"/>
    <w:rsid w:val="0068677D"/>
    <w:rsid w:val="00687E99"/>
    <w:rsid w:val="00691505"/>
    <w:rsid w:val="006B0EDB"/>
    <w:rsid w:val="006C4CAA"/>
    <w:rsid w:val="006D4374"/>
    <w:rsid w:val="006E39CB"/>
    <w:rsid w:val="006F2E56"/>
    <w:rsid w:val="006F7B09"/>
    <w:rsid w:val="0072759E"/>
    <w:rsid w:val="00735E45"/>
    <w:rsid w:val="00740FE1"/>
    <w:rsid w:val="0074380C"/>
    <w:rsid w:val="00790959"/>
    <w:rsid w:val="007A4D10"/>
    <w:rsid w:val="007A6957"/>
    <w:rsid w:val="007D33C5"/>
    <w:rsid w:val="007D3DDA"/>
    <w:rsid w:val="007D783A"/>
    <w:rsid w:val="007F7FC2"/>
    <w:rsid w:val="008001BB"/>
    <w:rsid w:val="00811022"/>
    <w:rsid w:val="00812D72"/>
    <w:rsid w:val="00815203"/>
    <w:rsid w:val="008305F4"/>
    <w:rsid w:val="0083652B"/>
    <w:rsid w:val="0085413D"/>
    <w:rsid w:val="00860166"/>
    <w:rsid w:val="008673EC"/>
    <w:rsid w:val="00867B05"/>
    <w:rsid w:val="00874726"/>
    <w:rsid w:val="00883D87"/>
    <w:rsid w:val="00885F95"/>
    <w:rsid w:val="00890F75"/>
    <w:rsid w:val="008A4716"/>
    <w:rsid w:val="008B2E2E"/>
    <w:rsid w:val="008C2099"/>
    <w:rsid w:val="008C4C8A"/>
    <w:rsid w:val="008C6859"/>
    <w:rsid w:val="008C7517"/>
    <w:rsid w:val="008D31C6"/>
    <w:rsid w:val="008D5FE6"/>
    <w:rsid w:val="008D7CEB"/>
    <w:rsid w:val="008E0726"/>
    <w:rsid w:val="008F71CF"/>
    <w:rsid w:val="009045AC"/>
    <w:rsid w:val="00912B1C"/>
    <w:rsid w:val="00922DBB"/>
    <w:rsid w:val="00924A33"/>
    <w:rsid w:val="00925979"/>
    <w:rsid w:val="00933DF6"/>
    <w:rsid w:val="00934A93"/>
    <w:rsid w:val="0093502C"/>
    <w:rsid w:val="00941163"/>
    <w:rsid w:val="00953CAA"/>
    <w:rsid w:val="00962F87"/>
    <w:rsid w:val="009708E6"/>
    <w:rsid w:val="00976F49"/>
    <w:rsid w:val="0098192E"/>
    <w:rsid w:val="00987944"/>
    <w:rsid w:val="00987C30"/>
    <w:rsid w:val="009C380F"/>
    <w:rsid w:val="009C6C6A"/>
    <w:rsid w:val="009D5FC1"/>
    <w:rsid w:val="009E7834"/>
    <w:rsid w:val="009F0109"/>
    <w:rsid w:val="009F1A03"/>
    <w:rsid w:val="00A13878"/>
    <w:rsid w:val="00A2240F"/>
    <w:rsid w:val="00A3574C"/>
    <w:rsid w:val="00A44360"/>
    <w:rsid w:val="00A7504B"/>
    <w:rsid w:val="00A77E12"/>
    <w:rsid w:val="00A914EF"/>
    <w:rsid w:val="00A92545"/>
    <w:rsid w:val="00A926A6"/>
    <w:rsid w:val="00AA44C5"/>
    <w:rsid w:val="00AB2EAA"/>
    <w:rsid w:val="00AD025E"/>
    <w:rsid w:val="00AD51B7"/>
    <w:rsid w:val="00AE2471"/>
    <w:rsid w:val="00AE76A9"/>
    <w:rsid w:val="00B11FF1"/>
    <w:rsid w:val="00B13116"/>
    <w:rsid w:val="00B152F1"/>
    <w:rsid w:val="00B31AC3"/>
    <w:rsid w:val="00B51D73"/>
    <w:rsid w:val="00B522A4"/>
    <w:rsid w:val="00B565B1"/>
    <w:rsid w:val="00B622CA"/>
    <w:rsid w:val="00B64FE7"/>
    <w:rsid w:val="00B811D3"/>
    <w:rsid w:val="00B90952"/>
    <w:rsid w:val="00B92F79"/>
    <w:rsid w:val="00BB3836"/>
    <w:rsid w:val="00BB4F09"/>
    <w:rsid w:val="00BB5B6F"/>
    <w:rsid w:val="00BB6256"/>
    <w:rsid w:val="00BE1828"/>
    <w:rsid w:val="00BE2A46"/>
    <w:rsid w:val="00BF1E84"/>
    <w:rsid w:val="00BF2B40"/>
    <w:rsid w:val="00C018B8"/>
    <w:rsid w:val="00C143A1"/>
    <w:rsid w:val="00C22D41"/>
    <w:rsid w:val="00C427CB"/>
    <w:rsid w:val="00C5114D"/>
    <w:rsid w:val="00C55DF6"/>
    <w:rsid w:val="00C56E57"/>
    <w:rsid w:val="00C61F81"/>
    <w:rsid w:val="00C64450"/>
    <w:rsid w:val="00C7047F"/>
    <w:rsid w:val="00C70B8D"/>
    <w:rsid w:val="00C715D4"/>
    <w:rsid w:val="00C90E34"/>
    <w:rsid w:val="00CA4191"/>
    <w:rsid w:val="00CB470E"/>
    <w:rsid w:val="00CB5924"/>
    <w:rsid w:val="00CC2B95"/>
    <w:rsid w:val="00CC3CE7"/>
    <w:rsid w:val="00CE07ED"/>
    <w:rsid w:val="00CE0B7A"/>
    <w:rsid w:val="00CE550B"/>
    <w:rsid w:val="00CE57A6"/>
    <w:rsid w:val="00CF0F12"/>
    <w:rsid w:val="00CF5913"/>
    <w:rsid w:val="00CF5BB8"/>
    <w:rsid w:val="00D006A4"/>
    <w:rsid w:val="00D1148E"/>
    <w:rsid w:val="00D24D83"/>
    <w:rsid w:val="00D323D1"/>
    <w:rsid w:val="00D517AB"/>
    <w:rsid w:val="00D51F19"/>
    <w:rsid w:val="00D53C3B"/>
    <w:rsid w:val="00D53F99"/>
    <w:rsid w:val="00D57A35"/>
    <w:rsid w:val="00D9144A"/>
    <w:rsid w:val="00D948DA"/>
    <w:rsid w:val="00D95291"/>
    <w:rsid w:val="00D96D5B"/>
    <w:rsid w:val="00DA32C9"/>
    <w:rsid w:val="00DE030C"/>
    <w:rsid w:val="00DF7BEB"/>
    <w:rsid w:val="00E0501A"/>
    <w:rsid w:val="00E063E7"/>
    <w:rsid w:val="00E20C53"/>
    <w:rsid w:val="00E2317A"/>
    <w:rsid w:val="00E2761F"/>
    <w:rsid w:val="00E8145C"/>
    <w:rsid w:val="00E908CD"/>
    <w:rsid w:val="00E92282"/>
    <w:rsid w:val="00EB290F"/>
    <w:rsid w:val="00EC622F"/>
    <w:rsid w:val="00EC70DA"/>
    <w:rsid w:val="00EE4C49"/>
    <w:rsid w:val="00EE7AAD"/>
    <w:rsid w:val="00EE7DE1"/>
    <w:rsid w:val="00EF10E3"/>
    <w:rsid w:val="00EF77F7"/>
    <w:rsid w:val="00F032DD"/>
    <w:rsid w:val="00F03974"/>
    <w:rsid w:val="00F10677"/>
    <w:rsid w:val="00F30E15"/>
    <w:rsid w:val="00F33504"/>
    <w:rsid w:val="00F44DBF"/>
    <w:rsid w:val="00F5792D"/>
    <w:rsid w:val="00F6355A"/>
    <w:rsid w:val="00F63B71"/>
    <w:rsid w:val="00F802B6"/>
    <w:rsid w:val="00FA0132"/>
    <w:rsid w:val="00FA3DAF"/>
    <w:rsid w:val="00FB6375"/>
    <w:rsid w:val="00FC0FF2"/>
    <w:rsid w:val="00FC50D2"/>
    <w:rsid w:val="00FC7D5F"/>
    <w:rsid w:val="00FD014F"/>
    <w:rsid w:val="00FE5EE6"/>
    <w:rsid w:val="00FF2703"/>
    <w:rsid w:val="00FF61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 w:type="character" w:customStyle="1" w:styleId="he">
    <w:name w:val="he"/>
    <w:basedOn w:val="DefaultParagraphFont"/>
    <w:rsid w:val="003A54B0"/>
  </w:style>
  <w:style w:type="character" w:customStyle="1" w:styleId="segment">
    <w:name w:val="segment"/>
    <w:basedOn w:val="DefaultParagraphFont"/>
    <w:rsid w:val="004438CB"/>
  </w:style>
  <w:style w:type="character" w:customStyle="1" w:styleId="reflink">
    <w:name w:val="reflink"/>
    <w:basedOn w:val="DefaultParagraphFont"/>
    <w:rsid w:val="004438CB"/>
  </w:style>
  <w:style w:type="character" w:customStyle="1" w:styleId="script-hebrew">
    <w:name w:val="script-hebrew"/>
    <w:basedOn w:val="DefaultParagraphFont"/>
    <w:rsid w:val="00611608"/>
  </w:style>
  <w:style w:type="character" w:customStyle="1" w:styleId="coverse">
    <w:name w:val="co_verse"/>
    <w:basedOn w:val="DefaultParagraphFont"/>
    <w:rsid w:val="00BF2B40"/>
  </w:style>
  <w:style w:type="character" w:customStyle="1" w:styleId="versenum">
    <w:name w:val="versenum"/>
    <w:basedOn w:val="DefaultParagraphFont"/>
    <w:rsid w:val="00BF2B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 w:type="character" w:customStyle="1" w:styleId="he">
    <w:name w:val="he"/>
    <w:basedOn w:val="DefaultParagraphFont"/>
    <w:rsid w:val="003A54B0"/>
  </w:style>
  <w:style w:type="character" w:customStyle="1" w:styleId="segment">
    <w:name w:val="segment"/>
    <w:basedOn w:val="DefaultParagraphFont"/>
    <w:rsid w:val="004438CB"/>
  </w:style>
  <w:style w:type="character" w:customStyle="1" w:styleId="reflink">
    <w:name w:val="reflink"/>
    <w:basedOn w:val="DefaultParagraphFont"/>
    <w:rsid w:val="004438CB"/>
  </w:style>
  <w:style w:type="character" w:customStyle="1" w:styleId="script-hebrew">
    <w:name w:val="script-hebrew"/>
    <w:basedOn w:val="DefaultParagraphFont"/>
    <w:rsid w:val="00611608"/>
  </w:style>
  <w:style w:type="character" w:customStyle="1" w:styleId="coverse">
    <w:name w:val="co_verse"/>
    <w:basedOn w:val="DefaultParagraphFont"/>
    <w:rsid w:val="00BF2B40"/>
  </w:style>
  <w:style w:type="character" w:customStyle="1" w:styleId="versenum">
    <w:name w:val="versenum"/>
    <w:basedOn w:val="DefaultParagraphFont"/>
    <w:rsid w:val="00BF2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126">
      <w:bodyDiv w:val="1"/>
      <w:marLeft w:val="0"/>
      <w:marRight w:val="0"/>
      <w:marTop w:val="0"/>
      <w:marBottom w:val="0"/>
      <w:divBdr>
        <w:top w:val="none" w:sz="0" w:space="0" w:color="auto"/>
        <w:left w:val="none" w:sz="0" w:space="0" w:color="auto"/>
        <w:bottom w:val="none" w:sz="0" w:space="0" w:color="auto"/>
        <w:right w:val="none" w:sz="0" w:space="0" w:color="auto"/>
      </w:divBdr>
    </w:div>
    <w:div w:id="14698995">
      <w:bodyDiv w:val="1"/>
      <w:marLeft w:val="0"/>
      <w:marRight w:val="0"/>
      <w:marTop w:val="0"/>
      <w:marBottom w:val="0"/>
      <w:divBdr>
        <w:top w:val="none" w:sz="0" w:space="0" w:color="auto"/>
        <w:left w:val="none" w:sz="0" w:space="0" w:color="auto"/>
        <w:bottom w:val="none" w:sz="0" w:space="0" w:color="auto"/>
        <w:right w:val="none" w:sz="0" w:space="0" w:color="auto"/>
      </w:divBdr>
    </w:div>
    <w:div w:id="18161167">
      <w:bodyDiv w:val="1"/>
      <w:marLeft w:val="0"/>
      <w:marRight w:val="0"/>
      <w:marTop w:val="0"/>
      <w:marBottom w:val="0"/>
      <w:divBdr>
        <w:top w:val="none" w:sz="0" w:space="0" w:color="auto"/>
        <w:left w:val="none" w:sz="0" w:space="0" w:color="auto"/>
        <w:bottom w:val="none" w:sz="0" w:space="0" w:color="auto"/>
        <w:right w:val="none" w:sz="0" w:space="0" w:color="auto"/>
      </w:divBdr>
      <w:divsChild>
        <w:div w:id="467631173">
          <w:marLeft w:val="0"/>
          <w:marRight w:val="0"/>
          <w:marTop w:val="0"/>
          <w:marBottom w:val="0"/>
          <w:divBdr>
            <w:top w:val="none" w:sz="0" w:space="0" w:color="auto"/>
            <w:left w:val="none" w:sz="0" w:space="0" w:color="auto"/>
            <w:bottom w:val="none" w:sz="0" w:space="0" w:color="auto"/>
            <w:right w:val="none" w:sz="0" w:space="0" w:color="auto"/>
          </w:divBdr>
          <w:divsChild>
            <w:div w:id="1532381897">
              <w:marLeft w:val="0"/>
              <w:marRight w:val="0"/>
              <w:marTop w:val="0"/>
              <w:marBottom w:val="0"/>
              <w:divBdr>
                <w:top w:val="none" w:sz="0" w:space="0" w:color="auto"/>
                <w:left w:val="none" w:sz="0" w:space="0" w:color="auto"/>
                <w:bottom w:val="none" w:sz="0" w:space="0" w:color="auto"/>
                <w:right w:val="none" w:sz="0" w:space="0" w:color="auto"/>
              </w:divBdr>
            </w:div>
            <w:div w:id="556084661">
              <w:marLeft w:val="0"/>
              <w:marRight w:val="0"/>
              <w:marTop w:val="0"/>
              <w:marBottom w:val="0"/>
              <w:divBdr>
                <w:top w:val="none" w:sz="0" w:space="0" w:color="auto"/>
                <w:left w:val="none" w:sz="0" w:space="0" w:color="auto"/>
                <w:bottom w:val="none" w:sz="0" w:space="0" w:color="auto"/>
                <w:right w:val="none" w:sz="0" w:space="0" w:color="auto"/>
              </w:divBdr>
            </w:div>
          </w:divsChild>
        </w:div>
        <w:div w:id="1947342309">
          <w:marLeft w:val="0"/>
          <w:marRight w:val="0"/>
          <w:marTop w:val="0"/>
          <w:marBottom w:val="0"/>
          <w:divBdr>
            <w:top w:val="none" w:sz="0" w:space="0" w:color="auto"/>
            <w:left w:val="none" w:sz="0" w:space="0" w:color="auto"/>
            <w:bottom w:val="none" w:sz="0" w:space="0" w:color="auto"/>
            <w:right w:val="none" w:sz="0" w:space="0" w:color="auto"/>
          </w:divBdr>
          <w:divsChild>
            <w:div w:id="318196164">
              <w:marLeft w:val="0"/>
              <w:marRight w:val="0"/>
              <w:marTop w:val="0"/>
              <w:marBottom w:val="0"/>
              <w:divBdr>
                <w:top w:val="none" w:sz="0" w:space="0" w:color="auto"/>
                <w:left w:val="none" w:sz="0" w:space="0" w:color="auto"/>
                <w:bottom w:val="none" w:sz="0" w:space="0" w:color="auto"/>
                <w:right w:val="none" w:sz="0" w:space="0" w:color="auto"/>
              </w:divBdr>
            </w:div>
            <w:div w:id="626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117">
      <w:bodyDiv w:val="1"/>
      <w:marLeft w:val="0"/>
      <w:marRight w:val="0"/>
      <w:marTop w:val="0"/>
      <w:marBottom w:val="0"/>
      <w:divBdr>
        <w:top w:val="none" w:sz="0" w:space="0" w:color="auto"/>
        <w:left w:val="none" w:sz="0" w:space="0" w:color="auto"/>
        <w:bottom w:val="none" w:sz="0" w:space="0" w:color="auto"/>
        <w:right w:val="none" w:sz="0" w:space="0" w:color="auto"/>
      </w:divBdr>
    </w:div>
    <w:div w:id="26297279">
      <w:bodyDiv w:val="1"/>
      <w:marLeft w:val="0"/>
      <w:marRight w:val="0"/>
      <w:marTop w:val="0"/>
      <w:marBottom w:val="0"/>
      <w:divBdr>
        <w:top w:val="none" w:sz="0" w:space="0" w:color="auto"/>
        <w:left w:val="none" w:sz="0" w:space="0" w:color="auto"/>
        <w:bottom w:val="none" w:sz="0" w:space="0" w:color="auto"/>
        <w:right w:val="none" w:sz="0" w:space="0" w:color="auto"/>
      </w:divBdr>
    </w:div>
    <w:div w:id="51197499">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24668496">
      <w:bodyDiv w:val="1"/>
      <w:marLeft w:val="0"/>
      <w:marRight w:val="0"/>
      <w:marTop w:val="0"/>
      <w:marBottom w:val="0"/>
      <w:divBdr>
        <w:top w:val="none" w:sz="0" w:space="0" w:color="auto"/>
        <w:left w:val="none" w:sz="0" w:space="0" w:color="auto"/>
        <w:bottom w:val="none" w:sz="0" w:space="0" w:color="auto"/>
        <w:right w:val="none" w:sz="0" w:space="0" w:color="auto"/>
      </w:divBdr>
    </w:div>
    <w:div w:id="151026962">
      <w:bodyDiv w:val="1"/>
      <w:marLeft w:val="0"/>
      <w:marRight w:val="0"/>
      <w:marTop w:val="0"/>
      <w:marBottom w:val="0"/>
      <w:divBdr>
        <w:top w:val="none" w:sz="0" w:space="0" w:color="auto"/>
        <w:left w:val="none" w:sz="0" w:space="0" w:color="auto"/>
        <w:bottom w:val="none" w:sz="0" w:space="0" w:color="auto"/>
        <w:right w:val="none" w:sz="0" w:space="0" w:color="auto"/>
      </w:divBdr>
    </w:div>
    <w:div w:id="167646715">
      <w:bodyDiv w:val="1"/>
      <w:marLeft w:val="0"/>
      <w:marRight w:val="0"/>
      <w:marTop w:val="0"/>
      <w:marBottom w:val="0"/>
      <w:divBdr>
        <w:top w:val="none" w:sz="0" w:space="0" w:color="auto"/>
        <w:left w:val="none" w:sz="0" w:space="0" w:color="auto"/>
        <w:bottom w:val="none" w:sz="0" w:space="0" w:color="auto"/>
        <w:right w:val="none" w:sz="0" w:space="0" w:color="auto"/>
      </w:divBdr>
      <w:divsChild>
        <w:div w:id="940600495">
          <w:marLeft w:val="0"/>
          <w:marRight w:val="0"/>
          <w:marTop w:val="0"/>
          <w:marBottom w:val="0"/>
          <w:divBdr>
            <w:top w:val="none" w:sz="0" w:space="0" w:color="auto"/>
            <w:left w:val="none" w:sz="0" w:space="0" w:color="auto"/>
            <w:bottom w:val="none" w:sz="0" w:space="0" w:color="auto"/>
            <w:right w:val="none" w:sz="0" w:space="0" w:color="auto"/>
          </w:divBdr>
          <w:divsChild>
            <w:div w:id="890311506">
              <w:marLeft w:val="0"/>
              <w:marRight w:val="0"/>
              <w:marTop w:val="0"/>
              <w:marBottom w:val="0"/>
              <w:divBdr>
                <w:top w:val="none" w:sz="0" w:space="0" w:color="auto"/>
                <w:left w:val="none" w:sz="0" w:space="0" w:color="auto"/>
                <w:bottom w:val="none" w:sz="0" w:space="0" w:color="auto"/>
                <w:right w:val="none" w:sz="0" w:space="0" w:color="auto"/>
              </w:divBdr>
            </w:div>
            <w:div w:id="1218009599">
              <w:marLeft w:val="0"/>
              <w:marRight w:val="0"/>
              <w:marTop w:val="0"/>
              <w:marBottom w:val="0"/>
              <w:divBdr>
                <w:top w:val="none" w:sz="0" w:space="0" w:color="auto"/>
                <w:left w:val="none" w:sz="0" w:space="0" w:color="auto"/>
                <w:bottom w:val="none" w:sz="0" w:space="0" w:color="auto"/>
                <w:right w:val="none" w:sz="0" w:space="0" w:color="auto"/>
              </w:divBdr>
            </w:div>
          </w:divsChild>
        </w:div>
        <w:div w:id="1259561397">
          <w:marLeft w:val="0"/>
          <w:marRight w:val="0"/>
          <w:marTop w:val="0"/>
          <w:marBottom w:val="0"/>
          <w:divBdr>
            <w:top w:val="none" w:sz="0" w:space="0" w:color="auto"/>
            <w:left w:val="none" w:sz="0" w:space="0" w:color="auto"/>
            <w:bottom w:val="none" w:sz="0" w:space="0" w:color="auto"/>
            <w:right w:val="none" w:sz="0" w:space="0" w:color="auto"/>
          </w:divBdr>
          <w:divsChild>
            <w:div w:id="516382189">
              <w:marLeft w:val="0"/>
              <w:marRight w:val="0"/>
              <w:marTop w:val="0"/>
              <w:marBottom w:val="0"/>
              <w:divBdr>
                <w:top w:val="none" w:sz="0" w:space="0" w:color="auto"/>
                <w:left w:val="none" w:sz="0" w:space="0" w:color="auto"/>
                <w:bottom w:val="none" w:sz="0" w:space="0" w:color="auto"/>
                <w:right w:val="none" w:sz="0" w:space="0" w:color="auto"/>
              </w:divBdr>
            </w:div>
            <w:div w:id="2056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517">
      <w:bodyDiv w:val="1"/>
      <w:marLeft w:val="0"/>
      <w:marRight w:val="0"/>
      <w:marTop w:val="0"/>
      <w:marBottom w:val="0"/>
      <w:divBdr>
        <w:top w:val="none" w:sz="0" w:space="0" w:color="auto"/>
        <w:left w:val="none" w:sz="0" w:space="0" w:color="auto"/>
        <w:bottom w:val="none" w:sz="0" w:space="0" w:color="auto"/>
        <w:right w:val="none" w:sz="0" w:space="0" w:color="auto"/>
      </w:divBdr>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204411532">
      <w:bodyDiv w:val="1"/>
      <w:marLeft w:val="0"/>
      <w:marRight w:val="0"/>
      <w:marTop w:val="0"/>
      <w:marBottom w:val="0"/>
      <w:divBdr>
        <w:top w:val="none" w:sz="0" w:space="0" w:color="auto"/>
        <w:left w:val="none" w:sz="0" w:space="0" w:color="auto"/>
        <w:bottom w:val="none" w:sz="0" w:space="0" w:color="auto"/>
        <w:right w:val="none" w:sz="0" w:space="0" w:color="auto"/>
      </w:divBdr>
    </w:div>
    <w:div w:id="212471086">
      <w:bodyDiv w:val="1"/>
      <w:marLeft w:val="0"/>
      <w:marRight w:val="0"/>
      <w:marTop w:val="0"/>
      <w:marBottom w:val="0"/>
      <w:divBdr>
        <w:top w:val="none" w:sz="0" w:space="0" w:color="auto"/>
        <w:left w:val="none" w:sz="0" w:space="0" w:color="auto"/>
        <w:bottom w:val="none" w:sz="0" w:space="0" w:color="auto"/>
        <w:right w:val="none" w:sz="0" w:space="0" w:color="auto"/>
      </w:divBdr>
    </w:div>
    <w:div w:id="255943254">
      <w:bodyDiv w:val="1"/>
      <w:marLeft w:val="0"/>
      <w:marRight w:val="0"/>
      <w:marTop w:val="0"/>
      <w:marBottom w:val="0"/>
      <w:divBdr>
        <w:top w:val="none" w:sz="0" w:space="0" w:color="auto"/>
        <w:left w:val="none" w:sz="0" w:space="0" w:color="auto"/>
        <w:bottom w:val="none" w:sz="0" w:space="0" w:color="auto"/>
        <w:right w:val="none" w:sz="0" w:space="0" w:color="auto"/>
      </w:divBdr>
    </w:div>
    <w:div w:id="275137335">
      <w:bodyDiv w:val="1"/>
      <w:marLeft w:val="0"/>
      <w:marRight w:val="0"/>
      <w:marTop w:val="0"/>
      <w:marBottom w:val="0"/>
      <w:divBdr>
        <w:top w:val="none" w:sz="0" w:space="0" w:color="auto"/>
        <w:left w:val="none" w:sz="0" w:space="0" w:color="auto"/>
        <w:bottom w:val="none" w:sz="0" w:space="0" w:color="auto"/>
        <w:right w:val="none" w:sz="0" w:space="0" w:color="auto"/>
      </w:divBdr>
    </w:div>
    <w:div w:id="304630372">
      <w:bodyDiv w:val="1"/>
      <w:marLeft w:val="0"/>
      <w:marRight w:val="0"/>
      <w:marTop w:val="0"/>
      <w:marBottom w:val="0"/>
      <w:divBdr>
        <w:top w:val="none" w:sz="0" w:space="0" w:color="auto"/>
        <w:left w:val="none" w:sz="0" w:space="0" w:color="auto"/>
        <w:bottom w:val="none" w:sz="0" w:space="0" w:color="auto"/>
        <w:right w:val="none" w:sz="0" w:space="0" w:color="auto"/>
      </w:divBdr>
      <w:divsChild>
        <w:div w:id="1668091125">
          <w:marLeft w:val="0"/>
          <w:marRight w:val="0"/>
          <w:marTop w:val="0"/>
          <w:marBottom w:val="0"/>
          <w:divBdr>
            <w:top w:val="none" w:sz="0" w:space="0" w:color="auto"/>
            <w:left w:val="none" w:sz="0" w:space="0" w:color="auto"/>
            <w:bottom w:val="none" w:sz="0" w:space="0" w:color="auto"/>
            <w:right w:val="none" w:sz="0" w:space="0" w:color="auto"/>
          </w:divBdr>
        </w:div>
      </w:divsChild>
    </w:div>
    <w:div w:id="309677555">
      <w:bodyDiv w:val="1"/>
      <w:marLeft w:val="0"/>
      <w:marRight w:val="0"/>
      <w:marTop w:val="0"/>
      <w:marBottom w:val="0"/>
      <w:divBdr>
        <w:top w:val="none" w:sz="0" w:space="0" w:color="auto"/>
        <w:left w:val="none" w:sz="0" w:space="0" w:color="auto"/>
        <w:bottom w:val="none" w:sz="0" w:space="0" w:color="auto"/>
        <w:right w:val="none" w:sz="0" w:space="0" w:color="auto"/>
      </w:divBdr>
    </w:div>
    <w:div w:id="318386220">
      <w:bodyDiv w:val="1"/>
      <w:marLeft w:val="0"/>
      <w:marRight w:val="0"/>
      <w:marTop w:val="0"/>
      <w:marBottom w:val="0"/>
      <w:divBdr>
        <w:top w:val="none" w:sz="0" w:space="0" w:color="auto"/>
        <w:left w:val="none" w:sz="0" w:space="0" w:color="auto"/>
        <w:bottom w:val="none" w:sz="0" w:space="0" w:color="auto"/>
        <w:right w:val="none" w:sz="0" w:space="0" w:color="auto"/>
      </w:divBdr>
    </w:div>
    <w:div w:id="357892780">
      <w:bodyDiv w:val="1"/>
      <w:marLeft w:val="0"/>
      <w:marRight w:val="0"/>
      <w:marTop w:val="0"/>
      <w:marBottom w:val="0"/>
      <w:divBdr>
        <w:top w:val="none" w:sz="0" w:space="0" w:color="auto"/>
        <w:left w:val="none" w:sz="0" w:space="0" w:color="auto"/>
        <w:bottom w:val="none" w:sz="0" w:space="0" w:color="auto"/>
        <w:right w:val="none" w:sz="0" w:space="0" w:color="auto"/>
      </w:divBdr>
    </w:div>
    <w:div w:id="387266205">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33325421">
      <w:bodyDiv w:val="1"/>
      <w:marLeft w:val="0"/>
      <w:marRight w:val="0"/>
      <w:marTop w:val="0"/>
      <w:marBottom w:val="0"/>
      <w:divBdr>
        <w:top w:val="none" w:sz="0" w:space="0" w:color="auto"/>
        <w:left w:val="none" w:sz="0" w:space="0" w:color="auto"/>
        <w:bottom w:val="none" w:sz="0" w:space="0" w:color="auto"/>
        <w:right w:val="none" w:sz="0" w:space="0" w:color="auto"/>
      </w:divBdr>
    </w:div>
    <w:div w:id="459422907">
      <w:bodyDiv w:val="1"/>
      <w:marLeft w:val="0"/>
      <w:marRight w:val="0"/>
      <w:marTop w:val="0"/>
      <w:marBottom w:val="0"/>
      <w:divBdr>
        <w:top w:val="none" w:sz="0" w:space="0" w:color="auto"/>
        <w:left w:val="none" w:sz="0" w:space="0" w:color="auto"/>
        <w:bottom w:val="none" w:sz="0" w:space="0" w:color="auto"/>
        <w:right w:val="none" w:sz="0" w:space="0" w:color="auto"/>
      </w:divBdr>
      <w:divsChild>
        <w:div w:id="1859273113">
          <w:marLeft w:val="0"/>
          <w:marRight w:val="0"/>
          <w:marTop w:val="0"/>
          <w:marBottom w:val="0"/>
          <w:divBdr>
            <w:top w:val="none" w:sz="0" w:space="0" w:color="auto"/>
            <w:left w:val="none" w:sz="0" w:space="0" w:color="auto"/>
            <w:bottom w:val="none" w:sz="0" w:space="0" w:color="auto"/>
            <w:right w:val="none" w:sz="0" w:space="0" w:color="auto"/>
          </w:divBdr>
          <w:divsChild>
            <w:div w:id="10579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6930">
      <w:bodyDiv w:val="1"/>
      <w:marLeft w:val="0"/>
      <w:marRight w:val="0"/>
      <w:marTop w:val="0"/>
      <w:marBottom w:val="0"/>
      <w:divBdr>
        <w:top w:val="none" w:sz="0" w:space="0" w:color="auto"/>
        <w:left w:val="none" w:sz="0" w:space="0" w:color="auto"/>
        <w:bottom w:val="none" w:sz="0" w:space="0" w:color="auto"/>
        <w:right w:val="none" w:sz="0" w:space="0" w:color="auto"/>
      </w:divBdr>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555749037">
      <w:bodyDiv w:val="1"/>
      <w:marLeft w:val="0"/>
      <w:marRight w:val="0"/>
      <w:marTop w:val="0"/>
      <w:marBottom w:val="0"/>
      <w:divBdr>
        <w:top w:val="none" w:sz="0" w:space="0" w:color="auto"/>
        <w:left w:val="none" w:sz="0" w:space="0" w:color="auto"/>
        <w:bottom w:val="none" w:sz="0" w:space="0" w:color="auto"/>
        <w:right w:val="none" w:sz="0" w:space="0" w:color="auto"/>
      </w:divBdr>
      <w:divsChild>
        <w:div w:id="350031930">
          <w:marLeft w:val="0"/>
          <w:marRight w:val="0"/>
          <w:marTop w:val="0"/>
          <w:marBottom w:val="0"/>
          <w:divBdr>
            <w:top w:val="none" w:sz="0" w:space="0" w:color="auto"/>
            <w:left w:val="none" w:sz="0" w:space="0" w:color="auto"/>
            <w:bottom w:val="none" w:sz="0" w:space="0" w:color="auto"/>
            <w:right w:val="none" w:sz="0" w:space="0" w:color="auto"/>
          </w:divBdr>
        </w:div>
        <w:div w:id="232396272">
          <w:marLeft w:val="0"/>
          <w:marRight w:val="0"/>
          <w:marTop w:val="0"/>
          <w:marBottom w:val="0"/>
          <w:divBdr>
            <w:top w:val="none" w:sz="0" w:space="0" w:color="auto"/>
            <w:left w:val="none" w:sz="0" w:space="0" w:color="auto"/>
            <w:bottom w:val="none" w:sz="0" w:space="0" w:color="auto"/>
            <w:right w:val="none" w:sz="0" w:space="0" w:color="auto"/>
          </w:divBdr>
        </w:div>
      </w:divsChild>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50788900">
      <w:bodyDiv w:val="1"/>
      <w:marLeft w:val="0"/>
      <w:marRight w:val="0"/>
      <w:marTop w:val="0"/>
      <w:marBottom w:val="0"/>
      <w:divBdr>
        <w:top w:val="none" w:sz="0" w:space="0" w:color="auto"/>
        <w:left w:val="none" w:sz="0" w:space="0" w:color="auto"/>
        <w:bottom w:val="none" w:sz="0" w:space="0" w:color="auto"/>
        <w:right w:val="none" w:sz="0" w:space="0" w:color="auto"/>
      </w:divBdr>
    </w:div>
    <w:div w:id="654727915">
      <w:bodyDiv w:val="1"/>
      <w:marLeft w:val="0"/>
      <w:marRight w:val="0"/>
      <w:marTop w:val="0"/>
      <w:marBottom w:val="0"/>
      <w:divBdr>
        <w:top w:val="none" w:sz="0" w:space="0" w:color="auto"/>
        <w:left w:val="none" w:sz="0" w:space="0" w:color="auto"/>
        <w:bottom w:val="none" w:sz="0" w:space="0" w:color="auto"/>
        <w:right w:val="none" w:sz="0" w:space="0" w:color="auto"/>
      </w:divBdr>
    </w:div>
    <w:div w:id="659314068">
      <w:bodyDiv w:val="1"/>
      <w:marLeft w:val="0"/>
      <w:marRight w:val="0"/>
      <w:marTop w:val="0"/>
      <w:marBottom w:val="0"/>
      <w:divBdr>
        <w:top w:val="none" w:sz="0" w:space="0" w:color="auto"/>
        <w:left w:val="none" w:sz="0" w:space="0" w:color="auto"/>
        <w:bottom w:val="none" w:sz="0" w:space="0" w:color="auto"/>
        <w:right w:val="none" w:sz="0" w:space="0" w:color="auto"/>
      </w:divBdr>
    </w:div>
    <w:div w:id="665278835">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675348780">
      <w:bodyDiv w:val="1"/>
      <w:marLeft w:val="0"/>
      <w:marRight w:val="0"/>
      <w:marTop w:val="0"/>
      <w:marBottom w:val="0"/>
      <w:divBdr>
        <w:top w:val="none" w:sz="0" w:space="0" w:color="auto"/>
        <w:left w:val="none" w:sz="0" w:space="0" w:color="auto"/>
        <w:bottom w:val="none" w:sz="0" w:space="0" w:color="auto"/>
        <w:right w:val="none" w:sz="0" w:space="0" w:color="auto"/>
      </w:divBdr>
      <w:divsChild>
        <w:div w:id="459346741">
          <w:marLeft w:val="0"/>
          <w:marRight w:val="0"/>
          <w:marTop w:val="0"/>
          <w:marBottom w:val="0"/>
          <w:divBdr>
            <w:top w:val="none" w:sz="0" w:space="0" w:color="auto"/>
            <w:left w:val="none" w:sz="0" w:space="0" w:color="auto"/>
            <w:bottom w:val="none" w:sz="0" w:space="0" w:color="auto"/>
            <w:right w:val="none" w:sz="0" w:space="0" w:color="auto"/>
          </w:divBdr>
        </w:div>
        <w:div w:id="1784113936">
          <w:marLeft w:val="0"/>
          <w:marRight w:val="0"/>
          <w:marTop w:val="0"/>
          <w:marBottom w:val="0"/>
          <w:divBdr>
            <w:top w:val="none" w:sz="0" w:space="0" w:color="auto"/>
            <w:left w:val="none" w:sz="0" w:space="0" w:color="auto"/>
            <w:bottom w:val="none" w:sz="0" w:space="0" w:color="auto"/>
            <w:right w:val="none" w:sz="0" w:space="0" w:color="auto"/>
          </w:divBdr>
        </w:div>
        <w:div w:id="2055154498">
          <w:marLeft w:val="0"/>
          <w:marRight w:val="0"/>
          <w:marTop w:val="0"/>
          <w:marBottom w:val="0"/>
          <w:divBdr>
            <w:top w:val="none" w:sz="0" w:space="0" w:color="auto"/>
            <w:left w:val="none" w:sz="0" w:space="0" w:color="auto"/>
            <w:bottom w:val="none" w:sz="0" w:space="0" w:color="auto"/>
            <w:right w:val="none" w:sz="0" w:space="0" w:color="auto"/>
          </w:divBdr>
        </w:div>
        <w:div w:id="564529793">
          <w:marLeft w:val="0"/>
          <w:marRight w:val="0"/>
          <w:marTop w:val="0"/>
          <w:marBottom w:val="0"/>
          <w:divBdr>
            <w:top w:val="none" w:sz="0" w:space="0" w:color="auto"/>
            <w:left w:val="none" w:sz="0" w:space="0" w:color="auto"/>
            <w:bottom w:val="none" w:sz="0" w:space="0" w:color="auto"/>
            <w:right w:val="none" w:sz="0" w:space="0" w:color="auto"/>
          </w:divBdr>
        </w:div>
        <w:div w:id="10112357">
          <w:marLeft w:val="0"/>
          <w:marRight w:val="0"/>
          <w:marTop w:val="0"/>
          <w:marBottom w:val="0"/>
          <w:divBdr>
            <w:top w:val="none" w:sz="0" w:space="0" w:color="auto"/>
            <w:left w:val="none" w:sz="0" w:space="0" w:color="auto"/>
            <w:bottom w:val="none" w:sz="0" w:space="0" w:color="auto"/>
            <w:right w:val="none" w:sz="0" w:space="0" w:color="auto"/>
          </w:divBdr>
        </w:div>
        <w:div w:id="1147748850">
          <w:marLeft w:val="0"/>
          <w:marRight w:val="0"/>
          <w:marTop w:val="0"/>
          <w:marBottom w:val="0"/>
          <w:divBdr>
            <w:top w:val="none" w:sz="0" w:space="0" w:color="auto"/>
            <w:left w:val="none" w:sz="0" w:space="0" w:color="auto"/>
            <w:bottom w:val="none" w:sz="0" w:space="0" w:color="auto"/>
            <w:right w:val="none" w:sz="0" w:space="0" w:color="auto"/>
          </w:divBdr>
        </w:div>
        <w:div w:id="52508376">
          <w:marLeft w:val="0"/>
          <w:marRight w:val="0"/>
          <w:marTop w:val="0"/>
          <w:marBottom w:val="0"/>
          <w:divBdr>
            <w:top w:val="none" w:sz="0" w:space="0" w:color="auto"/>
            <w:left w:val="none" w:sz="0" w:space="0" w:color="auto"/>
            <w:bottom w:val="none" w:sz="0" w:space="0" w:color="auto"/>
            <w:right w:val="none" w:sz="0" w:space="0" w:color="auto"/>
          </w:divBdr>
        </w:div>
        <w:div w:id="179901163">
          <w:marLeft w:val="0"/>
          <w:marRight w:val="0"/>
          <w:marTop w:val="0"/>
          <w:marBottom w:val="0"/>
          <w:divBdr>
            <w:top w:val="none" w:sz="0" w:space="0" w:color="auto"/>
            <w:left w:val="none" w:sz="0" w:space="0" w:color="auto"/>
            <w:bottom w:val="none" w:sz="0" w:space="0" w:color="auto"/>
            <w:right w:val="none" w:sz="0" w:space="0" w:color="auto"/>
          </w:divBdr>
        </w:div>
        <w:div w:id="1485508413">
          <w:marLeft w:val="0"/>
          <w:marRight w:val="0"/>
          <w:marTop w:val="0"/>
          <w:marBottom w:val="0"/>
          <w:divBdr>
            <w:top w:val="none" w:sz="0" w:space="0" w:color="auto"/>
            <w:left w:val="none" w:sz="0" w:space="0" w:color="auto"/>
            <w:bottom w:val="none" w:sz="0" w:space="0" w:color="auto"/>
            <w:right w:val="none" w:sz="0" w:space="0" w:color="auto"/>
          </w:divBdr>
        </w:div>
      </w:divsChild>
    </w:div>
    <w:div w:id="685795063">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46418191">
      <w:bodyDiv w:val="1"/>
      <w:marLeft w:val="0"/>
      <w:marRight w:val="0"/>
      <w:marTop w:val="0"/>
      <w:marBottom w:val="0"/>
      <w:divBdr>
        <w:top w:val="none" w:sz="0" w:space="0" w:color="auto"/>
        <w:left w:val="none" w:sz="0" w:space="0" w:color="auto"/>
        <w:bottom w:val="none" w:sz="0" w:space="0" w:color="auto"/>
        <w:right w:val="none" w:sz="0" w:space="0" w:color="auto"/>
      </w:divBdr>
      <w:divsChild>
        <w:div w:id="1926376524">
          <w:marLeft w:val="0"/>
          <w:marRight w:val="0"/>
          <w:marTop w:val="0"/>
          <w:marBottom w:val="0"/>
          <w:divBdr>
            <w:top w:val="none" w:sz="0" w:space="0" w:color="auto"/>
            <w:left w:val="none" w:sz="0" w:space="0" w:color="auto"/>
            <w:bottom w:val="none" w:sz="0" w:space="0" w:color="auto"/>
            <w:right w:val="none" w:sz="0" w:space="0" w:color="auto"/>
          </w:divBdr>
          <w:divsChild>
            <w:div w:id="407852177">
              <w:marLeft w:val="0"/>
              <w:marRight w:val="0"/>
              <w:marTop w:val="0"/>
              <w:marBottom w:val="0"/>
              <w:divBdr>
                <w:top w:val="none" w:sz="0" w:space="0" w:color="auto"/>
                <w:left w:val="none" w:sz="0" w:space="0" w:color="auto"/>
                <w:bottom w:val="none" w:sz="0" w:space="0" w:color="auto"/>
                <w:right w:val="none" w:sz="0" w:space="0" w:color="auto"/>
              </w:divBdr>
            </w:div>
          </w:divsChild>
        </w:div>
        <w:div w:id="803543783">
          <w:marLeft w:val="0"/>
          <w:marRight w:val="0"/>
          <w:marTop w:val="0"/>
          <w:marBottom w:val="0"/>
          <w:divBdr>
            <w:top w:val="none" w:sz="0" w:space="0" w:color="auto"/>
            <w:left w:val="none" w:sz="0" w:space="0" w:color="auto"/>
            <w:bottom w:val="none" w:sz="0" w:space="0" w:color="auto"/>
            <w:right w:val="none" w:sz="0" w:space="0" w:color="auto"/>
          </w:divBdr>
          <w:divsChild>
            <w:div w:id="43213778">
              <w:marLeft w:val="0"/>
              <w:marRight w:val="0"/>
              <w:marTop w:val="0"/>
              <w:marBottom w:val="0"/>
              <w:divBdr>
                <w:top w:val="none" w:sz="0" w:space="0" w:color="auto"/>
                <w:left w:val="none" w:sz="0" w:space="0" w:color="auto"/>
                <w:bottom w:val="none" w:sz="0" w:space="0" w:color="auto"/>
                <w:right w:val="none" w:sz="0" w:space="0" w:color="auto"/>
              </w:divBdr>
            </w:div>
            <w:div w:id="6013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62385619">
      <w:bodyDiv w:val="1"/>
      <w:marLeft w:val="0"/>
      <w:marRight w:val="0"/>
      <w:marTop w:val="0"/>
      <w:marBottom w:val="0"/>
      <w:divBdr>
        <w:top w:val="none" w:sz="0" w:space="0" w:color="auto"/>
        <w:left w:val="none" w:sz="0" w:space="0" w:color="auto"/>
        <w:bottom w:val="none" w:sz="0" w:space="0" w:color="auto"/>
        <w:right w:val="none" w:sz="0" w:space="0" w:color="auto"/>
      </w:divBdr>
    </w:div>
    <w:div w:id="778374453">
      <w:bodyDiv w:val="1"/>
      <w:marLeft w:val="0"/>
      <w:marRight w:val="0"/>
      <w:marTop w:val="0"/>
      <w:marBottom w:val="0"/>
      <w:divBdr>
        <w:top w:val="none" w:sz="0" w:space="0" w:color="auto"/>
        <w:left w:val="none" w:sz="0" w:space="0" w:color="auto"/>
        <w:bottom w:val="none" w:sz="0" w:space="0" w:color="auto"/>
        <w:right w:val="none" w:sz="0" w:space="0" w:color="auto"/>
      </w:divBdr>
    </w:div>
    <w:div w:id="785739112">
      <w:bodyDiv w:val="1"/>
      <w:marLeft w:val="0"/>
      <w:marRight w:val="0"/>
      <w:marTop w:val="0"/>
      <w:marBottom w:val="0"/>
      <w:divBdr>
        <w:top w:val="none" w:sz="0" w:space="0" w:color="auto"/>
        <w:left w:val="none" w:sz="0" w:space="0" w:color="auto"/>
        <w:bottom w:val="none" w:sz="0" w:space="0" w:color="auto"/>
        <w:right w:val="none" w:sz="0" w:space="0" w:color="auto"/>
      </w:divBdr>
      <w:divsChild>
        <w:div w:id="1120883715">
          <w:marLeft w:val="0"/>
          <w:marRight w:val="0"/>
          <w:marTop w:val="0"/>
          <w:marBottom w:val="0"/>
          <w:divBdr>
            <w:top w:val="none" w:sz="0" w:space="0" w:color="auto"/>
            <w:left w:val="none" w:sz="0" w:space="0" w:color="auto"/>
            <w:bottom w:val="none" w:sz="0" w:space="0" w:color="auto"/>
            <w:right w:val="none" w:sz="0" w:space="0" w:color="auto"/>
          </w:divBdr>
        </w:div>
        <w:div w:id="145558659">
          <w:marLeft w:val="0"/>
          <w:marRight w:val="0"/>
          <w:marTop w:val="0"/>
          <w:marBottom w:val="0"/>
          <w:divBdr>
            <w:top w:val="none" w:sz="0" w:space="0" w:color="auto"/>
            <w:left w:val="none" w:sz="0" w:space="0" w:color="auto"/>
            <w:bottom w:val="none" w:sz="0" w:space="0" w:color="auto"/>
            <w:right w:val="none" w:sz="0" w:space="0" w:color="auto"/>
          </w:divBdr>
        </w:div>
        <w:div w:id="437331948">
          <w:marLeft w:val="0"/>
          <w:marRight w:val="0"/>
          <w:marTop w:val="0"/>
          <w:marBottom w:val="0"/>
          <w:divBdr>
            <w:top w:val="none" w:sz="0" w:space="0" w:color="auto"/>
            <w:left w:val="none" w:sz="0" w:space="0" w:color="auto"/>
            <w:bottom w:val="none" w:sz="0" w:space="0" w:color="auto"/>
            <w:right w:val="none" w:sz="0" w:space="0" w:color="auto"/>
          </w:divBdr>
        </w:div>
        <w:div w:id="174619520">
          <w:marLeft w:val="0"/>
          <w:marRight w:val="0"/>
          <w:marTop w:val="0"/>
          <w:marBottom w:val="0"/>
          <w:divBdr>
            <w:top w:val="none" w:sz="0" w:space="0" w:color="auto"/>
            <w:left w:val="none" w:sz="0" w:space="0" w:color="auto"/>
            <w:bottom w:val="none" w:sz="0" w:space="0" w:color="auto"/>
            <w:right w:val="none" w:sz="0" w:space="0" w:color="auto"/>
          </w:divBdr>
        </w:div>
        <w:div w:id="325323413">
          <w:marLeft w:val="0"/>
          <w:marRight w:val="0"/>
          <w:marTop w:val="0"/>
          <w:marBottom w:val="0"/>
          <w:divBdr>
            <w:top w:val="none" w:sz="0" w:space="0" w:color="auto"/>
            <w:left w:val="none" w:sz="0" w:space="0" w:color="auto"/>
            <w:bottom w:val="none" w:sz="0" w:space="0" w:color="auto"/>
            <w:right w:val="none" w:sz="0" w:space="0" w:color="auto"/>
          </w:divBdr>
        </w:div>
        <w:div w:id="46952646">
          <w:marLeft w:val="0"/>
          <w:marRight w:val="0"/>
          <w:marTop w:val="0"/>
          <w:marBottom w:val="0"/>
          <w:divBdr>
            <w:top w:val="none" w:sz="0" w:space="0" w:color="auto"/>
            <w:left w:val="none" w:sz="0" w:space="0" w:color="auto"/>
            <w:bottom w:val="none" w:sz="0" w:space="0" w:color="auto"/>
            <w:right w:val="none" w:sz="0" w:space="0" w:color="auto"/>
          </w:divBdr>
        </w:div>
        <w:div w:id="1944654530">
          <w:marLeft w:val="0"/>
          <w:marRight w:val="0"/>
          <w:marTop w:val="0"/>
          <w:marBottom w:val="0"/>
          <w:divBdr>
            <w:top w:val="none" w:sz="0" w:space="0" w:color="auto"/>
            <w:left w:val="none" w:sz="0" w:space="0" w:color="auto"/>
            <w:bottom w:val="none" w:sz="0" w:space="0" w:color="auto"/>
            <w:right w:val="none" w:sz="0" w:space="0" w:color="auto"/>
          </w:divBdr>
        </w:div>
        <w:div w:id="646864307">
          <w:marLeft w:val="0"/>
          <w:marRight w:val="0"/>
          <w:marTop w:val="0"/>
          <w:marBottom w:val="0"/>
          <w:divBdr>
            <w:top w:val="none" w:sz="0" w:space="0" w:color="auto"/>
            <w:left w:val="none" w:sz="0" w:space="0" w:color="auto"/>
            <w:bottom w:val="none" w:sz="0" w:space="0" w:color="auto"/>
            <w:right w:val="none" w:sz="0" w:space="0" w:color="auto"/>
          </w:divBdr>
        </w:div>
      </w:divsChild>
    </w:div>
    <w:div w:id="815099480">
      <w:bodyDiv w:val="1"/>
      <w:marLeft w:val="0"/>
      <w:marRight w:val="0"/>
      <w:marTop w:val="0"/>
      <w:marBottom w:val="0"/>
      <w:divBdr>
        <w:top w:val="none" w:sz="0" w:space="0" w:color="auto"/>
        <w:left w:val="none" w:sz="0" w:space="0" w:color="auto"/>
        <w:bottom w:val="none" w:sz="0" w:space="0" w:color="auto"/>
        <w:right w:val="none" w:sz="0" w:space="0" w:color="auto"/>
      </w:divBdr>
    </w:div>
    <w:div w:id="816798479">
      <w:bodyDiv w:val="1"/>
      <w:marLeft w:val="0"/>
      <w:marRight w:val="0"/>
      <w:marTop w:val="0"/>
      <w:marBottom w:val="0"/>
      <w:divBdr>
        <w:top w:val="none" w:sz="0" w:space="0" w:color="auto"/>
        <w:left w:val="none" w:sz="0" w:space="0" w:color="auto"/>
        <w:bottom w:val="none" w:sz="0" w:space="0" w:color="auto"/>
        <w:right w:val="none" w:sz="0" w:space="0" w:color="auto"/>
      </w:divBdr>
    </w:div>
    <w:div w:id="824052718">
      <w:bodyDiv w:val="1"/>
      <w:marLeft w:val="0"/>
      <w:marRight w:val="0"/>
      <w:marTop w:val="0"/>
      <w:marBottom w:val="0"/>
      <w:divBdr>
        <w:top w:val="none" w:sz="0" w:space="0" w:color="auto"/>
        <w:left w:val="none" w:sz="0" w:space="0" w:color="auto"/>
        <w:bottom w:val="none" w:sz="0" w:space="0" w:color="auto"/>
        <w:right w:val="none" w:sz="0" w:space="0" w:color="auto"/>
      </w:divBdr>
      <w:divsChild>
        <w:div w:id="516113574">
          <w:marLeft w:val="0"/>
          <w:marRight w:val="0"/>
          <w:marTop w:val="0"/>
          <w:marBottom w:val="0"/>
          <w:divBdr>
            <w:top w:val="none" w:sz="0" w:space="0" w:color="auto"/>
            <w:left w:val="none" w:sz="0" w:space="0" w:color="auto"/>
            <w:bottom w:val="none" w:sz="0" w:space="0" w:color="auto"/>
            <w:right w:val="none" w:sz="0" w:space="0" w:color="auto"/>
          </w:divBdr>
          <w:divsChild>
            <w:div w:id="352536615">
              <w:marLeft w:val="0"/>
              <w:marRight w:val="0"/>
              <w:marTop w:val="0"/>
              <w:marBottom w:val="0"/>
              <w:divBdr>
                <w:top w:val="none" w:sz="0" w:space="0" w:color="auto"/>
                <w:left w:val="none" w:sz="0" w:space="0" w:color="auto"/>
                <w:bottom w:val="none" w:sz="0" w:space="0" w:color="auto"/>
                <w:right w:val="none" w:sz="0" w:space="0" w:color="auto"/>
              </w:divBdr>
              <w:divsChild>
                <w:div w:id="11455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034">
          <w:marLeft w:val="0"/>
          <w:marRight w:val="0"/>
          <w:marTop w:val="0"/>
          <w:marBottom w:val="0"/>
          <w:divBdr>
            <w:top w:val="none" w:sz="0" w:space="0" w:color="auto"/>
            <w:left w:val="none" w:sz="0" w:space="0" w:color="auto"/>
            <w:bottom w:val="none" w:sz="0" w:space="0" w:color="auto"/>
            <w:right w:val="none" w:sz="0" w:space="0" w:color="auto"/>
          </w:divBdr>
          <w:divsChild>
            <w:div w:id="1794248109">
              <w:marLeft w:val="0"/>
              <w:marRight w:val="0"/>
              <w:marTop w:val="0"/>
              <w:marBottom w:val="0"/>
              <w:divBdr>
                <w:top w:val="none" w:sz="0" w:space="0" w:color="auto"/>
                <w:left w:val="none" w:sz="0" w:space="0" w:color="auto"/>
                <w:bottom w:val="none" w:sz="0" w:space="0" w:color="auto"/>
                <w:right w:val="none" w:sz="0" w:space="0" w:color="auto"/>
              </w:divBdr>
              <w:divsChild>
                <w:div w:id="8916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7301">
          <w:marLeft w:val="0"/>
          <w:marRight w:val="0"/>
          <w:marTop w:val="0"/>
          <w:marBottom w:val="0"/>
          <w:divBdr>
            <w:top w:val="none" w:sz="0" w:space="0" w:color="auto"/>
            <w:left w:val="none" w:sz="0" w:space="0" w:color="auto"/>
            <w:bottom w:val="none" w:sz="0" w:space="0" w:color="auto"/>
            <w:right w:val="none" w:sz="0" w:space="0" w:color="auto"/>
          </w:divBdr>
          <w:divsChild>
            <w:div w:id="965310086">
              <w:marLeft w:val="0"/>
              <w:marRight w:val="0"/>
              <w:marTop w:val="0"/>
              <w:marBottom w:val="0"/>
              <w:divBdr>
                <w:top w:val="none" w:sz="0" w:space="0" w:color="auto"/>
                <w:left w:val="none" w:sz="0" w:space="0" w:color="auto"/>
                <w:bottom w:val="none" w:sz="0" w:space="0" w:color="auto"/>
                <w:right w:val="none" w:sz="0" w:space="0" w:color="auto"/>
              </w:divBdr>
              <w:divsChild>
                <w:div w:id="17329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3310">
      <w:bodyDiv w:val="1"/>
      <w:marLeft w:val="0"/>
      <w:marRight w:val="0"/>
      <w:marTop w:val="0"/>
      <w:marBottom w:val="0"/>
      <w:divBdr>
        <w:top w:val="none" w:sz="0" w:space="0" w:color="auto"/>
        <w:left w:val="none" w:sz="0" w:space="0" w:color="auto"/>
        <w:bottom w:val="none" w:sz="0" w:space="0" w:color="auto"/>
        <w:right w:val="none" w:sz="0" w:space="0" w:color="auto"/>
      </w:divBdr>
    </w:div>
    <w:div w:id="849681502">
      <w:bodyDiv w:val="1"/>
      <w:marLeft w:val="0"/>
      <w:marRight w:val="0"/>
      <w:marTop w:val="0"/>
      <w:marBottom w:val="0"/>
      <w:divBdr>
        <w:top w:val="none" w:sz="0" w:space="0" w:color="auto"/>
        <w:left w:val="none" w:sz="0" w:space="0" w:color="auto"/>
        <w:bottom w:val="none" w:sz="0" w:space="0" w:color="auto"/>
        <w:right w:val="none" w:sz="0" w:space="0" w:color="auto"/>
      </w:divBdr>
    </w:div>
    <w:div w:id="861823306">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910509347">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5943612">
      <w:bodyDiv w:val="1"/>
      <w:marLeft w:val="0"/>
      <w:marRight w:val="0"/>
      <w:marTop w:val="0"/>
      <w:marBottom w:val="0"/>
      <w:divBdr>
        <w:top w:val="none" w:sz="0" w:space="0" w:color="auto"/>
        <w:left w:val="none" w:sz="0" w:space="0" w:color="auto"/>
        <w:bottom w:val="none" w:sz="0" w:space="0" w:color="auto"/>
        <w:right w:val="none" w:sz="0" w:space="0" w:color="auto"/>
      </w:divBdr>
      <w:divsChild>
        <w:div w:id="255019231">
          <w:marLeft w:val="0"/>
          <w:marRight w:val="0"/>
          <w:marTop w:val="0"/>
          <w:marBottom w:val="0"/>
          <w:divBdr>
            <w:top w:val="none" w:sz="0" w:space="0" w:color="auto"/>
            <w:left w:val="none" w:sz="0" w:space="0" w:color="auto"/>
            <w:bottom w:val="none" w:sz="0" w:space="0" w:color="auto"/>
            <w:right w:val="none" w:sz="0" w:space="0" w:color="auto"/>
          </w:divBdr>
        </w:div>
        <w:div w:id="775099965">
          <w:marLeft w:val="0"/>
          <w:marRight w:val="0"/>
          <w:marTop w:val="0"/>
          <w:marBottom w:val="0"/>
          <w:divBdr>
            <w:top w:val="none" w:sz="0" w:space="0" w:color="auto"/>
            <w:left w:val="none" w:sz="0" w:space="0" w:color="auto"/>
            <w:bottom w:val="none" w:sz="0" w:space="0" w:color="auto"/>
            <w:right w:val="none" w:sz="0" w:space="0" w:color="auto"/>
          </w:divBdr>
        </w:div>
      </w:divsChild>
    </w:div>
    <w:div w:id="938753407">
      <w:bodyDiv w:val="1"/>
      <w:marLeft w:val="0"/>
      <w:marRight w:val="0"/>
      <w:marTop w:val="0"/>
      <w:marBottom w:val="0"/>
      <w:divBdr>
        <w:top w:val="none" w:sz="0" w:space="0" w:color="auto"/>
        <w:left w:val="none" w:sz="0" w:space="0" w:color="auto"/>
        <w:bottom w:val="none" w:sz="0" w:space="0" w:color="auto"/>
        <w:right w:val="none" w:sz="0" w:space="0" w:color="auto"/>
      </w:divBdr>
    </w:div>
    <w:div w:id="948246074">
      <w:bodyDiv w:val="1"/>
      <w:marLeft w:val="0"/>
      <w:marRight w:val="0"/>
      <w:marTop w:val="0"/>
      <w:marBottom w:val="0"/>
      <w:divBdr>
        <w:top w:val="none" w:sz="0" w:space="0" w:color="auto"/>
        <w:left w:val="none" w:sz="0" w:space="0" w:color="auto"/>
        <w:bottom w:val="none" w:sz="0" w:space="0" w:color="auto"/>
        <w:right w:val="none" w:sz="0" w:space="0" w:color="auto"/>
      </w:divBdr>
    </w:div>
    <w:div w:id="970014937">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07234366">
      <w:bodyDiv w:val="1"/>
      <w:marLeft w:val="0"/>
      <w:marRight w:val="0"/>
      <w:marTop w:val="0"/>
      <w:marBottom w:val="0"/>
      <w:divBdr>
        <w:top w:val="none" w:sz="0" w:space="0" w:color="auto"/>
        <w:left w:val="none" w:sz="0" w:space="0" w:color="auto"/>
        <w:bottom w:val="none" w:sz="0" w:space="0" w:color="auto"/>
        <w:right w:val="none" w:sz="0" w:space="0" w:color="auto"/>
      </w:divBdr>
      <w:divsChild>
        <w:div w:id="167914134">
          <w:marLeft w:val="0"/>
          <w:marRight w:val="0"/>
          <w:marTop w:val="0"/>
          <w:marBottom w:val="0"/>
          <w:divBdr>
            <w:top w:val="none" w:sz="0" w:space="0" w:color="auto"/>
            <w:left w:val="none" w:sz="0" w:space="0" w:color="auto"/>
            <w:bottom w:val="none" w:sz="0" w:space="0" w:color="auto"/>
            <w:right w:val="none" w:sz="0" w:space="0" w:color="auto"/>
          </w:divBdr>
          <w:divsChild>
            <w:div w:id="1809399431">
              <w:marLeft w:val="0"/>
              <w:marRight w:val="0"/>
              <w:marTop w:val="0"/>
              <w:marBottom w:val="0"/>
              <w:divBdr>
                <w:top w:val="none" w:sz="0" w:space="0" w:color="auto"/>
                <w:left w:val="none" w:sz="0" w:space="0" w:color="auto"/>
                <w:bottom w:val="none" w:sz="0" w:space="0" w:color="auto"/>
                <w:right w:val="none" w:sz="0" w:space="0" w:color="auto"/>
              </w:divBdr>
            </w:div>
            <w:div w:id="15089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43256">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45928398">
      <w:bodyDiv w:val="1"/>
      <w:marLeft w:val="0"/>
      <w:marRight w:val="0"/>
      <w:marTop w:val="0"/>
      <w:marBottom w:val="0"/>
      <w:divBdr>
        <w:top w:val="none" w:sz="0" w:space="0" w:color="auto"/>
        <w:left w:val="none" w:sz="0" w:space="0" w:color="auto"/>
        <w:bottom w:val="none" w:sz="0" w:space="0" w:color="auto"/>
        <w:right w:val="none" w:sz="0" w:space="0" w:color="auto"/>
      </w:divBdr>
      <w:divsChild>
        <w:div w:id="560292878">
          <w:marLeft w:val="0"/>
          <w:marRight w:val="0"/>
          <w:marTop w:val="0"/>
          <w:marBottom w:val="0"/>
          <w:divBdr>
            <w:top w:val="none" w:sz="0" w:space="0" w:color="auto"/>
            <w:left w:val="none" w:sz="0" w:space="0" w:color="auto"/>
            <w:bottom w:val="none" w:sz="0" w:space="0" w:color="auto"/>
            <w:right w:val="none" w:sz="0" w:space="0" w:color="auto"/>
          </w:divBdr>
        </w:div>
        <w:div w:id="682166434">
          <w:marLeft w:val="0"/>
          <w:marRight w:val="0"/>
          <w:marTop w:val="0"/>
          <w:marBottom w:val="0"/>
          <w:divBdr>
            <w:top w:val="none" w:sz="0" w:space="0" w:color="auto"/>
            <w:left w:val="none" w:sz="0" w:space="0" w:color="auto"/>
            <w:bottom w:val="none" w:sz="0" w:space="0" w:color="auto"/>
            <w:right w:val="none" w:sz="0" w:space="0" w:color="auto"/>
          </w:divBdr>
          <w:divsChild>
            <w:div w:id="1017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187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78428126">
      <w:bodyDiv w:val="1"/>
      <w:marLeft w:val="0"/>
      <w:marRight w:val="0"/>
      <w:marTop w:val="0"/>
      <w:marBottom w:val="0"/>
      <w:divBdr>
        <w:top w:val="none" w:sz="0" w:space="0" w:color="auto"/>
        <w:left w:val="none" w:sz="0" w:space="0" w:color="auto"/>
        <w:bottom w:val="none" w:sz="0" w:space="0" w:color="auto"/>
        <w:right w:val="none" w:sz="0" w:space="0" w:color="auto"/>
      </w:divBdr>
    </w:div>
    <w:div w:id="1180579003">
      <w:bodyDiv w:val="1"/>
      <w:marLeft w:val="0"/>
      <w:marRight w:val="0"/>
      <w:marTop w:val="0"/>
      <w:marBottom w:val="0"/>
      <w:divBdr>
        <w:top w:val="none" w:sz="0" w:space="0" w:color="auto"/>
        <w:left w:val="none" w:sz="0" w:space="0" w:color="auto"/>
        <w:bottom w:val="none" w:sz="0" w:space="0" w:color="auto"/>
        <w:right w:val="none" w:sz="0" w:space="0" w:color="auto"/>
      </w:divBdr>
      <w:divsChild>
        <w:div w:id="879250089">
          <w:marLeft w:val="0"/>
          <w:marRight w:val="0"/>
          <w:marTop w:val="0"/>
          <w:marBottom w:val="0"/>
          <w:divBdr>
            <w:top w:val="none" w:sz="0" w:space="0" w:color="auto"/>
            <w:left w:val="none" w:sz="0" w:space="0" w:color="auto"/>
            <w:bottom w:val="none" w:sz="0" w:space="0" w:color="auto"/>
            <w:right w:val="none" w:sz="0" w:space="0" w:color="auto"/>
          </w:divBdr>
          <w:divsChild>
            <w:div w:id="1204176075">
              <w:marLeft w:val="0"/>
              <w:marRight w:val="0"/>
              <w:marTop w:val="0"/>
              <w:marBottom w:val="0"/>
              <w:divBdr>
                <w:top w:val="none" w:sz="0" w:space="0" w:color="auto"/>
                <w:left w:val="none" w:sz="0" w:space="0" w:color="auto"/>
                <w:bottom w:val="none" w:sz="0" w:space="0" w:color="auto"/>
                <w:right w:val="none" w:sz="0" w:space="0" w:color="auto"/>
              </w:divBdr>
              <w:divsChild>
                <w:div w:id="7778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51256">
          <w:marLeft w:val="0"/>
          <w:marRight w:val="0"/>
          <w:marTop w:val="0"/>
          <w:marBottom w:val="0"/>
          <w:divBdr>
            <w:top w:val="none" w:sz="0" w:space="0" w:color="auto"/>
            <w:left w:val="none" w:sz="0" w:space="0" w:color="auto"/>
            <w:bottom w:val="none" w:sz="0" w:space="0" w:color="auto"/>
            <w:right w:val="none" w:sz="0" w:space="0" w:color="auto"/>
          </w:divBdr>
          <w:divsChild>
            <w:div w:id="1527208335">
              <w:marLeft w:val="0"/>
              <w:marRight w:val="0"/>
              <w:marTop w:val="0"/>
              <w:marBottom w:val="0"/>
              <w:divBdr>
                <w:top w:val="none" w:sz="0" w:space="0" w:color="auto"/>
                <w:left w:val="none" w:sz="0" w:space="0" w:color="auto"/>
                <w:bottom w:val="none" w:sz="0" w:space="0" w:color="auto"/>
                <w:right w:val="none" w:sz="0" w:space="0" w:color="auto"/>
              </w:divBdr>
              <w:divsChild>
                <w:div w:id="12173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0737">
          <w:marLeft w:val="0"/>
          <w:marRight w:val="0"/>
          <w:marTop w:val="0"/>
          <w:marBottom w:val="0"/>
          <w:divBdr>
            <w:top w:val="none" w:sz="0" w:space="0" w:color="auto"/>
            <w:left w:val="none" w:sz="0" w:space="0" w:color="auto"/>
            <w:bottom w:val="none" w:sz="0" w:space="0" w:color="auto"/>
            <w:right w:val="none" w:sz="0" w:space="0" w:color="auto"/>
          </w:divBdr>
          <w:divsChild>
            <w:div w:id="1631671044">
              <w:marLeft w:val="0"/>
              <w:marRight w:val="0"/>
              <w:marTop w:val="0"/>
              <w:marBottom w:val="0"/>
              <w:divBdr>
                <w:top w:val="none" w:sz="0" w:space="0" w:color="auto"/>
                <w:left w:val="none" w:sz="0" w:space="0" w:color="auto"/>
                <w:bottom w:val="none" w:sz="0" w:space="0" w:color="auto"/>
                <w:right w:val="none" w:sz="0" w:space="0" w:color="auto"/>
              </w:divBdr>
              <w:divsChild>
                <w:div w:id="240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291327078">
      <w:bodyDiv w:val="1"/>
      <w:marLeft w:val="0"/>
      <w:marRight w:val="0"/>
      <w:marTop w:val="0"/>
      <w:marBottom w:val="0"/>
      <w:divBdr>
        <w:top w:val="none" w:sz="0" w:space="0" w:color="auto"/>
        <w:left w:val="none" w:sz="0" w:space="0" w:color="auto"/>
        <w:bottom w:val="none" w:sz="0" w:space="0" w:color="auto"/>
        <w:right w:val="none" w:sz="0" w:space="0" w:color="auto"/>
      </w:divBdr>
      <w:divsChild>
        <w:div w:id="1096437167">
          <w:marLeft w:val="0"/>
          <w:marRight w:val="0"/>
          <w:marTop w:val="0"/>
          <w:marBottom w:val="0"/>
          <w:divBdr>
            <w:top w:val="none" w:sz="0" w:space="0" w:color="auto"/>
            <w:left w:val="none" w:sz="0" w:space="0" w:color="auto"/>
            <w:bottom w:val="none" w:sz="0" w:space="0" w:color="auto"/>
            <w:right w:val="none" w:sz="0" w:space="0" w:color="auto"/>
          </w:divBdr>
          <w:divsChild>
            <w:div w:id="1744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2994">
      <w:bodyDiv w:val="1"/>
      <w:marLeft w:val="0"/>
      <w:marRight w:val="0"/>
      <w:marTop w:val="0"/>
      <w:marBottom w:val="0"/>
      <w:divBdr>
        <w:top w:val="none" w:sz="0" w:space="0" w:color="auto"/>
        <w:left w:val="none" w:sz="0" w:space="0" w:color="auto"/>
        <w:bottom w:val="none" w:sz="0" w:space="0" w:color="auto"/>
        <w:right w:val="none" w:sz="0" w:space="0" w:color="auto"/>
      </w:divBdr>
    </w:div>
    <w:div w:id="1340813776">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72075798">
      <w:bodyDiv w:val="1"/>
      <w:marLeft w:val="0"/>
      <w:marRight w:val="0"/>
      <w:marTop w:val="0"/>
      <w:marBottom w:val="0"/>
      <w:divBdr>
        <w:top w:val="none" w:sz="0" w:space="0" w:color="auto"/>
        <w:left w:val="none" w:sz="0" w:space="0" w:color="auto"/>
        <w:bottom w:val="none" w:sz="0" w:space="0" w:color="auto"/>
        <w:right w:val="none" w:sz="0" w:space="0" w:color="auto"/>
      </w:divBdr>
      <w:divsChild>
        <w:div w:id="150828262">
          <w:marLeft w:val="0"/>
          <w:marRight w:val="0"/>
          <w:marTop w:val="0"/>
          <w:marBottom w:val="0"/>
          <w:divBdr>
            <w:top w:val="none" w:sz="0" w:space="0" w:color="auto"/>
            <w:left w:val="none" w:sz="0" w:space="0" w:color="auto"/>
            <w:bottom w:val="none" w:sz="0" w:space="0" w:color="auto"/>
            <w:right w:val="none" w:sz="0" w:space="0" w:color="auto"/>
          </w:divBdr>
          <w:divsChild>
            <w:div w:id="365450715">
              <w:marLeft w:val="0"/>
              <w:marRight w:val="0"/>
              <w:marTop w:val="0"/>
              <w:marBottom w:val="0"/>
              <w:divBdr>
                <w:top w:val="none" w:sz="0" w:space="0" w:color="auto"/>
                <w:left w:val="none" w:sz="0" w:space="0" w:color="auto"/>
                <w:bottom w:val="none" w:sz="0" w:space="0" w:color="auto"/>
                <w:right w:val="none" w:sz="0" w:space="0" w:color="auto"/>
              </w:divBdr>
            </w:div>
            <w:div w:id="12382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73134658">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35269443">
      <w:bodyDiv w:val="1"/>
      <w:marLeft w:val="0"/>
      <w:marRight w:val="0"/>
      <w:marTop w:val="0"/>
      <w:marBottom w:val="0"/>
      <w:divBdr>
        <w:top w:val="none" w:sz="0" w:space="0" w:color="auto"/>
        <w:left w:val="none" w:sz="0" w:space="0" w:color="auto"/>
        <w:bottom w:val="none" w:sz="0" w:space="0" w:color="auto"/>
        <w:right w:val="none" w:sz="0" w:space="0" w:color="auto"/>
      </w:divBdr>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46137339">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09117928">
      <w:bodyDiv w:val="1"/>
      <w:marLeft w:val="0"/>
      <w:marRight w:val="0"/>
      <w:marTop w:val="0"/>
      <w:marBottom w:val="0"/>
      <w:divBdr>
        <w:top w:val="none" w:sz="0" w:space="0" w:color="auto"/>
        <w:left w:val="none" w:sz="0" w:space="0" w:color="auto"/>
        <w:bottom w:val="none" w:sz="0" w:space="0" w:color="auto"/>
        <w:right w:val="none" w:sz="0" w:space="0" w:color="auto"/>
      </w:divBdr>
      <w:divsChild>
        <w:div w:id="479662764">
          <w:marLeft w:val="0"/>
          <w:marRight w:val="0"/>
          <w:marTop w:val="0"/>
          <w:marBottom w:val="0"/>
          <w:divBdr>
            <w:top w:val="none" w:sz="0" w:space="0" w:color="auto"/>
            <w:left w:val="none" w:sz="0" w:space="0" w:color="auto"/>
            <w:bottom w:val="none" w:sz="0" w:space="0" w:color="auto"/>
            <w:right w:val="none" w:sz="0" w:space="0" w:color="auto"/>
          </w:divBdr>
        </w:div>
        <w:div w:id="1817451961">
          <w:marLeft w:val="0"/>
          <w:marRight w:val="0"/>
          <w:marTop w:val="0"/>
          <w:marBottom w:val="0"/>
          <w:divBdr>
            <w:top w:val="none" w:sz="0" w:space="0" w:color="auto"/>
            <w:left w:val="none" w:sz="0" w:space="0" w:color="auto"/>
            <w:bottom w:val="none" w:sz="0" w:space="0" w:color="auto"/>
            <w:right w:val="none" w:sz="0" w:space="0" w:color="auto"/>
          </w:divBdr>
        </w:div>
      </w:divsChild>
    </w:div>
    <w:div w:id="1679231399">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792438405">
      <w:bodyDiv w:val="1"/>
      <w:marLeft w:val="0"/>
      <w:marRight w:val="0"/>
      <w:marTop w:val="0"/>
      <w:marBottom w:val="0"/>
      <w:divBdr>
        <w:top w:val="none" w:sz="0" w:space="0" w:color="auto"/>
        <w:left w:val="none" w:sz="0" w:space="0" w:color="auto"/>
        <w:bottom w:val="none" w:sz="0" w:space="0" w:color="auto"/>
        <w:right w:val="none" w:sz="0" w:space="0" w:color="auto"/>
      </w:divBdr>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27546749">
      <w:bodyDiv w:val="1"/>
      <w:marLeft w:val="0"/>
      <w:marRight w:val="0"/>
      <w:marTop w:val="0"/>
      <w:marBottom w:val="0"/>
      <w:divBdr>
        <w:top w:val="none" w:sz="0" w:space="0" w:color="auto"/>
        <w:left w:val="none" w:sz="0" w:space="0" w:color="auto"/>
        <w:bottom w:val="none" w:sz="0" w:space="0" w:color="auto"/>
        <w:right w:val="none" w:sz="0" w:space="0" w:color="auto"/>
      </w:divBdr>
    </w:div>
    <w:div w:id="1830630468">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033069909">
      <w:bodyDiv w:val="1"/>
      <w:marLeft w:val="0"/>
      <w:marRight w:val="0"/>
      <w:marTop w:val="0"/>
      <w:marBottom w:val="0"/>
      <w:divBdr>
        <w:top w:val="none" w:sz="0" w:space="0" w:color="auto"/>
        <w:left w:val="none" w:sz="0" w:space="0" w:color="auto"/>
        <w:bottom w:val="none" w:sz="0" w:space="0" w:color="auto"/>
        <w:right w:val="none" w:sz="0" w:space="0" w:color="auto"/>
      </w:divBdr>
      <w:divsChild>
        <w:div w:id="1627158483">
          <w:marLeft w:val="0"/>
          <w:marRight w:val="0"/>
          <w:marTop w:val="0"/>
          <w:marBottom w:val="0"/>
          <w:divBdr>
            <w:top w:val="none" w:sz="0" w:space="0" w:color="auto"/>
            <w:left w:val="none" w:sz="0" w:space="0" w:color="auto"/>
            <w:bottom w:val="none" w:sz="0" w:space="0" w:color="auto"/>
            <w:right w:val="none" w:sz="0" w:space="0" w:color="auto"/>
          </w:divBdr>
        </w:div>
        <w:div w:id="337849307">
          <w:marLeft w:val="0"/>
          <w:marRight w:val="0"/>
          <w:marTop w:val="0"/>
          <w:marBottom w:val="0"/>
          <w:divBdr>
            <w:top w:val="none" w:sz="0" w:space="0" w:color="auto"/>
            <w:left w:val="none" w:sz="0" w:space="0" w:color="auto"/>
            <w:bottom w:val="none" w:sz="0" w:space="0" w:color="auto"/>
            <w:right w:val="none" w:sz="0" w:space="0" w:color="auto"/>
          </w:divBdr>
        </w:div>
      </w:divsChild>
    </w:div>
    <w:div w:id="2084452110">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 w:id="2134277854">
      <w:bodyDiv w:val="1"/>
      <w:marLeft w:val="0"/>
      <w:marRight w:val="0"/>
      <w:marTop w:val="0"/>
      <w:marBottom w:val="0"/>
      <w:divBdr>
        <w:top w:val="none" w:sz="0" w:space="0" w:color="auto"/>
        <w:left w:val="none" w:sz="0" w:space="0" w:color="auto"/>
        <w:bottom w:val="none" w:sz="0" w:space="0" w:color="auto"/>
        <w:right w:val="none" w:sz="0" w:space="0" w:color="auto"/>
      </w:divBdr>
      <w:divsChild>
        <w:div w:id="5473055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e.ort.org/books/pentd2.asp?ACTION=displaypage&amp;BOOK=4&amp;CHAPTER=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e.ort.org/books/pentd2.asp?ACTION=displaypage&amp;BOOK=4&amp;CHAPTER=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e.ort.org/books/pentd2.asp?ACTION=displaypage&amp;BOOK=4&amp;CHAPTER=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youtube.com/watch?v=ZtQVOtdF0qA&amp;t=116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sefaria.org/Exodus.19.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289A6-1FD4-43B4-81BE-5E5EC588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creator>Pinny</dc:creator>
  <cp:lastModifiedBy>my 3rd laptop 2016</cp:lastModifiedBy>
  <cp:revision>3</cp:revision>
  <cp:lastPrinted>2015-10-20T20:04:00Z</cp:lastPrinted>
  <dcterms:created xsi:type="dcterms:W3CDTF">2017-06-06T14:30:00Z</dcterms:created>
  <dcterms:modified xsi:type="dcterms:W3CDTF">2017-06-06T14:51:00Z</dcterms:modified>
</cp:coreProperties>
</file>