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05" w:rsidRDefault="007E714E" w:rsidP="007E714E">
      <w:pPr>
        <w:pStyle w:val="NoSpacing"/>
      </w:pPr>
      <w:r>
        <w:t xml:space="preserve">Points to Ponder </w:t>
      </w:r>
    </w:p>
    <w:p w:rsidR="007E714E" w:rsidRDefault="007E714E" w:rsidP="007E714E">
      <w:pPr>
        <w:pStyle w:val="NoSpacing"/>
      </w:pPr>
      <w:proofErr w:type="spellStart"/>
      <w:r>
        <w:t>Voera</w:t>
      </w:r>
      <w:proofErr w:type="spellEnd"/>
      <w:r>
        <w:t xml:space="preserve"> 5779</w:t>
      </w:r>
    </w:p>
    <w:p w:rsidR="007E714E" w:rsidRPr="00EB4715" w:rsidRDefault="007E714E" w:rsidP="007E714E">
      <w:pPr>
        <w:pStyle w:val="NoSpacing"/>
        <w:rPr>
          <w:b/>
          <w:bCs/>
        </w:rPr>
      </w:pPr>
    </w:p>
    <w:p w:rsidR="007E714E" w:rsidRDefault="00EB4715" w:rsidP="007E714E">
      <w:pPr>
        <w:pStyle w:val="NoSpacing"/>
      </w:pPr>
      <w:r w:rsidRPr="00EB4715">
        <w:rPr>
          <w:rFonts w:ascii="Arial" w:hAnsi="Arial" w:cs="Arial"/>
          <w:b/>
          <w:bCs/>
          <w:color w:val="000000"/>
          <w:sz w:val="26"/>
          <w:szCs w:val="26"/>
          <w:shd w:val="clear" w:color="auto" w:fill="FFFFFF"/>
        </w:rPr>
        <w:t> </w:t>
      </w:r>
      <w:r w:rsidRPr="00EB4715">
        <w:rPr>
          <w:rFonts w:ascii="Arial" w:hAnsi="Arial" w:cs="Arial"/>
          <w:b/>
          <w:bCs/>
          <w:color w:val="000000"/>
          <w:sz w:val="26"/>
          <w:szCs w:val="26"/>
          <w:shd w:val="clear" w:color="auto" w:fill="FFFFFF"/>
          <w:rtl/>
        </w:rPr>
        <w:t>וַיְצַוֵּם֙ אֶל־בְּנֵ֣י יִשְׂרָאֵ֔ל וְאֶל־פַּרְעֹ֖ה מֶ֣לֶךְ מִצְרָ֑יִם</w:t>
      </w:r>
      <w:r w:rsidRPr="00EB4715">
        <w:rPr>
          <w:b/>
          <w:bCs/>
        </w:rPr>
        <w:t xml:space="preserve">  </w:t>
      </w:r>
      <w:r w:rsidR="00C27ED2" w:rsidRPr="00EB4715">
        <w:rPr>
          <w:b/>
          <w:bCs/>
        </w:rPr>
        <w:t xml:space="preserve">He commanded them to </w:t>
      </w:r>
      <w:proofErr w:type="spellStart"/>
      <w:r w:rsidR="00C27ED2" w:rsidRPr="00EB4715">
        <w:rPr>
          <w:b/>
          <w:bCs/>
        </w:rPr>
        <w:t>Bnei</w:t>
      </w:r>
      <w:proofErr w:type="spellEnd"/>
      <w:r w:rsidR="00C27ED2" w:rsidRPr="00EB4715">
        <w:rPr>
          <w:b/>
          <w:bCs/>
        </w:rPr>
        <w:t xml:space="preserve"> </w:t>
      </w:r>
      <w:proofErr w:type="spellStart"/>
      <w:r w:rsidR="00C27ED2" w:rsidRPr="00EB4715">
        <w:rPr>
          <w:b/>
          <w:bCs/>
        </w:rPr>
        <w:t>Yisrael</w:t>
      </w:r>
      <w:proofErr w:type="spellEnd"/>
      <w:r w:rsidR="00C27ED2" w:rsidRPr="00EB4715">
        <w:rPr>
          <w:b/>
          <w:bCs/>
        </w:rPr>
        <w:t xml:space="preserve"> (6:13) </w:t>
      </w:r>
      <w:r w:rsidR="00C27ED2">
        <w:t xml:space="preserve">– What did he command them to do with </w:t>
      </w:r>
      <w:proofErr w:type="spellStart"/>
      <w:r w:rsidR="00C27ED2">
        <w:t>Bnei</w:t>
      </w:r>
      <w:proofErr w:type="spellEnd"/>
      <w:r w:rsidR="00C27ED2">
        <w:t xml:space="preserve"> </w:t>
      </w:r>
      <w:proofErr w:type="spellStart"/>
      <w:r w:rsidR="00C27ED2">
        <w:t>Yisrael</w:t>
      </w:r>
      <w:proofErr w:type="spellEnd"/>
      <w:r w:rsidR="00C27ED2">
        <w:t xml:space="preserve">? </w:t>
      </w:r>
      <w:proofErr w:type="spellStart"/>
      <w:proofErr w:type="gramStart"/>
      <w:r w:rsidR="00C27ED2" w:rsidRPr="00EB4715">
        <w:rPr>
          <w:b/>
          <w:bCs/>
        </w:rPr>
        <w:t>Rav</w:t>
      </w:r>
      <w:proofErr w:type="spellEnd"/>
      <w:r w:rsidR="00C27ED2" w:rsidRPr="00EB4715">
        <w:rPr>
          <w:b/>
          <w:bCs/>
        </w:rPr>
        <w:t xml:space="preserve"> Bernard Weinberger </w:t>
      </w:r>
      <w:proofErr w:type="spellStart"/>
      <w:r w:rsidR="00C27ED2" w:rsidRPr="00EB4715">
        <w:rPr>
          <w:b/>
          <w:bCs/>
        </w:rPr>
        <w:t>ztl</w:t>
      </w:r>
      <w:proofErr w:type="spellEnd"/>
      <w:r w:rsidR="00C27ED2" w:rsidRPr="00EB4715">
        <w:rPr>
          <w:b/>
          <w:bCs/>
        </w:rPr>
        <w:t>.</w:t>
      </w:r>
      <w:proofErr w:type="gramEnd"/>
      <w:r w:rsidR="00C27ED2">
        <w:t xml:space="preserve"> </w:t>
      </w:r>
      <w:proofErr w:type="gramStart"/>
      <w:r w:rsidR="00C27ED2">
        <w:t>explains</w:t>
      </w:r>
      <w:proofErr w:type="gramEnd"/>
      <w:r w:rsidR="00C27ED2">
        <w:t xml:space="preserve"> that if Moshe was to go to speak on their behalf to Pharaoh, he needed their acceptance of his leadership and representative status. Thus, they would need to accept him. This is the intent of the </w:t>
      </w:r>
      <w:proofErr w:type="spellStart"/>
      <w:r w:rsidR="00C27ED2">
        <w:t>Possuk</w:t>
      </w:r>
      <w:proofErr w:type="spellEnd"/>
      <w:r w:rsidR="00C27ED2">
        <w:t xml:space="preserve"> here – He commanded Moshe and </w:t>
      </w:r>
      <w:proofErr w:type="spellStart"/>
      <w:r w:rsidR="00C27ED2">
        <w:t>Aharon</w:t>
      </w:r>
      <w:proofErr w:type="spellEnd"/>
      <w:r w:rsidR="00C27ED2">
        <w:t xml:space="preserve"> to be representatives of the </w:t>
      </w:r>
      <w:proofErr w:type="spellStart"/>
      <w:r w:rsidR="00C27ED2">
        <w:t>Bnei</w:t>
      </w:r>
      <w:proofErr w:type="spellEnd"/>
      <w:r w:rsidR="00C27ED2">
        <w:t xml:space="preserve"> </w:t>
      </w:r>
      <w:proofErr w:type="spellStart"/>
      <w:r w:rsidR="00C27ED2">
        <w:t>Yisrael</w:t>
      </w:r>
      <w:proofErr w:type="spellEnd"/>
      <w:r w:rsidR="00C27ED2">
        <w:t xml:space="preserve"> and then to go to Pharaoh. (Think like the role of </w:t>
      </w:r>
      <w:proofErr w:type="spellStart"/>
      <w:r w:rsidR="00C27ED2">
        <w:t>Barchu</w:t>
      </w:r>
      <w:proofErr w:type="spellEnd"/>
      <w:r w:rsidR="00C27ED2">
        <w:t xml:space="preserve"> which is the acceptance of the role of </w:t>
      </w:r>
      <w:proofErr w:type="spellStart"/>
      <w:r w:rsidR="00C27ED2">
        <w:t>Shaliach</w:t>
      </w:r>
      <w:proofErr w:type="spellEnd"/>
      <w:r w:rsidR="00C27ED2">
        <w:t xml:space="preserve"> </w:t>
      </w:r>
      <w:proofErr w:type="spellStart"/>
      <w:r w:rsidR="00C27ED2">
        <w:t>Tzibbur</w:t>
      </w:r>
      <w:proofErr w:type="spellEnd"/>
      <w:r w:rsidR="00C27ED2">
        <w:t xml:space="preserve">). </w:t>
      </w:r>
    </w:p>
    <w:p w:rsidR="00C27ED2" w:rsidRPr="00EB4715" w:rsidRDefault="00D545AD" w:rsidP="00D545AD">
      <w:pPr>
        <w:pStyle w:val="NoSpacing"/>
        <w:tabs>
          <w:tab w:val="left" w:pos="1500"/>
        </w:tabs>
        <w:rPr>
          <w:b/>
          <w:bCs/>
        </w:rPr>
      </w:pPr>
      <w:r>
        <w:rPr>
          <w:b/>
          <w:bCs/>
        </w:rPr>
        <w:tab/>
      </w:r>
    </w:p>
    <w:p w:rsidR="007E714E" w:rsidRDefault="00EB4715" w:rsidP="007E714E">
      <w:pPr>
        <w:pStyle w:val="NoSpacing"/>
      </w:pPr>
      <w:r w:rsidRPr="00EB4715">
        <w:rPr>
          <w:rFonts w:ascii="Arial" w:hAnsi="Arial" w:cs="Arial"/>
          <w:b/>
          <w:bCs/>
          <w:color w:val="000000"/>
          <w:sz w:val="26"/>
          <w:szCs w:val="26"/>
          <w:shd w:val="clear" w:color="auto" w:fill="FFFFFF"/>
          <w:rtl/>
        </w:rPr>
        <w:t>לֵ֣ךְ אֶל־פַּרְעֹ֞ה בַּבֹּ֗קֶר הִנֵּה֙ יֹצֵ֣א הַמַּ֔יְמָה</w:t>
      </w:r>
      <w:r w:rsidRPr="00EB4715">
        <w:rPr>
          <w:b/>
          <w:bCs/>
        </w:rPr>
        <w:t xml:space="preserve">  </w:t>
      </w:r>
      <w:r w:rsidR="007E714E" w:rsidRPr="00EB4715">
        <w:rPr>
          <w:b/>
          <w:bCs/>
        </w:rPr>
        <w:t>Go to Pharaoh behold he is going out to the water (7:16)</w:t>
      </w:r>
      <w:r w:rsidR="007E714E">
        <w:t xml:space="preserve"> -  </w:t>
      </w:r>
      <w:r w:rsidR="007E714E" w:rsidRPr="00EB4715">
        <w:rPr>
          <w:b/>
          <w:bCs/>
        </w:rPr>
        <w:t xml:space="preserve">Rashi </w:t>
      </w:r>
      <w:r w:rsidR="007E714E">
        <w:t xml:space="preserve">reminds us that Pharaoh would go to the water early each morning to relieve himself because he started the claim that he was a God and did not need to use the facilities. </w:t>
      </w:r>
      <w:proofErr w:type="spellStart"/>
      <w:proofErr w:type="gramStart"/>
      <w:r w:rsidR="007E714E" w:rsidRPr="00EB4715">
        <w:rPr>
          <w:b/>
          <w:bCs/>
        </w:rPr>
        <w:t>Rav</w:t>
      </w:r>
      <w:proofErr w:type="spellEnd"/>
      <w:r w:rsidR="007E714E" w:rsidRPr="00EB4715">
        <w:rPr>
          <w:b/>
          <w:bCs/>
        </w:rPr>
        <w:t xml:space="preserve"> Reuven </w:t>
      </w:r>
      <w:proofErr w:type="spellStart"/>
      <w:r w:rsidR="007E714E" w:rsidRPr="00EB4715">
        <w:rPr>
          <w:b/>
          <w:bCs/>
        </w:rPr>
        <w:t>Melamed</w:t>
      </w:r>
      <w:proofErr w:type="spellEnd"/>
      <w:r w:rsidR="007E714E" w:rsidRPr="00EB4715">
        <w:rPr>
          <w:b/>
          <w:bCs/>
        </w:rPr>
        <w:t xml:space="preserve"> </w:t>
      </w:r>
      <w:proofErr w:type="spellStart"/>
      <w:r w:rsidR="007E714E" w:rsidRPr="00EB4715">
        <w:rPr>
          <w:b/>
          <w:bCs/>
        </w:rPr>
        <w:t>ztl</w:t>
      </w:r>
      <w:proofErr w:type="spellEnd"/>
      <w:r w:rsidR="007E714E" w:rsidRPr="00EB4715">
        <w:rPr>
          <w:b/>
          <w:bCs/>
        </w:rPr>
        <w:t>.</w:t>
      </w:r>
      <w:proofErr w:type="gramEnd"/>
      <w:r w:rsidR="007E714E">
        <w:t xml:space="preserve"> </w:t>
      </w:r>
      <w:proofErr w:type="gramStart"/>
      <w:r w:rsidR="007E714E">
        <w:t>pointed</w:t>
      </w:r>
      <w:proofErr w:type="gramEnd"/>
      <w:r w:rsidR="007E714E">
        <w:t xml:space="preserve"> out the irony of Phar</w:t>
      </w:r>
      <w:r>
        <w:t>a</w:t>
      </w:r>
      <w:r w:rsidR="007E714E">
        <w:t xml:space="preserve">oh. On the one hand, he was the wealthiest person in the world with the greatest honor. Still, he was unable to do as he pleased due to the aura he created for himself. In essence, he was enslaved to the image he created in order to lead the people. </w:t>
      </w:r>
      <w:proofErr w:type="spellStart"/>
      <w:r w:rsidR="007E714E">
        <w:t>Rav</w:t>
      </w:r>
      <w:proofErr w:type="spellEnd"/>
      <w:r w:rsidR="007E714E">
        <w:t xml:space="preserve"> </w:t>
      </w:r>
      <w:proofErr w:type="spellStart"/>
      <w:r w:rsidR="007E714E">
        <w:t>Melamed</w:t>
      </w:r>
      <w:proofErr w:type="spellEnd"/>
      <w:r w:rsidR="007E714E">
        <w:t xml:space="preserve"> explains that this is an incredible lesson for anyone enslaved to any sort of desire. That which we tend to be interested in pursuing often becomes that which becomes all consuming – of us and our lives. </w:t>
      </w:r>
    </w:p>
    <w:p w:rsidR="00462CB7" w:rsidRPr="00EB4715" w:rsidRDefault="00462CB7" w:rsidP="007E714E">
      <w:pPr>
        <w:pStyle w:val="NoSpacing"/>
        <w:rPr>
          <w:b/>
          <w:bCs/>
        </w:rPr>
      </w:pPr>
    </w:p>
    <w:p w:rsidR="00462CB7" w:rsidRDefault="00EB4715" w:rsidP="007E714E">
      <w:pPr>
        <w:pStyle w:val="NoSpacing"/>
      </w:pPr>
      <w:r w:rsidRPr="00EB4715">
        <w:rPr>
          <w:rFonts w:ascii="Arial" w:hAnsi="Arial" w:cs="Arial"/>
          <w:b/>
          <w:bCs/>
          <w:color w:val="000000"/>
          <w:sz w:val="26"/>
          <w:szCs w:val="26"/>
          <w:shd w:val="clear" w:color="auto" w:fill="FFFFFF"/>
          <w:rtl/>
        </w:rPr>
        <w:t>לְהוֹצִ֥יא אֶת־הַכִּנִּ֖ים וְלֹ֣א יָכֹ֑לוּ</w:t>
      </w:r>
      <w:r w:rsidRPr="00EB4715">
        <w:rPr>
          <w:b/>
          <w:bCs/>
        </w:rPr>
        <w:t xml:space="preserve">  </w:t>
      </w:r>
      <w:r w:rsidR="007E07C3" w:rsidRPr="00EB4715">
        <w:rPr>
          <w:b/>
          <w:bCs/>
        </w:rPr>
        <w:t xml:space="preserve">To produce the </w:t>
      </w:r>
      <w:proofErr w:type="spellStart"/>
      <w:r w:rsidR="007E07C3" w:rsidRPr="00EB4715">
        <w:rPr>
          <w:b/>
          <w:bCs/>
        </w:rPr>
        <w:t>Kinim</w:t>
      </w:r>
      <w:proofErr w:type="spellEnd"/>
      <w:r w:rsidR="007E07C3" w:rsidRPr="00EB4715">
        <w:rPr>
          <w:b/>
          <w:bCs/>
        </w:rPr>
        <w:t xml:space="preserve"> and they could not</w:t>
      </w:r>
      <w:r w:rsidR="00462CB7" w:rsidRPr="00EB4715">
        <w:rPr>
          <w:b/>
          <w:bCs/>
        </w:rPr>
        <w:t xml:space="preserve"> (</w:t>
      </w:r>
      <w:r w:rsidRPr="00EB4715">
        <w:rPr>
          <w:b/>
          <w:bCs/>
        </w:rPr>
        <w:t>8:14</w:t>
      </w:r>
      <w:r w:rsidR="00462CB7" w:rsidRPr="00EB4715">
        <w:rPr>
          <w:b/>
          <w:bCs/>
        </w:rPr>
        <w:t>)</w:t>
      </w:r>
      <w:r w:rsidR="00462CB7">
        <w:t xml:space="preserve"> – Why was the </w:t>
      </w:r>
      <w:r w:rsidR="007E07C3">
        <w:t>3</w:t>
      </w:r>
      <w:r w:rsidR="007E07C3" w:rsidRPr="007E07C3">
        <w:rPr>
          <w:vertAlign w:val="superscript"/>
        </w:rPr>
        <w:t>rd</w:t>
      </w:r>
      <w:r w:rsidR="007E07C3">
        <w:t xml:space="preserve"> </w:t>
      </w:r>
      <w:proofErr w:type="spellStart"/>
      <w:r w:rsidR="007E07C3">
        <w:t>Makka</w:t>
      </w:r>
      <w:proofErr w:type="spellEnd"/>
      <w:r w:rsidR="007E07C3">
        <w:t xml:space="preserve"> </w:t>
      </w:r>
      <w:proofErr w:type="spellStart"/>
      <w:r w:rsidR="007E07C3">
        <w:t>Kinim</w:t>
      </w:r>
      <w:proofErr w:type="spellEnd"/>
      <w:r w:rsidR="007E07C3">
        <w:t xml:space="preserve">? And why was Yaakov afraid of it so much that he wanted to be out of </w:t>
      </w:r>
      <w:proofErr w:type="spellStart"/>
      <w:r w:rsidR="007E07C3">
        <w:t>Mitzrayim</w:t>
      </w:r>
      <w:proofErr w:type="spellEnd"/>
      <w:r w:rsidR="007E07C3">
        <w:t xml:space="preserve"> for it? </w:t>
      </w:r>
      <w:proofErr w:type="spellStart"/>
      <w:r w:rsidR="007E07C3" w:rsidRPr="00EB4715">
        <w:rPr>
          <w:b/>
          <w:bCs/>
        </w:rPr>
        <w:t>Rav</w:t>
      </w:r>
      <w:proofErr w:type="spellEnd"/>
      <w:r w:rsidR="007E07C3" w:rsidRPr="00EB4715">
        <w:rPr>
          <w:b/>
          <w:bCs/>
        </w:rPr>
        <w:t xml:space="preserve"> </w:t>
      </w:r>
      <w:proofErr w:type="spellStart"/>
      <w:r w:rsidR="007E07C3" w:rsidRPr="00EB4715">
        <w:rPr>
          <w:b/>
          <w:bCs/>
        </w:rPr>
        <w:t>Eytan</w:t>
      </w:r>
      <w:proofErr w:type="spellEnd"/>
      <w:r w:rsidR="007E07C3" w:rsidRPr="00EB4715">
        <w:rPr>
          <w:b/>
          <w:bCs/>
        </w:rPr>
        <w:t xml:space="preserve"> </w:t>
      </w:r>
      <w:proofErr w:type="spellStart"/>
      <w:r w:rsidR="007E07C3" w:rsidRPr="00EB4715">
        <w:rPr>
          <w:b/>
          <w:bCs/>
        </w:rPr>
        <w:t>Feiner</w:t>
      </w:r>
      <w:proofErr w:type="spellEnd"/>
      <w:r w:rsidR="007E07C3" w:rsidRPr="00EB4715">
        <w:rPr>
          <w:b/>
          <w:bCs/>
        </w:rPr>
        <w:t xml:space="preserve"> </w:t>
      </w:r>
      <w:proofErr w:type="spellStart"/>
      <w:r w:rsidR="007E07C3" w:rsidRPr="00EB4715">
        <w:rPr>
          <w:b/>
          <w:bCs/>
        </w:rPr>
        <w:t>Shlita</w:t>
      </w:r>
      <w:proofErr w:type="spellEnd"/>
      <w:r w:rsidR="007E07C3">
        <w:t xml:space="preserve"> suggested that after Pharaoh, the next ruling class was the class of </w:t>
      </w:r>
      <w:proofErr w:type="spellStart"/>
      <w:r w:rsidR="007E07C3">
        <w:t>Preists</w:t>
      </w:r>
      <w:proofErr w:type="spellEnd"/>
      <w:r w:rsidR="007E07C3">
        <w:t xml:space="preserve"> and </w:t>
      </w:r>
      <w:proofErr w:type="spellStart"/>
      <w:r w:rsidR="007E07C3">
        <w:t>Chartumim</w:t>
      </w:r>
      <w:proofErr w:type="spellEnd"/>
      <w:r w:rsidR="007E07C3">
        <w:t xml:space="preserve">. However, the </w:t>
      </w:r>
      <w:proofErr w:type="spellStart"/>
      <w:r w:rsidR="007E07C3">
        <w:t>Avodah</w:t>
      </w:r>
      <w:proofErr w:type="spellEnd"/>
      <w:r w:rsidR="007E07C3">
        <w:t xml:space="preserve"> Zara protocol for them demanded that not only they – but also their animals --be hairless. This was the case in order to prevent lice from being on them as they served </w:t>
      </w:r>
      <w:proofErr w:type="spellStart"/>
      <w:r w:rsidR="007E07C3">
        <w:t>Avodah</w:t>
      </w:r>
      <w:proofErr w:type="spellEnd"/>
      <w:r w:rsidR="007E07C3">
        <w:t xml:space="preserve"> Zara. Ergo, the challenge of </w:t>
      </w:r>
      <w:proofErr w:type="spellStart"/>
      <w:r w:rsidR="007E07C3">
        <w:t>Kinim</w:t>
      </w:r>
      <w:proofErr w:type="spellEnd"/>
      <w:r w:rsidR="007E07C3">
        <w:t xml:space="preserve"> from Hashem to the Egyptians was that He was cutting them </w:t>
      </w:r>
      <w:bookmarkStart w:id="0" w:name="_GoBack"/>
      <w:bookmarkEnd w:id="0"/>
      <w:r w:rsidR="007E07C3">
        <w:t xml:space="preserve">off from their status – not only would they be made to suffer, they would not be able to do anything about it. Moreover, they would look to Yaakov </w:t>
      </w:r>
      <w:proofErr w:type="spellStart"/>
      <w:r w:rsidR="007E07C3">
        <w:t>Aveinu</w:t>
      </w:r>
      <w:proofErr w:type="spellEnd"/>
      <w:r w:rsidR="007E07C3">
        <w:t xml:space="preserve"> and see that his body was free of lice and then they would turn him into an </w:t>
      </w:r>
      <w:proofErr w:type="spellStart"/>
      <w:r w:rsidR="007E07C3">
        <w:t>Avoda</w:t>
      </w:r>
      <w:proofErr w:type="spellEnd"/>
      <w:r w:rsidR="007E07C3">
        <w:t xml:space="preserve"> Zara posthumously. This, Yaakov could not stand and asked to be removed from the place.</w:t>
      </w:r>
    </w:p>
    <w:p w:rsidR="007E714E" w:rsidRPr="00EB4715" w:rsidRDefault="007E714E" w:rsidP="007E714E">
      <w:pPr>
        <w:pStyle w:val="NoSpacing"/>
        <w:rPr>
          <w:b/>
          <w:bCs/>
        </w:rPr>
      </w:pPr>
    </w:p>
    <w:p w:rsidR="00F634DB" w:rsidRDefault="00EB4715" w:rsidP="007E714E">
      <w:pPr>
        <w:pStyle w:val="NoSpacing"/>
      </w:pPr>
      <w:r w:rsidRPr="00EB4715">
        <w:rPr>
          <w:rFonts w:ascii="Arial" w:hAnsi="Arial" w:cs="Arial"/>
          <w:b/>
          <w:bCs/>
          <w:color w:val="000000"/>
          <w:sz w:val="26"/>
          <w:szCs w:val="26"/>
          <w:shd w:val="clear" w:color="auto" w:fill="FFFFFF"/>
          <w:rtl/>
        </w:rPr>
        <w:t>וַיֵּצֵ֥א משֶׁ֖ה מֵעִ֣ם פַּרְעֹ֑ה וַיֶּעְתַּ֖ר</w:t>
      </w:r>
      <w:r w:rsidRPr="00EB4715">
        <w:rPr>
          <w:b/>
          <w:bCs/>
        </w:rPr>
        <w:t xml:space="preserve">  </w:t>
      </w:r>
      <w:r w:rsidR="00F634DB" w:rsidRPr="00EB4715">
        <w:rPr>
          <w:b/>
          <w:bCs/>
        </w:rPr>
        <w:t xml:space="preserve">Moshe left </w:t>
      </w:r>
      <w:proofErr w:type="spellStart"/>
      <w:r w:rsidR="00F634DB" w:rsidRPr="00EB4715">
        <w:rPr>
          <w:b/>
          <w:bCs/>
        </w:rPr>
        <w:t>Pharoh</w:t>
      </w:r>
      <w:proofErr w:type="spellEnd"/>
      <w:r w:rsidR="00F634DB" w:rsidRPr="00EB4715">
        <w:rPr>
          <w:b/>
          <w:bCs/>
        </w:rPr>
        <w:t xml:space="preserve"> and davened to Hashem (8:26) – Rashi</w:t>
      </w:r>
      <w:r w:rsidR="00F634DB">
        <w:t xml:space="preserve"> explains that he went the extra mile for the </w:t>
      </w:r>
      <w:proofErr w:type="spellStart"/>
      <w:r w:rsidR="00F634DB">
        <w:t>Tefillah</w:t>
      </w:r>
      <w:proofErr w:type="spellEnd"/>
      <w:r w:rsidR="00F634DB">
        <w:t xml:space="preserve">. </w:t>
      </w:r>
      <w:proofErr w:type="spellStart"/>
      <w:proofErr w:type="gramStart"/>
      <w:r w:rsidR="00F634DB" w:rsidRPr="00EB4715">
        <w:rPr>
          <w:b/>
          <w:bCs/>
        </w:rPr>
        <w:t>Rav</w:t>
      </w:r>
      <w:proofErr w:type="spellEnd"/>
      <w:r w:rsidR="00F634DB" w:rsidRPr="00EB4715">
        <w:rPr>
          <w:b/>
          <w:bCs/>
        </w:rPr>
        <w:t xml:space="preserve"> Schwab </w:t>
      </w:r>
      <w:proofErr w:type="spellStart"/>
      <w:r w:rsidR="00F634DB" w:rsidRPr="00EB4715">
        <w:rPr>
          <w:b/>
          <w:bCs/>
        </w:rPr>
        <w:t>ztl</w:t>
      </w:r>
      <w:proofErr w:type="spellEnd"/>
      <w:r w:rsidR="00F634DB">
        <w:t>.</w:t>
      </w:r>
      <w:proofErr w:type="gramEnd"/>
      <w:r w:rsidR="00F634DB">
        <w:t xml:space="preserve"> </w:t>
      </w:r>
      <w:proofErr w:type="gramStart"/>
      <w:r w:rsidR="00F634DB">
        <w:t>asks</w:t>
      </w:r>
      <w:proofErr w:type="gramEnd"/>
      <w:r w:rsidR="00F634DB">
        <w:t xml:space="preserve"> why he did that? Why wasn’t it better NOT to daven, have Pharaoh and the people be punished and the Jews would leave? Why does Moshe daven on the Egyptians behalf? </w:t>
      </w:r>
      <w:proofErr w:type="spellStart"/>
      <w:r w:rsidR="00F634DB">
        <w:t>Rav</w:t>
      </w:r>
      <w:proofErr w:type="spellEnd"/>
      <w:r w:rsidR="00F634DB">
        <w:t xml:space="preserve"> Schwab answers that </w:t>
      </w:r>
      <w:proofErr w:type="spellStart"/>
      <w:r w:rsidR="00F634DB">
        <w:t>Bnei</w:t>
      </w:r>
      <w:proofErr w:type="spellEnd"/>
      <w:r w:rsidR="00F634DB">
        <w:t xml:space="preserve"> </w:t>
      </w:r>
      <w:proofErr w:type="spellStart"/>
      <w:r w:rsidR="00F634DB">
        <w:t>Yisrael</w:t>
      </w:r>
      <w:proofErr w:type="spellEnd"/>
      <w:r w:rsidR="00F634DB">
        <w:t xml:space="preserve"> are recognized as Goy </w:t>
      </w:r>
      <w:proofErr w:type="spellStart"/>
      <w:r w:rsidR="00F634DB">
        <w:t>Gadol</w:t>
      </w:r>
      <w:proofErr w:type="spellEnd"/>
      <w:r w:rsidR="00F634DB">
        <w:t xml:space="preserve"> (See </w:t>
      </w:r>
      <w:proofErr w:type="spellStart"/>
      <w:r w:rsidR="00F634DB">
        <w:t>Megillah</w:t>
      </w:r>
      <w:proofErr w:type="spellEnd"/>
      <w:r w:rsidR="00F634DB">
        <w:t xml:space="preserve"> 27a) because we call out to Hashem or because we study His Torah. Moshe chooses to daven extra hard because when the Egyptians see the power of his prayer, Moshe will have created a Kiddush Hashem and the nations would know to appreciate </w:t>
      </w:r>
      <w:proofErr w:type="spellStart"/>
      <w:r w:rsidR="00F634DB">
        <w:t>Bnei</w:t>
      </w:r>
      <w:proofErr w:type="spellEnd"/>
      <w:r w:rsidR="00F634DB">
        <w:t xml:space="preserve"> </w:t>
      </w:r>
      <w:proofErr w:type="spellStart"/>
      <w:r w:rsidR="00F634DB">
        <w:t>Yisrael</w:t>
      </w:r>
      <w:proofErr w:type="spellEnd"/>
      <w:r w:rsidR="00F634DB">
        <w:t xml:space="preserve"> for this power.</w:t>
      </w:r>
    </w:p>
    <w:p w:rsidR="00F634DB" w:rsidRPr="00EB4715" w:rsidRDefault="00F634DB" w:rsidP="007E714E">
      <w:pPr>
        <w:pStyle w:val="NoSpacing"/>
        <w:rPr>
          <w:b/>
          <w:bCs/>
        </w:rPr>
      </w:pPr>
    </w:p>
    <w:p w:rsidR="00C60FAC" w:rsidRDefault="00EB4715" w:rsidP="007E714E">
      <w:pPr>
        <w:pStyle w:val="NoSpacing"/>
      </w:pPr>
      <w:r w:rsidRPr="00EB4715">
        <w:rPr>
          <w:b/>
          <w:bCs/>
        </w:rPr>
        <w:t xml:space="preserve"> </w:t>
      </w:r>
      <w:r w:rsidRPr="00EB4715">
        <w:rPr>
          <w:rFonts w:ascii="Arial" w:hAnsi="Arial" w:cs="Arial"/>
          <w:b/>
          <w:bCs/>
          <w:color w:val="000000"/>
          <w:sz w:val="26"/>
          <w:szCs w:val="26"/>
          <w:shd w:val="clear" w:color="auto" w:fill="FFFFFF"/>
          <w:rtl/>
        </w:rPr>
        <w:t>הִנֵּ֗ה לֹא־מֵ֛ת מִמִּקְנֵ֥ה יִשְׂרָאֵ֖ל עַד־אֶחָ֑ד</w:t>
      </w:r>
      <w:r w:rsidRPr="00EB4715">
        <w:rPr>
          <w:rFonts w:ascii="Arial" w:hAnsi="Arial" w:cs="Arial"/>
          <w:b/>
          <w:bCs/>
          <w:color w:val="000000"/>
          <w:sz w:val="26"/>
          <w:szCs w:val="26"/>
          <w:shd w:val="clear" w:color="auto" w:fill="FFFFFF"/>
        </w:rPr>
        <w:t> </w:t>
      </w:r>
      <w:r w:rsidRPr="00EB4715">
        <w:rPr>
          <w:b/>
          <w:bCs/>
        </w:rPr>
        <w:t xml:space="preserve"> </w:t>
      </w:r>
      <w:r w:rsidR="006F23B1" w:rsidRPr="00EB4715">
        <w:rPr>
          <w:b/>
          <w:bCs/>
        </w:rPr>
        <w:t>And from the Jewish animals up to one (9:7)</w:t>
      </w:r>
      <w:r w:rsidR="006F23B1">
        <w:t xml:space="preserve"> – It almost sounds like one died. Yet, </w:t>
      </w:r>
      <w:r w:rsidR="00C60FAC">
        <w:t xml:space="preserve">earlier the </w:t>
      </w:r>
      <w:proofErr w:type="spellStart"/>
      <w:r w:rsidR="00C60FAC">
        <w:t>Possuk</w:t>
      </w:r>
      <w:proofErr w:type="spellEnd"/>
      <w:r w:rsidR="00C60FAC">
        <w:t xml:space="preserve"> had mentioned that no animal had died. Which version was correct? The </w:t>
      </w:r>
      <w:proofErr w:type="spellStart"/>
      <w:r w:rsidR="00C60FAC" w:rsidRPr="00EB4715">
        <w:rPr>
          <w:b/>
          <w:bCs/>
        </w:rPr>
        <w:t>Gra</w:t>
      </w:r>
      <w:proofErr w:type="spellEnd"/>
      <w:r w:rsidR="00C60FAC">
        <w:t xml:space="preserve"> explained that the sheep of the </w:t>
      </w:r>
      <w:proofErr w:type="spellStart"/>
      <w:r w:rsidR="00C60FAC">
        <w:t>Migadef</w:t>
      </w:r>
      <w:proofErr w:type="spellEnd"/>
      <w:r w:rsidR="00C60FAC">
        <w:t xml:space="preserve"> did die but prior to </w:t>
      </w:r>
      <w:proofErr w:type="spellStart"/>
      <w:r w:rsidR="00C60FAC">
        <w:t>Matan</w:t>
      </w:r>
      <w:proofErr w:type="spellEnd"/>
      <w:r w:rsidR="00C60FAC">
        <w:t xml:space="preserve"> Torah his Jewish status was determined based on patrilineal descent. Ergo, the sheep dying was that of a non-Jew. The only thing was that Pharaoh did not know this. </w:t>
      </w:r>
      <w:proofErr w:type="spellStart"/>
      <w:proofErr w:type="gramStart"/>
      <w:r w:rsidR="00C60FAC" w:rsidRPr="00EB4715">
        <w:rPr>
          <w:b/>
          <w:bCs/>
        </w:rPr>
        <w:t>Rav</w:t>
      </w:r>
      <w:proofErr w:type="spellEnd"/>
      <w:r w:rsidR="00C60FAC" w:rsidRPr="00EB4715">
        <w:rPr>
          <w:b/>
          <w:bCs/>
        </w:rPr>
        <w:t xml:space="preserve"> Gedaliah </w:t>
      </w:r>
      <w:proofErr w:type="spellStart"/>
      <w:r w:rsidR="00C60FAC" w:rsidRPr="00EB4715">
        <w:rPr>
          <w:b/>
          <w:bCs/>
        </w:rPr>
        <w:t>Eisman</w:t>
      </w:r>
      <w:proofErr w:type="spellEnd"/>
      <w:r w:rsidR="00C60FAC" w:rsidRPr="00EB4715">
        <w:rPr>
          <w:b/>
          <w:bCs/>
        </w:rPr>
        <w:t xml:space="preserve"> </w:t>
      </w:r>
      <w:proofErr w:type="spellStart"/>
      <w:r w:rsidR="00C60FAC" w:rsidRPr="00EB4715">
        <w:rPr>
          <w:b/>
          <w:bCs/>
        </w:rPr>
        <w:t>ztl</w:t>
      </w:r>
      <w:proofErr w:type="spellEnd"/>
      <w:r w:rsidR="00C60FAC">
        <w:t>.</w:t>
      </w:r>
      <w:proofErr w:type="gramEnd"/>
      <w:r w:rsidR="00C60FAC">
        <w:t xml:space="preserve"> </w:t>
      </w:r>
      <w:proofErr w:type="gramStart"/>
      <w:r w:rsidR="00C60FAC">
        <w:t>explains</w:t>
      </w:r>
      <w:proofErr w:type="gramEnd"/>
      <w:r w:rsidR="00C60FAC">
        <w:t xml:space="preserve"> that this is an incredible lesson in human nature. Pharaoh did not bother to seek an alternative explanation for the abnormality because he did not WANT to accept the </w:t>
      </w:r>
      <w:proofErr w:type="gramStart"/>
      <w:r w:rsidR="00C60FAC">
        <w:t>possibility that Hashem was correct despite seeing the entire Egyptian flock die</w:t>
      </w:r>
      <w:proofErr w:type="gramEnd"/>
      <w:r w:rsidR="00C60FAC">
        <w:t xml:space="preserve">. It is an incredible lesson about the </w:t>
      </w:r>
      <w:proofErr w:type="spellStart"/>
      <w:r w:rsidR="00C60FAC">
        <w:t>Yetzer</w:t>
      </w:r>
      <w:proofErr w:type="spellEnd"/>
      <w:r w:rsidR="00C60FAC">
        <w:t xml:space="preserve"> </w:t>
      </w:r>
      <w:proofErr w:type="spellStart"/>
      <w:r w:rsidR="00C60FAC">
        <w:t>HaRa’s</w:t>
      </w:r>
      <w:proofErr w:type="spellEnd"/>
      <w:r w:rsidR="00C60FAC">
        <w:t xml:space="preserve"> belief system. </w:t>
      </w:r>
    </w:p>
    <w:p w:rsidR="006F23B1" w:rsidRPr="00EB4715" w:rsidRDefault="00C60FAC" w:rsidP="007E714E">
      <w:pPr>
        <w:pStyle w:val="NoSpacing"/>
        <w:rPr>
          <w:b/>
          <w:bCs/>
        </w:rPr>
      </w:pPr>
      <w:r>
        <w:t xml:space="preserve">   </w:t>
      </w:r>
    </w:p>
    <w:p w:rsidR="007E07C3" w:rsidRDefault="00EB4715" w:rsidP="00C27ED2">
      <w:pPr>
        <w:pStyle w:val="NoSpacing"/>
      </w:pPr>
      <w:r w:rsidRPr="00EB4715">
        <w:rPr>
          <w:rFonts w:ascii="Arial" w:hAnsi="Arial" w:cs="Arial"/>
          <w:b/>
          <w:bCs/>
          <w:color w:val="000000"/>
          <w:sz w:val="26"/>
          <w:szCs w:val="26"/>
          <w:shd w:val="clear" w:color="auto" w:fill="FFFFFF"/>
        </w:rPr>
        <w:lastRenderedPageBreak/>
        <w:t> </w:t>
      </w:r>
      <w:r w:rsidRPr="00EB4715">
        <w:rPr>
          <w:rFonts w:ascii="Arial" w:hAnsi="Arial" w:cs="Arial"/>
          <w:b/>
          <w:bCs/>
          <w:color w:val="000000"/>
          <w:sz w:val="26"/>
          <w:szCs w:val="26"/>
          <w:shd w:val="clear" w:color="auto" w:fill="FFFFFF"/>
          <w:rtl/>
        </w:rPr>
        <w:t>כְּצֵאתִי֙ אֶת־הָעִ֔יר אֶפְרֹ֥שׂ אֶת־כַּפַּ֖י</w:t>
      </w:r>
      <w:r w:rsidRPr="00EB4715">
        <w:rPr>
          <w:b/>
          <w:bCs/>
        </w:rPr>
        <w:t xml:space="preserve">  </w:t>
      </w:r>
      <w:r w:rsidR="007E07C3" w:rsidRPr="00EB4715">
        <w:rPr>
          <w:b/>
          <w:bCs/>
        </w:rPr>
        <w:t>When I leave the city I will spread my hands up to Hashem (</w:t>
      </w:r>
      <w:r w:rsidRPr="00EB4715">
        <w:rPr>
          <w:b/>
          <w:bCs/>
        </w:rPr>
        <w:t>9:29</w:t>
      </w:r>
      <w:r w:rsidR="007E07C3" w:rsidRPr="00EB4715">
        <w:rPr>
          <w:b/>
          <w:bCs/>
        </w:rPr>
        <w:t>)</w:t>
      </w:r>
      <w:r w:rsidR="007E07C3">
        <w:t xml:space="preserve"> –</w:t>
      </w:r>
      <w:r w:rsidR="00C27ED2">
        <w:t xml:space="preserve"> </w:t>
      </w:r>
      <w:proofErr w:type="spellStart"/>
      <w:r w:rsidR="00C27ED2">
        <w:t>Shlomo</w:t>
      </w:r>
      <w:proofErr w:type="spellEnd"/>
      <w:r w:rsidR="00C27ED2">
        <w:t xml:space="preserve"> </w:t>
      </w:r>
      <w:proofErr w:type="spellStart"/>
      <w:r w:rsidR="00C27ED2">
        <w:t>HaMelech</w:t>
      </w:r>
      <w:proofErr w:type="spellEnd"/>
      <w:r w:rsidR="00C27ED2">
        <w:t xml:space="preserve"> also does this style when he dedicated the </w:t>
      </w:r>
      <w:proofErr w:type="spellStart"/>
      <w:r w:rsidR="00C27ED2">
        <w:t>Beis</w:t>
      </w:r>
      <w:proofErr w:type="spellEnd"/>
      <w:r w:rsidR="00C27ED2">
        <w:t xml:space="preserve"> </w:t>
      </w:r>
      <w:proofErr w:type="spellStart"/>
      <w:r w:rsidR="00C27ED2">
        <w:t>HaMikdash</w:t>
      </w:r>
      <w:proofErr w:type="spellEnd"/>
      <w:r w:rsidR="00C27ED2">
        <w:t xml:space="preserve">. </w:t>
      </w:r>
      <w:r w:rsidR="007E07C3">
        <w:t xml:space="preserve"> </w:t>
      </w:r>
      <w:r w:rsidR="00C27ED2">
        <w:t xml:space="preserve">Why don’t we do this today? </w:t>
      </w:r>
      <w:r w:rsidR="007E07C3" w:rsidRPr="00EB4715">
        <w:rPr>
          <w:b/>
          <w:bCs/>
        </w:rPr>
        <w:t xml:space="preserve">Rabbi </w:t>
      </w:r>
      <w:proofErr w:type="spellStart"/>
      <w:r w:rsidR="007E07C3" w:rsidRPr="00EB4715">
        <w:rPr>
          <w:b/>
          <w:bCs/>
        </w:rPr>
        <w:t>Akiva</w:t>
      </w:r>
      <w:proofErr w:type="spellEnd"/>
      <w:r w:rsidR="007E07C3" w:rsidRPr="00EB4715">
        <w:rPr>
          <w:b/>
          <w:bCs/>
        </w:rPr>
        <w:t xml:space="preserve"> </w:t>
      </w:r>
      <w:proofErr w:type="spellStart"/>
      <w:r w:rsidR="007E07C3" w:rsidRPr="00EB4715">
        <w:rPr>
          <w:b/>
          <w:bCs/>
        </w:rPr>
        <w:t>Eiger</w:t>
      </w:r>
      <w:proofErr w:type="spellEnd"/>
      <w:r w:rsidR="007E07C3">
        <w:t xml:space="preserve"> points out that we have set positions for </w:t>
      </w:r>
      <w:proofErr w:type="spellStart"/>
      <w:r w:rsidR="007E07C3">
        <w:t>Tefillah</w:t>
      </w:r>
      <w:proofErr w:type="spellEnd"/>
      <w:r w:rsidR="007E07C3">
        <w:t xml:space="preserve">. Why do we not spread our hands? He answers that the issue is one that the Christians corrupted from us. </w:t>
      </w:r>
      <w:r w:rsidR="00C27ED2">
        <w:t xml:space="preserve"> A similar concept exists in the name of the </w:t>
      </w:r>
      <w:proofErr w:type="spellStart"/>
      <w:r w:rsidR="00C27ED2" w:rsidRPr="00EB4715">
        <w:rPr>
          <w:b/>
          <w:bCs/>
        </w:rPr>
        <w:t>Gra</w:t>
      </w:r>
      <w:proofErr w:type="spellEnd"/>
      <w:r w:rsidR="00C27ED2">
        <w:t xml:space="preserve"> who points out at the beginning of </w:t>
      </w:r>
      <w:proofErr w:type="spellStart"/>
      <w:r w:rsidR="00C27ED2">
        <w:t>Yeshayahu</w:t>
      </w:r>
      <w:proofErr w:type="spellEnd"/>
      <w:r w:rsidR="00C27ED2">
        <w:t xml:space="preserve"> that there are 2 types of </w:t>
      </w:r>
      <w:proofErr w:type="spellStart"/>
      <w:r w:rsidR="00C27ED2">
        <w:t>Prishus</w:t>
      </w:r>
      <w:proofErr w:type="spellEnd"/>
      <w:r w:rsidR="00C27ED2">
        <w:t xml:space="preserve"> </w:t>
      </w:r>
      <w:proofErr w:type="spellStart"/>
      <w:r w:rsidR="00C27ED2">
        <w:t>Kapayim</w:t>
      </w:r>
      <w:proofErr w:type="spellEnd"/>
      <w:r w:rsidR="00C27ED2">
        <w:t xml:space="preserve"> – one outward and down and the other outward and up (like a giver and a receiver). If one were to </w:t>
      </w:r>
      <w:proofErr w:type="spellStart"/>
      <w:r w:rsidR="00C27ED2">
        <w:t>duchan</w:t>
      </w:r>
      <w:proofErr w:type="spellEnd"/>
      <w:r w:rsidR="00C27ED2">
        <w:t xml:space="preserve"> and could not hold his hands out</w:t>
      </w:r>
      <w:r w:rsidR="00C27ED2" w:rsidRPr="00EB4715">
        <w:rPr>
          <w:b/>
          <w:bCs/>
        </w:rPr>
        <w:t xml:space="preserve">, </w:t>
      </w:r>
      <w:proofErr w:type="spellStart"/>
      <w:r w:rsidR="00C27ED2" w:rsidRPr="00EB4715">
        <w:rPr>
          <w:b/>
          <w:bCs/>
        </w:rPr>
        <w:t>Rav</w:t>
      </w:r>
      <w:proofErr w:type="spellEnd"/>
      <w:r w:rsidR="00C27ED2" w:rsidRPr="00EB4715">
        <w:rPr>
          <w:b/>
          <w:bCs/>
        </w:rPr>
        <w:t xml:space="preserve"> </w:t>
      </w:r>
      <w:proofErr w:type="spellStart"/>
      <w:r w:rsidR="00C27ED2" w:rsidRPr="00EB4715">
        <w:rPr>
          <w:b/>
          <w:bCs/>
        </w:rPr>
        <w:t>Schachter</w:t>
      </w:r>
      <w:proofErr w:type="spellEnd"/>
      <w:r w:rsidR="00C27ED2" w:rsidRPr="00EB4715">
        <w:rPr>
          <w:b/>
          <w:bCs/>
        </w:rPr>
        <w:t xml:space="preserve"> </w:t>
      </w:r>
      <w:proofErr w:type="spellStart"/>
      <w:r w:rsidR="00C27ED2" w:rsidRPr="00EB4715">
        <w:rPr>
          <w:b/>
          <w:bCs/>
        </w:rPr>
        <w:t>Shlita</w:t>
      </w:r>
      <w:proofErr w:type="spellEnd"/>
      <w:r w:rsidR="00C27ED2">
        <w:t xml:space="preserve"> quoted in the name of </w:t>
      </w:r>
      <w:proofErr w:type="spellStart"/>
      <w:r w:rsidR="00C27ED2">
        <w:t>Rav</w:t>
      </w:r>
      <w:proofErr w:type="spellEnd"/>
      <w:r w:rsidR="00C27ED2">
        <w:t xml:space="preserve"> </w:t>
      </w:r>
      <w:proofErr w:type="spellStart"/>
      <w:r w:rsidR="00C27ED2">
        <w:t>Soloveitchik</w:t>
      </w:r>
      <w:proofErr w:type="spellEnd"/>
      <w:r w:rsidR="00C27ED2">
        <w:t xml:space="preserve"> </w:t>
      </w:r>
      <w:proofErr w:type="spellStart"/>
      <w:proofErr w:type="gramStart"/>
      <w:r w:rsidR="00C27ED2">
        <w:t>ztl</w:t>
      </w:r>
      <w:proofErr w:type="spellEnd"/>
      <w:r w:rsidR="00C27ED2">
        <w:t>.,</w:t>
      </w:r>
      <w:proofErr w:type="gramEnd"/>
      <w:r w:rsidR="00C27ED2">
        <w:t xml:space="preserve"> that he would not be </w:t>
      </w:r>
      <w:proofErr w:type="spellStart"/>
      <w:r w:rsidR="00C27ED2">
        <w:t>Yotzai</w:t>
      </w:r>
      <w:proofErr w:type="spellEnd"/>
      <w:r w:rsidR="00C27ED2">
        <w:t xml:space="preserve"> since to give a </w:t>
      </w:r>
      <w:proofErr w:type="spellStart"/>
      <w:r w:rsidR="00C27ED2">
        <w:t>Beracha</w:t>
      </w:r>
      <w:proofErr w:type="spellEnd"/>
      <w:r w:rsidR="00C27ED2">
        <w:t xml:space="preserve"> one needs to hold his hands out on his own.  </w:t>
      </w:r>
      <w:proofErr w:type="spellStart"/>
      <w:r w:rsidR="007E07C3">
        <w:t>Rav</w:t>
      </w:r>
      <w:proofErr w:type="spellEnd"/>
      <w:r w:rsidR="007E07C3">
        <w:t xml:space="preserve"> </w:t>
      </w:r>
      <w:proofErr w:type="spellStart"/>
      <w:r w:rsidR="007E07C3">
        <w:t>Schachter</w:t>
      </w:r>
      <w:proofErr w:type="spellEnd"/>
      <w:r w:rsidR="007E07C3">
        <w:t xml:space="preserve"> </w:t>
      </w:r>
      <w:proofErr w:type="spellStart"/>
      <w:r w:rsidR="007E07C3">
        <w:t>Shlita</w:t>
      </w:r>
      <w:proofErr w:type="spellEnd"/>
      <w:r w:rsidR="007E07C3">
        <w:t xml:space="preserve"> would point out to us that there are a number of instances where the Christians corrupted the</w:t>
      </w:r>
      <w:r w:rsidR="00C27ED2">
        <w:t xml:space="preserve"> </w:t>
      </w:r>
      <w:r w:rsidR="007E07C3">
        <w:t xml:space="preserve">intent and Chazal decided to make changes from the style in </w:t>
      </w:r>
      <w:proofErr w:type="spellStart"/>
      <w:r w:rsidR="007E07C3">
        <w:t>Tanach</w:t>
      </w:r>
      <w:proofErr w:type="spellEnd"/>
      <w:r w:rsidR="007E07C3">
        <w:t xml:space="preserve">. </w:t>
      </w:r>
      <w:r w:rsidR="00C27ED2">
        <w:t xml:space="preserve">Here the </w:t>
      </w:r>
      <w:proofErr w:type="spellStart"/>
      <w:r w:rsidR="00C27ED2">
        <w:t>Prishus</w:t>
      </w:r>
      <w:proofErr w:type="spellEnd"/>
      <w:r w:rsidR="00C27ED2">
        <w:t xml:space="preserve"> </w:t>
      </w:r>
      <w:proofErr w:type="spellStart"/>
      <w:r w:rsidR="00C27ED2">
        <w:t>Kapayim</w:t>
      </w:r>
      <w:proofErr w:type="spellEnd"/>
      <w:r w:rsidR="00C27ED2">
        <w:t xml:space="preserve"> means 2 different things based on position of the hands up or down. </w:t>
      </w:r>
    </w:p>
    <w:p w:rsidR="00C27ED2" w:rsidRPr="00EB4715" w:rsidRDefault="00C27ED2" w:rsidP="007E714E">
      <w:pPr>
        <w:pStyle w:val="NoSpacing"/>
        <w:rPr>
          <w:b/>
          <w:bCs/>
        </w:rPr>
      </w:pPr>
    </w:p>
    <w:p w:rsidR="007E714E" w:rsidRDefault="00EB4715" w:rsidP="00D26501">
      <w:pPr>
        <w:pStyle w:val="NoSpacing"/>
      </w:pPr>
      <w:r w:rsidRPr="00EB4715">
        <w:rPr>
          <w:rFonts w:ascii="Arial" w:hAnsi="Arial" w:cs="Arial"/>
          <w:b/>
          <w:bCs/>
          <w:color w:val="000000"/>
          <w:sz w:val="26"/>
          <w:szCs w:val="26"/>
          <w:shd w:val="clear" w:color="auto" w:fill="FFFFFF"/>
          <w:rtl/>
        </w:rPr>
        <w:t>כִּ֥י אֲפִילֹ֖ת הֵֽנָּה</w:t>
      </w:r>
      <w:r w:rsidRPr="00EB4715">
        <w:rPr>
          <w:b/>
          <w:bCs/>
        </w:rPr>
        <w:t xml:space="preserve">  </w:t>
      </w:r>
      <w:r w:rsidR="00D26501" w:rsidRPr="00EB4715">
        <w:rPr>
          <w:b/>
          <w:bCs/>
        </w:rPr>
        <w:t xml:space="preserve">The wheat and the </w:t>
      </w:r>
      <w:r w:rsidRPr="00EB4715">
        <w:rPr>
          <w:b/>
          <w:bCs/>
        </w:rPr>
        <w:t xml:space="preserve">spelt </w:t>
      </w:r>
      <w:r w:rsidR="00D26501" w:rsidRPr="00EB4715">
        <w:rPr>
          <w:b/>
          <w:bCs/>
        </w:rPr>
        <w:t xml:space="preserve">were not destroyed (9:32) – Rashi </w:t>
      </w:r>
      <w:r w:rsidR="00D26501">
        <w:t>explains that these crops are late and thus we</w:t>
      </w:r>
      <w:r w:rsidR="00C009B5">
        <w:t>r</w:t>
      </w:r>
      <w:r w:rsidR="00D26501">
        <w:t xml:space="preserve">e still young and soft enough to withstand the storm of the Barad. </w:t>
      </w:r>
      <w:r w:rsidR="00D26501" w:rsidRPr="00EB4715">
        <w:rPr>
          <w:b/>
          <w:bCs/>
        </w:rPr>
        <w:t xml:space="preserve">Midrash </w:t>
      </w:r>
      <w:proofErr w:type="spellStart"/>
      <w:r w:rsidR="00D26501" w:rsidRPr="00EB4715">
        <w:rPr>
          <w:b/>
          <w:bCs/>
        </w:rPr>
        <w:t>Tanchuma</w:t>
      </w:r>
      <w:proofErr w:type="spellEnd"/>
      <w:r w:rsidR="00D26501">
        <w:t xml:space="preserve"> argues with this idea maintaining that the word </w:t>
      </w:r>
      <w:proofErr w:type="spellStart"/>
      <w:r w:rsidR="00D26501">
        <w:t>Afilos</w:t>
      </w:r>
      <w:proofErr w:type="spellEnd"/>
      <w:r w:rsidR="00D26501">
        <w:t xml:space="preserve"> comes from the word </w:t>
      </w:r>
      <w:proofErr w:type="spellStart"/>
      <w:r w:rsidR="00D26501">
        <w:t>Ploei</w:t>
      </w:r>
      <w:proofErr w:type="spellEnd"/>
      <w:r w:rsidR="00D26501">
        <w:t xml:space="preserve"> </w:t>
      </w:r>
      <w:proofErr w:type="spellStart"/>
      <w:r w:rsidR="00D26501">
        <w:t>Ploim</w:t>
      </w:r>
      <w:proofErr w:type="spellEnd"/>
      <w:r w:rsidR="00D26501">
        <w:t xml:space="preserve"> – </w:t>
      </w:r>
      <w:proofErr w:type="spellStart"/>
      <w:r w:rsidR="00D26501">
        <w:t>wonderous</w:t>
      </w:r>
      <w:proofErr w:type="spellEnd"/>
      <w:r w:rsidR="00D26501">
        <w:t xml:space="preserve"> in that it was </w:t>
      </w:r>
      <w:proofErr w:type="spellStart"/>
      <w:r w:rsidR="00D26501">
        <w:t>wonderous</w:t>
      </w:r>
      <w:proofErr w:type="spellEnd"/>
      <w:r w:rsidR="00D26501">
        <w:t xml:space="preserve"> that these crops were able to survive. Why does the Midrash challenge </w:t>
      </w:r>
      <w:proofErr w:type="spellStart"/>
      <w:r w:rsidR="00D26501">
        <w:t>Rashi’s</w:t>
      </w:r>
      <w:proofErr w:type="spellEnd"/>
      <w:r w:rsidR="00D26501">
        <w:t xml:space="preserve"> explanation if this </w:t>
      </w:r>
      <w:proofErr w:type="spellStart"/>
      <w:r w:rsidR="00D26501">
        <w:t>Peshat</w:t>
      </w:r>
      <w:proofErr w:type="spellEnd"/>
      <w:r w:rsidR="00D26501">
        <w:t xml:space="preserve"> is supported throughout Shas? And why is it </w:t>
      </w:r>
      <w:proofErr w:type="spellStart"/>
      <w:r w:rsidR="00D26501">
        <w:t>Ploei</w:t>
      </w:r>
      <w:proofErr w:type="spellEnd"/>
      <w:r w:rsidR="00D26501">
        <w:t xml:space="preserve"> </w:t>
      </w:r>
      <w:proofErr w:type="spellStart"/>
      <w:r w:rsidR="00D26501">
        <w:t>ployim</w:t>
      </w:r>
      <w:proofErr w:type="spellEnd"/>
      <w:r w:rsidR="00D26501">
        <w:t xml:space="preserve"> instead of merely “a </w:t>
      </w:r>
      <w:proofErr w:type="spellStart"/>
      <w:r w:rsidR="00D26501">
        <w:t>peleh</w:t>
      </w:r>
      <w:proofErr w:type="spellEnd"/>
      <w:r w:rsidR="00D26501">
        <w:t xml:space="preserve">”? </w:t>
      </w:r>
      <w:proofErr w:type="spellStart"/>
      <w:r w:rsidR="00D26501" w:rsidRPr="00EB4715">
        <w:rPr>
          <w:b/>
          <w:bCs/>
        </w:rPr>
        <w:t>Rav</w:t>
      </w:r>
      <w:proofErr w:type="spellEnd"/>
      <w:r w:rsidR="00D26501" w:rsidRPr="00EB4715">
        <w:rPr>
          <w:b/>
          <w:bCs/>
        </w:rPr>
        <w:t xml:space="preserve"> </w:t>
      </w:r>
      <w:proofErr w:type="spellStart"/>
      <w:r w:rsidR="00D26501" w:rsidRPr="00EB4715">
        <w:rPr>
          <w:b/>
          <w:bCs/>
        </w:rPr>
        <w:t>Nebenzahl</w:t>
      </w:r>
      <w:proofErr w:type="spellEnd"/>
      <w:r w:rsidR="00D26501" w:rsidRPr="00EB4715">
        <w:rPr>
          <w:b/>
          <w:bCs/>
        </w:rPr>
        <w:t xml:space="preserve"> </w:t>
      </w:r>
      <w:proofErr w:type="spellStart"/>
      <w:r w:rsidR="00D26501" w:rsidRPr="00EB4715">
        <w:rPr>
          <w:b/>
          <w:bCs/>
        </w:rPr>
        <w:t>Shlita</w:t>
      </w:r>
      <w:proofErr w:type="spellEnd"/>
      <w:r w:rsidR="00D26501">
        <w:t xml:space="preserve"> explains that </w:t>
      </w:r>
      <w:r w:rsidR="00F634DB">
        <w:t xml:space="preserve">the entirety of Barad was a miracle as it involved a challenge to nature and the Barad itself – fire and ice/hail at the same time was an additional amazing thing. That the late crops were not destroyed at the time that destruction was happening in the most miraculous way – is </w:t>
      </w:r>
      <w:proofErr w:type="spellStart"/>
      <w:r w:rsidR="006C0F7D">
        <w:t>Pleo</w:t>
      </w:r>
      <w:r w:rsidR="00F634DB">
        <w:t>i</w:t>
      </w:r>
      <w:proofErr w:type="spellEnd"/>
      <w:r w:rsidR="00F634DB">
        <w:t xml:space="preserve"> </w:t>
      </w:r>
      <w:proofErr w:type="spellStart"/>
      <w:r w:rsidR="00F634DB">
        <w:t>Peloim</w:t>
      </w:r>
      <w:proofErr w:type="spellEnd"/>
      <w:r w:rsidR="00F634DB">
        <w:t xml:space="preserve">. </w:t>
      </w:r>
    </w:p>
    <w:p w:rsidR="00503DE4" w:rsidRPr="00D545AD" w:rsidRDefault="00503DE4" w:rsidP="00D26501">
      <w:pPr>
        <w:pStyle w:val="NoSpacing"/>
        <w:rPr>
          <w:b/>
          <w:bCs/>
        </w:rPr>
      </w:pPr>
    </w:p>
    <w:p w:rsidR="00503DE4" w:rsidRPr="00D26501" w:rsidRDefault="00CD04D7" w:rsidP="00D26501">
      <w:pPr>
        <w:pStyle w:val="NoSpacing"/>
      </w:pPr>
      <w:proofErr w:type="spellStart"/>
      <w:r w:rsidRPr="00D545AD">
        <w:rPr>
          <w:b/>
          <w:bCs/>
        </w:rPr>
        <w:t>Haftara</w:t>
      </w:r>
      <w:proofErr w:type="spellEnd"/>
      <w:r w:rsidRPr="00D545AD">
        <w:rPr>
          <w:b/>
          <w:bCs/>
        </w:rPr>
        <w:t xml:space="preserve"> – </w:t>
      </w:r>
      <w:r w:rsidR="00D545AD" w:rsidRPr="00D545AD">
        <w:rPr>
          <w:rFonts w:ascii="Arial" w:hAnsi="Arial" w:cs="Arial"/>
          <w:b/>
          <w:bCs/>
          <w:color w:val="000000"/>
          <w:sz w:val="26"/>
          <w:szCs w:val="26"/>
          <w:shd w:val="clear" w:color="auto" w:fill="FFFFFF"/>
          <w:rtl/>
        </w:rPr>
        <w:t>בְּקַבְּצִ֣י | אֶת־בֵּ֣ית יִשְׂרָאֵ֗ל מִן־הָֽעַמִּים֙ אֲשֶׁ֣ר נָפֹ֣צוּ בָ֔ם וְנִקְדַּ֥שְׁתִּי בָ֖ם לְעֵינֵ֣י הַגּוֹיִ֑ם</w:t>
      </w:r>
      <w:r w:rsidR="00D545AD" w:rsidRPr="00D545AD">
        <w:rPr>
          <w:rFonts w:ascii="Arial" w:hAnsi="Arial" w:cs="Arial"/>
          <w:b/>
          <w:bCs/>
          <w:color w:val="000000"/>
          <w:sz w:val="26"/>
          <w:szCs w:val="26"/>
          <w:shd w:val="clear" w:color="auto" w:fill="FFFFFF"/>
        </w:rPr>
        <w:t> </w:t>
      </w:r>
      <w:r w:rsidR="00D545AD" w:rsidRPr="00D545AD">
        <w:rPr>
          <w:b/>
          <w:bCs/>
        </w:rPr>
        <w:t xml:space="preserve">  </w:t>
      </w:r>
      <w:r w:rsidRPr="00D545AD">
        <w:rPr>
          <w:b/>
          <w:bCs/>
        </w:rPr>
        <w:t xml:space="preserve">When I gather </w:t>
      </w:r>
      <w:proofErr w:type="spellStart"/>
      <w:r w:rsidRPr="00D545AD">
        <w:rPr>
          <w:b/>
          <w:bCs/>
        </w:rPr>
        <w:t>Bnei</w:t>
      </w:r>
      <w:proofErr w:type="spellEnd"/>
      <w:r w:rsidRPr="00D545AD">
        <w:rPr>
          <w:b/>
          <w:bCs/>
        </w:rPr>
        <w:t xml:space="preserve"> </w:t>
      </w:r>
      <w:proofErr w:type="spellStart"/>
      <w:r w:rsidRPr="00D545AD">
        <w:rPr>
          <w:b/>
          <w:bCs/>
        </w:rPr>
        <w:t>Yisrael</w:t>
      </w:r>
      <w:proofErr w:type="spellEnd"/>
      <w:r w:rsidRPr="00D545AD">
        <w:rPr>
          <w:b/>
          <w:bCs/>
        </w:rPr>
        <w:t xml:space="preserve"> from among the nations and my name will be sanctified from them (</w:t>
      </w:r>
      <w:proofErr w:type="spellStart"/>
      <w:r w:rsidRPr="00D545AD">
        <w:rPr>
          <w:b/>
          <w:bCs/>
        </w:rPr>
        <w:t>Yechezkel</w:t>
      </w:r>
      <w:proofErr w:type="spellEnd"/>
      <w:r w:rsidRPr="00D545AD">
        <w:rPr>
          <w:b/>
          <w:bCs/>
        </w:rPr>
        <w:t xml:space="preserve"> 28:25)</w:t>
      </w:r>
      <w:r>
        <w:t xml:space="preserve"> – </w:t>
      </w:r>
      <w:proofErr w:type="spellStart"/>
      <w:r w:rsidRPr="00D545AD">
        <w:rPr>
          <w:b/>
          <w:bCs/>
        </w:rPr>
        <w:t>Rav</w:t>
      </w:r>
      <w:proofErr w:type="spellEnd"/>
      <w:r w:rsidRPr="00D545AD">
        <w:rPr>
          <w:b/>
          <w:bCs/>
        </w:rPr>
        <w:t xml:space="preserve"> </w:t>
      </w:r>
      <w:proofErr w:type="spellStart"/>
      <w:r w:rsidRPr="00D545AD">
        <w:rPr>
          <w:b/>
          <w:bCs/>
        </w:rPr>
        <w:t>Dov</w:t>
      </w:r>
      <w:proofErr w:type="spellEnd"/>
      <w:r w:rsidRPr="00D545AD">
        <w:rPr>
          <w:b/>
          <w:bCs/>
        </w:rPr>
        <w:t xml:space="preserve"> </w:t>
      </w:r>
      <w:proofErr w:type="spellStart"/>
      <w:r w:rsidRPr="00D545AD">
        <w:rPr>
          <w:b/>
          <w:bCs/>
        </w:rPr>
        <w:t>Lior</w:t>
      </w:r>
      <w:proofErr w:type="spellEnd"/>
      <w:r w:rsidRPr="00D545AD">
        <w:rPr>
          <w:b/>
          <w:bCs/>
        </w:rPr>
        <w:t xml:space="preserve"> </w:t>
      </w:r>
      <w:proofErr w:type="spellStart"/>
      <w:r w:rsidRPr="00D545AD">
        <w:rPr>
          <w:b/>
          <w:bCs/>
        </w:rPr>
        <w:t>Shlita</w:t>
      </w:r>
      <w:proofErr w:type="spellEnd"/>
      <w:r>
        <w:t xml:space="preserve"> used this </w:t>
      </w:r>
      <w:proofErr w:type="spellStart"/>
      <w:r>
        <w:t>possuk</w:t>
      </w:r>
      <w:proofErr w:type="spellEnd"/>
      <w:r>
        <w:t xml:space="preserve"> to explain the Kiddush Hashem of the Medina despite some of its shortcomings. The Novi explains the settlement of the land, the planting of vineyards and the building of homes. Where are the discussions of doing </w:t>
      </w:r>
      <w:proofErr w:type="spellStart"/>
      <w:r>
        <w:t>mitzvos</w:t>
      </w:r>
      <w:proofErr w:type="spellEnd"/>
      <w:r>
        <w:t xml:space="preserve"> and learning in </w:t>
      </w:r>
      <w:proofErr w:type="spellStart"/>
      <w:r>
        <w:t>Yehivos</w:t>
      </w:r>
      <w:proofErr w:type="spellEnd"/>
      <w:r>
        <w:t xml:space="preserve">? </w:t>
      </w:r>
      <w:proofErr w:type="spellStart"/>
      <w:r>
        <w:t>Rav</w:t>
      </w:r>
      <w:proofErr w:type="spellEnd"/>
      <w:r>
        <w:t xml:space="preserve"> </w:t>
      </w:r>
      <w:proofErr w:type="spellStart"/>
      <w:r>
        <w:t>Lior</w:t>
      </w:r>
      <w:proofErr w:type="spellEnd"/>
      <w:r>
        <w:t xml:space="preserve"> cited the </w:t>
      </w:r>
      <w:proofErr w:type="spellStart"/>
      <w:r w:rsidRPr="00D545AD">
        <w:rPr>
          <w:b/>
          <w:bCs/>
        </w:rPr>
        <w:t>Chofetz</w:t>
      </w:r>
      <w:proofErr w:type="spellEnd"/>
      <w:r w:rsidRPr="00D545AD">
        <w:rPr>
          <w:b/>
          <w:bCs/>
        </w:rPr>
        <w:t xml:space="preserve"> Chaim</w:t>
      </w:r>
      <w:r>
        <w:t xml:space="preserve"> who noted that initially </w:t>
      </w:r>
      <w:r w:rsidR="00EB4715">
        <w:t xml:space="preserve">at the time of the early stages of the </w:t>
      </w:r>
      <w:proofErr w:type="spellStart"/>
      <w:proofErr w:type="gramStart"/>
      <w:r w:rsidR="00EB4715">
        <w:t>Geulah</w:t>
      </w:r>
      <w:proofErr w:type="spellEnd"/>
      <w:r w:rsidR="00EB4715">
        <w:t>,</w:t>
      </w:r>
      <w:proofErr w:type="gramEnd"/>
      <w:r w:rsidR="00EB4715">
        <w:t xml:space="preserve"> the land will need infrastructure first. Thereafter, a larger group will come and a greater stress on </w:t>
      </w:r>
      <w:proofErr w:type="spellStart"/>
      <w:r w:rsidR="00EB4715">
        <w:t>Shmiras</w:t>
      </w:r>
      <w:proofErr w:type="spellEnd"/>
      <w:r w:rsidR="00EB4715">
        <w:t xml:space="preserve"> </w:t>
      </w:r>
      <w:proofErr w:type="spellStart"/>
      <w:r w:rsidR="00EB4715">
        <w:t>HaMitzvos</w:t>
      </w:r>
      <w:proofErr w:type="spellEnd"/>
      <w:r w:rsidR="00EB4715">
        <w:t xml:space="preserve"> will come with it. </w:t>
      </w:r>
      <w:proofErr w:type="spellStart"/>
      <w:r w:rsidR="00EB4715">
        <w:t>Rav</w:t>
      </w:r>
      <w:proofErr w:type="spellEnd"/>
      <w:r w:rsidR="00EB4715">
        <w:t xml:space="preserve"> </w:t>
      </w:r>
      <w:proofErr w:type="spellStart"/>
      <w:r w:rsidR="00EB4715">
        <w:t>Lior</w:t>
      </w:r>
      <w:proofErr w:type="spellEnd"/>
      <w:r w:rsidR="00EB4715">
        <w:t xml:space="preserve"> noted that this is what seems to be happening to us in </w:t>
      </w:r>
      <w:proofErr w:type="spellStart"/>
      <w:r w:rsidR="00EB4715">
        <w:t>Eretz</w:t>
      </w:r>
      <w:proofErr w:type="spellEnd"/>
      <w:r w:rsidR="00EB4715">
        <w:t xml:space="preserve"> </w:t>
      </w:r>
      <w:proofErr w:type="spellStart"/>
      <w:r w:rsidR="00EB4715">
        <w:t>Yisrael</w:t>
      </w:r>
      <w:proofErr w:type="spellEnd"/>
      <w:r w:rsidR="00EB4715">
        <w:t xml:space="preserve"> and </w:t>
      </w:r>
      <w:proofErr w:type="spellStart"/>
      <w:r w:rsidR="00EB4715">
        <w:t>Halevai</w:t>
      </w:r>
      <w:proofErr w:type="spellEnd"/>
      <w:r w:rsidR="00EB4715">
        <w:t xml:space="preserve"> we be </w:t>
      </w:r>
      <w:proofErr w:type="spellStart"/>
      <w:r w:rsidR="00EB4715">
        <w:t>Zoche</w:t>
      </w:r>
      <w:proofErr w:type="spellEnd"/>
      <w:r w:rsidR="00EB4715">
        <w:t xml:space="preserve"> to be ready to move on to the continued steps until the </w:t>
      </w:r>
      <w:proofErr w:type="spellStart"/>
      <w:r w:rsidR="00EB4715">
        <w:t>Geulah</w:t>
      </w:r>
      <w:proofErr w:type="spellEnd"/>
      <w:r w:rsidR="00EB4715">
        <w:t xml:space="preserve"> </w:t>
      </w:r>
      <w:proofErr w:type="spellStart"/>
      <w:r w:rsidR="00EB4715">
        <w:t>Sheleima</w:t>
      </w:r>
      <w:proofErr w:type="spellEnd"/>
      <w:r w:rsidR="00EB4715">
        <w:t xml:space="preserve"> --- and beyond. </w:t>
      </w:r>
    </w:p>
    <w:sectPr w:rsidR="00503DE4" w:rsidRPr="00D26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14E"/>
    <w:rsid w:val="00462CB7"/>
    <w:rsid w:val="00503DE4"/>
    <w:rsid w:val="006C0F7D"/>
    <w:rsid w:val="006F23B1"/>
    <w:rsid w:val="007E07C3"/>
    <w:rsid w:val="007E714E"/>
    <w:rsid w:val="008C490E"/>
    <w:rsid w:val="009A3705"/>
    <w:rsid w:val="00C009B5"/>
    <w:rsid w:val="00C27ED2"/>
    <w:rsid w:val="00C60FAC"/>
    <w:rsid w:val="00CD04D7"/>
    <w:rsid w:val="00D26501"/>
    <w:rsid w:val="00D31869"/>
    <w:rsid w:val="00D545AD"/>
    <w:rsid w:val="00EB4715"/>
    <w:rsid w:val="00F634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71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71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1557</TotalTime>
  <Pages>2</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3</cp:revision>
  <dcterms:created xsi:type="dcterms:W3CDTF">2018-12-31T01:08:00Z</dcterms:created>
  <dcterms:modified xsi:type="dcterms:W3CDTF">2019-01-02T21:15:00Z</dcterms:modified>
</cp:coreProperties>
</file>