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5FB8" w14:textId="77777777"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eastAsia="Times New Roman" w:hAnsi="Arial" w:cs="Arial"/>
          <w:color w:val="000000"/>
        </w:rPr>
        <w:t>Points to Ponder</w:t>
      </w:r>
    </w:p>
    <w:p w14:paraId="6FB104E3" w14:textId="77777777" w:rsidR="0079123A" w:rsidRPr="0079123A" w:rsidRDefault="0079123A" w:rsidP="0079123A">
      <w:pPr>
        <w:spacing w:after="0" w:line="240" w:lineRule="auto"/>
        <w:rPr>
          <w:rFonts w:ascii="Times New Roman" w:eastAsia="Times New Roman" w:hAnsi="Times New Roman" w:cs="Times New Roman"/>
          <w:sz w:val="24"/>
          <w:szCs w:val="24"/>
        </w:rPr>
      </w:pPr>
      <w:proofErr w:type="spellStart"/>
      <w:r w:rsidRPr="0079123A">
        <w:rPr>
          <w:rFonts w:ascii="Arial" w:eastAsia="Times New Roman" w:hAnsi="Arial" w:cs="Arial"/>
          <w:color w:val="000000"/>
        </w:rPr>
        <w:t>Naso</w:t>
      </w:r>
      <w:proofErr w:type="spellEnd"/>
      <w:r w:rsidRPr="0079123A">
        <w:rPr>
          <w:rFonts w:ascii="Arial" w:eastAsia="Times New Roman" w:hAnsi="Arial" w:cs="Arial"/>
          <w:color w:val="000000"/>
        </w:rPr>
        <w:t xml:space="preserve"> 5779</w:t>
      </w:r>
    </w:p>
    <w:p w14:paraId="751559A5" w14:textId="77777777" w:rsidR="0079123A" w:rsidRPr="0079123A" w:rsidRDefault="0079123A" w:rsidP="0079123A">
      <w:pPr>
        <w:spacing w:after="0" w:line="240" w:lineRule="auto"/>
        <w:rPr>
          <w:rFonts w:ascii="Times New Roman" w:eastAsia="Times New Roman" w:hAnsi="Times New Roman" w:cs="Times New Roman"/>
          <w:sz w:val="24"/>
          <w:szCs w:val="24"/>
        </w:rPr>
      </w:pPr>
    </w:p>
    <w:p w14:paraId="4F1CFF68" w14:textId="44701514"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וּפְקֻדָ֕יו אֲשֶׁר־צִוָּ֥ה</w:t>
      </w:r>
      <w:r w:rsidRPr="0079123A">
        <w:rPr>
          <w:rFonts w:ascii="Arial" w:hAnsi="Arial" w:cs="Arial"/>
          <w:b/>
          <w:bCs/>
          <w:color w:val="000000"/>
          <w:sz w:val="26"/>
          <w:szCs w:val="26"/>
          <w:shd w:val="clear" w:color="auto" w:fill="FFFFFF"/>
        </w:rPr>
        <w:t xml:space="preserve">  </w:t>
      </w:r>
      <w:r w:rsidRPr="0079123A">
        <w:rPr>
          <w:rFonts w:ascii="Arial" w:eastAsia="Times New Roman" w:hAnsi="Arial" w:cs="Arial"/>
          <w:b/>
          <w:bCs/>
          <w:color w:val="000000"/>
        </w:rPr>
        <w:t>And its numbers were as Hashem commanded Moshe (4:49) -</w:t>
      </w:r>
      <w:r w:rsidRPr="0079123A">
        <w:rPr>
          <w:rFonts w:ascii="Arial" w:eastAsia="Times New Roman" w:hAnsi="Arial" w:cs="Arial"/>
          <w:color w:val="000000"/>
        </w:rPr>
        <w:t xml:space="preserve"> </w:t>
      </w:r>
      <w:proofErr w:type="spellStart"/>
      <w:r w:rsidRPr="0079123A">
        <w:rPr>
          <w:rFonts w:ascii="Arial" w:eastAsia="Times New Roman" w:hAnsi="Arial" w:cs="Arial"/>
          <w:b/>
          <w:bCs/>
          <w:color w:val="000000"/>
        </w:rPr>
        <w:t>Ramban</w:t>
      </w:r>
      <w:proofErr w:type="spellEnd"/>
      <w:r w:rsidRPr="0079123A">
        <w:rPr>
          <w:rFonts w:ascii="Arial" w:eastAsia="Times New Roman" w:hAnsi="Arial" w:cs="Arial"/>
          <w:b/>
          <w:bCs/>
          <w:color w:val="000000"/>
        </w:rPr>
        <w:t xml:space="preserve"> </w:t>
      </w:r>
      <w:r w:rsidRPr="0079123A">
        <w:rPr>
          <w:rFonts w:ascii="Arial" w:eastAsia="Times New Roman" w:hAnsi="Arial" w:cs="Arial"/>
          <w:color w:val="000000"/>
        </w:rPr>
        <w:t xml:space="preserve">notes that the message here is to teach us that each descendant of Levi is given a specific job and doing the wrong one is punishable by death.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Zeidel</w:t>
      </w:r>
      <w:proofErr w:type="spellEnd"/>
      <w:r w:rsidRPr="0079123A">
        <w:rPr>
          <w:rFonts w:ascii="Arial" w:eastAsia="Times New Roman" w:hAnsi="Arial" w:cs="Arial"/>
          <w:b/>
          <w:bCs/>
          <w:color w:val="000000"/>
        </w:rPr>
        <w:t xml:space="preserve"> Epstein </w:t>
      </w:r>
      <w:proofErr w:type="spellStart"/>
      <w:r w:rsidRPr="0079123A">
        <w:rPr>
          <w:rFonts w:ascii="Arial" w:eastAsia="Times New Roman" w:hAnsi="Arial" w:cs="Arial"/>
          <w:b/>
          <w:bCs/>
          <w:color w:val="000000"/>
        </w:rPr>
        <w:t>ztl</w:t>
      </w:r>
      <w:proofErr w:type="spellEnd"/>
      <w:r w:rsidRPr="0079123A">
        <w:rPr>
          <w:rFonts w:ascii="Arial" w:eastAsia="Times New Roman" w:hAnsi="Arial" w:cs="Arial"/>
          <w:b/>
          <w:bCs/>
          <w:color w:val="000000"/>
        </w:rPr>
        <w:t>.</w:t>
      </w:r>
      <w:r w:rsidRPr="0079123A">
        <w:rPr>
          <w:rFonts w:ascii="Arial" w:eastAsia="Times New Roman" w:hAnsi="Arial" w:cs="Arial"/>
          <w:color w:val="000000"/>
        </w:rPr>
        <w:t xml:space="preserve"> pointed out that the </w:t>
      </w:r>
      <w:proofErr w:type="spellStart"/>
      <w:r w:rsidRPr="0079123A">
        <w:rPr>
          <w:rFonts w:ascii="Arial" w:eastAsia="Times New Roman" w:hAnsi="Arial" w:cs="Arial"/>
          <w:color w:val="000000"/>
        </w:rPr>
        <w:t>Ramban</w:t>
      </w:r>
      <w:proofErr w:type="spellEnd"/>
      <w:r w:rsidRPr="0079123A">
        <w:rPr>
          <w:rFonts w:ascii="Arial" w:eastAsia="Times New Roman" w:hAnsi="Arial" w:cs="Arial"/>
          <w:color w:val="000000"/>
        </w:rPr>
        <w:t xml:space="preserve"> is highlighting an important concept -- that each person needs to know his or her place and job in life and to value it specifically. Taking someone else’s job in place of one’s one is a double-fail -- wanting someone else’s purpose and neglecting one’s own.</w:t>
      </w:r>
    </w:p>
    <w:p w14:paraId="267F2B59"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77AEC4C1" w14:textId="6A5AD94F"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וְהִתְוַדּ֗וּ אֶת־חַטָּאתָם֘ אֲשֶׁ֣ר עָשׂוּ֒</w:t>
      </w:r>
      <w:r w:rsidRPr="0079123A">
        <w:rPr>
          <w:rFonts w:ascii="Arial" w:eastAsia="Times New Roman" w:hAnsi="Arial" w:cs="Arial"/>
          <w:b/>
          <w:bCs/>
          <w:color w:val="000000"/>
        </w:rPr>
        <w:t xml:space="preserve">  </w:t>
      </w:r>
      <w:r w:rsidRPr="0079123A">
        <w:rPr>
          <w:rFonts w:ascii="Arial" w:eastAsia="Times New Roman" w:hAnsi="Arial" w:cs="Arial"/>
          <w:b/>
          <w:bCs/>
          <w:color w:val="000000"/>
        </w:rPr>
        <w:t>They will admit their sins (5:7)</w:t>
      </w:r>
      <w:r w:rsidRPr="0079123A">
        <w:rPr>
          <w:rFonts w:ascii="Arial" w:eastAsia="Times New Roman" w:hAnsi="Arial" w:cs="Arial"/>
          <w:color w:val="000000"/>
        </w:rPr>
        <w:t xml:space="preserve"> - When we introduce </w:t>
      </w:r>
      <w:proofErr w:type="spellStart"/>
      <w:r w:rsidRPr="0079123A">
        <w:rPr>
          <w:rFonts w:ascii="Arial" w:eastAsia="Times New Roman" w:hAnsi="Arial" w:cs="Arial"/>
          <w:color w:val="000000"/>
        </w:rPr>
        <w:t>Vidui</w:t>
      </w:r>
      <w:proofErr w:type="spellEnd"/>
      <w:r w:rsidRPr="0079123A">
        <w:rPr>
          <w:rFonts w:ascii="Arial" w:eastAsia="Times New Roman" w:hAnsi="Arial" w:cs="Arial"/>
          <w:color w:val="000000"/>
        </w:rPr>
        <w:t xml:space="preserve"> we add the phrase that Hashem knows both the hidden and the revealed. That Hashem knows the hidden is a great description of Hashem but that He knows the revealed? Who doesn’t?</w:t>
      </w:r>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Eliyahu </w:t>
      </w:r>
      <w:proofErr w:type="spellStart"/>
      <w:r w:rsidRPr="0079123A">
        <w:rPr>
          <w:rFonts w:ascii="Arial" w:eastAsia="Times New Roman" w:hAnsi="Arial" w:cs="Arial"/>
          <w:b/>
          <w:bCs/>
          <w:color w:val="000000"/>
        </w:rPr>
        <w:t>Lopian</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ztl</w:t>
      </w:r>
      <w:proofErr w:type="spellEnd"/>
      <w:r w:rsidRPr="0079123A">
        <w:rPr>
          <w:rFonts w:ascii="Arial" w:eastAsia="Times New Roman" w:hAnsi="Arial" w:cs="Arial"/>
          <w:b/>
          <w:bCs/>
          <w:color w:val="000000"/>
        </w:rPr>
        <w:t xml:space="preserve">. </w:t>
      </w:r>
      <w:r w:rsidRPr="0079123A">
        <w:rPr>
          <w:rFonts w:ascii="Arial" w:eastAsia="Times New Roman" w:hAnsi="Arial" w:cs="Arial"/>
          <w:color w:val="000000"/>
        </w:rPr>
        <w:t xml:space="preserve">explained that this is the point. Even the things we think we know are not as revealed to us as they are to Him. </w:t>
      </w:r>
    </w:p>
    <w:p w14:paraId="06BF0EA3"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4548FB25" w14:textId="5B808A15"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אִ֥ישׁ אִישׁ֙ כִּֽי־תִשְׂטֶ֣ה אִשְׁתּ֔וֹ </w:t>
      </w:r>
      <w:r w:rsidRPr="0079123A">
        <w:rPr>
          <w:rFonts w:ascii="Arial" w:eastAsia="Times New Roman" w:hAnsi="Arial" w:cs="Arial"/>
          <w:b/>
          <w:bCs/>
          <w:color w:val="000000"/>
        </w:rPr>
        <w:t xml:space="preserve"> </w:t>
      </w:r>
      <w:r w:rsidRPr="0079123A">
        <w:rPr>
          <w:rFonts w:ascii="Arial" w:eastAsia="Times New Roman" w:hAnsi="Arial" w:cs="Arial"/>
          <w:b/>
          <w:bCs/>
          <w:color w:val="000000"/>
        </w:rPr>
        <w:t>When a</w:t>
      </w:r>
      <w:r w:rsidRPr="0079123A">
        <w:rPr>
          <w:rFonts w:ascii="Arial" w:eastAsia="Times New Roman" w:hAnsi="Arial" w:cs="Arial"/>
          <w:b/>
          <w:bCs/>
          <w:color w:val="000000"/>
        </w:rPr>
        <w:t xml:space="preserve"> man’s wife goes astray</w:t>
      </w:r>
      <w:r w:rsidRPr="0079123A">
        <w:rPr>
          <w:rFonts w:ascii="Arial" w:eastAsia="Times New Roman" w:hAnsi="Arial" w:cs="Arial"/>
          <w:b/>
          <w:bCs/>
          <w:color w:val="000000"/>
        </w:rPr>
        <w:t xml:space="preserve"> (5:12) - </w:t>
      </w:r>
      <w:proofErr w:type="spellStart"/>
      <w:r w:rsidRPr="0079123A">
        <w:rPr>
          <w:rFonts w:ascii="Arial" w:eastAsia="Times New Roman" w:hAnsi="Arial" w:cs="Arial"/>
          <w:b/>
          <w:bCs/>
          <w:color w:val="000000"/>
        </w:rPr>
        <w:t>Rashi</w:t>
      </w:r>
      <w:proofErr w:type="spellEnd"/>
      <w:r w:rsidRPr="0079123A">
        <w:rPr>
          <w:rFonts w:ascii="Arial" w:eastAsia="Times New Roman" w:hAnsi="Arial" w:cs="Arial"/>
          <w:color w:val="000000"/>
        </w:rPr>
        <w:t xml:space="preserve"> explains that adulterers do not commit adultery unless they have a moment of insanity. Why do we find them guilty then? Isn’t a person who is insane exempt from </w:t>
      </w:r>
      <w:proofErr w:type="spellStart"/>
      <w:r w:rsidRPr="0079123A">
        <w:rPr>
          <w:rFonts w:ascii="Arial" w:eastAsia="Times New Roman" w:hAnsi="Arial" w:cs="Arial"/>
          <w:color w:val="000000"/>
        </w:rPr>
        <w:t>Mitzvos</w:t>
      </w:r>
      <w:proofErr w:type="spellEnd"/>
      <w:r w:rsidRPr="0079123A">
        <w:rPr>
          <w:rFonts w:ascii="Arial" w:eastAsia="Times New Roman" w:hAnsi="Arial" w:cs="Arial"/>
          <w:color w:val="000000"/>
        </w:rPr>
        <w:t xml:space="preserve"> (Chagigah 20)?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Chaim </w:t>
      </w:r>
      <w:proofErr w:type="spellStart"/>
      <w:r w:rsidRPr="0079123A">
        <w:rPr>
          <w:rFonts w:ascii="Arial" w:eastAsia="Times New Roman" w:hAnsi="Arial" w:cs="Arial"/>
          <w:b/>
          <w:bCs/>
          <w:color w:val="000000"/>
        </w:rPr>
        <w:t>Shmuellevitz</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ztl</w:t>
      </w:r>
      <w:proofErr w:type="spellEnd"/>
      <w:r w:rsidRPr="0079123A">
        <w:rPr>
          <w:rFonts w:ascii="Arial" w:eastAsia="Times New Roman" w:hAnsi="Arial" w:cs="Arial"/>
          <w:color w:val="000000"/>
        </w:rPr>
        <w:t xml:space="preserve">. explained that this is like the person who sees an open pit with a fence surrounding it. The person breaks the fence and falls into the pit and claims damages for falling into the pit. Realistically the judicial system might see his point about the pit but will find him responsible for bypassing the fence in the first place. Similarly, one does not have permission to violate the space of the sin even if later s/he will be found temporarily insane. </w:t>
      </w:r>
    </w:p>
    <w:p w14:paraId="1BD79F39"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3A040CF2" w14:textId="4174D69E"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וְהֵבִ֤יא אֶת־קָרְבָּנָהּ֙ עָלֶ֔יהָ</w:t>
      </w:r>
      <w:r w:rsidRPr="0079123A">
        <w:rPr>
          <w:rFonts w:ascii="Arial" w:eastAsia="Times New Roman" w:hAnsi="Arial" w:cs="Arial"/>
          <w:b/>
          <w:bCs/>
          <w:color w:val="000000"/>
        </w:rPr>
        <w:t xml:space="preserve"> </w:t>
      </w:r>
      <w:r w:rsidRPr="0079123A">
        <w:rPr>
          <w:rFonts w:ascii="Arial" w:eastAsia="Times New Roman" w:hAnsi="Arial" w:cs="Arial"/>
          <w:b/>
          <w:bCs/>
          <w:color w:val="000000"/>
        </w:rPr>
        <w:t xml:space="preserve">Her korban will be from barley with no oil or </w:t>
      </w:r>
      <w:proofErr w:type="spellStart"/>
      <w:r w:rsidRPr="0079123A">
        <w:rPr>
          <w:rFonts w:ascii="Arial" w:eastAsia="Times New Roman" w:hAnsi="Arial" w:cs="Arial"/>
          <w:b/>
          <w:bCs/>
          <w:color w:val="000000"/>
        </w:rPr>
        <w:t>Levonah</w:t>
      </w:r>
      <w:proofErr w:type="spellEnd"/>
      <w:r w:rsidRPr="0079123A">
        <w:rPr>
          <w:rFonts w:ascii="Arial" w:eastAsia="Times New Roman" w:hAnsi="Arial" w:cs="Arial"/>
          <w:b/>
          <w:bCs/>
          <w:color w:val="000000"/>
        </w:rPr>
        <w:t xml:space="preserve"> (5:15) - </w:t>
      </w:r>
      <w:proofErr w:type="spellStart"/>
      <w:r w:rsidRPr="0079123A">
        <w:rPr>
          <w:rFonts w:ascii="Arial" w:eastAsia="Times New Roman" w:hAnsi="Arial" w:cs="Arial"/>
          <w:b/>
          <w:bCs/>
          <w:color w:val="000000"/>
        </w:rPr>
        <w:t>Rashi</w:t>
      </w:r>
      <w:proofErr w:type="spellEnd"/>
      <w:r w:rsidRPr="0079123A">
        <w:rPr>
          <w:rFonts w:ascii="Arial" w:eastAsia="Times New Roman" w:hAnsi="Arial" w:cs="Arial"/>
          <w:color w:val="000000"/>
        </w:rPr>
        <w:t xml:space="preserve"> explains that she did an act of animals and thus her korban is such, there can be no oil because we do not want to make her Korban appear to be </w:t>
      </w:r>
      <w:proofErr w:type="spellStart"/>
      <w:r w:rsidRPr="0079123A">
        <w:rPr>
          <w:rFonts w:ascii="Arial" w:eastAsia="Times New Roman" w:hAnsi="Arial" w:cs="Arial"/>
          <w:color w:val="000000"/>
        </w:rPr>
        <w:t>Mihudar</w:t>
      </w:r>
      <w:proofErr w:type="spellEnd"/>
      <w:r w:rsidRPr="0079123A">
        <w:rPr>
          <w:rFonts w:ascii="Arial" w:eastAsia="Times New Roman" w:hAnsi="Arial" w:cs="Arial"/>
          <w:color w:val="000000"/>
        </w:rPr>
        <w:t xml:space="preserve">. We leave out the </w:t>
      </w:r>
      <w:proofErr w:type="spellStart"/>
      <w:r w:rsidRPr="0079123A">
        <w:rPr>
          <w:rFonts w:ascii="Arial" w:eastAsia="Times New Roman" w:hAnsi="Arial" w:cs="Arial"/>
          <w:color w:val="000000"/>
        </w:rPr>
        <w:t>Levonah</w:t>
      </w:r>
      <w:proofErr w:type="spellEnd"/>
      <w:r w:rsidRPr="0079123A">
        <w:rPr>
          <w:rFonts w:ascii="Arial" w:eastAsia="Times New Roman" w:hAnsi="Arial" w:cs="Arial"/>
          <w:color w:val="000000"/>
        </w:rPr>
        <w:t xml:space="preserve"> not to make the person be reminiscent of the </w:t>
      </w:r>
      <w:proofErr w:type="spellStart"/>
      <w:r w:rsidRPr="0079123A">
        <w:rPr>
          <w:rFonts w:ascii="Arial" w:eastAsia="Times New Roman" w:hAnsi="Arial" w:cs="Arial"/>
          <w:color w:val="000000"/>
        </w:rPr>
        <w:t>Imahos</w:t>
      </w:r>
      <w:proofErr w:type="spellEnd"/>
      <w:r w:rsidRPr="0079123A">
        <w:rPr>
          <w:rFonts w:ascii="Arial" w:eastAsia="Times New Roman" w:hAnsi="Arial" w:cs="Arial"/>
          <w:color w:val="000000"/>
        </w:rPr>
        <w:t xml:space="preserve">. Why do we not highlight other aspects of the accusation? Why the stress on the light and the </w:t>
      </w:r>
      <w:proofErr w:type="spellStart"/>
      <w:r w:rsidRPr="0079123A">
        <w:rPr>
          <w:rFonts w:ascii="Arial" w:eastAsia="Times New Roman" w:hAnsi="Arial" w:cs="Arial"/>
          <w:color w:val="000000"/>
        </w:rPr>
        <w:t>Imahos</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Yosef </w:t>
      </w:r>
      <w:proofErr w:type="spellStart"/>
      <w:r w:rsidRPr="0079123A">
        <w:rPr>
          <w:rFonts w:ascii="Arial" w:eastAsia="Times New Roman" w:hAnsi="Arial" w:cs="Arial"/>
          <w:b/>
          <w:bCs/>
          <w:color w:val="000000"/>
        </w:rPr>
        <w:t>Leib</w:t>
      </w:r>
      <w:proofErr w:type="spellEnd"/>
      <w:r w:rsidRPr="0079123A">
        <w:rPr>
          <w:rFonts w:ascii="Arial" w:eastAsia="Times New Roman" w:hAnsi="Arial" w:cs="Arial"/>
          <w:b/>
          <w:bCs/>
          <w:color w:val="000000"/>
        </w:rPr>
        <w:t xml:space="preserve"> Bloch </w:t>
      </w:r>
      <w:proofErr w:type="spellStart"/>
      <w:r w:rsidRPr="0079123A">
        <w:rPr>
          <w:rFonts w:ascii="Arial" w:eastAsia="Times New Roman" w:hAnsi="Arial" w:cs="Arial"/>
          <w:b/>
          <w:bCs/>
          <w:color w:val="000000"/>
        </w:rPr>
        <w:t>ztl</w:t>
      </w:r>
      <w:proofErr w:type="spellEnd"/>
      <w:r w:rsidRPr="0079123A">
        <w:rPr>
          <w:rFonts w:ascii="Arial" w:eastAsia="Times New Roman" w:hAnsi="Arial" w:cs="Arial"/>
          <w:b/>
          <w:bCs/>
          <w:color w:val="000000"/>
        </w:rPr>
        <w:t>.</w:t>
      </w:r>
      <w:r w:rsidRPr="0079123A">
        <w:rPr>
          <w:rFonts w:ascii="Arial" w:eastAsia="Times New Roman" w:hAnsi="Arial" w:cs="Arial"/>
          <w:color w:val="000000"/>
        </w:rPr>
        <w:t xml:space="preserve"> explained that sometimes the trick of the Yetzer </w:t>
      </w:r>
      <w:proofErr w:type="spellStart"/>
      <w:r w:rsidRPr="0079123A">
        <w:rPr>
          <w:rFonts w:ascii="Arial" w:eastAsia="Times New Roman" w:hAnsi="Arial" w:cs="Arial"/>
          <w:color w:val="000000"/>
        </w:rPr>
        <w:t>HaRa</w:t>
      </w:r>
      <w:proofErr w:type="spellEnd"/>
      <w:r w:rsidRPr="0079123A">
        <w:rPr>
          <w:rFonts w:ascii="Arial" w:eastAsia="Times New Roman" w:hAnsi="Arial" w:cs="Arial"/>
          <w:color w:val="000000"/>
        </w:rPr>
        <w:t xml:space="preserve"> is to look at things that are not as serious in the eyes of the transgressor. However, in the moment these transgressions are serious enough that they make an impression on the person and bring him or her closer to sin. </w:t>
      </w:r>
    </w:p>
    <w:p w14:paraId="48718571" w14:textId="77777777" w:rsidR="0079123A" w:rsidRPr="0079123A" w:rsidRDefault="0079123A" w:rsidP="0079123A">
      <w:pPr>
        <w:spacing w:after="0" w:line="240" w:lineRule="auto"/>
        <w:rPr>
          <w:rFonts w:ascii="Times New Roman" w:eastAsia="Times New Roman" w:hAnsi="Times New Roman" w:cs="Times New Roman"/>
          <w:sz w:val="24"/>
          <w:szCs w:val="24"/>
        </w:rPr>
      </w:pPr>
    </w:p>
    <w:p w14:paraId="46191E9C" w14:textId="42DEE35A"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אִ֣ישׁ אֽוֹ־אִשָּׁ֗ה כִּ֤י יַפְלִא֙ לִנְדֹּר֙ נֶ֣דֶר נָזִ֔יר </w:t>
      </w:r>
      <w:r w:rsidRPr="0079123A">
        <w:rPr>
          <w:rFonts w:ascii="Arial" w:hAnsi="Arial" w:cs="Arial"/>
          <w:b/>
          <w:bCs/>
          <w:color w:val="000000"/>
          <w:sz w:val="26"/>
          <w:szCs w:val="26"/>
          <w:shd w:val="clear" w:color="auto" w:fill="FFFFFF"/>
        </w:rPr>
        <w:t xml:space="preserve"> </w:t>
      </w:r>
      <w:r w:rsidRPr="0079123A">
        <w:rPr>
          <w:rFonts w:ascii="Arial" w:eastAsia="Times New Roman" w:hAnsi="Arial" w:cs="Arial"/>
          <w:b/>
          <w:bCs/>
          <w:color w:val="000000"/>
        </w:rPr>
        <w:t xml:space="preserve">A man or a woman who takes the </w:t>
      </w:r>
      <w:proofErr w:type="spellStart"/>
      <w:r w:rsidRPr="0079123A">
        <w:rPr>
          <w:rFonts w:ascii="Arial" w:eastAsia="Times New Roman" w:hAnsi="Arial" w:cs="Arial"/>
          <w:b/>
          <w:bCs/>
          <w:color w:val="000000"/>
        </w:rPr>
        <w:t>Neder</w:t>
      </w:r>
      <w:proofErr w:type="spellEnd"/>
      <w:r w:rsidRPr="0079123A">
        <w:rPr>
          <w:rFonts w:ascii="Arial" w:eastAsia="Times New Roman" w:hAnsi="Arial" w:cs="Arial"/>
          <w:b/>
          <w:bCs/>
          <w:color w:val="000000"/>
        </w:rPr>
        <w:t xml:space="preserve"> of </w:t>
      </w:r>
      <w:proofErr w:type="spellStart"/>
      <w:r w:rsidRPr="0079123A">
        <w:rPr>
          <w:rFonts w:ascii="Arial" w:eastAsia="Times New Roman" w:hAnsi="Arial" w:cs="Arial"/>
          <w:b/>
          <w:bCs/>
          <w:color w:val="000000"/>
        </w:rPr>
        <w:t>Nezirus</w:t>
      </w:r>
      <w:proofErr w:type="spellEnd"/>
      <w:r w:rsidRPr="0079123A">
        <w:rPr>
          <w:rFonts w:ascii="Arial" w:eastAsia="Times New Roman" w:hAnsi="Arial" w:cs="Arial"/>
          <w:b/>
          <w:bCs/>
          <w:color w:val="000000"/>
        </w:rPr>
        <w:t xml:space="preserve"> (</w:t>
      </w:r>
      <w:r w:rsidRPr="0079123A">
        <w:rPr>
          <w:rFonts w:ascii="Arial" w:eastAsia="Times New Roman" w:hAnsi="Arial" w:cs="Arial"/>
          <w:b/>
          <w:bCs/>
          <w:color w:val="000000"/>
        </w:rPr>
        <w:t>6:2</w:t>
      </w:r>
      <w:r w:rsidRPr="0079123A">
        <w:rPr>
          <w:rFonts w:ascii="Arial" w:eastAsia="Times New Roman" w:hAnsi="Arial" w:cs="Arial"/>
          <w:b/>
          <w:bCs/>
          <w:color w:val="000000"/>
        </w:rPr>
        <w:t xml:space="preserve">) - </w:t>
      </w:r>
      <w:proofErr w:type="spellStart"/>
      <w:r w:rsidRPr="0079123A">
        <w:rPr>
          <w:rFonts w:ascii="Arial" w:eastAsia="Times New Roman" w:hAnsi="Arial" w:cs="Arial"/>
          <w:b/>
          <w:bCs/>
          <w:color w:val="000000"/>
        </w:rPr>
        <w:t>Rashi</w:t>
      </w:r>
      <w:proofErr w:type="spellEnd"/>
      <w:r w:rsidRPr="0079123A">
        <w:rPr>
          <w:rFonts w:ascii="Arial" w:eastAsia="Times New Roman" w:hAnsi="Arial" w:cs="Arial"/>
          <w:b/>
          <w:bCs/>
          <w:color w:val="000000"/>
        </w:rPr>
        <w:t xml:space="preserve"> </w:t>
      </w:r>
      <w:r w:rsidRPr="0079123A">
        <w:rPr>
          <w:rFonts w:ascii="Arial" w:eastAsia="Times New Roman" w:hAnsi="Arial" w:cs="Arial"/>
          <w:color w:val="000000"/>
        </w:rPr>
        <w:t xml:space="preserve">notes that someone who sees the </w:t>
      </w:r>
      <w:proofErr w:type="spellStart"/>
      <w:r w:rsidRPr="0079123A">
        <w:rPr>
          <w:rFonts w:ascii="Arial" w:eastAsia="Times New Roman" w:hAnsi="Arial" w:cs="Arial"/>
          <w:color w:val="000000"/>
        </w:rPr>
        <w:t>Sotah</w:t>
      </w:r>
      <w:proofErr w:type="spellEnd"/>
      <w:r w:rsidRPr="0079123A">
        <w:rPr>
          <w:rFonts w:ascii="Arial" w:eastAsia="Times New Roman" w:hAnsi="Arial" w:cs="Arial"/>
          <w:color w:val="000000"/>
        </w:rPr>
        <w:t xml:space="preserve"> in her disgrace will swear off wine with a </w:t>
      </w:r>
      <w:proofErr w:type="spellStart"/>
      <w:r w:rsidRPr="0079123A">
        <w:rPr>
          <w:rFonts w:ascii="Arial" w:eastAsia="Times New Roman" w:hAnsi="Arial" w:cs="Arial"/>
          <w:color w:val="000000"/>
        </w:rPr>
        <w:t>Neder</w:t>
      </w:r>
      <w:proofErr w:type="spellEnd"/>
      <w:r w:rsidRPr="0079123A">
        <w:rPr>
          <w:rFonts w:ascii="Arial" w:eastAsia="Times New Roman" w:hAnsi="Arial" w:cs="Arial"/>
          <w:color w:val="000000"/>
        </w:rPr>
        <w:t xml:space="preserve"> of Nazir.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Schachter </w:t>
      </w:r>
      <w:proofErr w:type="spellStart"/>
      <w:r w:rsidRPr="0079123A">
        <w:rPr>
          <w:rFonts w:ascii="Arial" w:eastAsia="Times New Roman" w:hAnsi="Arial" w:cs="Arial"/>
          <w:b/>
          <w:bCs/>
          <w:color w:val="000000"/>
        </w:rPr>
        <w:t>Shlita</w:t>
      </w:r>
      <w:proofErr w:type="spellEnd"/>
      <w:r w:rsidRPr="0079123A">
        <w:rPr>
          <w:rFonts w:ascii="Arial" w:eastAsia="Times New Roman" w:hAnsi="Arial" w:cs="Arial"/>
          <w:color w:val="000000"/>
        </w:rPr>
        <w:t xml:space="preserve"> noted that while normally we eschew the extreme, our views need to be different especially today. For we live in a generation of instant communication. Everyone around the world is notified immediately about all the </w:t>
      </w:r>
      <w:proofErr w:type="spellStart"/>
      <w:r w:rsidRPr="0079123A">
        <w:rPr>
          <w:rFonts w:ascii="Arial" w:eastAsia="Times New Roman" w:hAnsi="Arial" w:cs="Arial"/>
          <w:i/>
          <w:iCs/>
          <w:color w:val="000000"/>
        </w:rPr>
        <w:t>ganovim</w:t>
      </w:r>
      <w:proofErr w:type="spellEnd"/>
      <w:r w:rsidRPr="0079123A">
        <w:rPr>
          <w:rFonts w:ascii="Arial" w:eastAsia="Times New Roman" w:hAnsi="Arial" w:cs="Arial"/>
          <w:color w:val="000000"/>
        </w:rPr>
        <w:t xml:space="preserve"> and all the </w:t>
      </w:r>
      <w:proofErr w:type="spellStart"/>
      <w:r w:rsidRPr="0079123A">
        <w:rPr>
          <w:rFonts w:ascii="Arial" w:eastAsia="Times New Roman" w:hAnsi="Arial" w:cs="Arial"/>
          <w:i/>
          <w:iCs/>
          <w:color w:val="000000"/>
        </w:rPr>
        <w:t>sotos</w:t>
      </w:r>
      <w:proofErr w:type="spellEnd"/>
      <w:r w:rsidRPr="0079123A">
        <w:rPr>
          <w:rFonts w:ascii="Arial" w:eastAsia="Times New Roman" w:hAnsi="Arial" w:cs="Arial"/>
          <w:color w:val="000000"/>
        </w:rPr>
        <w:t xml:space="preserve"> anywhere in the world. We do not just see one </w:t>
      </w:r>
      <w:proofErr w:type="spellStart"/>
      <w:r w:rsidRPr="0079123A">
        <w:rPr>
          <w:rFonts w:ascii="Arial" w:eastAsia="Times New Roman" w:hAnsi="Arial" w:cs="Arial"/>
          <w:i/>
          <w:iCs/>
          <w:color w:val="000000"/>
        </w:rPr>
        <w:t>sotah</w:t>
      </w:r>
      <w:proofErr w:type="spellEnd"/>
      <w:r w:rsidRPr="0079123A">
        <w:rPr>
          <w:rFonts w:ascii="Arial" w:eastAsia="Times New Roman" w:hAnsi="Arial" w:cs="Arial"/>
          <w:color w:val="000000"/>
        </w:rPr>
        <w:t xml:space="preserve">, rather we are made aware of many </w:t>
      </w:r>
      <w:proofErr w:type="spellStart"/>
      <w:r w:rsidRPr="0079123A">
        <w:rPr>
          <w:rFonts w:ascii="Arial" w:eastAsia="Times New Roman" w:hAnsi="Arial" w:cs="Arial"/>
          <w:i/>
          <w:iCs/>
          <w:color w:val="000000"/>
        </w:rPr>
        <w:t>sotos</w:t>
      </w:r>
      <w:proofErr w:type="spellEnd"/>
      <w:r w:rsidRPr="0079123A">
        <w:rPr>
          <w:rFonts w:ascii="Arial" w:eastAsia="Times New Roman" w:hAnsi="Arial" w:cs="Arial"/>
          <w:color w:val="000000"/>
        </w:rPr>
        <w:t xml:space="preserve">. Although under normal conditions it would not be healthy to follow an extreme path in life, in our circumstances extreme measures are recommended. Moreover, this recommendation is true not only in the area of </w:t>
      </w:r>
      <w:proofErr w:type="spellStart"/>
      <w:r w:rsidRPr="0079123A">
        <w:rPr>
          <w:rFonts w:ascii="Arial" w:eastAsia="Times New Roman" w:hAnsi="Arial" w:cs="Arial"/>
          <w:i/>
          <w:iCs/>
          <w:color w:val="000000"/>
        </w:rPr>
        <w:t>bein</w:t>
      </w:r>
      <w:proofErr w:type="spellEnd"/>
      <w:r w:rsidRPr="0079123A">
        <w:rPr>
          <w:rFonts w:ascii="Arial" w:eastAsia="Times New Roman" w:hAnsi="Arial" w:cs="Arial"/>
          <w:i/>
          <w:iCs/>
          <w:color w:val="000000"/>
        </w:rPr>
        <w:t xml:space="preserve"> </w:t>
      </w:r>
      <w:proofErr w:type="spellStart"/>
      <w:r w:rsidRPr="0079123A">
        <w:rPr>
          <w:rFonts w:ascii="Arial" w:eastAsia="Times New Roman" w:hAnsi="Arial" w:cs="Arial"/>
          <w:i/>
          <w:iCs/>
          <w:color w:val="000000"/>
        </w:rPr>
        <w:t>adam</w:t>
      </w:r>
      <w:proofErr w:type="spellEnd"/>
      <w:r w:rsidRPr="0079123A">
        <w:rPr>
          <w:rFonts w:ascii="Arial" w:eastAsia="Times New Roman" w:hAnsi="Arial" w:cs="Arial"/>
          <w:i/>
          <w:iCs/>
          <w:color w:val="000000"/>
        </w:rPr>
        <w:t xml:space="preserve"> </w:t>
      </w:r>
      <w:proofErr w:type="spellStart"/>
      <w:r w:rsidRPr="0079123A">
        <w:rPr>
          <w:rFonts w:ascii="Arial" w:eastAsia="Times New Roman" w:hAnsi="Arial" w:cs="Arial"/>
          <w:i/>
          <w:iCs/>
          <w:color w:val="000000"/>
        </w:rPr>
        <w:t>laMakom</w:t>
      </w:r>
      <w:proofErr w:type="spellEnd"/>
      <w:r w:rsidRPr="0079123A">
        <w:rPr>
          <w:rFonts w:ascii="Arial" w:eastAsia="Times New Roman" w:hAnsi="Arial" w:cs="Arial"/>
          <w:color w:val="000000"/>
        </w:rPr>
        <w:t xml:space="preserve">, but also in the area of </w:t>
      </w:r>
      <w:proofErr w:type="spellStart"/>
      <w:r w:rsidRPr="0079123A">
        <w:rPr>
          <w:rFonts w:ascii="Arial" w:eastAsia="Times New Roman" w:hAnsi="Arial" w:cs="Arial"/>
          <w:i/>
          <w:iCs/>
          <w:color w:val="000000"/>
        </w:rPr>
        <w:t>bein</w:t>
      </w:r>
      <w:proofErr w:type="spellEnd"/>
      <w:r w:rsidRPr="0079123A">
        <w:rPr>
          <w:rFonts w:ascii="Arial" w:eastAsia="Times New Roman" w:hAnsi="Arial" w:cs="Arial"/>
          <w:i/>
          <w:iCs/>
          <w:color w:val="000000"/>
        </w:rPr>
        <w:t xml:space="preserve"> </w:t>
      </w:r>
      <w:proofErr w:type="spellStart"/>
      <w:r w:rsidRPr="0079123A">
        <w:rPr>
          <w:rFonts w:ascii="Arial" w:eastAsia="Times New Roman" w:hAnsi="Arial" w:cs="Arial"/>
          <w:i/>
          <w:iCs/>
          <w:color w:val="000000"/>
        </w:rPr>
        <w:t>adam</w:t>
      </w:r>
      <w:proofErr w:type="spellEnd"/>
      <w:r w:rsidRPr="0079123A">
        <w:rPr>
          <w:rFonts w:ascii="Arial" w:eastAsia="Times New Roman" w:hAnsi="Arial" w:cs="Arial"/>
          <w:i/>
          <w:iCs/>
          <w:color w:val="000000"/>
        </w:rPr>
        <w:t xml:space="preserve"> </w:t>
      </w:r>
      <w:proofErr w:type="spellStart"/>
      <w:r w:rsidRPr="0079123A">
        <w:rPr>
          <w:rFonts w:ascii="Arial" w:eastAsia="Times New Roman" w:hAnsi="Arial" w:cs="Arial"/>
          <w:i/>
          <w:iCs/>
          <w:color w:val="000000"/>
        </w:rPr>
        <w:t>lachaveiro</w:t>
      </w:r>
      <w:proofErr w:type="spellEnd"/>
      <w:r w:rsidRPr="0079123A">
        <w:rPr>
          <w:rFonts w:ascii="Arial" w:eastAsia="Times New Roman" w:hAnsi="Arial" w:cs="Arial"/>
          <w:color w:val="000000"/>
        </w:rPr>
        <w:t xml:space="preserve">. We are surrounded with many who cheat in business, cheat on income tax, sales tax, etc. We should be careful not only to be honest and follow the law, but even bend over backwards to make sure that we don't follow these extremely improper practices of our society. The Talmud describes </w:t>
      </w:r>
      <w:r w:rsidRPr="0079123A">
        <w:rPr>
          <w:rFonts w:ascii="Arial" w:eastAsia="Times New Roman" w:hAnsi="Arial" w:cs="Arial"/>
          <w:i/>
          <w:iCs/>
          <w:color w:val="000000"/>
        </w:rPr>
        <w:t>kosher</w:t>
      </w:r>
      <w:r w:rsidRPr="0079123A">
        <w:rPr>
          <w:rFonts w:ascii="Arial" w:eastAsia="Times New Roman" w:hAnsi="Arial" w:cs="Arial"/>
          <w:color w:val="000000"/>
        </w:rPr>
        <w:t xml:space="preserve"> fish as having a backbone, and having the ability to swim upstream, i.e. against the current. Jews must always develop such a backbone and see to it that they swim against the current.</w:t>
      </w:r>
    </w:p>
    <w:p w14:paraId="4CB8295A"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50174400" w14:textId="2D94EF11"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Pr>
        <w:t> </w:t>
      </w:r>
      <w:r w:rsidRPr="0079123A">
        <w:rPr>
          <w:rFonts w:ascii="Arial" w:hAnsi="Arial" w:cs="Arial"/>
          <w:b/>
          <w:bCs/>
          <w:color w:val="000000"/>
          <w:sz w:val="26"/>
          <w:szCs w:val="26"/>
          <w:shd w:val="clear" w:color="auto" w:fill="FFFFFF"/>
          <w:rtl/>
        </w:rPr>
        <w:t>וְאַחַ֛ר יִשְׁתֶּ֥ה הַנָּזִ֖יר יָֽיִן</w:t>
      </w:r>
      <w:r w:rsidRPr="0079123A">
        <w:rPr>
          <w:rFonts w:ascii="Arial" w:hAnsi="Arial" w:cs="Arial"/>
          <w:b/>
          <w:bCs/>
          <w:color w:val="000000"/>
          <w:sz w:val="26"/>
          <w:szCs w:val="26"/>
          <w:shd w:val="clear" w:color="auto" w:fill="FFFFFF"/>
        </w:rPr>
        <w:t>:</w:t>
      </w:r>
      <w:r w:rsidRPr="0079123A">
        <w:rPr>
          <w:rFonts w:ascii="Arial" w:eastAsia="Times New Roman" w:hAnsi="Arial" w:cs="Arial"/>
          <w:b/>
          <w:bCs/>
          <w:color w:val="000000"/>
        </w:rPr>
        <w:t xml:space="preserve"> </w:t>
      </w:r>
      <w:r w:rsidRPr="0079123A">
        <w:rPr>
          <w:rFonts w:ascii="Arial" w:eastAsia="Times New Roman" w:hAnsi="Arial" w:cs="Arial"/>
          <w:b/>
          <w:bCs/>
          <w:color w:val="000000"/>
        </w:rPr>
        <w:t>Afterward the Nazir will drink wine (6:20)</w:t>
      </w:r>
      <w:r w:rsidRPr="0079123A">
        <w:rPr>
          <w:rFonts w:ascii="Arial" w:eastAsia="Times New Roman" w:hAnsi="Arial" w:cs="Arial"/>
          <w:color w:val="000000"/>
        </w:rPr>
        <w:t xml:space="preserve"> - Once his </w:t>
      </w:r>
      <w:proofErr w:type="spellStart"/>
      <w:r w:rsidRPr="0079123A">
        <w:rPr>
          <w:rFonts w:ascii="Arial" w:eastAsia="Times New Roman" w:hAnsi="Arial" w:cs="Arial"/>
          <w:color w:val="000000"/>
        </w:rPr>
        <w:t>Korbanos</w:t>
      </w:r>
      <w:proofErr w:type="spellEnd"/>
      <w:r w:rsidRPr="0079123A">
        <w:rPr>
          <w:rFonts w:ascii="Arial" w:eastAsia="Times New Roman" w:hAnsi="Arial" w:cs="Arial"/>
          <w:color w:val="000000"/>
        </w:rPr>
        <w:t xml:space="preserve"> are offered and he is even able to drink wine, why is he still called a Nazir?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Yitzchak </w:t>
      </w:r>
      <w:proofErr w:type="spellStart"/>
      <w:r w:rsidRPr="0079123A">
        <w:rPr>
          <w:rFonts w:ascii="Arial" w:eastAsia="Times New Roman" w:hAnsi="Arial" w:cs="Arial"/>
          <w:b/>
          <w:bCs/>
          <w:color w:val="000000"/>
        </w:rPr>
        <w:t>Ezrachi</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Shlita</w:t>
      </w:r>
      <w:proofErr w:type="spellEnd"/>
      <w:r w:rsidRPr="0079123A">
        <w:rPr>
          <w:rFonts w:ascii="Arial" w:eastAsia="Times New Roman" w:hAnsi="Arial" w:cs="Arial"/>
          <w:color w:val="000000"/>
        </w:rPr>
        <w:t xml:space="preserve"> explains that we learn a valuable lesson from here -- that when someone takes on a status or strives to reach a level in his or her spiritual life, the experience does not leave him and s/he cannot ever go back to not having the status. Although the Nazir’s restriction period is over, s/he will always be a Nazir with the spiritual lessons that the status brought. </w:t>
      </w:r>
    </w:p>
    <w:p w14:paraId="279899D4"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24522E16" w14:textId="4B50D294"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hAnsi="Arial" w:cs="Arial"/>
          <w:b/>
          <w:bCs/>
          <w:color w:val="000000"/>
          <w:sz w:val="26"/>
          <w:szCs w:val="26"/>
          <w:shd w:val="clear" w:color="auto" w:fill="FFFFFF"/>
          <w:rtl/>
        </w:rPr>
        <w:t>וְשָׂמ֥וּ אֶת־שְׁמִ֖י עַל־בְּנֵ֣י יִשְׂרָאֵ֑ל</w:t>
      </w:r>
      <w:r w:rsidRPr="0079123A">
        <w:rPr>
          <w:rFonts w:ascii="Arial" w:hAnsi="Arial" w:cs="Arial"/>
          <w:b/>
          <w:bCs/>
          <w:color w:val="000000"/>
          <w:sz w:val="26"/>
          <w:szCs w:val="26"/>
          <w:shd w:val="clear" w:color="auto" w:fill="FFFFFF"/>
        </w:rPr>
        <w:t xml:space="preserve"> </w:t>
      </w:r>
      <w:r w:rsidRPr="0079123A">
        <w:rPr>
          <w:rFonts w:ascii="Arial" w:eastAsia="Times New Roman" w:hAnsi="Arial" w:cs="Arial"/>
          <w:b/>
          <w:bCs/>
          <w:color w:val="000000"/>
        </w:rPr>
        <w:t xml:space="preserve">And they will place my name on </w:t>
      </w:r>
      <w:proofErr w:type="spellStart"/>
      <w:r w:rsidRPr="0079123A">
        <w:rPr>
          <w:rFonts w:ascii="Arial" w:eastAsia="Times New Roman" w:hAnsi="Arial" w:cs="Arial"/>
          <w:b/>
          <w:bCs/>
          <w:color w:val="000000"/>
        </w:rPr>
        <w:t>Bnei</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Yisrael</w:t>
      </w:r>
      <w:proofErr w:type="spellEnd"/>
      <w:r w:rsidRPr="0079123A">
        <w:rPr>
          <w:rFonts w:ascii="Arial" w:eastAsia="Times New Roman" w:hAnsi="Arial" w:cs="Arial"/>
          <w:b/>
          <w:bCs/>
          <w:color w:val="000000"/>
        </w:rPr>
        <w:t xml:space="preserve"> (6:27)</w:t>
      </w:r>
      <w:r w:rsidRPr="0079123A">
        <w:rPr>
          <w:rFonts w:ascii="Arial" w:eastAsia="Times New Roman" w:hAnsi="Arial" w:cs="Arial"/>
          <w:color w:val="000000"/>
        </w:rPr>
        <w:t xml:space="preserve"> - The </w:t>
      </w:r>
      <w:proofErr w:type="spellStart"/>
      <w:r w:rsidRPr="0079123A">
        <w:rPr>
          <w:rFonts w:ascii="Arial" w:eastAsia="Times New Roman" w:hAnsi="Arial" w:cs="Arial"/>
          <w:color w:val="000000"/>
        </w:rPr>
        <w:t>Gemara</w:t>
      </w:r>
      <w:proofErr w:type="spellEnd"/>
      <w:r w:rsidRPr="0079123A">
        <w:rPr>
          <w:rFonts w:ascii="Arial" w:eastAsia="Times New Roman" w:hAnsi="Arial" w:cs="Arial"/>
          <w:color w:val="000000"/>
        </w:rPr>
        <w:t xml:space="preserve"> in </w:t>
      </w:r>
      <w:proofErr w:type="spellStart"/>
      <w:r w:rsidRPr="0079123A">
        <w:rPr>
          <w:rFonts w:ascii="Arial" w:eastAsia="Times New Roman" w:hAnsi="Arial" w:cs="Arial"/>
          <w:color w:val="000000"/>
        </w:rPr>
        <w:t>Sotah</w:t>
      </w:r>
      <w:proofErr w:type="spellEnd"/>
      <w:r w:rsidRPr="0079123A">
        <w:rPr>
          <w:rFonts w:ascii="Arial" w:eastAsia="Times New Roman" w:hAnsi="Arial" w:cs="Arial"/>
          <w:color w:val="000000"/>
        </w:rPr>
        <w:t xml:space="preserve"> (39a) notes that after the Kohanim give their </w:t>
      </w:r>
      <w:proofErr w:type="spellStart"/>
      <w:r w:rsidRPr="0079123A">
        <w:rPr>
          <w:rFonts w:ascii="Arial" w:eastAsia="Times New Roman" w:hAnsi="Arial" w:cs="Arial"/>
          <w:color w:val="000000"/>
        </w:rPr>
        <w:t>Beracha</w:t>
      </w:r>
      <w:proofErr w:type="spellEnd"/>
      <w:r w:rsidRPr="0079123A">
        <w:rPr>
          <w:rFonts w:ascii="Arial" w:eastAsia="Times New Roman" w:hAnsi="Arial" w:cs="Arial"/>
          <w:color w:val="000000"/>
        </w:rPr>
        <w:t xml:space="preserve"> to the people they turn to the </w:t>
      </w:r>
      <w:proofErr w:type="spellStart"/>
      <w:r w:rsidRPr="0079123A">
        <w:rPr>
          <w:rFonts w:ascii="Arial" w:eastAsia="Times New Roman" w:hAnsi="Arial" w:cs="Arial"/>
          <w:color w:val="000000"/>
        </w:rPr>
        <w:t>Heichal</w:t>
      </w:r>
      <w:proofErr w:type="spellEnd"/>
      <w:r w:rsidRPr="0079123A">
        <w:rPr>
          <w:rFonts w:ascii="Arial" w:eastAsia="Times New Roman" w:hAnsi="Arial" w:cs="Arial"/>
          <w:color w:val="000000"/>
        </w:rPr>
        <w:t xml:space="preserve"> and tell Hashem that they did as asked and now wish that He do as promised -- </w:t>
      </w:r>
      <w:proofErr w:type="spellStart"/>
      <w:r w:rsidRPr="0079123A">
        <w:rPr>
          <w:rFonts w:ascii="Arial" w:eastAsia="Times New Roman" w:hAnsi="Arial" w:cs="Arial"/>
          <w:color w:val="000000"/>
        </w:rPr>
        <w:t>Hashkifa</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M’Meon</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Kodsheicha</w:t>
      </w:r>
      <w:proofErr w:type="spellEnd"/>
      <w:r w:rsidRPr="0079123A">
        <w:rPr>
          <w:rFonts w:ascii="Arial" w:eastAsia="Times New Roman" w:hAnsi="Arial" w:cs="Arial"/>
          <w:color w:val="000000"/>
        </w:rPr>
        <w:t xml:space="preserve"> (See also OC 128:15). Why this particular </w:t>
      </w:r>
      <w:proofErr w:type="spellStart"/>
      <w:r w:rsidRPr="0079123A">
        <w:rPr>
          <w:rFonts w:ascii="Arial" w:eastAsia="Times New Roman" w:hAnsi="Arial" w:cs="Arial"/>
          <w:color w:val="000000"/>
        </w:rPr>
        <w:t>possuk</w:t>
      </w:r>
      <w:proofErr w:type="spellEnd"/>
      <w:r w:rsidRPr="0079123A">
        <w:rPr>
          <w:rFonts w:ascii="Arial" w:eastAsia="Times New Roman" w:hAnsi="Arial" w:cs="Arial"/>
          <w:color w:val="000000"/>
        </w:rPr>
        <w:t xml:space="preserve">? It has more to do with </w:t>
      </w:r>
      <w:proofErr w:type="spellStart"/>
      <w:r w:rsidRPr="0079123A">
        <w:rPr>
          <w:rFonts w:ascii="Arial" w:eastAsia="Times New Roman" w:hAnsi="Arial" w:cs="Arial"/>
          <w:color w:val="000000"/>
        </w:rPr>
        <w:t>Vidui</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Maaser</w:t>
      </w:r>
      <w:proofErr w:type="spellEnd"/>
      <w:r w:rsidRPr="0079123A">
        <w:rPr>
          <w:rFonts w:ascii="Arial" w:eastAsia="Times New Roman" w:hAnsi="Arial" w:cs="Arial"/>
          <w:color w:val="000000"/>
        </w:rPr>
        <w:t xml:space="preserve"> than </w:t>
      </w:r>
      <w:proofErr w:type="spellStart"/>
      <w:r w:rsidRPr="0079123A">
        <w:rPr>
          <w:rFonts w:ascii="Arial" w:eastAsia="Times New Roman" w:hAnsi="Arial" w:cs="Arial"/>
          <w:color w:val="000000"/>
        </w:rPr>
        <w:t>Bi</w:t>
      </w:r>
      <w:bookmarkStart w:id="0" w:name="_GoBack"/>
      <w:bookmarkEnd w:id="0"/>
      <w:r w:rsidRPr="0079123A">
        <w:rPr>
          <w:rFonts w:ascii="Arial" w:eastAsia="Times New Roman" w:hAnsi="Arial" w:cs="Arial"/>
          <w:color w:val="000000"/>
        </w:rPr>
        <w:t>rkas</w:t>
      </w:r>
      <w:proofErr w:type="spellEnd"/>
      <w:r w:rsidRPr="0079123A">
        <w:rPr>
          <w:rFonts w:ascii="Arial" w:eastAsia="Times New Roman" w:hAnsi="Arial" w:cs="Arial"/>
          <w:color w:val="000000"/>
        </w:rPr>
        <w:t xml:space="preserve"> Kohanim no</w:t>
      </w:r>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Nebenzahl</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Shlita</w:t>
      </w:r>
      <w:proofErr w:type="spellEnd"/>
      <w:r w:rsidRPr="0079123A">
        <w:rPr>
          <w:rFonts w:ascii="Arial" w:eastAsia="Times New Roman" w:hAnsi="Arial" w:cs="Arial"/>
          <w:color w:val="000000"/>
        </w:rPr>
        <w:t xml:space="preserve"> explained that the </w:t>
      </w:r>
      <w:proofErr w:type="spellStart"/>
      <w:r w:rsidRPr="0079123A">
        <w:rPr>
          <w:rFonts w:ascii="Arial" w:eastAsia="Times New Roman" w:hAnsi="Arial" w:cs="Arial"/>
          <w:color w:val="000000"/>
        </w:rPr>
        <w:t>Possuk</w:t>
      </w:r>
      <w:proofErr w:type="spellEnd"/>
      <w:r w:rsidRPr="0079123A">
        <w:rPr>
          <w:rFonts w:ascii="Arial" w:eastAsia="Times New Roman" w:hAnsi="Arial" w:cs="Arial"/>
          <w:color w:val="000000"/>
        </w:rPr>
        <w:t xml:space="preserve"> refers to the verse in </w:t>
      </w:r>
      <w:proofErr w:type="spellStart"/>
      <w:r w:rsidRPr="0079123A">
        <w:rPr>
          <w:rFonts w:ascii="Arial" w:eastAsia="Times New Roman" w:hAnsi="Arial" w:cs="Arial"/>
          <w:color w:val="000000"/>
        </w:rPr>
        <w:t>Divrei</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Hayamim</w:t>
      </w:r>
      <w:proofErr w:type="spellEnd"/>
      <w:r w:rsidRPr="0079123A">
        <w:rPr>
          <w:rFonts w:ascii="Arial" w:eastAsia="Times New Roman" w:hAnsi="Arial" w:cs="Arial"/>
          <w:color w:val="000000"/>
        </w:rPr>
        <w:t xml:space="preserve"> II (30:15) where the Kohanim offered a </w:t>
      </w:r>
      <w:proofErr w:type="spellStart"/>
      <w:r w:rsidRPr="0079123A">
        <w:rPr>
          <w:rFonts w:ascii="Arial" w:eastAsia="Times New Roman" w:hAnsi="Arial" w:cs="Arial"/>
          <w:color w:val="000000"/>
        </w:rPr>
        <w:t>Beracha</w:t>
      </w:r>
      <w:proofErr w:type="spellEnd"/>
      <w:r w:rsidRPr="0079123A">
        <w:rPr>
          <w:rFonts w:ascii="Arial" w:eastAsia="Times New Roman" w:hAnsi="Arial" w:cs="Arial"/>
          <w:color w:val="000000"/>
        </w:rPr>
        <w:t xml:space="preserve"> to </w:t>
      </w:r>
      <w:proofErr w:type="spellStart"/>
      <w:r w:rsidRPr="0079123A">
        <w:rPr>
          <w:rFonts w:ascii="Arial" w:eastAsia="Times New Roman" w:hAnsi="Arial" w:cs="Arial"/>
          <w:color w:val="000000"/>
        </w:rPr>
        <w:t>Meon</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Kodsho</w:t>
      </w:r>
      <w:proofErr w:type="spellEnd"/>
      <w:r w:rsidRPr="0079123A">
        <w:rPr>
          <w:rFonts w:ascii="Arial" w:eastAsia="Times New Roman" w:hAnsi="Arial" w:cs="Arial"/>
          <w:color w:val="000000"/>
        </w:rPr>
        <w:t xml:space="preserve"> -- teaching us that the </w:t>
      </w:r>
      <w:proofErr w:type="spellStart"/>
      <w:r w:rsidRPr="0079123A">
        <w:rPr>
          <w:rFonts w:ascii="Arial" w:eastAsia="Times New Roman" w:hAnsi="Arial" w:cs="Arial"/>
          <w:color w:val="000000"/>
        </w:rPr>
        <w:t>Beracha</w:t>
      </w:r>
      <w:proofErr w:type="spellEnd"/>
      <w:r w:rsidRPr="0079123A">
        <w:rPr>
          <w:rFonts w:ascii="Arial" w:eastAsia="Times New Roman" w:hAnsi="Arial" w:cs="Arial"/>
          <w:color w:val="000000"/>
        </w:rPr>
        <w:t xml:space="preserve"> comes to </w:t>
      </w:r>
      <w:proofErr w:type="spellStart"/>
      <w:r w:rsidRPr="0079123A">
        <w:rPr>
          <w:rFonts w:ascii="Arial" w:eastAsia="Times New Roman" w:hAnsi="Arial" w:cs="Arial"/>
          <w:color w:val="000000"/>
        </w:rPr>
        <w:t>Meon</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Kodsho</w:t>
      </w:r>
      <w:proofErr w:type="spellEnd"/>
      <w:r w:rsidRPr="0079123A">
        <w:rPr>
          <w:rFonts w:ascii="Arial" w:eastAsia="Times New Roman" w:hAnsi="Arial" w:cs="Arial"/>
          <w:color w:val="000000"/>
        </w:rPr>
        <w:t xml:space="preserve"> and from there spreads throughout the world. </w:t>
      </w:r>
    </w:p>
    <w:p w14:paraId="7FBED42F" w14:textId="77777777" w:rsidR="0079123A" w:rsidRPr="0079123A" w:rsidRDefault="0079123A" w:rsidP="0079123A">
      <w:pPr>
        <w:spacing w:after="0" w:line="240" w:lineRule="auto"/>
        <w:rPr>
          <w:rFonts w:ascii="Times New Roman" w:eastAsia="Times New Roman" w:hAnsi="Times New Roman" w:cs="Times New Roman"/>
          <w:b/>
          <w:bCs/>
          <w:sz w:val="24"/>
          <w:szCs w:val="24"/>
        </w:rPr>
      </w:pPr>
    </w:p>
    <w:p w14:paraId="56DF193E" w14:textId="0F1769B8" w:rsidR="0079123A" w:rsidRPr="0079123A" w:rsidRDefault="0079123A" w:rsidP="0079123A">
      <w:pPr>
        <w:spacing w:after="0" w:line="240" w:lineRule="auto"/>
        <w:rPr>
          <w:rFonts w:ascii="Times New Roman" w:eastAsia="Times New Roman" w:hAnsi="Times New Roman" w:cs="Times New Roman"/>
          <w:sz w:val="24"/>
          <w:szCs w:val="24"/>
        </w:rPr>
      </w:pPr>
      <w:r w:rsidRPr="0079123A">
        <w:rPr>
          <w:rFonts w:ascii="Arial" w:eastAsia="Times New Roman" w:hAnsi="Arial" w:cs="Arial"/>
          <w:b/>
          <w:bCs/>
          <w:color w:val="000000"/>
        </w:rPr>
        <w:t xml:space="preserve">Haftara - </w:t>
      </w:r>
      <w:proofErr w:type="spellStart"/>
      <w:r w:rsidRPr="0079123A">
        <w:rPr>
          <w:rFonts w:ascii="Arial" w:eastAsia="Times New Roman" w:hAnsi="Arial" w:cs="Arial"/>
          <w:b/>
          <w:bCs/>
          <w:color w:val="000000"/>
        </w:rPr>
        <w:t>Manoch</w:t>
      </w:r>
      <w:proofErr w:type="spellEnd"/>
      <w:r w:rsidRPr="0079123A">
        <w:rPr>
          <w:rFonts w:ascii="Arial" w:eastAsia="Times New Roman" w:hAnsi="Arial" w:cs="Arial"/>
          <w:b/>
          <w:bCs/>
          <w:color w:val="000000"/>
        </w:rPr>
        <w:t xml:space="preserve"> and his wife (Shoftim</w:t>
      </w:r>
      <w:proofErr w:type="gramStart"/>
      <w:r w:rsidRPr="0079123A">
        <w:rPr>
          <w:rFonts w:ascii="Arial" w:eastAsia="Times New Roman" w:hAnsi="Arial" w:cs="Arial"/>
          <w:b/>
          <w:bCs/>
          <w:color w:val="000000"/>
        </w:rPr>
        <w:t>13</w:t>
      </w:r>
      <w:r w:rsidRPr="0079123A">
        <w:rPr>
          <w:rFonts w:ascii="Arial" w:eastAsia="Times New Roman" w:hAnsi="Arial" w:cs="Arial"/>
          <w:b/>
          <w:bCs/>
          <w:color w:val="000000"/>
        </w:rPr>
        <w:t xml:space="preserve"> )</w:t>
      </w:r>
      <w:proofErr w:type="gramEnd"/>
      <w:r w:rsidRPr="0079123A">
        <w:rPr>
          <w:rFonts w:ascii="Arial" w:eastAsia="Times New Roman" w:hAnsi="Arial" w:cs="Arial"/>
          <w:b/>
          <w:bCs/>
          <w:color w:val="000000"/>
        </w:rPr>
        <w:t xml:space="preserve"> - </w:t>
      </w:r>
      <w:proofErr w:type="spellStart"/>
      <w:r w:rsidRPr="0079123A">
        <w:rPr>
          <w:rFonts w:ascii="Arial" w:eastAsia="Times New Roman" w:hAnsi="Arial" w:cs="Arial"/>
          <w:b/>
          <w:bCs/>
          <w:color w:val="000000"/>
        </w:rPr>
        <w:t>Rav</w:t>
      </w:r>
      <w:proofErr w:type="spellEnd"/>
      <w:r w:rsidRPr="0079123A">
        <w:rPr>
          <w:rFonts w:ascii="Arial" w:eastAsia="Times New Roman" w:hAnsi="Arial" w:cs="Arial"/>
          <w:b/>
          <w:bCs/>
          <w:color w:val="000000"/>
        </w:rPr>
        <w:t xml:space="preserve"> Amnon </w:t>
      </w:r>
      <w:proofErr w:type="spellStart"/>
      <w:r w:rsidRPr="0079123A">
        <w:rPr>
          <w:rFonts w:ascii="Arial" w:eastAsia="Times New Roman" w:hAnsi="Arial" w:cs="Arial"/>
          <w:b/>
          <w:bCs/>
          <w:color w:val="000000"/>
        </w:rPr>
        <w:t>Bazak</w:t>
      </w:r>
      <w:proofErr w:type="spellEnd"/>
      <w:r w:rsidRPr="0079123A">
        <w:rPr>
          <w:rFonts w:ascii="Arial" w:eastAsia="Times New Roman" w:hAnsi="Arial" w:cs="Arial"/>
          <w:b/>
          <w:bCs/>
          <w:color w:val="000000"/>
        </w:rPr>
        <w:t xml:space="preserve"> </w:t>
      </w:r>
      <w:proofErr w:type="spellStart"/>
      <w:r w:rsidRPr="0079123A">
        <w:rPr>
          <w:rFonts w:ascii="Arial" w:eastAsia="Times New Roman" w:hAnsi="Arial" w:cs="Arial"/>
          <w:b/>
          <w:bCs/>
          <w:color w:val="000000"/>
        </w:rPr>
        <w:t>Shlita</w:t>
      </w:r>
      <w:proofErr w:type="spellEnd"/>
      <w:r w:rsidRPr="0079123A">
        <w:rPr>
          <w:rFonts w:ascii="Arial" w:eastAsia="Times New Roman" w:hAnsi="Arial" w:cs="Arial"/>
          <w:color w:val="000000"/>
        </w:rPr>
        <w:t xml:space="preserve"> notes that it is interesting that Shimshon, uniquely among the </w:t>
      </w:r>
      <w:proofErr w:type="spellStart"/>
      <w:r w:rsidRPr="0079123A">
        <w:rPr>
          <w:rFonts w:ascii="Arial" w:eastAsia="Times New Roman" w:hAnsi="Arial" w:cs="Arial"/>
          <w:color w:val="000000"/>
        </w:rPr>
        <w:t>Neviim</w:t>
      </w:r>
      <w:proofErr w:type="spellEnd"/>
      <w:r w:rsidRPr="0079123A">
        <w:rPr>
          <w:rFonts w:ascii="Arial" w:eastAsia="Times New Roman" w:hAnsi="Arial" w:cs="Arial"/>
          <w:color w:val="000000"/>
        </w:rPr>
        <w:t xml:space="preserve">, is introduced with an extreme foray into the lives of his parents. Why? </w:t>
      </w:r>
      <w:proofErr w:type="spellStart"/>
      <w:r w:rsidRPr="0079123A">
        <w:rPr>
          <w:rFonts w:ascii="Arial" w:eastAsia="Times New Roman" w:hAnsi="Arial" w:cs="Arial"/>
          <w:color w:val="000000"/>
        </w:rPr>
        <w:t>Rav</w:t>
      </w:r>
      <w:proofErr w:type="spellEnd"/>
      <w:r w:rsidRPr="0079123A">
        <w:rPr>
          <w:rFonts w:ascii="Arial" w:eastAsia="Times New Roman" w:hAnsi="Arial" w:cs="Arial"/>
          <w:color w:val="000000"/>
        </w:rPr>
        <w:t xml:space="preserve"> </w:t>
      </w:r>
      <w:proofErr w:type="spellStart"/>
      <w:r w:rsidRPr="0079123A">
        <w:rPr>
          <w:rFonts w:ascii="Arial" w:eastAsia="Times New Roman" w:hAnsi="Arial" w:cs="Arial"/>
          <w:color w:val="000000"/>
        </w:rPr>
        <w:t>Bazak</w:t>
      </w:r>
      <w:proofErr w:type="spellEnd"/>
      <w:r w:rsidRPr="0079123A">
        <w:rPr>
          <w:rFonts w:ascii="Arial" w:eastAsia="Times New Roman" w:hAnsi="Arial" w:cs="Arial"/>
          <w:color w:val="000000"/>
        </w:rPr>
        <w:t xml:space="preserve"> explains that each of the parents represents a certain weakness that existed in the people at the time that Shimshon’s leadership would need to overcome. </w:t>
      </w:r>
      <w:proofErr w:type="spellStart"/>
      <w:r w:rsidRPr="0079123A">
        <w:rPr>
          <w:rFonts w:ascii="Arial" w:eastAsia="Times New Roman" w:hAnsi="Arial" w:cs="Arial"/>
          <w:color w:val="000000"/>
        </w:rPr>
        <w:t>Manoach</w:t>
      </w:r>
      <w:proofErr w:type="spellEnd"/>
      <w:r w:rsidRPr="0079123A">
        <w:rPr>
          <w:rFonts w:ascii="Arial" w:eastAsia="Times New Roman" w:hAnsi="Arial" w:cs="Arial"/>
          <w:color w:val="000000"/>
        </w:rPr>
        <w:t xml:space="preserve"> seemed to display a certain weakness in his spirituality -- hence the focus on his disbelief in his wife and her instructions and even when repeated to him, his discomfort with having come into contact with a </w:t>
      </w:r>
      <w:proofErr w:type="spellStart"/>
      <w:r w:rsidRPr="0079123A">
        <w:rPr>
          <w:rFonts w:ascii="Arial" w:eastAsia="Times New Roman" w:hAnsi="Arial" w:cs="Arial"/>
          <w:color w:val="000000"/>
        </w:rPr>
        <w:t>Mala</w:t>
      </w:r>
      <w:r>
        <w:rPr>
          <w:rFonts w:ascii="Arial" w:eastAsia="Times New Roman" w:hAnsi="Arial" w:cs="Arial"/>
          <w:color w:val="000000"/>
        </w:rPr>
        <w:t>c</w:t>
      </w:r>
      <w:r w:rsidRPr="0079123A">
        <w:rPr>
          <w:rFonts w:ascii="Arial" w:eastAsia="Times New Roman" w:hAnsi="Arial" w:cs="Arial"/>
          <w:color w:val="000000"/>
        </w:rPr>
        <w:t>h</w:t>
      </w:r>
      <w:proofErr w:type="spellEnd"/>
      <w:r w:rsidRPr="0079123A">
        <w:rPr>
          <w:rFonts w:ascii="Arial" w:eastAsia="Times New Roman" w:hAnsi="Arial" w:cs="Arial"/>
          <w:color w:val="000000"/>
        </w:rPr>
        <w:t xml:space="preserve">. His wife, although more spiritual, seems to suffer from a weakness in her nationalism -- that the people would eventually defeat their </w:t>
      </w:r>
      <w:proofErr w:type="spellStart"/>
      <w:r w:rsidRPr="0079123A">
        <w:rPr>
          <w:rFonts w:ascii="Arial" w:eastAsia="Times New Roman" w:hAnsi="Arial" w:cs="Arial"/>
          <w:color w:val="000000"/>
        </w:rPr>
        <w:t>Plishti</w:t>
      </w:r>
      <w:proofErr w:type="spellEnd"/>
      <w:r w:rsidRPr="0079123A">
        <w:rPr>
          <w:rFonts w:ascii="Arial" w:eastAsia="Times New Roman" w:hAnsi="Arial" w:cs="Arial"/>
          <w:color w:val="000000"/>
        </w:rPr>
        <w:t xml:space="preserve"> oppressors. Hence, although she receives certain instructions and certain promises from the </w:t>
      </w:r>
      <w:proofErr w:type="spellStart"/>
      <w:r w:rsidRPr="0079123A">
        <w:rPr>
          <w:rFonts w:ascii="Arial" w:eastAsia="Times New Roman" w:hAnsi="Arial" w:cs="Arial"/>
          <w:color w:val="000000"/>
        </w:rPr>
        <w:t>Malach</w:t>
      </w:r>
      <w:proofErr w:type="spellEnd"/>
      <w:r w:rsidRPr="0079123A">
        <w:rPr>
          <w:rFonts w:ascii="Arial" w:eastAsia="Times New Roman" w:hAnsi="Arial" w:cs="Arial"/>
          <w:color w:val="000000"/>
        </w:rPr>
        <w:t xml:space="preserve">, she only reports the instructions to </w:t>
      </w:r>
      <w:proofErr w:type="spellStart"/>
      <w:r w:rsidRPr="0079123A">
        <w:rPr>
          <w:rFonts w:ascii="Arial" w:eastAsia="Times New Roman" w:hAnsi="Arial" w:cs="Arial"/>
          <w:color w:val="000000"/>
        </w:rPr>
        <w:t>Manoach</w:t>
      </w:r>
      <w:proofErr w:type="spellEnd"/>
      <w:r w:rsidRPr="0079123A">
        <w:rPr>
          <w:rFonts w:ascii="Arial" w:eastAsia="Times New Roman" w:hAnsi="Arial" w:cs="Arial"/>
          <w:color w:val="000000"/>
        </w:rPr>
        <w:t xml:space="preserve"> but not the promise.  </w:t>
      </w:r>
    </w:p>
    <w:p w14:paraId="69B7AD7C" w14:textId="77777777" w:rsidR="0079123A" w:rsidRDefault="0079123A"/>
    <w:sectPr w:rsidR="00791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3A"/>
    <w:rsid w:val="0017542C"/>
    <w:rsid w:val="007912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A23A"/>
  <w15:chartTrackingRefBased/>
  <w15:docId w15:val="{FA7ECF34-EFC5-41B6-AB81-A652ACFD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2019-06-13T14:17:00Z</dcterms:created>
  <dcterms:modified xsi:type="dcterms:W3CDTF">2019-06-13T14:57:00Z</dcterms:modified>
</cp:coreProperties>
</file>