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DC81D" w14:textId="77777777" w:rsidR="00177C46" w:rsidRPr="00177C46" w:rsidRDefault="00177C46" w:rsidP="00177C46">
      <w:pPr>
        <w:spacing w:after="0" w:line="240" w:lineRule="auto"/>
        <w:rPr>
          <w:rFonts w:ascii="Times New Roman" w:eastAsia="Times New Roman" w:hAnsi="Times New Roman" w:cs="Times New Roman"/>
          <w:sz w:val="24"/>
          <w:szCs w:val="24"/>
        </w:rPr>
      </w:pPr>
      <w:r w:rsidRPr="00177C46">
        <w:rPr>
          <w:rFonts w:ascii="Arial" w:eastAsia="Times New Roman" w:hAnsi="Arial" w:cs="Arial"/>
          <w:color w:val="000000"/>
        </w:rPr>
        <w:t>Points to Ponder </w:t>
      </w:r>
    </w:p>
    <w:p w14:paraId="4DE2CE29" w14:textId="77777777" w:rsidR="00177C46" w:rsidRPr="00177C46" w:rsidRDefault="00177C46" w:rsidP="00177C46">
      <w:pPr>
        <w:spacing w:after="0" w:line="240" w:lineRule="auto"/>
        <w:rPr>
          <w:rFonts w:ascii="Times New Roman" w:eastAsia="Times New Roman" w:hAnsi="Times New Roman" w:cs="Times New Roman"/>
          <w:sz w:val="24"/>
          <w:szCs w:val="24"/>
        </w:rPr>
      </w:pPr>
      <w:r w:rsidRPr="00177C46">
        <w:rPr>
          <w:rFonts w:ascii="Arial" w:eastAsia="Times New Roman" w:hAnsi="Arial" w:cs="Arial"/>
          <w:color w:val="000000"/>
        </w:rPr>
        <w:t xml:space="preserve">Lech </w:t>
      </w:r>
      <w:proofErr w:type="spellStart"/>
      <w:r w:rsidRPr="00177C46">
        <w:rPr>
          <w:rFonts w:ascii="Arial" w:eastAsia="Times New Roman" w:hAnsi="Arial" w:cs="Arial"/>
          <w:color w:val="000000"/>
        </w:rPr>
        <w:t>Lecha</w:t>
      </w:r>
      <w:proofErr w:type="spellEnd"/>
      <w:r w:rsidRPr="00177C46">
        <w:rPr>
          <w:rFonts w:ascii="Arial" w:eastAsia="Times New Roman" w:hAnsi="Arial" w:cs="Arial"/>
          <w:color w:val="000000"/>
        </w:rPr>
        <w:t xml:space="preserve"> 5781</w:t>
      </w:r>
    </w:p>
    <w:p w14:paraId="110BDBA1" w14:textId="77777777" w:rsidR="00177C46" w:rsidRPr="00177C46" w:rsidRDefault="00177C46" w:rsidP="00177C46">
      <w:pPr>
        <w:spacing w:after="0" w:line="240" w:lineRule="auto"/>
        <w:rPr>
          <w:rFonts w:ascii="Times New Roman" w:eastAsia="Times New Roman" w:hAnsi="Times New Roman" w:cs="Times New Roman"/>
          <w:b/>
          <w:bCs/>
          <w:sz w:val="24"/>
          <w:szCs w:val="24"/>
        </w:rPr>
      </w:pPr>
    </w:p>
    <w:p w14:paraId="0EF57613" w14:textId="1DAEFD23" w:rsidR="00177C46" w:rsidRPr="00177C46" w:rsidRDefault="00177C46" w:rsidP="00177C46">
      <w:pPr>
        <w:spacing w:after="0" w:line="240" w:lineRule="auto"/>
        <w:rPr>
          <w:rFonts w:ascii="Times New Roman" w:eastAsia="Times New Roman" w:hAnsi="Times New Roman" w:cs="Times New Roman"/>
          <w:sz w:val="24"/>
          <w:szCs w:val="24"/>
        </w:rPr>
      </w:pPr>
      <w:r w:rsidRPr="00177C46">
        <w:rPr>
          <w:rFonts w:ascii="Arial" w:hAnsi="Arial" w:cs="Arial"/>
          <w:b/>
          <w:bCs/>
          <w:color w:val="000000"/>
          <w:sz w:val="26"/>
          <w:szCs w:val="26"/>
          <w:shd w:val="clear" w:color="auto" w:fill="FFFFFF"/>
          <w:rtl/>
        </w:rPr>
        <w:t>וְאֶֽעֶשְׂךָ֙ לְג֣וֹי גָּד֔וֹל</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 xml:space="preserve">I will make your name great (12:2) - Rashi </w:t>
      </w:r>
      <w:r w:rsidRPr="00177C46">
        <w:rPr>
          <w:rFonts w:ascii="Arial" w:eastAsia="Times New Roman" w:hAnsi="Arial" w:cs="Arial"/>
          <w:color w:val="000000"/>
        </w:rPr>
        <w:t>comments that even</w:t>
      </w:r>
      <w:r>
        <w:rPr>
          <w:rFonts w:ascii="Arial" w:eastAsia="Times New Roman" w:hAnsi="Arial" w:cs="Arial"/>
          <w:color w:val="000000"/>
        </w:rPr>
        <w:t xml:space="preserve"> </w:t>
      </w:r>
      <w:r w:rsidRPr="00177C46">
        <w:rPr>
          <w:rFonts w:ascii="Arial" w:eastAsia="Times New Roman" w:hAnsi="Arial" w:cs="Arial"/>
          <w:color w:val="000000"/>
        </w:rPr>
        <w:t xml:space="preserve">though we will identify with each of the </w:t>
      </w:r>
      <w:proofErr w:type="spellStart"/>
      <w:r w:rsidRPr="00177C46">
        <w:rPr>
          <w:rFonts w:ascii="Arial" w:eastAsia="Times New Roman" w:hAnsi="Arial" w:cs="Arial"/>
          <w:color w:val="000000"/>
        </w:rPr>
        <w:t>Avos</w:t>
      </w:r>
      <w:proofErr w:type="spellEnd"/>
      <w:r w:rsidRPr="00177C46">
        <w:rPr>
          <w:rFonts w:ascii="Arial" w:eastAsia="Times New Roman" w:hAnsi="Arial" w:cs="Arial"/>
          <w:color w:val="000000"/>
        </w:rPr>
        <w:t xml:space="preserve">, we will end the </w:t>
      </w:r>
      <w:proofErr w:type="spellStart"/>
      <w:r w:rsidRPr="00177C46">
        <w:rPr>
          <w:rFonts w:ascii="Arial" w:eastAsia="Times New Roman" w:hAnsi="Arial" w:cs="Arial"/>
          <w:color w:val="000000"/>
        </w:rPr>
        <w:t>Beracha</w:t>
      </w:r>
      <w:proofErr w:type="spellEnd"/>
      <w:r w:rsidRPr="00177C46">
        <w:rPr>
          <w:rFonts w:ascii="Arial" w:eastAsia="Times New Roman" w:hAnsi="Arial" w:cs="Arial"/>
          <w:color w:val="000000"/>
        </w:rPr>
        <w:t xml:space="preserve"> with Mogen Avraham. Why do we recognize Hashem’s relationship </w:t>
      </w:r>
      <w:proofErr w:type="gramStart"/>
      <w:r w:rsidRPr="00177C46">
        <w:rPr>
          <w:rFonts w:ascii="Arial" w:eastAsia="Times New Roman" w:hAnsi="Arial" w:cs="Arial"/>
          <w:color w:val="000000"/>
        </w:rPr>
        <w:t>with  Avraham</w:t>
      </w:r>
      <w:proofErr w:type="gramEnd"/>
      <w:r w:rsidRPr="00177C46">
        <w:rPr>
          <w:rFonts w:ascii="Arial" w:eastAsia="Times New Roman" w:hAnsi="Arial" w:cs="Arial"/>
          <w:color w:val="000000"/>
        </w:rPr>
        <w:t xml:space="preserve"> as the end point? Why not end with Yaakov -- having built on Avraham and Yitzchak? </w:t>
      </w:r>
      <w:r w:rsidRPr="00177C46">
        <w:rPr>
          <w:rFonts w:ascii="Arial" w:eastAsia="Times New Roman" w:hAnsi="Arial" w:cs="Arial"/>
          <w:b/>
          <w:bCs/>
          <w:color w:val="000000"/>
        </w:rPr>
        <w:t xml:space="preserve">Rav Moshe Weinberger </w:t>
      </w:r>
      <w:proofErr w:type="spellStart"/>
      <w:r w:rsidRPr="00177C46">
        <w:rPr>
          <w:rFonts w:ascii="Arial" w:eastAsia="Times New Roman" w:hAnsi="Arial" w:cs="Arial"/>
          <w:b/>
          <w:bCs/>
          <w:color w:val="000000"/>
        </w:rPr>
        <w:t>shlita</w:t>
      </w:r>
      <w:proofErr w:type="spellEnd"/>
      <w:r w:rsidRPr="00177C46">
        <w:rPr>
          <w:rFonts w:ascii="Arial" w:eastAsia="Times New Roman" w:hAnsi="Arial" w:cs="Arial"/>
          <w:color w:val="000000"/>
        </w:rPr>
        <w:t xml:space="preserve"> recalled the comment of the Biala Rebbe ztl who noted that Avraham uniquely was able to relate as a brother -- even when distant (think </w:t>
      </w:r>
      <w:proofErr w:type="spellStart"/>
      <w:r w:rsidRPr="00177C46">
        <w:rPr>
          <w:rFonts w:ascii="Arial" w:eastAsia="Times New Roman" w:hAnsi="Arial" w:cs="Arial"/>
          <w:color w:val="000000"/>
        </w:rPr>
        <w:t>Mitzrayim</w:t>
      </w:r>
      <w:proofErr w:type="spellEnd"/>
      <w:r w:rsidRPr="00177C46">
        <w:rPr>
          <w:rFonts w:ascii="Arial" w:eastAsia="Times New Roman" w:hAnsi="Arial" w:cs="Arial"/>
          <w:color w:val="000000"/>
        </w:rPr>
        <w:t xml:space="preserve"> or </w:t>
      </w:r>
      <w:proofErr w:type="spellStart"/>
      <w:r w:rsidRPr="00177C46">
        <w:rPr>
          <w:rFonts w:ascii="Arial" w:eastAsia="Times New Roman" w:hAnsi="Arial" w:cs="Arial"/>
          <w:color w:val="000000"/>
        </w:rPr>
        <w:t>Gerar</w:t>
      </w:r>
      <w:proofErr w:type="spellEnd"/>
      <w:r w:rsidRPr="00177C46">
        <w:rPr>
          <w:rFonts w:ascii="Arial" w:eastAsia="Times New Roman" w:hAnsi="Arial" w:cs="Arial"/>
          <w:color w:val="000000"/>
        </w:rPr>
        <w:t>) and that level of connection allows us to relate even to those with whom we do not have other things in common. It is what serves as a baseline for Am Yisrael -- at the least, we are all connected. </w:t>
      </w:r>
    </w:p>
    <w:p w14:paraId="79BF6E6C" w14:textId="77777777" w:rsidR="00177C46" w:rsidRPr="00177C46" w:rsidRDefault="00177C46" w:rsidP="00177C46">
      <w:pPr>
        <w:spacing w:after="0" w:line="240" w:lineRule="auto"/>
        <w:rPr>
          <w:rFonts w:ascii="Times New Roman" w:eastAsia="Times New Roman" w:hAnsi="Times New Roman" w:cs="Times New Roman"/>
          <w:b/>
          <w:bCs/>
          <w:sz w:val="24"/>
          <w:szCs w:val="24"/>
        </w:rPr>
      </w:pPr>
      <w:bookmarkStart w:id="0" w:name="_Hlk54697072"/>
    </w:p>
    <w:p w14:paraId="3FFC15ED" w14:textId="11E36C83" w:rsidR="00177C46" w:rsidRPr="00177C46" w:rsidRDefault="00177C46" w:rsidP="00177C46">
      <w:pPr>
        <w:spacing w:after="0" w:line="240" w:lineRule="auto"/>
        <w:rPr>
          <w:rFonts w:ascii="Times New Roman" w:eastAsia="Times New Roman" w:hAnsi="Times New Roman" w:cs="Times New Roman"/>
          <w:sz w:val="24"/>
          <w:szCs w:val="24"/>
        </w:rPr>
      </w:pPr>
      <w:r w:rsidRPr="00177C46">
        <w:rPr>
          <w:rFonts w:ascii="Arial" w:hAnsi="Arial" w:cs="Arial"/>
          <w:b/>
          <w:bCs/>
          <w:color w:val="000000"/>
          <w:sz w:val="26"/>
          <w:szCs w:val="26"/>
          <w:shd w:val="clear" w:color="auto" w:fill="FFFFFF"/>
          <w:rtl/>
        </w:rPr>
        <w:t>וְאֶת־הַנֶּ֖פֶשׁ אֲשֶׁר־עָשׂ֣וּ בְחָ֑רָן </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 xml:space="preserve">The souls that they made in </w:t>
      </w:r>
      <w:proofErr w:type="spellStart"/>
      <w:r w:rsidRPr="00177C46">
        <w:rPr>
          <w:rFonts w:ascii="Arial" w:eastAsia="Times New Roman" w:hAnsi="Arial" w:cs="Arial"/>
          <w:b/>
          <w:bCs/>
          <w:color w:val="000000"/>
        </w:rPr>
        <w:t>Charan</w:t>
      </w:r>
      <w:proofErr w:type="spellEnd"/>
      <w:r w:rsidRPr="00177C46">
        <w:rPr>
          <w:rFonts w:ascii="Arial" w:eastAsia="Times New Roman" w:hAnsi="Arial" w:cs="Arial"/>
          <w:b/>
          <w:bCs/>
          <w:color w:val="000000"/>
        </w:rPr>
        <w:t xml:space="preserve"> (</w:t>
      </w:r>
      <w:r w:rsidRPr="00177C46">
        <w:rPr>
          <w:rFonts w:ascii="Arial" w:eastAsia="Times New Roman" w:hAnsi="Arial" w:cs="Arial"/>
          <w:b/>
          <w:bCs/>
          <w:color w:val="000000"/>
        </w:rPr>
        <w:t>12:5</w:t>
      </w:r>
      <w:r w:rsidRPr="00177C46">
        <w:rPr>
          <w:rFonts w:ascii="Arial" w:eastAsia="Times New Roman" w:hAnsi="Arial" w:cs="Arial"/>
          <w:b/>
          <w:bCs/>
          <w:color w:val="000000"/>
        </w:rPr>
        <w:t>)</w:t>
      </w:r>
      <w:r w:rsidRPr="00177C46">
        <w:rPr>
          <w:rFonts w:ascii="Arial" w:eastAsia="Times New Roman" w:hAnsi="Arial" w:cs="Arial"/>
          <w:color w:val="000000"/>
        </w:rPr>
        <w:t xml:space="preserve"> - What happened to these people? </w:t>
      </w:r>
      <w:r w:rsidRPr="00177C46">
        <w:rPr>
          <w:rFonts w:ascii="Arial" w:eastAsia="Times New Roman" w:hAnsi="Arial" w:cs="Arial"/>
          <w:b/>
          <w:bCs/>
          <w:color w:val="000000"/>
        </w:rPr>
        <w:t xml:space="preserve">The </w:t>
      </w:r>
      <w:proofErr w:type="spellStart"/>
      <w:r w:rsidRPr="00177C46">
        <w:rPr>
          <w:rFonts w:ascii="Arial" w:eastAsia="Times New Roman" w:hAnsi="Arial" w:cs="Arial"/>
          <w:b/>
          <w:bCs/>
          <w:color w:val="000000"/>
        </w:rPr>
        <w:t>Pardes</w:t>
      </w:r>
      <w:proofErr w:type="spellEnd"/>
      <w:r w:rsidRPr="00177C46">
        <w:rPr>
          <w:rFonts w:ascii="Arial" w:eastAsia="Times New Roman" w:hAnsi="Arial" w:cs="Arial"/>
          <w:b/>
          <w:bCs/>
          <w:color w:val="000000"/>
        </w:rPr>
        <w:t xml:space="preserve"> Yosef quotes Rav </w:t>
      </w:r>
      <w:proofErr w:type="spellStart"/>
      <w:r w:rsidRPr="00177C46">
        <w:rPr>
          <w:rFonts w:ascii="Arial" w:eastAsia="Times New Roman" w:hAnsi="Arial" w:cs="Arial"/>
          <w:b/>
          <w:bCs/>
          <w:color w:val="000000"/>
        </w:rPr>
        <w:t>Chanoch</w:t>
      </w:r>
      <w:proofErr w:type="spellEnd"/>
      <w:r w:rsidRPr="00177C46">
        <w:rPr>
          <w:rFonts w:ascii="Arial" w:eastAsia="Times New Roman" w:hAnsi="Arial" w:cs="Arial"/>
          <w:b/>
          <w:bCs/>
          <w:color w:val="000000"/>
        </w:rPr>
        <w:t xml:space="preserve"> Henoch of Alexander ztl.</w:t>
      </w:r>
      <w:r w:rsidRPr="00177C46">
        <w:rPr>
          <w:rFonts w:ascii="Arial" w:eastAsia="Times New Roman" w:hAnsi="Arial" w:cs="Arial"/>
          <w:color w:val="000000"/>
        </w:rPr>
        <w:t xml:space="preserve"> who notes that the people believed more in Avraham than in his </w:t>
      </w:r>
      <w:proofErr w:type="gramStart"/>
      <w:r w:rsidRPr="00177C46">
        <w:rPr>
          <w:rFonts w:ascii="Arial" w:eastAsia="Times New Roman" w:hAnsi="Arial" w:cs="Arial"/>
          <w:color w:val="000000"/>
        </w:rPr>
        <w:t>relig</w:t>
      </w:r>
      <w:r w:rsidR="00DE6F03">
        <w:rPr>
          <w:rFonts w:ascii="Arial" w:eastAsia="Times New Roman" w:hAnsi="Arial" w:cs="Arial"/>
          <w:color w:val="000000"/>
        </w:rPr>
        <w:t>i</w:t>
      </w:r>
      <w:r w:rsidRPr="00177C46">
        <w:rPr>
          <w:rFonts w:ascii="Arial" w:eastAsia="Times New Roman" w:hAnsi="Arial" w:cs="Arial"/>
          <w:color w:val="000000"/>
        </w:rPr>
        <w:t>on.</w:t>
      </w:r>
      <w:proofErr w:type="gramEnd"/>
      <w:r w:rsidRPr="00177C46">
        <w:rPr>
          <w:rFonts w:ascii="Arial" w:eastAsia="Times New Roman" w:hAnsi="Arial" w:cs="Arial"/>
          <w:color w:val="000000"/>
        </w:rPr>
        <w:t xml:space="preserve"> When Avraham died, they didn’t take to Yitzchak and went back to their old lifestyles. </w:t>
      </w:r>
    </w:p>
    <w:p w14:paraId="44E20621" w14:textId="77777777" w:rsidR="00177C46" w:rsidRPr="00177C46" w:rsidRDefault="00177C46" w:rsidP="00177C46">
      <w:pPr>
        <w:spacing w:after="0" w:line="240" w:lineRule="auto"/>
        <w:rPr>
          <w:rFonts w:ascii="Times New Roman" w:eastAsia="Times New Roman" w:hAnsi="Times New Roman" w:cs="Times New Roman"/>
          <w:b/>
          <w:bCs/>
          <w:sz w:val="24"/>
          <w:szCs w:val="24"/>
        </w:rPr>
      </w:pPr>
      <w:bookmarkStart w:id="1" w:name="_Hlk54697098"/>
      <w:bookmarkEnd w:id="0"/>
    </w:p>
    <w:p w14:paraId="2E120272" w14:textId="2F837CD7" w:rsidR="00177C46" w:rsidRPr="00177C46" w:rsidRDefault="00177C46" w:rsidP="00177C46">
      <w:pPr>
        <w:spacing w:after="0" w:line="240" w:lineRule="auto"/>
        <w:rPr>
          <w:rFonts w:ascii="Times New Roman" w:eastAsia="Times New Roman" w:hAnsi="Times New Roman" w:cs="Times New Roman"/>
          <w:sz w:val="24"/>
          <w:szCs w:val="24"/>
        </w:rPr>
      </w:pPr>
      <w:r w:rsidRPr="00177C46">
        <w:rPr>
          <w:rFonts w:ascii="Arial" w:hAnsi="Arial" w:cs="Arial"/>
          <w:b/>
          <w:bCs/>
          <w:color w:val="000000"/>
          <w:sz w:val="26"/>
          <w:szCs w:val="26"/>
          <w:shd w:val="clear" w:color="auto" w:fill="FFFFFF"/>
          <w:rtl/>
        </w:rPr>
        <w:t>הָל֥וֹךְ וְנָס֖וֹעַ הַנֶּֽגְבָּה</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Avram traveled southward (</w:t>
      </w:r>
      <w:r w:rsidRPr="00177C46">
        <w:rPr>
          <w:rFonts w:ascii="Arial" w:eastAsia="Times New Roman" w:hAnsi="Arial" w:cs="Arial"/>
          <w:b/>
          <w:bCs/>
          <w:color w:val="000000"/>
        </w:rPr>
        <w:t>12:9</w:t>
      </w:r>
      <w:r w:rsidRPr="00177C46">
        <w:rPr>
          <w:rFonts w:ascii="Arial" w:eastAsia="Times New Roman" w:hAnsi="Arial" w:cs="Arial"/>
          <w:b/>
          <w:bCs/>
          <w:color w:val="000000"/>
        </w:rPr>
        <w:t xml:space="preserve">) </w:t>
      </w:r>
      <w:r w:rsidRPr="00177C46">
        <w:rPr>
          <w:rFonts w:ascii="Arial" w:eastAsia="Times New Roman" w:hAnsi="Arial" w:cs="Arial"/>
          <w:color w:val="000000"/>
        </w:rPr>
        <w:t xml:space="preserve">- But Avraham ALWAYS travelled southward! What is the </w:t>
      </w:r>
      <w:proofErr w:type="spellStart"/>
      <w:r w:rsidRPr="00177C46">
        <w:rPr>
          <w:rFonts w:ascii="Arial" w:eastAsia="Times New Roman" w:hAnsi="Arial" w:cs="Arial"/>
          <w:color w:val="000000"/>
        </w:rPr>
        <w:t>Chiddush</w:t>
      </w:r>
      <w:proofErr w:type="spellEnd"/>
      <w:r w:rsidRPr="00177C46">
        <w:rPr>
          <w:rFonts w:ascii="Arial" w:eastAsia="Times New Roman" w:hAnsi="Arial" w:cs="Arial"/>
          <w:color w:val="000000"/>
        </w:rPr>
        <w:t xml:space="preserve">? </w:t>
      </w:r>
      <w:r w:rsidRPr="00177C46">
        <w:rPr>
          <w:rFonts w:ascii="Arial" w:eastAsia="Times New Roman" w:hAnsi="Arial" w:cs="Arial"/>
          <w:b/>
          <w:bCs/>
          <w:color w:val="000000"/>
        </w:rPr>
        <w:t>Rav Aryeh Leibowitz Shlita</w:t>
      </w:r>
      <w:r w:rsidRPr="00177C46">
        <w:rPr>
          <w:rFonts w:ascii="Arial" w:eastAsia="Times New Roman" w:hAnsi="Arial" w:cs="Arial"/>
          <w:color w:val="000000"/>
        </w:rPr>
        <w:t xml:space="preserve"> cited </w:t>
      </w:r>
      <w:r w:rsidRPr="00177C46">
        <w:rPr>
          <w:rFonts w:ascii="Arial" w:eastAsia="Times New Roman" w:hAnsi="Arial" w:cs="Arial"/>
          <w:b/>
          <w:bCs/>
          <w:color w:val="000000"/>
        </w:rPr>
        <w:t xml:space="preserve">Rav </w:t>
      </w:r>
      <w:proofErr w:type="spellStart"/>
      <w:r w:rsidRPr="00177C46">
        <w:rPr>
          <w:rFonts w:ascii="Arial" w:eastAsia="Times New Roman" w:hAnsi="Arial" w:cs="Arial"/>
          <w:b/>
          <w:bCs/>
          <w:color w:val="000000"/>
        </w:rPr>
        <w:t>Yerucham</w:t>
      </w:r>
      <w:proofErr w:type="spellEnd"/>
      <w:r w:rsidRPr="00177C46">
        <w:rPr>
          <w:rFonts w:ascii="Arial" w:eastAsia="Times New Roman" w:hAnsi="Arial" w:cs="Arial"/>
          <w:b/>
          <w:bCs/>
          <w:color w:val="000000"/>
        </w:rPr>
        <w:t xml:space="preserve"> </w:t>
      </w:r>
      <w:proofErr w:type="spellStart"/>
      <w:r w:rsidRPr="00177C46">
        <w:rPr>
          <w:rFonts w:ascii="Arial" w:eastAsia="Times New Roman" w:hAnsi="Arial" w:cs="Arial"/>
          <w:b/>
          <w:bCs/>
          <w:color w:val="000000"/>
        </w:rPr>
        <w:t>Olshin</w:t>
      </w:r>
      <w:proofErr w:type="spellEnd"/>
      <w:r w:rsidRPr="00177C46">
        <w:rPr>
          <w:rFonts w:ascii="Arial" w:eastAsia="Times New Roman" w:hAnsi="Arial" w:cs="Arial"/>
          <w:b/>
          <w:bCs/>
          <w:color w:val="000000"/>
        </w:rPr>
        <w:t xml:space="preserve"> Shlita</w:t>
      </w:r>
      <w:r w:rsidRPr="00177C46">
        <w:rPr>
          <w:rFonts w:ascii="Arial" w:eastAsia="Times New Roman" w:hAnsi="Arial" w:cs="Arial"/>
          <w:color w:val="000000"/>
        </w:rPr>
        <w:t xml:space="preserve"> who noted that it is not only about what you do, but also that you DESIRE it. Sforno for instance, noted that </w:t>
      </w:r>
      <w:proofErr w:type="spellStart"/>
      <w:r w:rsidRPr="00177C46">
        <w:rPr>
          <w:rFonts w:ascii="Arial" w:eastAsia="Times New Roman" w:hAnsi="Arial" w:cs="Arial"/>
          <w:color w:val="000000"/>
        </w:rPr>
        <w:t>Terach</w:t>
      </w:r>
      <w:proofErr w:type="spellEnd"/>
      <w:r w:rsidRPr="00177C46">
        <w:rPr>
          <w:rFonts w:ascii="Arial" w:eastAsia="Times New Roman" w:hAnsi="Arial" w:cs="Arial"/>
          <w:color w:val="000000"/>
        </w:rPr>
        <w:t xml:space="preserve"> moved south because he desired spirituality. Although Avraham continued on that southward trip (See </w:t>
      </w:r>
      <w:proofErr w:type="spellStart"/>
      <w:r w:rsidRPr="00177C46">
        <w:rPr>
          <w:rFonts w:ascii="Arial" w:eastAsia="Times New Roman" w:hAnsi="Arial" w:cs="Arial"/>
          <w:color w:val="000000"/>
        </w:rPr>
        <w:t>Bava</w:t>
      </w:r>
      <w:proofErr w:type="spellEnd"/>
      <w:r w:rsidRPr="00177C46">
        <w:rPr>
          <w:rFonts w:ascii="Arial" w:eastAsia="Times New Roman" w:hAnsi="Arial" w:cs="Arial"/>
          <w:color w:val="000000"/>
        </w:rPr>
        <w:t xml:space="preserve"> Basra </w:t>
      </w:r>
      <w:r w:rsidRPr="00177C46">
        <w:rPr>
          <w:rFonts w:ascii="Arial" w:eastAsia="Times New Roman" w:hAnsi="Arial" w:cs="Arial"/>
          <w:color w:val="000000"/>
          <w:rtl/>
        </w:rPr>
        <w:t>הרוצה להחכים ידרים</w:t>
      </w:r>
      <w:r w:rsidRPr="00177C46">
        <w:rPr>
          <w:rFonts w:ascii="Arial" w:eastAsia="Times New Roman" w:hAnsi="Arial" w:cs="Arial"/>
          <w:color w:val="000000"/>
        </w:rPr>
        <w:t xml:space="preserve">) he did so with a desire to find </w:t>
      </w:r>
      <w:proofErr w:type="spellStart"/>
      <w:r w:rsidRPr="00177C46">
        <w:rPr>
          <w:rFonts w:ascii="Arial" w:eastAsia="Times New Roman" w:hAnsi="Arial" w:cs="Arial"/>
          <w:color w:val="000000"/>
        </w:rPr>
        <w:t>Hakadosh</w:t>
      </w:r>
      <w:proofErr w:type="spellEnd"/>
      <w:r w:rsidRPr="00177C46">
        <w:rPr>
          <w:rFonts w:ascii="Arial" w:eastAsia="Times New Roman" w:hAnsi="Arial" w:cs="Arial"/>
          <w:color w:val="000000"/>
        </w:rPr>
        <w:t xml:space="preserve"> Baruch Hu in the process. To quote Rav Leibowitz -- sometimes the </w:t>
      </w:r>
      <w:proofErr w:type="spellStart"/>
      <w:r w:rsidRPr="00177C46">
        <w:rPr>
          <w:rFonts w:ascii="Arial" w:eastAsia="Times New Roman" w:hAnsi="Arial" w:cs="Arial"/>
          <w:color w:val="000000"/>
        </w:rPr>
        <w:t>Chiddush</w:t>
      </w:r>
      <w:proofErr w:type="spellEnd"/>
      <w:r w:rsidRPr="00177C46">
        <w:rPr>
          <w:rFonts w:ascii="Arial" w:eastAsia="Times New Roman" w:hAnsi="Arial" w:cs="Arial"/>
          <w:color w:val="000000"/>
        </w:rPr>
        <w:t xml:space="preserve"> is in the consistency. </w:t>
      </w:r>
    </w:p>
    <w:bookmarkEnd w:id="1"/>
    <w:p w14:paraId="03F49CD2" w14:textId="77777777" w:rsidR="00177C46" w:rsidRPr="00177C46" w:rsidRDefault="00177C46" w:rsidP="00177C46">
      <w:pPr>
        <w:spacing w:after="0" w:line="240" w:lineRule="auto"/>
        <w:rPr>
          <w:rFonts w:ascii="Times New Roman" w:eastAsia="Times New Roman" w:hAnsi="Times New Roman" w:cs="Times New Roman"/>
          <w:b/>
          <w:bCs/>
          <w:sz w:val="24"/>
          <w:szCs w:val="24"/>
        </w:rPr>
      </w:pPr>
    </w:p>
    <w:p w14:paraId="5A30C9C0" w14:textId="24CE15A8" w:rsidR="00177C46" w:rsidRPr="00177C46" w:rsidRDefault="00177C46" w:rsidP="00177C46">
      <w:pPr>
        <w:spacing w:after="0" w:line="240" w:lineRule="auto"/>
        <w:rPr>
          <w:rFonts w:ascii="Times New Roman" w:eastAsia="Times New Roman" w:hAnsi="Times New Roman" w:cs="Times New Roman"/>
          <w:sz w:val="24"/>
          <w:szCs w:val="24"/>
        </w:rPr>
      </w:pPr>
      <w:r w:rsidRPr="00177C46">
        <w:rPr>
          <w:rFonts w:ascii="Arial" w:hAnsi="Arial" w:cs="Arial"/>
          <w:b/>
          <w:bCs/>
          <w:color w:val="000000"/>
          <w:sz w:val="26"/>
          <w:szCs w:val="26"/>
          <w:shd w:val="clear" w:color="auto" w:fill="FFFFFF"/>
          <w:rtl/>
        </w:rPr>
        <w:t>וְאַנְשֵׁ֣י סְדֹ֔ם רָעִ֖ים וְחַטָּאִ֑ים</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The people of Sodom were evil and sinners (</w:t>
      </w:r>
      <w:r w:rsidRPr="00177C46">
        <w:rPr>
          <w:rFonts w:ascii="Arial" w:eastAsia="Times New Roman" w:hAnsi="Arial" w:cs="Arial"/>
          <w:b/>
          <w:bCs/>
          <w:color w:val="000000"/>
        </w:rPr>
        <w:t>13:13</w:t>
      </w:r>
      <w:r w:rsidRPr="00177C46">
        <w:rPr>
          <w:rFonts w:ascii="Arial" w:eastAsia="Times New Roman" w:hAnsi="Arial" w:cs="Arial"/>
          <w:b/>
          <w:bCs/>
          <w:color w:val="000000"/>
        </w:rPr>
        <w:t xml:space="preserve">) </w:t>
      </w:r>
      <w:r w:rsidRPr="00177C46">
        <w:rPr>
          <w:rFonts w:ascii="Arial" w:eastAsia="Times New Roman" w:hAnsi="Arial" w:cs="Arial"/>
          <w:color w:val="000000"/>
        </w:rPr>
        <w:t>- What is the intent of the word “</w:t>
      </w:r>
      <w:proofErr w:type="spellStart"/>
      <w:r w:rsidRPr="00177C46">
        <w:rPr>
          <w:rFonts w:ascii="Arial" w:eastAsia="Times New Roman" w:hAnsi="Arial" w:cs="Arial"/>
          <w:color w:val="000000"/>
        </w:rPr>
        <w:t>Chataim</w:t>
      </w:r>
      <w:proofErr w:type="spellEnd"/>
      <w:r w:rsidRPr="00177C46">
        <w:rPr>
          <w:rFonts w:ascii="Arial" w:eastAsia="Times New Roman" w:hAnsi="Arial" w:cs="Arial"/>
          <w:color w:val="000000"/>
        </w:rPr>
        <w:t xml:space="preserve">”? </w:t>
      </w:r>
      <w:r w:rsidRPr="00177C46">
        <w:rPr>
          <w:rFonts w:ascii="Arial" w:eastAsia="Times New Roman" w:hAnsi="Arial" w:cs="Arial"/>
          <w:b/>
          <w:bCs/>
          <w:color w:val="000000"/>
        </w:rPr>
        <w:t xml:space="preserve">Rav </w:t>
      </w:r>
      <w:proofErr w:type="spellStart"/>
      <w:r w:rsidRPr="00177C46">
        <w:rPr>
          <w:rFonts w:ascii="Arial" w:eastAsia="Times New Roman" w:hAnsi="Arial" w:cs="Arial"/>
          <w:b/>
          <w:bCs/>
          <w:color w:val="000000"/>
        </w:rPr>
        <w:t>Yerucham</w:t>
      </w:r>
      <w:proofErr w:type="spellEnd"/>
      <w:r w:rsidRPr="00177C46">
        <w:rPr>
          <w:rFonts w:ascii="Arial" w:eastAsia="Times New Roman" w:hAnsi="Arial" w:cs="Arial"/>
          <w:b/>
          <w:bCs/>
          <w:color w:val="000000"/>
        </w:rPr>
        <w:t xml:space="preserve"> Gorelick ztl.</w:t>
      </w:r>
      <w:r w:rsidRPr="00177C46">
        <w:rPr>
          <w:rFonts w:ascii="Arial" w:eastAsia="Times New Roman" w:hAnsi="Arial" w:cs="Arial"/>
          <w:color w:val="000000"/>
        </w:rPr>
        <w:t xml:space="preserve"> </w:t>
      </w:r>
      <w:r>
        <w:rPr>
          <w:rFonts w:ascii="Arial" w:eastAsia="Times New Roman" w:hAnsi="Arial" w:cs="Arial"/>
          <w:color w:val="000000"/>
        </w:rPr>
        <w:t>q</w:t>
      </w:r>
      <w:r w:rsidRPr="00177C46">
        <w:rPr>
          <w:rFonts w:ascii="Arial" w:eastAsia="Times New Roman" w:hAnsi="Arial" w:cs="Arial"/>
          <w:color w:val="000000"/>
        </w:rPr>
        <w:t xml:space="preserve">uotes the Brisker Rav who quoted the </w:t>
      </w:r>
      <w:proofErr w:type="spellStart"/>
      <w:r w:rsidRPr="00177C46">
        <w:rPr>
          <w:rFonts w:ascii="Arial" w:eastAsia="Times New Roman" w:hAnsi="Arial" w:cs="Arial"/>
          <w:color w:val="000000"/>
        </w:rPr>
        <w:t>Nesivos</w:t>
      </w:r>
      <w:proofErr w:type="spellEnd"/>
      <w:r w:rsidRPr="00177C46">
        <w:rPr>
          <w:rFonts w:ascii="Arial" w:eastAsia="Times New Roman" w:hAnsi="Arial" w:cs="Arial"/>
          <w:color w:val="000000"/>
        </w:rPr>
        <w:t xml:space="preserve"> who explained that when one regularly sins repeatedly it is almost hard to distinguish the person from the sin. </w:t>
      </w:r>
      <w:proofErr w:type="gramStart"/>
      <w:r w:rsidRPr="00177C46">
        <w:rPr>
          <w:rFonts w:ascii="Arial" w:eastAsia="Times New Roman" w:hAnsi="Arial" w:cs="Arial"/>
          <w:color w:val="000000"/>
        </w:rPr>
        <w:t>Hence</w:t>
      </w:r>
      <w:proofErr w:type="gramEnd"/>
      <w:r w:rsidRPr="00177C46">
        <w:rPr>
          <w:rFonts w:ascii="Arial" w:eastAsia="Times New Roman" w:hAnsi="Arial" w:cs="Arial"/>
          <w:color w:val="000000"/>
        </w:rPr>
        <w:t xml:space="preserve"> we note that the people were evil and sinners -- to note that the people were literally personifications of sin. </w:t>
      </w:r>
    </w:p>
    <w:p w14:paraId="1CB8C410" w14:textId="77777777" w:rsidR="00177C46" w:rsidRPr="00177C46" w:rsidRDefault="00177C46" w:rsidP="00177C46">
      <w:pPr>
        <w:spacing w:after="0" w:line="240" w:lineRule="auto"/>
        <w:rPr>
          <w:rFonts w:ascii="Times New Roman" w:eastAsia="Times New Roman" w:hAnsi="Times New Roman" w:cs="Times New Roman"/>
          <w:b/>
          <w:bCs/>
          <w:sz w:val="24"/>
          <w:szCs w:val="24"/>
        </w:rPr>
      </w:pPr>
      <w:bookmarkStart w:id="2" w:name="_Hlk54697156"/>
    </w:p>
    <w:p w14:paraId="77465035" w14:textId="125A967B" w:rsidR="00177C46" w:rsidRPr="00177C46" w:rsidRDefault="00177C46" w:rsidP="00177C46">
      <w:pPr>
        <w:spacing w:after="0" w:line="240" w:lineRule="auto"/>
        <w:rPr>
          <w:rFonts w:ascii="Times New Roman" w:eastAsia="Times New Roman" w:hAnsi="Times New Roman" w:cs="Times New Roman"/>
          <w:sz w:val="24"/>
          <w:szCs w:val="24"/>
        </w:rPr>
      </w:pPr>
      <w:r w:rsidRPr="00177C46">
        <w:rPr>
          <w:rFonts w:ascii="Arial" w:hAnsi="Arial" w:cs="Arial"/>
          <w:b/>
          <w:bCs/>
          <w:color w:val="000000"/>
          <w:sz w:val="26"/>
          <w:szCs w:val="26"/>
          <w:shd w:val="clear" w:color="auto" w:fill="FFFFFF"/>
          <w:rtl/>
        </w:rPr>
        <w:t>וּמַלְכִּי־צֶ֨דֶק֙ מֶ֣לֶךְ שָׁלֵ֔ם</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 xml:space="preserve">And </w:t>
      </w:r>
      <w:proofErr w:type="spellStart"/>
      <w:r w:rsidRPr="00177C46">
        <w:rPr>
          <w:rFonts w:ascii="Arial" w:eastAsia="Times New Roman" w:hAnsi="Arial" w:cs="Arial"/>
          <w:b/>
          <w:bCs/>
          <w:color w:val="000000"/>
        </w:rPr>
        <w:t>Malkitzedek</w:t>
      </w:r>
      <w:proofErr w:type="spellEnd"/>
      <w:r w:rsidRPr="00177C46">
        <w:rPr>
          <w:rFonts w:ascii="Arial" w:eastAsia="Times New Roman" w:hAnsi="Arial" w:cs="Arial"/>
          <w:b/>
          <w:bCs/>
          <w:color w:val="000000"/>
        </w:rPr>
        <w:t xml:space="preserve"> the king of </w:t>
      </w:r>
      <w:proofErr w:type="spellStart"/>
      <w:r w:rsidRPr="00177C46">
        <w:rPr>
          <w:rFonts w:ascii="Arial" w:eastAsia="Times New Roman" w:hAnsi="Arial" w:cs="Arial"/>
          <w:b/>
          <w:bCs/>
          <w:color w:val="000000"/>
        </w:rPr>
        <w:t>Shalem</w:t>
      </w:r>
      <w:proofErr w:type="spellEnd"/>
      <w:r w:rsidRPr="00177C46">
        <w:rPr>
          <w:rFonts w:ascii="Arial" w:eastAsia="Times New Roman" w:hAnsi="Arial" w:cs="Arial"/>
          <w:b/>
          <w:bCs/>
          <w:color w:val="000000"/>
        </w:rPr>
        <w:t xml:space="preserve"> (</w:t>
      </w:r>
      <w:r w:rsidRPr="00177C46">
        <w:rPr>
          <w:rFonts w:ascii="Arial" w:eastAsia="Times New Roman" w:hAnsi="Arial" w:cs="Arial"/>
          <w:b/>
          <w:bCs/>
          <w:color w:val="000000"/>
        </w:rPr>
        <w:t>14:18</w:t>
      </w:r>
      <w:r w:rsidRPr="00177C46">
        <w:rPr>
          <w:rFonts w:ascii="Arial" w:eastAsia="Times New Roman" w:hAnsi="Arial" w:cs="Arial"/>
          <w:b/>
          <w:bCs/>
          <w:color w:val="000000"/>
        </w:rPr>
        <w:t>)</w:t>
      </w:r>
      <w:r w:rsidRPr="00177C46">
        <w:rPr>
          <w:rFonts w:ascii="Arial" w:eastAsia="Times New Roman" w:hAnsi="Arial" w:cs="Arial"/>
          <w:color w:val="000000"/>
        </w:rPr>
        <w:t xml:space="preserve"> - Why are these </w:t>
      </w:r>
      <w:proofErr w:type="spellStart"/>
      <w:r w:rsidRPr="00177C46">
        <w:rPr>
          <w:rFonts w:ascii="Arial" w:eastAsia="Times New Roman" w:hAnsi="Arial" w:cs="Arial"/>
          <w:color w:val="000000"/>
        </w:rPr>
        <w:t>Possukim</w:t>
      </w:r>
      <w:proofErr w:type="spellEnd"/>
      <w:r w:rsidRPr="00177C46">
        <w:rPr>
          <w:rFonts w:ascii="Arial" w:eastAsia="Times New Roman" w:hAnsi="Arial" w:cs="Arial"/>
          <w:color w:val="000000"/>
        </w:rPr>
        <w:t xml:space="preserve"> inserted here in the middle of the discussion between the King of Sodom and Avraham. </w:t>
      </w:r>
      <w:r w:rsidRPr="00177C46">
        <w:rPr>
          <w:rFonts w:ascii="Arial" w:eastAsia="Times New Roman" w:hAnsi="Arial" w:cs="Arial"/>
          <w:b/>
          <w:bCs/>
          <w:color w:val="000000"/>
          <w:shd w:val="clear" w:color="auto" w:fill="FCFDFE"/>
        </w:rPr>
        <w:t xml:space="preserve">Rav Yehuda </w:t>
      </w:r>
      <w:proofErr w:type="spellStart"/>
      <w:r w:rsidRPr="00177C46">
        <w:rPr>
          <w:rFonts w:ascii="Arial" w:eastAsia="Times New Roman" w:hAnsi="Arial" w:cs="Arial"/>
          <w:b/>
          <w:bCs/>
          <w:color w:val="000000"/>
          <w:shd w:val="clear" w:color="auto" w:fill="FCFDFE"/>
        </w:rPr>
        <w:t>Amital</w:t>
      </w:r>
      <w:proofErr w:type="spellEnd"/>
      <w:r w:rsidRPr="00177C46">
        <w:rPr>
          <w:rFonts w:ascii="Arial" w:eastAsia="Times New Roman" w:hAnsi="Arial" w:cs="Arial"/>
          <w:b/>
          <w:bCs/>
          <w:color w:val="000000"/>
          <w:shd w:val="clear" w:color="auto" w:fill="FCFDFE"/>
        </w:rPr>
        <w:t xml:space="preserve"> ztl.</w:t>
      </w:r>
      <w:r w:rsidRPr="00177C46">
        <w:rPr>
          <w:rFonts w:ascii="Arial" w:eastAsia="Times New Roman" w:hAnsi="Arial" w:cs="Arial"/>
          <w:color w:val="000000"/>
          <w:shd w:val="clear" w:color="auto" w:fill="FCFDFE"/>
        </w:rPr>
        <w:t xml:space="preserve"> </w:t>
      </w:r>
      <w:r>
        <w:rPr>
          <w:rFonts w:ascii="Arial" w:eastAsia="Times New Roman" w:hAnsi="Arial" w:cs="Arial"/>
          <w:color w:val="000000"/>
          <w:shd w:val="clear" w:color="auto" w:fill="FCFDFE"/>
        </w:rPr>
        <w:t>s</w:t>
      </w:r>
      <w:r w:rsidRPr="00177C46">
        <w:rPr>
          <w:rFonts w:ascii="Arial" w:eastAsia="Times New Roman" w:hAnsi="Arial" w:cs="Arial"/>
          <w:color w:val="000000"/>
          <w:shd w:val="clear" w:color="auto" w:fill="FCFDFE"/>
        </w:rPr>
        <w:t xml:space="preserve">uggested that apparently, the insertion of the seemingly out-of-place verses about </w:t>
      </w:r>
      <w:proofErr w:type="spellStart"/>
      <w:r w:rsidRPr="00177C46">
        <w:rPr>
          <w:rFonts w:ascii="Arial" w:eastAsia="Times New Roman" w:hAnsi="Arial" w:cs="Arial"/>
          <w:color w:val="000000"/>
          <w:shd w:val="clear" w:color="auto" w:fill="FCFDFE"/>
        </w:rPr>
        <w:t>Malkitzedek</w:t>
      </w:r>
      <w:proofErr w:type="spellEnd"/>
      <w:r w:rsidRPr="00177C46">
        <w:rPr>
          <w:rFonts w:ascii="Arial" w:eastAsia="Times New Roman" w:hAnsi="Arial" w:cs="Arial"/>
          <w:color w:val="000000"/>
          <w:shd w:val="clear" w:color="auto" w:fill="FCFDFE"/>
        </w:rPr>
        <w:t xml:space="preserve"> here come to tell us that </w:t>
      </w:r>
      <w:proofErr w:type="spellStart"/>
      <w:r w:rsidRPr="00177C46">
        <w:rPr>
          <w:rFonts w:ascii="Arial" w:eastAsia="Times New Roman" w:hAnsi="Arial" w:cs="Arial"/>
          <w:color w:val="000000"/>
          <w:shd w:val="clear" w:color="auto" w:fill="FCFDFE"/>
        </w:rPr>
        <w:t>Malkitzedek</w:t>
      </w:r>
      <w:proofErr w:type="spellEnd"/>
      <w:r w:rsidRPr="00177C46">
        <w:rPr>
          <w:rFonts w:ascii="Arial" w:eastAsia="Times New Roman" w:hAnsi="Arial" w:cs="Arial"/>
          <w:color w:val="000000"/>
          <w:shd w:val="clear" w:color="auto" w:fill="FCFDFE"/>
        </w:rPr>
        <w:t>, the representative of the locus of justice in the world (</w:t>
      </w:r>
      <w:proofErr w:type="spellStart"/>
      <w:r w:rsidRPr="00177C46">
        <w:rPr>
          <w:rFonts w:ascii="Arial" w:eastAsia="Times New Roman" w:hAnsi="Arial" w:cs="Arial"/>
          <w:color w:val="000000"/>
          <w:shd w:val="clear" w:color="auto" w:fill="FCFDFE"/>
        </w:rPr>
        <w:t>Yirushalayim</w:t>
      </w:r>
      <w:proofErr w:type="spellEnd"/>
      <w:r w:rsidRPr="00177C46">
        <w:rPr>
          <w:rFonts w:ascii="Arial" w:eastAsia="Times New Roman" w:hAnsi="Arial" w:cs="Arial"/>
          <w:color w:val="000000"/>
          <w:shd w:val="clear" w:color="auto" w:fill="FCFDFE"/>
        </w:rPr>
        <w:t xml:space="preserve">) came to congratulate Avraham on his achievement in redeeming the captive Lot. Over the course of this episode Avraham had undertaken various actions which were problematic; therefore, prior to his encounter with the king of </w:t>
      </w:r>
      <w:proofErr w:type="spellStart"/>
      <w:r w:rsidRPr="00177C46">
        <w:rPr>
          <w:rFonts w:ascii="Arial" w:eastAsia="Times New Roman" w:hAnsi="Arial" w:cs="Arial"/>
          <w:color w:val="000000"/>
          <w:shd w:val="clear" w:color="auto" w:fill="FCFDFE"/>
        </w:rPr>
        <w:t>Sedom</w:t>
      </w:r>
      <w:proofErr w:type="spellEnd"/>
      <w:r w:rsidRPr="00177C46">
        <w:rPr>
          <w:rFonts w:ascii="Arial" w:eastAsia="Times New Roman" w:hAnsi="Arial" w:cs="Arial"/>
          <w:color w:val="000000"/>
          <w:shd w:val="clear" w:color="auto" w:fill="FCFDFE"/>
        </w:rPr>
        <w:t>, the Torah emphasizes that he acted properly, as confirmed by the representative of justice. Avraham believed that extraordinary measures were justified – meeting with the most contemptible people, endangering the lives of scholars, and even killing in battle – in order to free captives.</w:t>
      </w:r>
    </w:p>
    <w:p w14:paraId="5F7FFC82" w14:textId="77777777" w:rsidR="00177C46" w:rsidRPr="00177C46" w:rsidRDefault="00177C46" w:rsidP="00177C46">
      <w:pPr>
        <w:spacing w:after="0" w:line="240" w:lineRule="auto"/>
        <w:rPr>
          <w:rFonts w:ascii="Times New Roman" w:eastAsia="Times New Roman" w:hAnsi="Times New Roman" w:cs="Times New Roman"/>
          <w:b/>
          <w:bCs/>
          <w:sz w:val="24"/>
          <w:szCs w:val="24"/>
        </w:rPr>
      </w:pPr>
      <w:bookmarkStart w:id="3" w:name="_Hlk54697206"/>
      <w:bookmarkEnd w:id="2"/>
    </w:p>
    <w:p w14:paraId="4C06FFC9" w14:textId="008B1328" w:rsidR="00177C46" w:rsidRPr="00177C46" w:rsidRDefault="00177C46" w:rsidP="00177C46">
      <w:pPr>
        <w:spacing w:after="0" w:line="240" w:lineRule="auto"/>
        <w:rPr>
          <w:rFonts w:ascii="Times New Roman" w:eastAsia="Times New Roman" w:hAnsi="Times New Roman" w:cs="Times New Roman"/>
          <w:sz w:val="24"/>
          <w:szCs w:val="24"/>
        </w:rPr>
      </w:pPr>
      <w:r w:rsidRPr="00177C46">
        <w:rPr>
          <w:rFonts w:ascii="Arial" w:hAnsi="Arial" w:cs="Arial"/>
          <w:b/>
          <w:bCs/>
          <w:color w:val="000000"/>
          <w:sz w:val="26"/>
          <w:szCs w:val="26"/>
          <w:shd w:val="clear" w:color="auto" w:fill="FFFFFF"/>
          <w:rtl/>
        </w:rPr>
        <w:t>בַּמָּ֥ה אֵדַ֖ע כִּ֥י אִֽירָשֶֽׁנָּה</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With what shall I know that I will inherit the land? (</w:t>
      </w:r>
      <w:r w:rsidRPr="00177C46">
        <w:rPr>
          <w:rFonts w:ascii="Arial" w:eastAsia="Times New Roman" w:hAnsi="Arial" w:cs="Arial"/>
          <w:b/>
          <w:bCs/>
          <w:color w:val="000000"/>
        </w:rPr>
        <w:t>15:8</w:t>
      </w:r>
      <w:r w:rsidRPr="00177C46">
        <w:rPr>
          <w:rFonts w:ascii="Arial" w:eastAsia="Times New Roman" w:hAnsi="Arial" w:cs="Arial"/>
          <w:b/>
          <w:bCs/>
          <w:color w:val="000000"/>
        </w:rPr>
        <w:t>)</w:t>
      </w:r>
      <w:r w:rsidRPr="00177C46">
        <w:rPr>
          <w:rFonts w:ascii="Arial" w:eastAsia="Times New Roman" w:hAnsi="Arial" w:cs="Arial"/>
          <w:color w:val="000000"/>
        </w:rPr>
        <w:t xml:space="preserve"> - The </w:t>
      </w:r>
      <w:proofErr w:type="spellStart"/>
      <w:r w:rsidRPr="00177C46">
        <w:rPr>
          <w:rFonts w:ascii="Arial" w:eastAsia="Times New Roman" w:hAnsi="Arial" w:cs="Arial"/>
          <w:color w:val="000000"/>
        </w:rPr>
        <w:t>Gemara</w:t>
      </w:r>
      <w:proofErr w:type="spellEnd"/>
      <w:r w:rsidRPr="00177C46">
        <w:rPr>
          <w:rFonts w:ascii="Arial" w:eastAsia="Times New Roman" w:hAnsi="Arial" w:cs="Arial"/>
          <w:color w:val="000000"/>
        </w:rPr>
        <w:t xml:space="preserve"> </w:t>
      </w:r>
      <w:proofErr w:type="spellStart"/>
      <w:r w:rsidRPr="00177C46">
        <w:rPr>
          <w:rFonts w:ascii="Arial" w:eastAsia="Times New Roman" w:hAnsi="Arial" w:cs="Arial"/>
          <w:color w:val="000000"/>
        </w:rPr>
        <w:t>Nedarim</w:t>
      </w:r>
      <w:proofErr w:type="spellEnd"/>
      <w:r w:rsidRPr="00177C46">
        <w:rPr>
          <w:rFonts w:ascii="Arial" w:eastAsia="Times New Roman" w:hAnsi="Arial" w:cs="Arial"/>
          <w:color w:val="000000"/>
        </w:rPr>
        <w:t xml:space="preserve"> notes that Avraham’s descendants were punished for this seeming lack of trust in Hashem. How are we to understand this? Where was Avraham to receive </w:t>
      </w:r>
      <w:proofErr w:type="spellStart"/>
      <w:r w:rsidRPr="00177C46">
        <w:rPr>
          <w:rFonts w:ascii="Arial" w:eastAsia="Times New Roman" w:hAnsi="Arial" w:cs="Arial"/>
          <w:b/>
          <w:bCs/>
          <w:color w:val="000000"/>
        </w:rPr>
        <w:t>Kli</w:t>
      </w:r>
      <w:proofErr w:type="spellEnd"/>
      <w:r w:rsidRPr="00177C46">
        <w:rPr>
          <w:rFonts w:ascii="Arial" w:eastAsia="Times New Roman" w:hAnsi="Arial" w:cs="Arial"/>
          <w:b/>
          <w:bCs/>
          <w:color w:val="000000"/>
        </w:rPr>
        <w:t xml:space="preserve"> </w:t>
      </w:r>
      <w:proofErr w:type="spellStart"/>
      <w:r w:rsidRPr="00177C46">
        <w:rPr>
          <w:rFonts w:ascii="Arial" w:eastAsia="Times New Roman" w:hAnsi="Arial" w:cs="Arial"/>
          <w:b/>
          <w:bCs/>
          <w:color w:val="000000"/>
        </w:rPr>
        <w:t>Yakar</w:t>
      </w:r>
      <w:proofErr w:type="spellEnd"/>
      <w:r w:rsidRPr="00177C46">
        <w:rPr>
          <w:rFonts w:ascii="Arial" w:eastAsia="Times New Roman" w:hAnsi="Arial" w:cs="Arial"/>
          <w:color w:val="000000"/>
        </w:rPr>
        <w:t xml:space="preserve"> explains that knowing that your children will be exiled and punished and that you have a part in it, is punishment and painful. Even if the ultimate reason for their exile is not based on him </w:t>
      </w:r>
      <w:r w:rsidRPr="00177C46">
        <w:rPr>
          <w:rFonts w:ascii="Arial" w:eastAsia="Times New Roman" w:hAnsi="Arial" w:cs="Arial"/>
          <w:color w:val="000000"/>
        </w:rPr>
        <w:lastRenderedPageBreak/>
        <w:t>alone, it is the awareness that he was not able to protect -- and was a contributor -- that was a punishment of major proportion. </w:t>
      </w:r>
    </w:p>
    <w:p w14:paraId="438FA5D3" w14:textId="77777777" w:rsidR="00177C46" w:rsidRPr="00177C46" w:rsidRDefault="00177C46" w:rsidP="00177C46">
      <w:pPr>
        <w:spacing w:after="0" w:line="240" w:lineRule="auto"/>
        <w:rPr>
          <w:rFonts w:ascii="Times New Roman" w:eastAsia="Times New Roman" w:hAnsi="Times New Roman" w:cs="Times New Roman"/>
          <w:b/>
          <w:bCs/>
          <w:sz w:val="24"/>
          <w:szCs w:val="24"/>
        </w:rPr>
      </w:pPr>
      <w:bookmarkStart w:id="4" w:name="_Hlk54697233"/>
      <w:bookmarkEnd w:id="3"/>
    </w:p>
    <w:p w14:paraId="78D96764" w14:textId="0B2A3973" w:rsidR="00177C46" w:rsidRPr="00177C46" w:rsidRDefault="00177C46" w:rsidP="00177C46">
      <w:pPr>
        <w:spacing w:after="0" w:line="240" w:lineRule="auto"/>
        <w:rPr>
          <w:rFonts w:ascii="Times New Roman" w:eastAsia="Times New Roman" w:hAnsi="Times New Roman" w:cs="Times New Roman"/>
          <w:sz w:val="24"/>
          <w:szCs w:val="24"/>
        </w:rPr>
      </w:pPr>
      <w:r w:rsidRPr="00177C46">
        <w:rPr>
          <w:rFonts w:ascii="Arial" w:hAnsi="Arial" w:cs="Arial"/>
          <w:b/>
          <w:bCs/>
          <w:color w:val="000000"/>
          <w:sz w:val="26"/>
          <w:szCs w:val="26"/>
          <w:shd w:val="clear" w:color="auto" w:fill="FFFFFF"/>
          <w:rtl/>
        </w:rPr>
        <w:t>וַֽהֲקִֽמֹתִ֨י אֶת־בְּרִיתִ֜י בֵּינִ֣י וּבֵינֶ֗ךָ וּבֵ֨ין זַרְעֲךָ֧ אַֽחֲרֶ֛יךָ לְדֹֽרֹתָ֖ם לִבְרִ֣ית עוֹלָ֑ם</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To your children after you forever more (</w:t>
      </w:r>
      <w:r w:rsidRPr="00177C46">
        <w:rPr>
          <w:rFonts w:ascii="Arial" w:eastAsia="Times New Roman" w:hAnsi="Arial" w:cs="Arial"/>
          <w:b/>
          <w:bCs/>
          <w:color w:val="000000"/>
        </w:rPr>
        <w:t>17:7</w:t>
      </w:r>
      <w:r w:rsidRPr="00177C46">
        <w:rPr>
          <w:rFonts w:ascii="Arial" w:eastAsia="Times New Roman" w:hAnsi="Arial" w:cs="Arial"/>
          <w:b/>
          <w:bCs/>
          <w:color w:val="000000"/>
        </w:rPr>
        <w:t>)</w:t>
      </w:r>
      <w:r w:rsidRPr="00177C46">
        <w:rPr>
          <w:rFonts w:ascii="Arial" w:eastAsia="Times New Roman" w:hAnsi="Arial" w:cs="Arial"/>
          <w:color w:val="000000"/>
        </w:rPr>
        <w:t xml:space="preserve"> - Why the extra wording? </w:t>
      </w:r>
      <w:r w:rsidRPr="00177C46">
        <w:rPr>
          <w:rFonts w:ascii="Arial" w:eastAsia="Times New Roman" w:hAnsi="Arial" w:cs="Arial"/>
          <w:b/>
          <w:bCs/>
          <w:color w:val="000000"/>
        </w:rPr>
        <w:t xml:space="preserve">Rav </w:t>
      </w:r>
      <w:proofErr w:type="spellStart"/>
      <w:r w:rsidRPr="00177C46">
        <w:rPr>
          <w:rFonts w:ascii="Arial" w:eastAsia="Times New Roman" w:hAnsi="Arial" w:cs="Arial"/>
          <w:b/>
          <w:bCs/>
          <w:color w:val="000000"/>
        </w:rPr>
        <w:t>Zvi</w:t>
      </w:r>
      <w:proofErr w:type="spellEnd"/>
      <w:r w:rsidRPr="00177C46">
        <w:rPr>
          <w:rFonts w:ascii="Arial" w:eastAsia="Times New Roman" w:hAnsi="Arial" w:cs="Arial"/>
          <w:b/>
          <w:bCs/>
          <w:color w:val="000000"/>
        </w:rPr>
        <w:t xml:space="preserve"> </w:t>
      </w:r>
      <w:proofErr w:type="spellStart"/>
      <w:r w:rsidRPr="00177C46">
        <w:rPr>
          <w:rFonts w:ascii="Arial" w:eastAsia="Times New Roman" w:hAnsi="Arial" w:cs="Arial"/>
          <w:b/>
          <w:bCs/>
          <w:color w:val="000000"/>
        </w:rPr>
        <w:t>Sobolofsky</w:t>
      </w:r>
      <w:proofErr w:type="spellEnd"/>
      <w:r w:rsidRPr="00177C46">
        <w:rPr>
          <w:rFonts w:ascii="Arial" w:eastAsia="Times New Roman" w:hAnsi="Arial" w:cs="Arial"/>
          <w:b/>
          <w:bCs/>
          <w:color w:val="000000"/>
        </w:rPr>
        <w:t xml:space="preserve"> Shlita</w:t>
      </w:r>
      <w:r w:rsidRPr="00177C46">
        <w:rPr>
          <w:rFonts w:ascii="Arial" w:eastAsia="Times New Roman" w:hAnsi="Arial" w:cs="Arial"/>
          <w:color w:val="000000"/>
        </w:rPr>
        <w:t xml:space="preserve"> explained that this is the intent of the concept of Bris -- when something is accepted as a group, it lasts even when the initial people are no longer present. </w:t>
      </w:r>
      <w:r w:rsidRPr="00177C46">
        <w:rPr>
          <w:rFonts w:ascii="Arial" w:eastAsia="Times New Roman" w:hAnsi="Arial" w:cs="Arial"/>
          <w:b/>
          <w:bCs/>
          <w:color w:val="000000"/>
        </w:rPr>
        <w:t>Rav Schachter Shlita</w:t>
      </w:r>
      <w:r w:rsidRPr="00177C46">
        <w:rPr>
          <w:rFonts w:ascii="Arial" w:eastAsia="Times New Roman" w:hAnsi="Arial" w:cs="Arial"/>
          <w:color w:val="000000"/>
        </w:rPr>
        <w:t xml:space="preserve"> would highlight that this is the intent of the Possuk -- it is not only when something is accepted publicly -- it is when the Mitzva is accepted by future generations that are like the first one. Just as Avraham accepted the responsibil</w:t>
      </w:r>
      <w:r>
        <w:rPr>
          <w:rFonts w:ascii="Arial" w:eastAsia="Times New Roman" w:hAnsi="Arial" w:cs="Arial"/>
          <w:color w:val="000000"/>
        </w:rPr>
        <w:t>i</w:t>
      </w:r>
      <w:r w:rsidRPr="00177C46">
        <w:rPr>
          <w:rFonts w:ascii="Arial" w:eastAsia="Times New Roman" w:hAnsi="Arial" w:cs="Arial"/>
          <w:color w:val="000000"/>
        </w:rPr>
        <w:t xml:space="preserve">ty for Bris, his children would approach </w:t>
      </w:r>
      <w:proofErr w:type="spellStart"/>
      <w:r w:rsidRPr="00177C46">
        <w:rPr>
          <w:rFonts w:ascii="Arial" w:eastAsia="Times New Roman" w:hAnsi="Arial" w:cs="Arial"/>
          <w:color w:val="000000"/>
        </w:rPr>
        <w:t>Milah</w:t>
      </w:r>
      <w:proofErr w:type="spellEnd"/>
      <w:r w:rsidRPr="00177C46">
        <w:rPr>
          <w:rFonts w:ascii="Arial" w:eastAsia="Times New Roman" w:hAnsi="Arial" w:cs="Arial"/>
          <w:color w:val="000000"/>
        </w:rPr>
        <w:t xml:space="preserve"> the same way. </w:t>
      </w:r>
    </w:p>
    <w:p w14:paraId="47605C11" w14:textId="77777777" w:rsidR="00177C46" w:rsidRPr="00177C46" w:rsidRDefault="00177C46" w:rsidP="00177C46">
      <w:pPr>
        <w:spacing w:after="0" w:line="240" w:lineRule="auto"/>
        <w:rPr>
          <w:rFonts w:ascii="Times New Roman" w:eastAsia="Times New Roman" w:hAnsi="Times New Roman" w:cs="Times New Roman"/>
          <w:sz w:val="24"/>
          <w:szCs w:val="24"/>
        </w:rPr>
      </w:pPr>
      <w:bookmarkStart w:id="5" w:name="_Hlk54697265"/>
      <w:bookmarkEnd w:id="4"/>
    </w:p>
    <w:p w14:paraId="56B8D204" w14:textId="13B96B1E" w:rsidR="00177C46" w:rsidRPr="00177C46" w:rsidRDefault="00177C46" w:rsidP="00177C46">
      <w:pPr>
        <w:spacing w:after="0" w:line="240" w:lineRule="auto"/>
        <w:rPr>
          <w:rFonts w:ascii="Times New Roman" w:eastAsia="Times New Roman" w:hAnsi="Times New Roman" w:cs="Times New Roman"/>
          <w:sz w:val="24"/>
          <w:szCs w:val="24"/>
        </w:rPr>
      </w:pPr>
      <w:r w:rsidRPr="00177C46">
        <w:rPr>
          <w:rFonts w:ascii="Arial" w:eastAsia="Times New Roman" w:hAnsi="Arial" w:cs="Arial"/>
          <w:color w:val="000000"/>
        </w:rPr>
        <w:t xml:space="preserve">Haftara: </w:t>
      </w:r>
      <w:r w:rsidR="00A61E0E" w:rsidRPr="00A61E0E">
        <w:rPr>
          <w:rFonts w:ascii="Arial" w:hAnsi="Arial" w:cs="Arial"/>
          <w:b/>
          <w:bCs/>
          <w:color w:val="000000"/>
          <w:sz w:val="26"/>
          <w:szCs w:val="26"/>
          <w:shd w:val="clear" w:color="auto" w:fill="FFFFFF"/>
          <w:rtl/>
        </w:rPr>
        <w:t>נִסְתְּרָ֚ה דַרְכִּיֽ֙</w:t>
      </w:r>
      <w:r w:rsidR="00A61E0E" w:rsidRPr="00A61E0E">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My path became obscured from Hashem (</w:t>
      </w:r>
      <w:r w:rsidRPr="00A61E0E">
        <w:rPr>
          <w:rFonts w:ascii="Arial" w:eastAsia="Times New Roman" w:hAnsi="Arial" w:cs="Arial"/>
          <w:b/>
          <w:bCs/>
          <w:color w:val="000000"/>
        </w:rPr>
        <w:t>40:27</w:t>
      </w:r>
      <w:r w:rsidRPr="00177C46">
        <w:rPr>
          <w:rFonts w:ascii="Arial" w:eastAsia="Times New Roman" w:hAnsi="Arial" w:cs="Arial"/>
          <w:b/>
          <w:bCs/>
          <w:color w:val="000000"/>
        </w:rPr>
        <w:t xml:space="preserve">) - Reuben </w:t>
      </w:r>
      <w:proofErr w:type="spellStart"/>
      <w:r w:rsidRPr="00177C46">
        <w:rPr>
          <w:rFonts w:ascii="Arial" w:eastAsia="Times New Roman" w:hAnsi="Arial" w:cs="Arial"/>
          <w:b/>
          <w:bCs/>
          <w:color w:val="000000"/>
        </w:rPr>
        <w:t>Ebrahimoff</w:t>
      </w:r>
      <w:proofErr w:type="spellEnd"/>
      <w:r w:rsidRPr="00177C46">
        <w:rPr>
          <w:rFonts w:ascii="Arial" w:eastAsia="Times New Roman" w:hAnsi="Arial" w:cs="Arial"/>
          <w:b/>
          <w:bCs/>
          <w:color w:val="000000"/>
        </w:rPr>
        <w:t xml:space="preserve">, the </w:t>
      </w:r>
      <w:proofErr w:type="spellStart"/>
      <w:r w:rsidRPr="00177C46">
        <w:rPr>
          <w:rFonts w:ascii="Arial" w:eastAsia="Times New Roman" w:hAnsi="Arial" w:cs="Arial"/>
          <w:b/>
          <w:bCs/>
          <w:color w:val="000000"/>
        </w:rPr>
        <w:t>Haftaraman</w:t>
      </w:r>
      <w:proofErr w:type="spellEnd"/>
      <w:r w:rsidRPr="00177C46">
        <w:rPr>
          <w:rFonts w:ascii="Arial" w:eastAsia="Times New Roman" w:hAnsi="Arial" w:cs="Arial"/>
          <w:color w:val="000000"/>
        </w:rPr>
        <w:t xml:space="preserve"> explained that from time to time many of us may experience feeling “spiritually” disappointed. Usually this occurs when our expectations from Hashem have not been met. It may be normal for a person to distance himself or herself from Hashem. But wait, if Hashem is the source of all blessing, then why is it that when we feel abandoned, we abandon Hashem? We should reach towards Hashem for what we want, and that is to feel connected to Hashem.</w:t>
      </w:r>
    </w:p>
    <w:bookmarkEnd w:id="5"/>
    <w:p w14:paraId="5F331798" w14:textId="77777777" w:rsidR="00177C46" w:rsidRDefault="00177C46"/>
    <w:sectPr w:rsidR="00177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46"/>
    <w:rsid w:val="00177C46"/>
    <w:rsid w:val="009F7A76"/>
    <w:rsid w:val="00A61E0E"/>
    <w:rsid w:val="00D706D1"/>
    <w:rsid w:val="00DE6F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6E81"/>
  <w15:chartTrackingRefBased/>
  <w15:docId w15:val="{0AA2AB9D-75BD-4B34-97B3-0509ED08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C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6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2020-10-27T17:02:00Z</dcterms:created>
  <dcterms:modified xsi:type="dcterms:W3CDTF">2020-10-27T19:49:00Z</dcterms:modified>
</cp:coreProperties>
</file>