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80129" w14:textId="77777777" w:rsidR="00F02927" w:rsidRPr="00F02927" w:rsidRDefault="00F02927" w:rsidP="00F02927">
      <w:pPr>
        <w:spacing w:after="0" w:line="240" w:lineRule="auto"/>
        <w:rPr>
          <w:rFonts w:eastAsia="Times New Roman" w:cstheme="minorHAnsi"/>
        </w:rPr>
      </w:pPr>
      <w:r w:rsidRPr="00F02927">
        <w:rPr>
          <w:rFonts w:eastAsia="Times New Roman" w:cstheme="minorHAnsi"/>
          <w:color w:val="000000"/>
        </w:rPr>
        <w:t>Points to Ponder </w:t>
      </w:r>
    </w:p>
    <w:p w14:paraId="092181BA" w14:textId="77777777" w:rsidR="00F02927" w:rsidRPr="00F02927" w:rsidRDefault="00F02927" w:rsidP="00F02927">
      <w:pPr>
        <w:spacing w:after="0" w:line="240" w:lineRule="auto"/>
        <w:rPr>
          <w:rFonts w:eastAsia="Times New Roman" w:cstheme="minorHAnsi"/>
        </w:rPr>
      </w:pPr>
      <w:r w:rsidRPr="00F02927">
        <w:rPr>
          <w:rFonts w:eastAsia="Times New Roman" w:cstheme="minorHAnsi"/>
          <w:color w:val="000000"/>
        </w:rPr>
        <w:t xml:space="preserve">Ki </w:t>
      </w:r>
      <w:proofErr w:type="spellStart"/>
      <w:r w:rsidRPr="00F02927">
        <w:rPr>
          <w:rFonts w:eastAsia="Times New Roman" w:cstheme="minorHAnsi"/>
          <w:color w:val="000000"/>
        </w:rPr>
        <w:t>Tze</w:t>
      </w:r>
      <w:proofErr w:type="spellEnd"/>
      <w:r w:rsidRPr="00F02927">
        <w:rPr>
          <w:rFonts w:eastAsia="Times New Roman" w:cstheme="minorHAnsi"/>
          <w:color w:val="000000"/>
        </w:rPr>
        <w:t xml:space="preserve"> </w:t>
      </w:r>
      <w:proofErr w:type="spellStart"/>
      <w:r w:rsidRPr="00F02927">
        <w:rPr>
          <w:rFonts w:eastAsia="Times New Roman" w:cstheme="minorHAnsi"/>
          <w:color w:val="000000"/>
        </w:rPr>
        <w:t>Tze</w:t>
      </w:r>
      <w:proofErr w:type="spellEnd"/>
      <w:r w:rsidRPr="00F02927">
        <w:rPr>
          <w:rFonts w:eastAsia="Times New Roman" w:cstheme="minorHAnsi"/>
          <w:color w:val="000000"/>
        </w:rPr>
        <w:t xml:space="preserve"> 5780</w:t>
      </w:r>
    </w:p>
    <w:p w14:paraId="657A6B8C" w14:textId="77777777" w:rsidR="00F02927" w:rsidRPr="00F02927" w:rsidRDefault="00F02927" w:rsidP="00F02927">
      <w:pPr>
        <w:spacing w:after="0" w:line="240" w:lineRule="auto"/>
        <w:rPr>
          <w:rFonts w:eastAsia="Times New Roman" w:cstheme="minorHAnsi"/>
          <w:b/>
          <w:bCs/>
        </w:rPr>
      </w:pPr>
    </w:p>
    <w:p w14:paraId="247CD5CB" w14:textId="16F3B29D" w:rsidR="00F02927" w:rsidRPr="00F02927" w:rsidRDefault="00F02927" w:rsidP="00F02927">
      <w:pPr>
        <w:spacing w:after="0" w:line="240" w:lineRule="auto"/>
        <w:rPr>
          <w:rFonts w:eastAsia="Times New Roman" w:cstheme="minorHAnsi"/>
        </w:rPr>
      </w:pPr>
      <w:r w:rsidRPr="00F02927">
        <w:rPr>
          <w:rFonts w:ascii="Arial" w:hAnsi="Arial" w:cs="Arial"/>
          <w:b/>
          <w:bCs/>
          <w:color w:val="000000"/>
          <w:sz w:val="26"/>
          <w:szCs w:val="26"/>
          <w:shd w:val="clear" w:color="auto" w:fill="FFFFFF"/>
          <w:rtl/>
        </w:rPr>
        <w:t>כִּֽי־תֵצֵ֥א לַמִּלְחָמָ֖ה</w:t>
      </w:r>
      <w:r w:rsidRPr="00F02927">
        <w:rPr>
          <w:rFonts w:ascii="Arial" w:hAnsi="Arial" w:cs="Arial"/>
          <w:b/>
          <w:bCs/>
          <w:color w:val="000000"/>
          <w:sz w:val="26"/>
          <w:szCs w:val="26"/>
          <w:shd w:val="clear" w:color="auto" w:fill="FFFFFF"/>
        </w:rPr>
        <w:t xml:space="preserve"> </w:t>
      </w:r>
      <w:r w:rsidRPr="00F02927">
        <w:rPr>
          <w:rFonts w:eastAsia="Times New Roman" w:cstheme="minorHAnsi"/>
          <w:b/>
          <w:bCs/>
          <w:color w:val="000000"/>
        </w:rPr>
        <w:t>When you go to war (21:10)</w:t>
      </w:r>
      <w:r w:rsidRPr="00F02927">
        <w:rPr>
          <w:rFonts w:eastAsia="Times New Roman" w:cstheme="minorHAnsi"/>
          <w:color w:val="000000"/>
        </w:rPr>
        <w:t xml:space="preserve"> - How can we effectively plan for war? The </w:t>
      </w:r>
      <w:proofErr w:type="spellStart"/>
      <w:r w:rsidRPr="00F02927">
        <w:rPr>
          <w:rFonts w:eastAsia="Times New Roman" w:cstheme="minorHAnsi"/>
          <w:b/>
          <w:bCs/>
          <w:color w:val="000000"/>
        </w:rPr>
        <w:t>Chofetz</w:t>
      </w:r>
      <w:proofErr w:type="spellEnd"/>
      <w:r w:rsidRPr="00F02927">
        <w:rPr>
          <w:rFonts w:eastAsia="Times New Roman" w:cstheme="minorHAnsi"/>
          <w:b/>
          <w:bCs/>
          <w:color w:val="000000"/>
        </w:rPr>
        <w:t xml:space="preserve"> Chaim </w:t>
      </w:r>
      <w:r w:rsidRPr="00F02927">
        <w:rPr>
          <w:rFonts w:eastAsia="Times New Roman" w:cstheme="minorHAnsi"/>
          <w:color w:val="000000"/>
        </w:rPr>
        <w:t>explained that</w:t>
      </w:r>
      <w:r w:rsidRPr="00F02927">
        <w:rPr>
          <w:rFonts w:eastAsia="Times New Roman" w:cstheme="minorHAnsi"/>
          <w:b/>
          <w:bCs/>
          <w:color w:val="000000"/>
        </w:rPr>
        <w:t xml:space="preserve"> </w:t>
      </w:r>
      <w:r w:rsidRPr="00F02927">
        <w:rPr>
          <w:rFonts w:eastAsia="Times New Roman" w:cstheme="minorHAnsi"/>
          <w:color w:val="000000"/>
        </w:rPr>
        <w:t>the Torah knows how overwhelming the experience of war is. It’s possible to lose sight of the value of the individual during war time. But those people are still people and they still have all their personal struggles, and those personal struggles just end up being ignored.</w:t>
      </w:r>
      <w:r>
        <w:rPr>
          <w:rFonts w:eastAsia="Times New Roman" w:cstheme="minorHAnsi"/>
          <w:color w:val="000000"/>
        </w:rPr>
        <w:t xml:space="preserve"> The Torah doesn’t see it that way—the Torah notes that the individual and the community both count.</w:t>
      </w:r>
    </w:p>
    <w:p w14:paraId="642290DB" w14:textId="77777777" w:rsidR="00F02927" w:rsidRPr="00F02927" w:rsidRDefault="00F02927" w:rsidP="00F02927">
      <w:pPr>
        <w:spacing w:after="0" w:line="240" w:lineRule="auto"/>
        <w:rPr>
          <w:rFonts w:eastAsia="Times New Roman" w:cstheme="minorHAnsi"/>
          <w:b/>
          <w:bCs/>
        </w:rPr>
      </w:pPr>
    </w:p>
    <w:p w14:paraId="1D1BFFAC" w14:textId="13D16B75" w:rsidR="00F02927" w:rsidRPr="00F02927" w:rsidRDefault="00F02927" w:rsidP="00F02927">
      <w:pPr>
        <w:spacing w:after="0" w:line="240" w:lineRule="auto"/>
        <w:rPr>
          <w:rFonts w:eastAsia="Times New Roman" w:cstheme="minorHAnsi"/>
        </w:rPr>
      </w:pPr>
      <w:r w:rsidRPr="00F02927">
        <w:rPr>
          <w:rFonts w:ascii="Arial" w:hAnsi="Arial" w:cs="Arial"/>
          <w:b/>
          <w:bCs/>
          <w:color w:val="000000"/>
          <w:sz w:val="26"/>
          <w:szCs w:val="26"/>
          <w:shd w:val="clear" w:color="auto" w:fill="FFFFFF"/>
          <w:rtl/>
        </w:rPr>
        <w:t>כִּי־יִֽהְיֶ֣ה לְאִ֗ישׁ בֵּ֚ן סוֹרֵ֣ר וּמוֹרֶ֔ה</w:t>
      </w:r>
      <w:r w:rsidRPr="00F02927">
        <w:rPr>
          <w:rFonts w:ascii="Arial" w:hAnsi="Arial" w:cs="Arial"/>
          <w:b/>
          <w:bCs/>
          <w:color w:val="000000"/>
          <w:sz w:val="26"/>
          <w:szCs w:val="26"/>
          <w:shd w:val="clear" w:color="auto" w:fill="FFFFFF"/>
        </w:rPr>
        <w:t xml:space="preserve"> </w:t>
      </w:r>
      <w:r w:rsidRPr="00F02927">
        <w:rPr>
          <w:rFonts w:eastAsia="Times New Roman" w:cstheme="minorHAnsi"/>
          <w:b/>
          <w:bCs/>
          <w:color w:val="000000"/>
        </w:rPr>
        <w:t xml:space="preserve">Ben Sorer </w:t>
      </w:r>
      <w:proofErr w:type="spellStart"/>
      <w:r w:rsidRPr="00F02927">
        <w:rPr>
          <w:rFonts w:eastAsia="Times New Roman" w:cstheme="minorHAnsi"/>
          <w:b/>
          <w:bCs/>
          <w:color w:val="000000"/>
        </w:rPr>
        <w:t>U’Moreh</w:t>
      </w:r>
      <w:proofErr w:type="spellEnd"/>
      <w:r w:rsidRPr="00F02927">
        <w:rPr>
          <w:rFonts w:eastAsia="Times New Roman" w:cstheme="minorHAnsi"/>
          <w:b/>
          <w:bCs/>
          <w:color w:val="000000"/>
        </w:rPr>
        <w:t xml:space="preserve"> (21:18)</w:t>
      </w:r>
      <w:r w:rsidRPr="00F02927">
        <w:rPr>
          <w:rFonts w:eastAsia="Times New Roman" w:cstheme="minorHAnsi"/>
          <w:color w:val="000000"/>
        </w:rPr>
        <w:t xml:space="preserve"> - </w:t>
      </w:r>
      <w:r w:rsidRPr="00F02927">
        <w:rPr>
          <w:rFonts w:eastAsia="Times New Roman" w:cstheme="minorHAnsi"/>
          <w:b/>
          <w:bCs/>
          <w:color w:val="000000"/>
        </w:rPr>
        <w:t>Rav Schachter Shlita</w:t>
      </w:r>
      <w:r w:rsidRPr="00F02927">
        <w:rPr>
          <w:rFonts w:eastAsia="Times New Roman" w:cstheme="minorHAnsi"/>
          <w:color w:val="000000"/>
        </w:rPr>
        <w:t xml:space="preserve">  pointed out that one of the messages of Ben Sorer </w:t>
      </w:r>
      <w:proofErr w:type="spellStart"/>
      <w:r w:rsidRPr="00F02927">
        <w:rPr>
          <w:rFonts w:eastAsia="Times New Roman" w:cstheme="minorHAnsi"/>
          <w:color w:val="000000"/>
        </w:rPr>
        <w:t>U’Moreh</w:t>
      </w:r>
      <w:proofErr w:type="spellEnd"/>
      <w:r w:rsidRPr="00F02927">
        <w:rPr>
          <w:rFonts w:eastAsia="Times New Roman" w:cstheme="minorHAnsi"/>
          <w:color w:val="000000"/>
        </w:rPr>
        <w:t xml:space="preserve"> (the rebellious son)  is that one should love Hashem even more than his children. The </w:t>
      </w:r>
      <w:proofErr w:type="spellStart"/>
      <w:r w:rsidRPr="00F02927">
        <w:rPr>
          <w:rFonts w:eastAsia="Times New Roman" w:cstheme="minorHAnsi"/>
          <w:b/>
          <w:bCs/>
          <w:color w:val="000000"/>
        </w:rPr>
        <w:t>Chovos</w:t>
      </w:r>
      <w:proofErr w:type="spellEnd"/>
      <w:r w:rsidRPr="00F02927">
        <w:rPr>
          <w:rFonts w:eastAsia="Times New Roman" w:cstheme="minorHAnsi"/>
          <w:b/>
          <w:bCs/>
          <w:color w:val="000000"/>
        </w:rPr>
        <w:t xml:space="preserve"> </w:t>
      </w:r>
      <w:proofErr w:type="spellStart"/>
      <w:r w:rsidRPr="00F02927">
        <w:rPr>
          <w:rFonts w:eastAsia="Times New Roman" w:cstheme="minorHAnsi"/>
          <w:b/>
          <w:bCs/>
          <w:color w:val="000000"/>
        </w:rPr>
        <w:t>Halevavos</w:t>
      </w:r>
      <w:proofErr w:type="spellEnd"/>
      <w:r w:rsidRPr="00F02927">
        <w:rPr>
          <w:rFonts w:eastAsia="Times New Roman" w:cstheme="minorHAnsi"/>
          <w:b/>
          <w:bCs/>
          <w:color w:val="000000"/>
        </w:rPr>
        <w:t xml:space="preserve"> </w:t>
      </w:r>
      <w:r w:rsidRPr="00F02927">
        <w:rPr>
          <w:rFonts w:eastAsia="Times New Roman" w:cstheme="minorHAnsi"/>
          <w:color w:val="000000"/>
        </w:rPr>
        <w:t xml:space="preserve">says that one’s love for his family and friends is a part of one’s </w:t>
      </w:r>
      <w:proofErr w:type="spellStart"/>
      <w:r w:rsidRPr="00F02927">
        <w:rPr>
          <w:rFonts w:eastAsia="Times New Roman" w:cstheme="minorHAnsi"/>
          <w:color w:val="000000"/>
        </w:rPr>
        <w:t>Avoda</w:t>
      </w:r>
      <w:r>
        <w:rPr>
          <w:rFonts w:eastAsia="Times New Roman" w:cstheme="minorHAnsi"/>
          <w:color w:val="000000"/>
        </w:rPr>
        <w:t>s</w:t>
      </w:r>
      <w:proofErr w:type="spellEnd"/>
      <w:r w:rsidRPr="00F02927">
        <w:rPr>
          <w:rFonts w:eastAsia="Times New Roman" w:cstheme="minorHAnsi"/>
          <w:color w:val="000000"/>
        </w:rPr>
        <w:t xml:space="preserve"> Hashem since God commands you to love them. Your love for everyone else should be an example of your love of God. (Avraham </w:t>
      </w:r>
      <w:proofErr w:type="spellStart"/>
      <w:r w:rsidRPr="00F02927">
        <w:rPr>
          <w:rFonts w:eastAsia="Times New Roman" w:cstheme="minorHAnsi"/>
          <w:color w:val="000000"/>
        </w:rPr>
        <w:t>Aveinu</w:t>
      </w:r>
      <w:proofErr w:type="spellEnd"/>
      <w:r w:rsidRPr="00F02927">
        <w:rPr>
          <w:rFonts w:eastAsia="Times New Roman" w:cstheme="minorHAnsi"/>
          <w:color w:val="000000"/>
        </w:rPr>
        <w:t xml:space="preserve"> experienced this test at the time of the </w:t>
      </w:r>
      <w:proofErr w:type="spellStart"/>
      <w:r w:rsidRPr="00F02927">
        <w:rPr>
          <w:rFonts w:eastAsia="Times New Roman" w:cstheme="minorHAnsi"/>
          <w:color w:val="000000"/>
        </w:rPr>
        <w:t>Akaida</w:t>
      </w:r>
      <w:proofErr w:type="spellEnd"/>
      <w:r w:rsidRPr="00F02927">
        <w:rPr>
          <w:rFonts w:eastAsia="Times New Roman" w:cstheme="minorHAnsi"/>
          <w:color w:val="000000"/>
        </w:rPr>
        <w:t>).</w:t>
      </w:r>
    </w:p>
    <w:p w14:paraId="562C225B" w14:textId="77777777" w:rsidR="00F02927" w:rsidRPr="00F02927" w:rsidRDefault="00F02927" w:rsidP="00F02927">
      <w:pPr>
        <w:spacing w:after="0" w:line="240" w:lineRule="auto"/>
        <w:rPr>
          <w:rFonts w:eastAsia="Times New Roman" w:cstheme="minorHAnsi"/>
          <w:b/>
          <w:bCs/>
        </w:rPr>
      </w:pPr>
    </w:p>
    <w:p w14:paraId="762ED1B9" w14:textId="5FEEDB77" w:rsidR="00F02927" w:rsidRPr="00F02927" w:rsidRDefault="00F02927" w:rsidP="00F02927">
      <w:pPr>
        <w:spacing w:after="0" w:line="240" w:lineRule="auto"/>
        <w:rPr>
          <w:rFonts w:eastAsia="Times New Roman" w:cstheme="minorHAnsi"/>
        </w:rPr>
      </w:pPr>
      <w:r w:rsidRPr="00F02927">
        <w:rPr>
          <w:rFonts w:ascii="Arial" w:hAnsi="Arial" w:cs="Arial"/>
          <w:b/>
          <w:bCs/>
          <w:color w:val="000000"/>
          <w:sz w:val="26"/>
          <w:szCs w:val="26"/>
          <w:shd w:val="clear" w:color="auto" w:fill="FFFFFF"/>
          <w:rtl/>
        </w:rPr>
        <w:t>כִּ֣י יִקָּרֵ֣א קַן־צִפּ֣וֹר | לְפָנֶ֡יךָ בַּדֶּ֜רֶךְ בְּכָל־עֵ֣ץ | א֣וֹ עַל־הָאָ֗רֶץ </w:t>
      </w:r>
      <w:r w:rsidRPr="00F02927">
        <w:rPr>
          <w:rFonts w:ascii="Arial" w:hAnsi="Arial" w:cs="Arial"/>
          <w:b/>
          <w:bCs/>
          <w:color w:val="000000"/>
          <w:sz w:val="26"/>
          <w:szCs w:val="26"/>
          <w:shd w:val="clear" w:color="auto" w:fill="FFFFFF"/>
        </w:rPr>
        <w:t xml:space="preserve"> </w:t>
      </w:r>
      <w:r w:rsidRPr="00F02927">
        <w:rPr>
          <w:rFonts w:eastAsia="Times New Roman" w:cstheme="minorHAnsi"/>
          <w:b/>
          <w:bCs/>
          <w:color w:val="000000"/>
        </w:rPr>
        <w:t>When you happen upon a bird’s nest on the ground (22:6)</w:t>
      </w:r>
      <w:r w:rsidRPr="00F02927">
        <w:rPr>
          <w:rFonts w:eastAsia="Times New Roman" w:cstheme="minorHAnsi"/>
          <w:color w:val="000000"/>
        </w:rPr>
        <w:t xml:space="preserve"> - The </w:t>
      </w:r>
      <w:proofErr w:type="spellStart"/>
      <w:r w:rsidRPr="00F02927">
        <w:rPr>
          <w:rFonts w:eastAsia="Times New Roman" w:cstheme="minorHAnsi"/>
          <w:color w:val="000000"/>
        </w:rPr>
        <w:t>Gemara</w:t>
      </w:r>
      <w:proofErr w:type="spellEnd"/>
      <w:r w:rsidRPr="00F02927">
        <w:rPr>
          <w:rFonts w:eastAsia="Times New Roman" w:cstheme="minorHAnsi"/>
          <w:color w:val="000000"/>
        </w:rPr>
        <w:t xml:space="preserve"> (</w:t>
      </w:r>
      <w:proofErr w:type="spellStart"/>
      <w:r w:rsidRPr="00F02927">
        <w:rPr>
          <w:rFonts w:eastAsia="Times New Roman" w:cstheme="minorHAnsi"/>
          <w:color w:val="000000"/>
        </w:rPr>
        <w:t>Chullin</w:t>
      </w:r>
      <w:proofErr w:type="spellEnd"/>
      <w:r w:rsidRPr="00F02927">
        <w:rPr>
          <w:rFonts w:eastAsia="Times New Roman" w:cstheme="minorHAnsi"/>
          <w:color w:val="000000"/>
        </w:rPr>
        <w:t xml:space="preserve"> 139b) asks that if one finds a bird’s nest on his head is he obligated to perform </w:t>
      </w:r>
      <w:proofErr w:type="spellStart"/>
      <w:r w:rsidRPr="00F02927">
        <w:rPr>
          <w:rFonts w:eastAsia="Times New Roman" w:cstheme="minorHAnsi"/>
          <w:color w:val="000000"/>
        </w:rPr>
        <w:t>Shiluach</w:t>
      </w:r>
      <w:proofErr w:type="spellEnd"/>
      <w:r w:rsidRPr="00F02927">
        <w:rPr>
          <w:rFonts w:eastAsia="Times New Roman" w:cstheme="minorHAnsi"/>
          <w:color w:val="000000"/>
        </w:rPr>
        <w:t xml:space="preserve"> </w:t>
      </w:r>
      <w:proofErr w:type="spellStart"/>
      <w:r w:rsidRPr="00F02927">
        <w:rPr>
          <w:rFonts w:eastAsia="Times New Roman" w:cstheme="minorHAnsi"/>
          <w:color w:val="000000"/>
        </w:rPr>
        <w:t>HaKaan</w:t>
      </w:r>
      <w:proofErr w:type="spellEnd"/>
      <w:r w:rsidRPr="00F02927">
        <w:rPr>
          <w:rFonts w:eastAsia="Times New Roman" w:cstheme="minorHAnsi"/>
          <w:color w:val="000000"/>
        </w:rPr>
        <w:t xml:space="preserve">. The </w:t>
      </w:r>
      <w:proofErr w:type="spellStart"/>
      <w:r w:rsidRPr="00F02927">
        <w:rPr>
          <w:rFonts w:eastAsia="Times New Roman" w:cstheme="minorHAnsi"/>
          <w:color w:val="000000"/>
        </w:rPr>
        <w:t>Gemara</w:t>
      </w:r>
      <w:proofErr w:type="spellEnd"/>
      <w:r w:rsidRPr="00F02927">
        <w:rPr>
          <w:rFonts w:eastAsia="Times New Roman" w:cstheme="minorHAnsi"/>
          <w:color w:val="000000"/>
        </w:rPr>
        <w:t xml:space="preserve"> determines that the answer is yes since we find a second possuk that compares the top of the head of a person to </w:t>
      </w:r>
      <w:proofErr w:type="spellStart"/>
      <w:r w:rsidRPr="00F02927">
        <w:rPr>
          <w:rFonts w:eastAsia="Times New Roman" w:cstheme="minorHAnsi"/>
          <w:color w:val="000000"/>
        </w:rPr>
        <w:t>Adama</w:t>
      </w:r>
      <w:proofErr w:type="spellEnd"/>
      <w:r w:rsidRPr="00F02927">
        <w:rPr>
          <w:rFonts w:eastAsia="Times New Roman" w:cstheme="minorHAnsi"/>
          <w:color w:val="000000"/>
        </w:rPr>
        <w:t xml:space="preserve"> -- earth. </w:t>
      </w:r>
      <w:r w:rsidRPr="00F02927">
        <w:rPr>
          <w:rFonts w:eastAsia="Times New Roman" w:cstheme="minorHAnsi"/>
          <w:b/>
          <w:bCs/>
          <w:color w:val="000000"/>
        </w:rPr>
        <w:t xml:space="preserve">Rav </w:t>
      </w:r>
      <w:proofErr w:type="spellStart"/>
      <w:r w:rsidRPr="00F02927">
        <w:rPr>
          <w:rFonts w:eastAsia="Times New Roman" w:cstheme="minorHAnsi"/>
          <w:b/>
          <w:bCs/>
          <w:color w:val="000000"/>
        </w:rPr>
        <w:t>Wolbe</w:t>
      </w:r>
      <w:proofErr w:type="spellEnd"/>
      <w:r w:rsidRPr="00F02927">
        <w:rPr>
          <w:rFonts w:eastAsia="Times New Roman" w:cstheme="minorHAnsi"/>
          <w:b/>
          <w:bCs/>
          <w:color w:val="000000"/>
        </w:rPr>
        <w:t xml:space="preserve"> ztl.</w:t>
      </w:r>
      <w:r w:rsidRPr="00F02927">
        <w:rPr>
          <w:rFonts w:eastAsia="Times New Roman" w:cstheme="minorHAnsi"/>
          <w:color w:val="000000"/>
        </w:rPr>
        <w:t xml:space="preserve"> </w:t>
      </w:r>
      <w:r>
        <w:rPr>
          <w:rFonts w:eastAsia="Times New Roman" w:cstheme="minorHAnsi"/>
          <w:color w:val="000000"/>
        </w:rPr>
        <w:t>e</w:t>
      </w:r>
      <w:r w:rsidRPr="00F02927">
        <w:rPr>
          <w:rFonts w:eastAsia="Times New Roman" w:cstheme="minorHAnsi"/>
          <w:color w:val="000000"/>
        </w:rPr>
        <w:t xml:space="preserve">xplains that the </w:t>
      </w:r>
      <w:proofErr w:type="spellStart"/>
      <w:r w:rsidRPr="00F02927">
        <w:rPr>
          <w:rFonts w:eastAsia="Times New Roman" w:cstheme="minorHAnsi"/>
          <w:color w:val="000000"/>
        </w:rPr>
        <w:t>Gemara</w:t>
      </w:r>
      <w:proofErr w:type="spellEnd"/>
      <w:r w:rsidRPr="00F02927">
        <w:rPr>
          <w:rFonts w:eastAsia="Times New Roman" w:cstheme="minorHAnsi"/>
          <w:color w:val="000000"/>
        </w:rPr>
        <w:t xml:space="preserve"> is reminding man that even after being created, man is lowly -- like a clump of earth. But notwithstanding man’s nature, he can rise to the highest of levels -- his potential is unlimited. Harnessing our power toward the service of Hashem can b</w:t>
      </w:r>
      <w:r w:rsidR="00873648">
        <w:rPr>
          <w:rFonts w:eastAsia="Times New Roman" w:cstheme="minorHAnsi"/>
          <w:color w:val="000000"/>
        </w:rPr>
        <w:t>r</w:t>
      </w:r>
      <w:r w:rsidRPr="00F02927">
        <w:rPr>
          <w:rFonts w:eastAsia="Times New Roman" w:cstheme="minorHAnsi"/>
          <w:color w:val="000000"/>
        </w:rPr>
        <w:t xml:space="preserve">ing </w:t>
      </w:r>
      <w:proofErr w:type="spellStart"/>
      <w:r w:rsidRPr="00F02927">
        <w:rPr>
          <w:rFonts w:eastAsia="Times New Roman" w:cstheme="minorHAnsi"/>
          <w:color w:val="000000"/>
        </w:rPr>
        <w:t>Geulah</w:t>
      </w:r>
      <w:proofErr w:type="spellEnd"/>
      <w:r w:rsidRPr="00F02927">
        <w:rPr>
          <w:rFonts w:eastAsia="Times New Roman" w:cstheme="minorHAnsi"/>
          <w:color w:val="000000"/>
        </w:rPr>
        <w:t xml:space="preserve"> to the entire nation. </w:t>
      </w:r>
    </w:p>
    <w:p w14:paraId="7D30B026" w14:textId="77777777" w:rsidR="00F02927" w:rsidRPr="00F02927" w:rsidRDefault="00F02927" w:rsidP="00F02927">
      <w:pPr>
        <w:spacing w:after="0" w:line="240" w:lineRule="auto"/>
        <w:rPr>
          <w:rFonts w:eastAsia="Times New Roman" w:cstheme="minorHAnsi"/>
          <w:b/>
          <w:bCs/>
        </w:rPr>
      </w:pPr>
    </w:p>
    <w:p w14:paraId="4FE28B14" w14:textId="6966457C" w:rsidR="00F02927" w:rsidRPr="00F02927" w:rsidRDefault="00F02927" w:rsidP="00F02927">
      <w:pPr>
        <w:shd w:val="clear" w:color="auto" w:fill="FFFFFF"/>
        <w:spacing w:after="0" w:line="240" w:lineRule="auto"/>
        <w:jc w:val="both"/>
        <w:rPr>
          <w:rFonts w:eastAsia="Times New Roman" w:cstheme="minorHAnsi"/>
        </w:rPr>
      </w:pPr>
      <w:r w:rsidRPr="00F02927">
        <w:rPr>
          <w:rFonts w:ascii="Arial" w:hAnsi="Arial" w:cs="Arial"/>
          <w:b/>
          <w:bCs/>
          <w:color w:val="000000"/>
          <w:sz w:val="26"/>
          <w:szCs w:val="26"/>
          <w:shd w:val="clear" w:color="auto" w:fill="FFFFFF"/>
          <w:rtl/>
        </w:rPr>
        <w:t>כִּֽי־יִפֹּ֥ל הַנֹּפֵ֖ל מִמֶּֽנּוּ</w:t>
      </w:r>
      <w:r w:rsidRPr="00F02927">
        <w:rPr>
          <w:rFonts w:ascii="Arial" w:hAnsi="Arial" w:cs="Arial"/>
          <w:b/>
          <w:bCs/>
          <w:color w:val="000000"/>
          <w:sz w:val="26"/>
          <w:szCs w:val="26"/>
          <w:shd w:val="clear" w:color="auto" w:fill="FFFFFF"/>
        </w:rPr>
        <w:t xml:space="preserve">: </w:t>
      </w:r>
      <w:r w:rsidRPr="00F02927">
        <w:rPr>
          <w:rFonts w:eastAsia="Times New Roman" w:cstheme="minorHAnsi"/>
          <w:b/>
          <w:bCs/>
        </w:rPr>
        <w:t>So that no one should fall from it (</w:t>
      </w:r>
      <w:proofErr w:type="spellStart"/>
      <w:r w:rsidRPr="00F02927">
        <w:rPr>
          <w:rFonts w:eastAsia="Times New Roman" w:cstheme="minorHAnsi"/>
          <w:b/>
          <w:bCs/>
        </w:rPr>
        <w:t>Devarim</w:t>
      </w:r>
      <w:proofErr w:type="spellEnd"/>
      <w:r w:rsidRPr="00F02927">
        <w:rPr>
          <w:rFonts w:eastAsia="Times New Roman" w:cstheme="minorHAnsi"/>
          <w:b/>
          <w:bCs/>
        </w:rPr>
        <w:t xml:space="preserve"> 22:8)</w:t>
      </w:r>
      <w:r w:rsidRPr="00F02927">
        <w:rPr>
          <w:rFonts w:eastAsia="Times New Roman" w:cstheme="minorHAnsi"/>
        </w:rPr>
        <w:t xml:space="preserve"> - If the person who might be killed if there were no fence did not deserve to die (in this manner), would he fall just because the homeowner did not build a fence? If indeed he would not fall, why is there a need for the </w:t>
      </w:r>
      <w:r w:rsidRPr="00F02927">
        <w:rPr>
          <w:rFonts w:eastAsia="Times New Roman" w:cstheme="minorHAnsi"/>
          <w:i/>
          <w:iCs/>
        </w:rPr>
        <w:t>mitzva</w:t>
      </w:r>
      <w:r w:rsidRPr="00F02927">
        <w:rPr>
          <w:rFonts w:eastAsia="Times New Roman" w:cstheme="minorHAnsi"/>
        </w:rPr>
        <w:t xml:space="preserve"> in the first place</w:t>
      </w:r>
      <w:r w:rsidRPr="00F02927">
        <w:rPr>
          <w:rFonts w:eastAsia="Times New Roman" w:cstheme="minorHAnsi"/>
          <w:b/>
          <w:bCs/>
        </w:rPr>
        <w:t>? Rav Yosef Carmel Shlita</w:t>
      </w:r>
      <w:r w:rsidRPr="00F02927">
        <w:rPr>
          <w:rFonts w:eastAsia="Times New Roman" w:cstheme="minorHAnsi"/>
        </w:rPr>
        <w:t xml:space="preserve"> explains that one approach is that of </w:t>
      </w:r>
      <w:proofErr w:type="spellStart"/>
      <w:r w:rsidRPr="00F02927">
        <w:rPr>
          <w:rFonts w:eastAsia="Times New Roman" w:cstheme="minorHAnsi"/>
          <w:b/>
          <w:bCs/>
        </w:rPr>
        <w:t>Kli</w:t>
      </w:r>
      <w:proofErr w:type="spellEnd"/>
      <w:r w:rsidRPr="00F02927">
        <w:rPr>
          <w:rFonts w:eastAsia="Times New Roman" w:cstheme="minorHAnsi"/>
          <w:b/>
          <w:bCs/>
        </w:rPr>
        <w:t xml:space="preserve"> </w:t>
      </w:r>
      <w:proofErr w:type="spellStart"/>
      <w:r w:rsidRPr="00F02927">
        <w:rPr>
          <w:rFonts w:eastAsia="Times New Roman" w:cstheme="minorHAnsi"/>
          <w:b/>
          <w:bCs/>
        </w:rPr>
        <w:t>Yakar</w:t>
      </w:r>
      <w:proofErr w:type="spellEnd"/>
      <w:r w:rsidRPr="00F02927">
        <w:rPr>
          <w:rFonts w:eastAsia="Times New Roman" w:cstheme="minorHAnsi"/>
        </w:rPr>
        <w:t xml:space="preserve"> who notes that the fence saves only the one who wasn’t supposed to fall. It is not clear if he means that the saved person would not have fallen or that he would have fallen elsewhere or died in another way, assuming it was not destined how and where he would die. </w:t>
      </w:r>
      <w:proofErr w:type="spellStart"/>
      <w:r w:rsidRPr="00F02927">
        <w:rPr>
          <w:rFonts w:eastAsia="Times New Roman" w:cstheme="minorHAnsi"/>
          <w:b/>
          <w:bCs/>
        </w:rPr>
        <w:t>Sefer</w:t>
      </w:r>
      <w:proofErr w:type="spellEnd"/>
      <w:r w:rsidRPr="00F02927">
        <w:rPr>
          <w:rFonts w:eastAsia="Times New Roman" w:cstheme="minorHAnsi"/>
          <w:b/>
          <w:bCs/>
        </w:rPr>
        <w:t xml:space="preserve"> </w:t>
      </w:r>
      <w:proofErr w:type="spellStart"/>
      <w:r w:rsidRPr="00F02927">
        <w:rPr>
          <w:rFonts w:eastAsia="Times New Roman" w:cstheme="minorHAnsi"/>
          <w:b/>
          <w:bCs/>
        </w:rPr>
        <w:t>HaChinuch</w:t>
      </w:r>
      <w:proofErr w:type="spellEnd"/>
      <w:r w:rsidRPr="00F02927">
        <w:rPr>
          <w:rFonts w:eastAsia="Times New Roman" w:cstheme="minorHAnsi"/>
        </w:rPr>
        <w:t xml:space="preserve"> notes that when one relies on a miracle s/he doesn’t receive it.  It does not take a miracle to spend time on roof without a fence and not fall.  The fence just reduces the risk a little more. According to this idea, the mitzv</w:t>
      </w:r>
      <w:r>
        <w:rPr>
          <w:rFonts w:eastAsia="Times New Roman" w:cstheme="minorHAnsi"/>
        </w:rPr>
        <w:t>a</w:t>
      </w:r>
      <w:r w:rsidRPr="00F02927">
        <w:rPr>
          <w:rFonts w:eastAsia="Times New Roman" w:cstheme="minorHAnsi"/>
        </w:rPr>
        <w:t xml:space="preserve"> of </w:t>
      </w:r>
      <w:proofErr w:type="spellStart"/>
      <w:r w:rsidRPr="00F02927">
        <w:rPr>
          <w:rFonts w:eastAsia="Times New Roman" w:cstheme="minorHAnsi"/>
        </w:rPr>
        <w:t>Maaka</w:t>
      </w:r>
      <w:proofErr w:type="spellEnd"/>
      <w:r w:rsidRPr="00F02927">
        <w:rPr>
          <w:rFonts w:eastAsia="Times New Roman" w:cstheme="minorHAnsi"/>
        </w:rPr>
        <w:t xml:space="preserve"> suggests that if 1,000 Jews (not </w:t>
      </w:r>
      <w:r w:rsidRPr="00F02927">
        <w:rPr>
          <w:rFonts w:eastAsia="Times New Roman" w:cstheme="minorHAnsi"/>
          <w:i/>
          <w:iCs/>
        </w:rPr>
        <w:t xml:space="preserve">tzaddikim </w:t>
      </w:r>
      <w:r w:rsidRPr="00F02927">
        <w:rPr>
          <w:rFonts w:eastAsia="Times New Roman" w:cstheme="minorHAnsi"/>
        </w:rPr>
        <w:t>like Avraham) without a decree to die decide to ignore proper safety precautions and enter a 1/100 chance of death situation, approximately 10 will die from it. This is an important opinion to consider for those who, to use just a couple of examples, drive less carefully than they should, smoke, eat unhealthily, or ignore the risks of dangerous infectious diseases.</w:t>
      </w:r>
    </w:p>
    <w:p w14:paraId="40FE600C" w14:textId="77777777" w:rsidR="00F02927" w:rsidRPr="00F02927" w:rsidRDefault="00F02927" w:rsidP="00F02927">
      <w:pPr>
        <w:spacing w:after="0" w:line="240" w:lineRule="auto"/>
        <w:rPr>
          <w:rFonts w:eastAsia="Times New Roman" w:cstheme="minorHAnsi"/>
          <w:b/>
          <w:bCs/>
        </w:rPr>
      </w:pPr>
    </w:p>
    <w:p w14:paraId="79B787C5" w14:textId="2A543F6D" w:rsidR="00F02927" w:rsidRPr="00F02927" w:rsidRDefault="00F02927" w:rsidP="00F02927">
      <w:pPr>
        <w:spacing w:after="0" w:line="240" w:lineRule="auto"/>
        <w:rPr>
          <w:rFonts w:eastAsia="Times New Roman" w:cstheme="minorHAnsi"/>
        </w:rPr>
      </w:pPr>
      <w:r w:rsidRPr="00F02927">
        <w:rPr>
          <w:rFonts w:ascii="Arial" w:hAnsi="Arial" w:cs="Arial"/>
          <w:b/>
          <w:bCs/>
          <w:color w:val="000000"/>
          <w:sz w:val="26"/>
          <w:szCs w:val="26"/>
          <w:shd w:val="clear" w:color="auto" w:fill="FFFFFF"/>
          <w:rtl/>
        </w:rPr>
        <w:t>עַל־דְּבַ֞ר אֲשֶׁ֨ר לֹֽא־קִדְּמ֤וּ אֶתְכֶם֙</w:t>
      </w:r>
      <w:r w:rsidRPr="00F02927">
        <w:rPr>
          <w:rFonts w:ascii="Arial" w:hAnsi="Arial" w:cs="Arial"/>
          <w:b/>
          <w:bCs/>
          <w:color w:val="000000"/>
          <w:sz w:val="26"/>
          <w:szCs w:val="26"/>
          <w:shd w:val="clear" w:color="auto" w:fill="FFFFFF"/>
        </w:rPr>
        <w:t xml:space="preserve"> </w:t>
      </w:r>
      <w:r w:rsidRPr="00F02927">
        <w:rPr>
          <w:rFonts w:eastAsia="Times New Roman" w:cstheme="minorHAnsi"/>
          <w:b/>
          <w:bCs/>
          <w:color w:val="000000"/>
        </w:rPr>
        <w:t xml:space="preserve">Because they didn’t greet you with bread and water (23:5) - Rashi </w:t>
      </w:r>
      <w:r w:rsidRPr="00F02927">
        <w:rPr>
          <w:rFonts w:eastAsia="Times New Roman" w:cstheme="minorHAnsi"/>
          <w:color w:val="000000"/>
        </w:rPr>
        <w:t xml:space="preserve">notes that they gave you advice in order to get you to mess up. </w:t>
      </w:r>
      <w:r>
        <w:rPr>
          <w:rFonts w:eastAsia="Times New Roman" w:cstheme="minorHAnsi"/>
          <w:color w:val="000000"/>
        </w:rPr>
        <w:t xml:space="preserve">In the Torah, </w:t>
      </w:r>
      <w:r w:rsidRPr="00F02927">
        <w:rPr>
          <w:rFonts w:eastAsia="Times New Roman" w:cstheme="minorHAnsi"/>
          <w:color w:val="000000"/>
        </w:rPr>
        <w:t xml:space="preserve"> 2 different ideas are the reason to keep them out. They hired </w:t>
      </w:r>
      <w:proofErr w:type="spellStart"/>
      <w:r w:rsidRPr="00F02927">
        <w:rPr>
          <w:rFonts w:eastAsia="Times New Roman" w:cstheme="minorHAnsi"/>
          <w:color w:val="000000"/>
        </w:rPr>
        <w:t>Bilaam</w:t>
      </w:r>
      <w:proofErr w:type="spellEnd"/>
      <w:r w:rsidRPr="00F02927">
        <w:rPr>
          <w:rFonts w:eastAsia="Times New Roman" w:cstheme="minorHAnsi"/>
          <w:color w:val="000000"/>
        </w:rPr>
        <w:t xml:space="preserve"> and they didn’t greet you with food. But Rashi adds that they tried to lead you astray. Why does Rashi provide a third reason? </w:t>
      </w:r>
      <w:r w:rsidRPr="00F02927">
        <w:rPr>
          <w:rFonts w:eastAsia="Times New Roman" w:cstheme="minorHAnsi"/>
          <w:b/>
          <w:bCs/>
          <w:color w:val="000000"/>
        </w:rPr>
        <w:t xml:space="preserve">Rav </w:t>
      </w:r>
      <w:proofErr w:type="spellStart"/>
      <w:r w:rsidRPr="00F02927">
        <w:rPr>
          <w:rFonts w:eastAsia="Times New Roman" w:cstheme="minorHAnsi"/>
          <w:b/>
          <w:bCs/>
          <w:color w:val="000000"/>
        </w:rPr>
        <w:t>Nosson</w:t>
      </w:r>
      <w:proofErr w:type="spellEnd"/>
      <w:r w:rsidRPr="00F02927">
        <w:rPr>
          <w:rFonts w:eastAsia="Times New Roman" w:cstheme="minorHAnsi"/>
          <w:b/>
          <w:bCs/>
          <w:color w:val="000000"/>
        </w:rPr>
        <w:t xml:space="preserve"> </w:t>
      </w:r>
      <w:proofErr w:type="spellStart"/>
      <w:r w:rsidRPr="00F02927">
        <w:rPr>
          <w:rFonts w:eastAsia="Times New Roman" w:cstheme="minorHAnsi"/>
          <w:b/>
          <w:bCs/>
          <w:color w:val="000000"/>
        </w:rPr>
        <w:t>Wachtfogel</w:t>
      </w:r>
      <w:proofErr w:type="spellEnd"/>
      <w:r w:rsidRPr="00F02927">
        <w:rPr>
          <w:rFonts w:eastAsia="Times New Roman" w:cstheme="minorHAnsi"/>
          <w:b/>
          <w:bCs/>
          <w:color w:val="000000"/>
        </w:rPr>
        <w:t xml:space="preserve"> ztl.</w:t>
      </w:r>
      <w:r w:rsidRPr="00F02927">
        <w:rPr>
          <w:rFonts w:eastAsia="Times New Roman" w:cstheme="minorHAnsi"/>
          <w:color w:val="000000"/>
        </w:rPr>
        <w:t xml:space="preserve"> explained that Rashi is showing you the explanation of their thinking. Lest someone think that there were mitigating factors -- not feeding you and hiring </w:t>
      </w:r>
      <w:proofErr w:type="spellStart"/>
      <w:r w:rsidRPr="00F02927">
        <w:rPr>
          <w:rFonts w:eastAsia="Times New Roman" w:cstheme="minorHAnsi"/>
          <w:color w:val="000000"/>
        </w:rPr>
        <w:t>Bilaam</w:t>
      </w:r>
      <w:proofErr w:type="spellEnd"/>
      <w:r w:rsidRPr="00F02927">
        <w:rPr>
          <w:rFonts w:eastAsia="Times New Roman" w:cstheme="minorHAnsi"/>
          <w:color w:val="000000"/>
        </w:rPr>
        <w:t xml:space="preserve"> as defense moves -- Rashi corrects that and tells us that their intention was offensive not defensive and thus they can never join our people. </w:t>
      </w:r>
    </w:p>
    <w:p w14:paraId="10E0817D" w14:textId="77777777" w:rsidR="00F02927" w:rsidRPr="00F02927" w:rsidRDefault="00F02927" w:rsidP="00F02927">
      <w:pPr>
        <w:spacing w:after="0" w:line="240" w:lineRule="auto"/>
        <w:rPr>
          <w:rFonts w:eastAsia="Times New Roman" w:cstheme="minorHAnsi"/>
          <w:b/>
          <w:bCs/>
        </w:rPr>
      </w:pPr>
    </w:p>
    <w:p w14:paraId="0FD441B3" w14:textId="7418DDF9" w:rsidR="00F02927" w:rsidRPr="00F02927" w:rsidRDefault="00F02927" w:rsidP="00F02927">
      <w:pPr>
        <w:spacing w:after="0" w:line="240" w:lineRule="auto"/>
        <w:rPr>
          <w:rFonts w:eastAsia="Times New Roman" w:cstheme="minorHAnsi"/>
        </w:rPr>
      </w:pPr>
      <w:r w:rsidRPr="00F02927">
        <w:rPr>
          <w:rFonts w:ascii="Arial" w:hAnsi="Arial" w:cs="Arial"/>
          <w:b/>
          <w:bCs/>
          <w:color w:val="000000"/>
          <w:sz w:val="26"/>
          <w:szCs w:val="26"/>
          <w:shd w:val="clear" w:color="auto" w:fill="FFFFFF"/>
        </w:rPr>
        <w:t> </w:t>
      </w:r>
      <w:r w:rsidRPr="00F02927">
        <w:rPr>
          <w:rFonts w:ascii="Arial" w:hAnsi="Arial" w:cs="Arial"/>
          <w:b/>
          <w:bCs/>
          <w:color w:val="000000"/>
          <w:sz w:val="26"/>
          <w:szCs w:val="26"/>
          <w:shd w:val="clear" w:color="auto" w:fill="FFFFFF"/>
          <w:rtl/>
        </w:rPr>
        <w:t>נָקִ֞י יִֽהְיֶ֤ה לְבֵיתוֹ֙ שָׁנָ֣ה אֶחָ֔ת וְשִׂמַּ֖ח אֶת־אִשְׁתּ֥וֹ אֲשֶׁר־לָקָֽח</w:t>
      </w:r>
      <w:r w:rsidRPr="00F02927">
        <w:rPr>
          <w:rFonts w:ascii="Arial" w:hAnsi="Arial" w:cs="Arial"/>
          <w:b/>
          <w:bCs/>
          <w:color w:val="000000"/>
          <w:sz w:val="26"/>
          <w:szCs w:val="26"/>
          <w:shd w:val="clear" w:color="auto" w:fill="FFFFFF"/>
        </w:rPr>
        <w:t xml:space="preserve"> </w:t>
      </w:r>
      <w:r w:rsidRPr="00F02927">
        <w:rPr>
          <w:rFonts w:eastAsia="Times New Roman" w:cstheme="minorHAnsi"/>
          <w:b/>
          <w:bCs/>
          <w:color w:val="000000"/>
        </w:rPr>
        <w:t xml:space="preserve">He shall be free for his home for a year and gladden his wife (24:5) - Rashi </w:t>
      </w:r>
      <w:r w:rsidRPr="00F02927">
        <w:rPr>
          <w:rFonts w:eastAsia="Times New Roman" w:cstheme="minorHAnsi"/>
          <w:color w:val="000000"/>
        </w:rPr>
        <w:t xml:space="preserve">quotes </w:t>
      </w:r>
      <w:proofErr w:type="spellStart"/>
      <w:r w:rsidRPr="00F02927">
        <w:rPr>
          <w:rFonts w:eastAsia="Times New Roman" w:cstheme="minorHAnsi"/>
          <w:b/>
          <w:bCs/>
          <w:color w:val="000000"/>
        </w:rPr>
        <w:t>Onkelos</w:t>
      </w:r>
      <w:proofErr w:type="spellEnd"/>
      <w:r w:rsidRPr="00F02927">
        <w:rPr>
          <w:rFonts w:eastAsia="Times New Roman" w:cstheme="minorHAnsi"/>
          <w:b/>
          <w:bCs/>
          <w:color w:val="000000"/>
        </w:rPr>
        <w:t xml:space="preserve"> </w:t>
      </w:r>
      <w:r w:rsidRPr="00F02927">
        <w:rPr>
          <w:rFonts w:eastAsia="Times New Roman" w:cstheme="minorHAnsi"/>
          <w:color w:val="000000"/>
        </w:rPr>
        <w:t xml:space="preserve">who explains that he will gladden his wife and one </w:t>
      </w:r>
      <w:r w:rsidRPr="00F02927">
        <w:rPr>
          <w:rFonts w:eastAsia="Times New Roman" w:cstheme="minorHAnsi"/>
          <w:color w:val="000000"/>
        </w:rPr>
        <w:lastRenderedPageBreak/>
        <w:t xml:space="preserve">who says he should be happy WITH his wife is mistaken. </w:t>
      </w:r>
      <w:r w:rsidRPr="00F02927">
        <w:rPr>
          <w:rFonts w:eastAsia="Times New Roman" w:cstheme="minorHAnsi"/>
          <w:b/>
          <w:bCs/>
          <w:color w:val="000000"/>
        </w:rPr>
        <w:t>Rav Pam ztl.</w:t>
      </w:r>
      <w:r w:rsidRPr="00F02927">
        <w:rPr>
          <w:rFonts w:eastAsia="Times New Roman" w:cstheme="minorHAnsi"/>
          <w:color w:val="000000"/>
        </w:rPr>
        <w:t xml:space="preserve"> </w:t>
      </w:r>
      <w:r>
        <w:rPr>
          <w:rFonts w:eastAsia="Times New Roman" w:cstheme="minorHAnsi"/>
          <w:color w:val="000000"/>
        </w:rPr>
        <w:t>n</w:t>
      </w:r>
      <w:r w:rsidRPr="00F02927">
        <w:rPr>
          <w:rFonts w:eastAsia="Times New Roman" w:cstheme="minorHAnsi"/>
          <w:color w:val="000000"/>
        </w:rPr>
        <w:t>oted that there is a deep message here. Sometimes couples think that the job of a marriage is to be happy together. But that is not the message of marriage. To have a successful marriage one needs to place his focus on making his wife happy. Not that he be happy with her. This is the key to a successful home. </w:t>
      </w:r>
    </w:p>
    <w:p w14:paraId="5CE926B9" w14:textId="77777777" w:rsidR="00F02927" w:rsidRPr="00F02927" w:rsidRDefault="00F02927" w:rsidP="00F02927">
      <w:pPr>
        <w:spacing w:after="0" w:line="240" w:lineRule="auto"/>
        <w:rPr>
          <w:rFonts w:eastAsia="Times New Roman" w:cstheme="minorHAnsi"/>
          <w:b/>
          <w:bCs/>
        </w:rPr>
      </w:pPr>
    </w:p>
    <w:p w14:paraId="777F77F9" w14:textId="3D96950A" w:rsidR="00F02927" w:rsidRPr="00F02927" w:rsidRDefault="00D030C5" w:rsidP="00F02927">
      <w:pPr>
        <w:spacing w:after="0" w:line="240" w:lineRule="auto"/>
        <w:rPr>
          <w:rFonts w:eastAsia="Times New Roman" w:cstheme="minorHAnsi"/>
        </w:rPr>
      </w:pPr>
      <w:r w:rsidRPr="00D030C5">
        <w:rPr>
          <w:rFonts w:ascii="Arial" w:hAnsi="Arial" w:cs="Arial"/>
          <w:b/>
          <w:bCs/>
          <w:color w:val="000000"/>
          <w:sz w:val="26"/>
          <w:szCs w:val="26"/>
          <w:shd w:val="clear" w:color="auto" w:fill="FFFFFF"/>
          <w:rtl/>
        </w:rPr>
        <w:t>אֲשֶׁ֨ר קָֽרְךָ֜ בַּדֶּ֗רֶךְ </w:t>
      </w:r>
      <w:r w:rsidRPr="00D030C5">
        <w:rPr>
          <w:rFonts w:ascii="Arial" w:hAnsi="Arial" w:cs="Arial"/>
          <w:b/>
          <w:bCs/>
          <w:color w:val="000000"/>
          <w:sz w:val="26"/>
          <w:szCs w:val="26"/>
          <w:shd w:val="clear" w:color="auto" w:fill="FFFFFF"/>
        </w:rPr>
        <w:t xml:space="preserve"> </w:t>
      </w:r>
      <w:r w:rsidR="00F02927" w:rsidRPr="00F02927">
        <w:rPr>
          <w:rFonts w:eastAsia="Times New Roman" w:cstheme="minorHAnsi"/>
          <w:b/>
          <w:bCs/>
          <w:color w:val="000000"/>
        </w:rPr>
        <w:t>Who cooled you (</w:t>
      </w:r>
      <w:r w:rsidRPr="00D030C5">
        <w:rPr>
          <w:rFonts w:eastAsia="Times New Roman" w:cstheme="minorHAnsi"/>
          <w:b/>
          <w:bCs/>
          <w:color w:val="000000"/>
        </w:rPr>
        <w:t>25:18</w:t>
      </w:r>
      <w:r w:rsidR="00F02927" w:rsidRPr="00F02927">
        <w:rPr>
          <w:rFonts w:eastAsia="Times New Roman" w:cstheme="minorHAnsi"/>
          <w:b/>
          <w:bCs/>
          <w:color w:val="000000"/>
        </w:rPr>
        <w:t xml:space="preserve">) - Rav </w:t>
      </w:r>
      <w:proofErr w:type="spellStart"/>
      <w:r w:rsidR="00F02927" w:rsidRPr="00F02927">
        <w:rPr>
          <w:rFonts w:eastAsia="Times New Roman" w:cstheme="minorHAnsi"/>
          <w:b/>
          <w:bCs/>
          <w:color w:val="000000"/>
        </w:rPr>
        <w:t>Nosson</w:t>
      </w:r>
      <w:proofErr w:type="spellEnd"/>
      <w:r w:rsidR="00F02927" w:rsidRPr="00F02927">
        <w:rPr>
          <w:rFonts w:eastAsia="Times New Roman" w:cstheme="minorHAnsi"/>
          <w:b/>
          <w:bCs/>
          <w:color w:val="000000"/>
        </w:rPr>
        <w:t xml:space="preserve"> </w:t>
      </w:r>
      <w:proofErr w:type="spellStart"/>
      <w:r w:rsidR="00F02927" w:rsidRPr="00F02927">
        <w:rPr>
          <w:rFonts w:eastAsia="Times New Roman" w:cstheme="minorHAnsi"/>
          <w:b/>
          <w:bCs/>
          <w:color w:val="000000"/>
        </w:rPr>
        <w:t>Tzvi</w:t>
      </w:r>
      <w:proofErr w:type="spellEnd"/>
      <w:r w:rsidR="00F02927" w:rsidRPr="00F02927">
        <w:rPr>
          <w:rFonts w:eastAsia="Times New Roman" w:cstheme="minorHAnsi"/>
          <w:b/>
          <w:bCs/>
          <w:color w:val="000000"/>
        </w:rPr>
        <w:t xml:space="preserve"> Finkel ztl</w:t>
      </w:r>
      <w:r w:rsidR="00F02927" w:rsidRPr="00F02927">
        <w:rPr>
          <w:rFonts w:eastAsia="Times New Roman" w:cstheme="minorHAnsi"/>
          <w:color w:val="000000"/>
        </w:rPr>
        <w:t xml:space="preserve"> noted the famous comparison to a kettle which when heating water needs to be consistently on the flame because if it is not, the water will never boil. Rav </w:t>
      </w:r>
      <w:proofErr w:type="spellStart"/>
      <w:r w:rsidR="00F02927" w:rsidRPr="00F02927">
        <w:rPr>
          <w:rFonts w:eastAsia="Times New Roman" w:cstheme="minorHAnsi"/>
          <w:color w:val="000000"/>
        </w:rPr>
        <w:t>Nosson</w:t>
      </w:r>
      <w:proofErr w:type="spellEnd"/>
      <w:r w:rsidR="00F02927" w:rsidRPr="00F02927">
        <w:rPr>
          <w:rFonts w:eastAsia="Times New Roman" w:cstheme="minorHAnsi"/>
          <w:color w:val="000000"/>
        </w:rPr>
        <w:t xml:space="preserve"> </w:t>
      </w:r>
      <w:proofErr w:type="spellStart"/>
      <w:r w:rsidR="00F02927" w:rsidRPr="00F02927">
        <w:rPr>
          <w:rFonts w:eastAsia="Times New Roman" w:cstheme="minorHAnsi"/>
          <w:color w:val="000000"/>
        </w:rPr>
        <w:t>Tzvi</w:t>
      </w:r>
      <w:proofErr w:type="spellEnd"/>
      <w:r w:rsidR="00F02927" w:rsidRPr="00F02927">
        <w:rPr>
          <w:rFonts w:eastAsia="Times New Roman" w:cstheme="minorHAnsi"/>
          <w:color w:val="000000"/>
        </w:rPr>
        <w:t xml:space="preserve"> noted that the same is true for us -- if we are not constantly involved in learning, we too, can be cooled down. He added that this is a constant battle in our lives -- especially in the arena of spiritual growth -- to work not to be cooled down. </w:t>
      </w:r>
    </w:p>
    <w:p w14:paraId="33049458" w14:textId="4C7FEE27" w:rsidR="00F02927" w:rsidRPr="00F02927" w:rsidRDefault="00F02927" w:rsidP="00F02927">
      <w:pPr>
        <w:spacing w:after="0" w:line="240" w:lineRule="auto"/>
        <w:rPr>
          <w:rFonts w:cstheme="minorHAnsi"/>
        </w:rPr>
      </w:pPr>
      <w:r w:rsidRPr="00D030C5">
        <w:rPr>
          <w:rFonts w:eastAsia="Times New Roman" w:cstheme="minorHAnsi"/>
          <w:b/>
          <w:bCs/>
        </w:rPr>
        <w:br/>
      </w:r>
      <w:r w:rsidRPr="00D030C5">
        <w:rPr>
          <w:rFonts w:eastAsia="Times New Roman" w:cstheme="minorHAnsi"/>
          <w:b/>
          <w:bCs/>
          <w:color w:val="000000"/>
        </w:rPr>
        <w:t xml:space="preserve">Haftara - For this is the waters of </w:t>
      </w:r>
      <w:proofErr w:type="spellStart"/>
      <w:r w:rsidRPr="00D030C5">
        <w:rPr>
          <w:rFonts w:eastAsia="Times New Roman" w:cstheme="minorHAnsi"/>
          <w:b/>
          <w:bCs/>
          <w:color w:val="000000"/>
        </w:rPr>
        <w:t>Noach</w:t>
      </w:r>
      <w:proofErr w:type="spellEnd"/>
      <w:r w:rsidRPr="00D030C5">
        <w:rPr>
          <w:rFonts w:eastAsia="Times New Roman" w:cstheme="minorHAnsi"/>
          <w:b/>
          <w:bCs/>
          <w:color w:val="000000"/>
        </w:rPr>
        <w:t xml:space="preserve"> to me (</w:t>
      </w:r>
      <w:r w:rsidR="00D030C5" w:rsidRPr="00D030C5">
        <w:rPr>
          <w:rFonts w:eastAsia="Times New Roman" w:cstheme="minorHAnsi"/>
          <w:b/>
          <w:bCs/>
          <w:color w:val="000000"/>
        </w:rPr>
        <w:t>Yeshayahu 54:9</w:t>
      </w:r>
      <w:r w:rsidRPr="00D030C5">
        <w:rPr>
          <w:rFonts w:eastAsia="Times New Roman" w:cstheme="minorHAnsi"/>
          <w:b/>
          <w:bCs/>
          <w:color w:val="000000"/>
        </w:rPr>
        <w:t xml:space="preserve">) - Rav </w:t>
      </w:r>
      <w:proofErr w:type="spellStart"/>
      <w:r w:rsidRPr="00D030C5">
        <w:rPr>
          <w:rFonts w:eastAsia="Times New Roman" w:cstheme="minorHAnsi"/>
          <w:b/>
          <w:bCs/>
          <w:color w:val="000000"/>
        </w:rPr>
        <w:t>Eytan</w:t>
      </w:r>
      <w:proofErr w:type="spellEnd"/>
      <w:r w:rsidRPr="00D030C5">
        <w:rPr>
          <w:rFonts w:eastAsia="Times New Roman" w:cstheme="minorHAnsi"/>
          <w:b/>
          <w:bCs/>
          <w:color w:val="000000"/>
        </w:rPr>
        <w:t xml:space="preserve"> </w:t>
      </w:r>
      <w:proofErr w:type="spellStart"/>
      <w:r w:rsidRPr="00D030C5">
        <w:rPr>
          <w:rFonts w:eastAsia="Times New Roman" w:cstheme="minorHAnsi"/>
          <w:b/>
          <w:bCs/>
          <w:color w:val="000000"/>
        </w:rPr>
        <w:t>Feiner</w:t>
      </w:r>
      <w:proofErr w:type="spellEnd"/>
      <w:r w:rsidRPr="00D030C5">
        <w:rPr>
          <w:rFonts w:eastAsia="Times New Roman" w:cstheme="minorHAnsi"/>
          <w:b/>
          <w:bCs/>
          <w:color w:val="000000"/>
        </w:rPr>
        <w:t xml:space="preserve"> Shlita</w:t>
      </w:r>
      <w:r w:rsidRPr="00F02927">
        <w:rPr>
          <w:rFonts w:eastAsia="Times New Roman" w:cstheme="minorHAnsi"/>
          <w:color w:val="000000"/>
        </w:rPr>
        <w:t xml:space="preserve"> once recalled the comment of </w:t>
      </w:r>
      <w:r w:rsidRPr="00D030C5">
        <w:rPr>
          <w:rFonts w:eastAsia="Times New Roman" w:cstheme="minorHAnsi"/>
          <w:b/>
          <w:bCs/>
          <w:color w:val="000000"/>
        </w:rPr>
        <w:t xml:space="preserve">Rav Yaakov Weinberg </w:t>
      </w:r>
      <w:proofErr w:type="spellStart"/>
      <w:r w:rsidRPr="00D030C5">
        <w:rPr>
          <w:rFonts w:eastAsia="Times New Roman" w:cstheme="minorHAnsi"/>
          <w:b/>
          <w:bCs/>
          <w:color w:val="000000"/>
        </w:rPr>
        <w:t>zt”l</w:t>
      </w:r>
      <w:proofErr w:type="spellEnd"/>
      <w:r w:rsidRPr="00F02927">
        <w:rPr>
          <w:rFonts w:eastAsia="Times New Roman" w:cstheme="minorHAnsi"/>
          <w:color w:val="000000"/>
        </w:rPr>
        <w:t xml:space="preserve"> who observed that </w:t>
      </w:r>
      <w:proofErr w:type="spellStart"/>
      <w:r w:rsidRPr="00F02927">
        <w:rPr>
          <w:rFonts w:eastAsia="Times New Roman" w:cstheme="minorHAnsi"/>
          <w:color w:val="000000"/>
        </w:rPr>
        <w:t>Noach’s</w:t>
      </w:r>
      <w:proofErr w:type="spellEnd"/>
      <w:r w:rsidRPr="00F02927">
        <w:rPr>
          <w:rFonts w:eastAsia="Times New Roman" w:cstheme="minorHAnsi"/>
          <w:color w:val="000000"/>
        </w:rPr>
        <w:t xml:space="preserve"> Ark encompassed the entire future of the world within. For with the whole world being destroyed, the future of mankind remained safely ensconced inside the </w:t>
      </w:r>
      <w:proofErr w:type="spellStart"/>
      <w:r w:rsidRPr="00F02927">
        <w:rPr>
          <w:rFonts w:eastAsia="Times New Roman" w:cstheme="minorHAnsi"/>
          <w:color w:val="000000"/>
        </w:rPr>
        <w:t>Teivah</w:t>
      </w:r>
      <w:proofErr w:type="spellEnd"/>
      <w:r w:rsidRPr="00F02927">
        <w:rPr>
          <w:rFonts w:eastAsia="Times New Roman" w:cstheme="minorHAnsi"/>
          <w:color w:val="000000"/>
        </w:rPr>
        <w:t xml:space="preserve"> of </w:t>
      </w:r>
      <w:proofErr w:type="spellStart"/>
      <w:r w:rsidRPr="00F02927">
        <w:rPr>
          <w:rFonts w:eastAsia="Times New Roman" w:cstheme="minorHAnsi"/>
          <w:color w:val="000000"/>
        </w:rPr>
        <w:t>Noach</w:t>
      </w:r>
      <w:proofErr w:type="spellEnd"/>
      <w:r w:rsidRPr="00F02927">
        <w:rPr>
          <w:rFonts w:eastAsia="Times New Roman" w:cstheme="minorHAnsi"/>
          <w:color w:val="000000"/>
        </w:rPr>
        <w:t xml:space="preserve">. Not coincidentally, though, the word </w:t>
      </w:r>
      <w:proofErr w:type="spellStart"/>
      <w:r w:rsidRPr="00F02927">
        <w:rPr>
          <w:rFonts w:eastAsia="Times New Roman" w:cstheme="minorHAnsi"/>
          <w:color w:val="000000"/>
        </w:rPr>
        <w:t>teivah</w:t>
      </w:r>
      <w:proofErr w:type="spellEnd"/>
      <w:r w:rsidRPr="00F02927">
        <w:rPr>
          <w:rFonts w:eastAsia="Times New Roman" w:cstheme="minorHAnsi"/>
          <w:color w:val="000000"/>
        </w:rPr>
        <w:t xml:space="preserve"> not only means “Ark,” but “word” as well. Every word which escapes our mouth holds the potential of either building or breaking lives. The future of the world rests no less than at the tip of our tongue.</w:t>
      </w:r>
    </w:p>
    <w:sectPr w:rsidR="00F02927" w:rsidRPr="00F02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927"/>
    <w:rsid w:val="00035B38"/>
    <w:rsid w:val="00873648"/>
    <w:rsid w:val="00D030C5"/>
    <w:rsid w:val="00F029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0EC61"/>
  <w15:chartTrackingRefBased/>
  <w15:docId w15:val="{4D2BACFE-4D03-42B0-BB9F-C14D04D61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29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90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2</cp:revision>
  <dcterms:created xsi:type="dcterms:W3CDTF">2020-08-24T13:50:00Z</dcterms:created>
  <dcterms:modified xsi:type="dcterms:W3CDTF">2020-08-28T14:17:00Z</dcterms:modified>
</cp:coreProperties>
</file>