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B4FC" w14:textId="77777777" w:rsidR="00317176" w:rsidRPr="00317176" w:rsidRDefault="00317176" w:rsidP="00317176">
      <w:pPr>
        <w:spacing w:after="0" w:line="240" w:lineRule="auto"/>
        <w:rPr>
          <w:rFonts w:ascii="Times New Roman" w:eastAsia="Times New Roman" w:hAnsi="Times New Roman" w:cs="Times New Roman"/>
          <w:sz w:val="24"/>
          <w:szCs w:val="24"/>
        </w:rPr>
      </w:pPr>
      <w:r w:rsidRPr="00317176">
        <w:rPr>
          <w:rFonts w:ascii="Arial" w:eastAsia="Times New Roman" w:hAnsi="Arial" w:cs="Arial"/>
          <w:color w:val="000000"/>
        </w:rPr>
        <w:t>Points to Ponder </w:t>
      </w:r>
    </w:p>
    <w:p w14:paraId="2244CC0A" w14:textId="77777777" w:rsidR="00317176" w:rsidRPr="00317176" w:rsidRDefault="00317176" w:rsidP="00317176">
      <w:pPr>
        <w:spacing w:after="0" w:line="240" w:lineRule="auto"/>
        <w:rPr>
          <w:rFonts w:ascii="Times New Roman" w:eastAsia="Times New Roman" w:hAnsi="Times New Roman" w:cs="Times New Roman"/>
          <w:sz w:val="24"/>
          <w:szCs w:val="24"/>
        </w:rPr>
      </w:pPr>
      <w:proofErr w:type="spellStart"/>
      <w:r w:rsidRPr="00317176">
        <w:rPr>
          <w:rFonts w:ascii="Arial" w:eastAsia="Times New Roman" w:hAnsi="Arial" w:cs="Arial"/>
          <w:color w:val="000000"/>
        </w:rPr>
        <w:t>Devarim</w:t>
      </w:r>
      <w:proofErr w:type="spellEnd"/>
      <w:r w:rsidRPr="00317176">
        <w:rPr>
          <w:rFonts w:ascii="Arial" w:eastAsia="Times New Roman" w:hAnsi="Arial" w:cs="Arial"/>
          <w:color w:val="000000"/>
        </w:rPr>
        <w:t>/</w:t>
      </w:r>
      <w:proofErr w:type="spellStart"/>
      <w:r w:rsidRPr="00317176">
        <w:rPr>
          <w:rFonts w:ascii="Arial" w:eastAsia="Times New Roman" w:hAnsi="Arial" w:cs="Arial"/>
          <w:color w:val="000000"/>
        </w:rPr>
        <w:t>Chazon</w:t>
      </w:r>
      <w:proofErr w:type="spellEnd"/>
      <w:r w:rsidRPr="00317176">
        <w:rPr>
          <w:rFonts w:ascii="Arial" w:eastAsia="Times New Roman" w:hAnsi="Arial" w:cs="Arial"/>
          <w:color w:val="000000"/>
        </w:rPr>
        <w:t xml:space="preserve"> 5779</w:t>
      </w:r>
    </w:p>
    <w:p w14:paraId="445460B7" w14:textId="77777777" w:rsidR="00317176" w:rsidRPr="00317176" w:rsidRDefault="00317176" w:rsidP="00317176">
      <w:pPr>
        <w:spacing w:after="0" w:line="240" w:lineRule="auto"/>
        <w:rPr>
          <w:rFonts w:ascii="Times New Roman" w:eastAsia="Times New Roman" w:hAnsi="Times New Roman" w:cs="Times New Roman"/>
          <w:sz w:val="24"/>
          <w:szCs w:val="24"/>
        </w:rPr>
      </w:pPr>
    </w:p>
    <w:p w14:paraId="740F3873" w14:textId="64751A2E" w:rsidR="00317176" w:rsidRPr="00317176" w:rsidRDefault="00317176" w:rsidP="00317176">
      <w:pPr>
        <w:spacing w:after="0" w:line="240" w:lineRule="auto"/>
        <w:rPr>
          <w:rFonts w:ascii="Times New Roman" w:eastAsia="Times New Roman" w:hAnsi="Times New Roman" w:cs="Times New Roman"/>
          <w:sz w:val="24"/>
          <w:szCs w:val="24"/>
        </w:rPr>
      </w:pPr>
      <w:r w:rsidRPr="00D936B5">
        <w:rPr>
          <w:rFonts w:ascii="Arial" w:hAnsi="Arial" w:cs="Arial"/>
          <w:b/>
          <w:bCs/>
          <w:color w:val="000000"/>
          <w:sz w:val="26"/>
          <w:szCs w:val="26"/>
          <w:shd w:val="clear" w:color="auto" w:fill="FFFFFF"/>
          <w:rtl/>
        </w:rPr>
        <w:t>אֵ֣לֶּה הַדְּבָרִ֗ים</w:t>
      </w:r>
      <w:r w:rsidRPr="00D936B5">
        <w:rPr>
          <w:rFonts w:ascii="Arial" w:hAnsi="Arial" w:cs="Arial"/>
          <w:b/>
          <w:bCs/>
          <w:color w:val="000000"/>
          <w:sz w:val="26"/>
          <w:szCs w:val="26"/>
          <w:shd w:val="clear" w:color="auto" w:fill="FFFFFF"/>
        </w:rPr>
        <w:t xml:space="preserve"> </w:t>
      </w:r>
      <w:r w:rsidRPr="00317176">
        <w:rPr>
          <w:rFonts w:ascii="Arial" w:eastAsia="Times New Roman" w:hAnsi="Arial" w:cs="Arial"/>
          <w:b/>
          <w:bCs/>
          <w:color w:val="000000"/>
        </w:rPr>
        <w:t xml:space="preserve">These are the words (1:1) - Mrs. Sivan </w:t>
      </w:r>
      <w:proofErr w:type="spellStart"/>
      <w:r w:rsidRPr="00317176">
        <w:rPr>
          <w:rFonts w:ascii="Arial" w:eastAsia="Times New Roman" w:hAnsi="Arial" w:cs="Arial"/>
          <w:b/>
          <w:bCs/>
          <w:color w:val="000000"/>
        </w:rPr>
        <w:t>Rahav</w:t>
      </w:r>
      <w:proofErr w:type="spellEnd"/>
      <w:r w:rsidRPr="00317176">
        <w:rPr>
          <w:rFonts w:ascii="Arial" w:eastAsia="Times New Roman" w:hAnsi="Arial" w:cs="Arial"/>
          <w:b/>
          <w:bCs/>
          <w:color w:val="000000"/>
        </w:rPr>
        <w:t xml:space="preserve"> Meir </w:t>
      </w:r>
      <w:proofErr w:type="spellStart"/>
      <w:r w:rsidRPr="00317176">
        <w:rPr>
          <w:rFonts w:ascii="Arial" w:eastAsia="Times New Roman" w:hAnsi="Arial" w:cs="Arial"/>
          <w:b/>
          <w:bCs/>
          <w:color w:val="000000"/>
        </w:rPr>
        <w:t>T’Ch</w:t>
      </w:r>
      <w:proofErr w:type="spellEnd"/>
      <w:r w:rsidRPr="00317176">
        <w:rPr>
          <w:rFonts w:ascii="Arial" w:eastAsia="Times New Roman" w:hAnsi="Arial" w:cs="Arial"/>
          <w:color w:val="000000"/>
        </w:rPr>
        <w:t xml:space="preserve"> notes that the same man we are introduced to, with the claim that “I am not a man of words” wrote a whole book dedicated to a </w:t>
      </w:r>
      <w:proofErr w:type="gramStart"/>
      <w:r w:rsidRPr="00317176">
        <w:rPr>
          <w:rFonts w:ascii="Arial" w:eastAsia="Times New Roman" w:hAnsi="Arial" w:cs="Arial"/>
          <w:color w:val="000000"/>
        </w:rPr>
        <w:t>3 month</w:t>
      </w:r>
      <w:proofErr w:type="gramEnd"/>
      <w:r w:rsidRPr="00317176">
        <w:rPr>
          <w:rFonts w:ascii="Arial" w:eastAsia="Times New Roman" w:hAnsi="Arial" w:cs="Arial"/>
          <w:color w:val="000000"/>
        </w:rPr>
        <w:t xml:space="preserve"> speech at the end of his life? She explains that Moshe was a man who by nature a quiet individual. However, once endowed with a life of meaning and purpose, Moshe had a mission to complete and changed his very nature for the will of Hashem. What an incredible inspiration for someone who begins life thinking or being told that s/he cannot. With the proper mission from Hashem, “Yes we can!” </w:t>
      </w:r>
    </w:p>
    <w:p w14:paraId="06F58A2B" w14:textId="77777777" w:rsidR="00317176" w:rsidRPr="00317176" w:rsidRDefault="00317176" w:rsidP="00317176">
      <w:pPr>
        <w:spacing w:after="0" w:line="240" w:lineRule="auto"/>
        <w:rPr>
          <w:rFonts w:ascii="Times New Roman" w:eastAsia="Times New Roman" w:hAnsi="Times New Roman" w:cs="Times New Roman"/>
          <w:b/>
          <w:bCs/>
          <w:sz w:val="24"/>
          <w:szCs w:val="24"/>
        </w:rPr>
      </w:pPr>
      <w:r w:rsidRPr="00317176">
        <w:rPr>
          <w:rFonts w:ascii="Arial" w:eastAsia="Times New Roman" w:hAnsi="Arial" w:cs="Arial"/>
          <w:color w:val="000000"/>
        </w:rPr>
        <w:t> </w:t>
      </w:r>
    </w:p>
    <w:p w14:paraId="14C246CD" w14:textId="0D71BCF4" w:rsidR="00317176" w:rsidRPr="00317176" w:rsidRDefault="00317176" w:rsidP="00317176">
      <w:pPr>
        <w:spacing w:after="0" w:line="240" w:lineRule="auto"/>
        <w:rPr>
          <w:rFonts w:ascii="Times New Roman" w:eastAsia="Times New Roman" w:hAnsi="Times New Roman" w:cs="Times New Roman"/>
          <w:sz w:val="24"/>
          <w:szCs w:val="24"/>
        </w:rPr>
      </w:pPr>
      <w:r w:rsidRPr="00D936B5">
        <w:rPr>
          <w:rFonts w:ascii="Arial" w:hAnsi="Arial" w:cs="Arial"/>
          <w:b/>
          <w:bCs/>
          <w:color w:val="000000"/>
          <w:sz w:val="26"/>
          <w:szCs w:val="26"/>
          <w:shd w:val="clear" w:color="auto" w:fill="FFFFFF"/>
          <w:rtl/>
        </w:rPr>
        <w:t>הוֹאִ֣יל משֶׁ֔ה</w:t>
      </w:r>
      <w:r w:rsidRPr="00D936B5">
        <w:rPr>
          <w:rFonts w:ascii="Arial" w:hAnsi="Arial" w:cs="Arial"/>
          <w:b/>
          <w:bCs/>
          <w:color w:val="000000"/>
          <w:sz w:val="26"/>
          <w:szCs w:val="26"/>
          <w:shd w:val="clear" w:color="auto" w:fill="FFFFFF"/>
        </w:rPr>
        <w:t xml:space="preserve"> </w:t>
      </w:r>
      <w:r w:rsidRPr="00317176">
        <w:rPr>
          <w:rFonts w:ascii="Arial" w:eastAsia="Times New Roman" w:hAnsi="Arial" w:cs="Arial"/>
          <w:b/>
          <w:bCs/>
          <w:color w:val="000000"/>
        </w:rPr>
        <w:t xml:space="preserve">Moshe began to explain this Torah (1:5) - </w:t>
      </w:r>
      <w:proofErr w:type="spellStart"/>
      <w:r w:rsidRPr="00317176">
        <w:rPr>
          <w:rFonts w:ascii="Arial" w:eastAsia="Times New Roman" w:hAnsi="Arial" w:cs="Arial"/>
          <w:b/>
          <w:bCs/>
          <w:color w:val="000000"/>
        </w:rPr>
        <w:t>Rashi</w:t>
      </w:r>
      <w:proofErr w:type="spellEnd"/>
      <w:r w:rsidRPr="00317176">
        <w:rPr>
          <w:rFonts w:ascii="Arial" w:eastAsia="Times New Roman" w:hAnsi="Arial" w:cs="Arial"/>
          <w:color w:val="000000"/>
        </w:rPr>
        <w:t xml:space="preserve"> explains that the word </w:t>
      </w:r>
      <w:proofErr w:type="spellStart"/>
      <w:r w:rsidRPr="00317176">
        <w:rPr>
          <w:rFonts w:ascii="Arial" w:eastAsia="Times New Roman" w:hAnsi="Arial" w:cs="Arial"/>
          <w:color w:val="000000"/>
        </w:rPr>
        <w:t>Hoeil</w:t>
      </w:r>
      <w:proofErr w:type="spellEnd"/>
      <w:r w:rsidRPr="00317176">
        <w:rPr>
          <w:rFonts w:ascii="Arial" w:eastAsia="Times New Roman" w:hAnsi="Arial" w:cs="Arial"/>
          <w:color w:val="000000"/>
        </w:rPr>
        <w:t xml:space="preserve"> means he began just as it meant with Avraham’s pleading on behalf of Sodom. However, in that case, Avraham had already begun his negotiations. How does </w:t>
      </w:r>
      <w:proofErr w:type="spellStart"/>
      <w:r w:rsidRPr="00317176">
        <w:rPr>
          <w:rFonts w:ascii="Arial" w:eastAsia="Times New Roman" w:hAnsi="Arial" w:cs="Arial"/>
          <w:color w:val="000000"/>
        </w:rPr>
        <w:t>Hoeil</w:t>
      </w:r>
      <w:proofErr w:type="spellEnd"/>
      <w:r w:rsidRPr="00317176">
        <w:rPr>
          <w:rFonts w:ascii="Arial" w:eastAsia="Times New Roman" w:hAnsi="Arial" w:cs="Arial"/>
          <w:color w:val="000000"/>
        </w:rPr>
        <w:t xml:space="preserve"> mean began there? </w:t>
      </w:r>
      <w:proofErr w:type="spellStart"/>
      <w:r w:rsidRPr="00317176">
        <w:rPr>
          <w:rFonts w:ascii="Arial" w:eastAsia="Times New Roman" w:hAnsi="Arial" w:cs="Arial"/>
          <w:b/>
          <w:bCs/>
          <w:color w:val="000000"/>
        </w:rPr>
        <w:t>Rav</w:t>
      </w:r>
      <w:proofErr w:type="spellEnd"/>
      <w:r w:rsidRPr="00317176">
        <w:rPr>
          <w:rFonts w:ascii="Arial" w:eastAsia="Times New Roman" w:hAnsi="Arial" w:cs="Arial"/>
          <w:b/>
          <w:bCs/>
          <w:color w:val="000000"/>
        </w:rPr>
        <w:t xml:space="preserve"> Bernard Weinberger </w:t>
      </w:r>
      <w:proofErr w:type="spellStart"/>
      <w:r w:rsidRPr="00317176">
        <w:rPr>
          <w:rFonts w:ascii="Arial" w:eastAsia="Times New Roman" w:hAnsi="Arial" w:cs="Arial"/>
          <w:b/>
          <w:bCs/>
          <w:color w:val="000000"/>
        </w:rPr>
        <w:t>ztl</w:t>
      </w:r>
      <w:proofErr w:type="spellEnd"/>
      <w:r w:rsidRPr="00317176">
        <w:rPr>
          <w:rFonts w:ascii="Arial" w:eastAsia="Times New Roman" w:hAnsi="Arial" w:cs="Arial"/>
          <w:color w:val="000000"/>
        </w:rPr>
        <w:t xml:space="preserve"> explained that to begin means to begin anew. The same is true here. Moshe had tried again, beginning anew to translate the Torah into 70 languages so that Torah can be observed anywhere in the world.</w:t>
      </w:r>
    </w:p>
    <w:p w14:paraId="7C22DC45" w14:textId="77777777" w:rsidR="00317176" w:rsidRPr="00317176" w:rsidRDefault="00317176" w:rsidP="00317176">
      <w:pPr>
        <w:spacing w:after="0" w:line="240" w:lineRule="auto"/>
        <w:rPr>
          <w:rFonts w:ascii="Times New Roman" w:eastAsia="Times New Roman" w:hAnsi="Times New Roman" w:cs="Times New Roman"/>
          <w:b/>
          <w:bCs/>
          <w:sz w:val="24"/>
          <w:szCs w:val="24"/>
        </w:rPr>
      </w:pPr>
    </w:p>
    <w:p w14:paraId="60692CF0" w14:textId="1C140768" w:rsidR="00317176" w:rsidRPr="00317176" w:rsidRDefault="00317176" w:rsidP="00317176">
      <w:pPr>
        <w:spacing w:after="0" w:line="240" w:lineRule="auto"/>
        <w:rPr>
          <w:rFonts w:ascii="Times New Roman" w:eastAsia="Times New Roman" w:hAnsi="Times New Roman" w:cs="Times New Roman"/>
          <w:sz w:val="24"/>
          <w:szCs w:val="24"/>
        </w:rPr>
      </w:pPr>
      <w:r w:rsidRPr="00D936B5">
        <w:rPr>
          <w:rFonts w:ascii="Arial" w:hAnsi="Arial" w:cs="Arial"/>
          <w:b/>
          <w:bCs/>
          <w:color w:val="000000"/>
          <w:sz w:val="26"/>
          <w:szCs w:val="26"/>
          <w:shd w:val="clear" w:color="auto" w:fill="FFFFFF"/>
          <w:rtl/>
        </w:rPr>
        <w:t>הָב֣וּ לָ֠כֶ֠ם אֲנָשִׁ֨ים</w:t>
      </w:r>
      <w:r w:rsidRPr="00D936B5">
        <w:rPr>
          <w:rFonts w:ascii="Arial" w:hAnsi="Arial" w:cs="Arial"/>
          <w:b/>
          <w:bCs/>
          <w:color w:val="000000"/>
          <w:sz w:val="26"/>
          <w:szCs w:val="26"/>
          <w:shd w:val="clear" w:color="auto" w:fill="FFFFFF"/>
        </w:rPr>
        <w:t xml:space="preserve"> </w:t>
      </w:r>
      <w:r w:rsidRPr="00317176">
        <w:rPr>
          <w:rFonts w:ascii="Arial" w:eastAsia="Times New Roman" w:hAnsi="Arial" w:cs="Arial"/>
          <w:b/>
          <w:bCs/>
          <w:color w:val="000000"/>
        </w:rPr>
        <w:t xml:space="preserve">Appoint for yourself </w:t>
      </w:r>
      <w:proofErr w:type="spellStart"/>
      <w:r w:rsidRPr="00317176">
        <w:rPr>
          <w:rFonts w:ascii="Arial" w:eastAsia="Times New Roman" w:hAnsi="Arial" w:cs="Arial"/>
          <w:b/>
          <w:bCs/>
          <w:color w:val="000000"/>
        </w:rPr>
        <w:t>Anashim</w:t>
      </w:r>
      <w:proofErr w:type="spellEnd"/>
      <w:r w:rsidRPr="00317176">
        <w:rPr>
          <w:rFonts w:ascii="Arial" w:eastAsia="Times New Roman" w:hAnsi="Arial" w:cs="Arial"/>
          <w:b/>
          <w:bCs/>
          <w:color w:val="000000"/>
        </w:rPr>
        <w:t xml:space="preserve"> (1:13) - </w:t>
      </w:r>
      <w:proofErr w:type="spellStart"/>
      <w:r w:rsidRPr="00317176">
        <w:rPr>
          <w:rFonts w:ascii="Arial" w:eastAsia="Times New Roman" w:hAnsi="Arial" w:cs="Arial"/>
          <w:b/>
          <w:bCs/>
          <w:color w:val="000000"/>
        </w:rPr>
        <w:t>Rashi</w:t>
      </w:r>
      <w:proofErr w:type="spellEnd"/>
      <w:r w:rsidRPr="00317176">
        <w:rPr>
          <w:rFonts w:ascii="Arial" w:eastAsia="Times New Roman" w:hAnsi="Arial" w:cs="Arial"/>
          <w:color w:val="000000"/>
        </w:rPr>
        <w:t xml:space="preserve"> notes that there was not even a doubt that the judges appointed were not supposed to be female. Thus, the term </w:t>
      </w:r>
      <w:proofErr w:type="spellStart"/>
      <w:r w:rsidRPr="00317176">
        <w:rPr>
          <w:rFonts w:ascii="Arial" w:eastAsia="Times New Roman" w:hAnsi="Arial" w:cs="Arial"/>
          <w:color w:val="000000"/>
        </w:rPr>
        <w:t>Anashim</w:t>
      </w:r>
      <w:proofErr w:type="spellEnd"/>
      <w:r w:rsidRPr="00317176">
        <w:rPr>
          <w:rFonts w:ascii="Arial" w:eastAsia="Times New Roman" w:hAnsi="Arial" w:cs="Arial"/>
          <w:color w:val="000000"/>
        </w:rPr>
        <w:t xml:space="preserve"> must refer to Tzaddikim. </w:t>
      </w:r>
      <w:proofErr w:type="spellStart"/>
      <w:r w:rsidRPr="00317176">
        <w:rPr>
          <w:rFonts w:ascii="Arial" w:eastAsia="Times New Roman" w:hAnsi="Arial" w:cs="Arial"/>
          <w:b/>
          <w:bCs/>
          <w:color w:val="000000"/>
        </w:rPr>
        <w:t>Rav</w:t>
      </w:r>
      <w:proofErr w:type="spellEnd"/>
      <w:r w:rsidRPr="00317176">
        <w:rPr>
          <w:rFonts w:ascii="Arial" w:eastAsia="Times New Roman" w:hAnsi="Arial" w:cs="Arial"/>
          <w:b/>
          <w:bCs/>
          <w:color w:val="000000"/>
        </w:rPr>
        <w:t xml:space="preserve"> Schachter </w:t>
      </w:r>
      <w:proofErr w:type="spellStart"/>
      <w:r w:rsidRPr="00317176">
        <w:rPr>
          <w:rFonts w:ascii="Arial" w:eastAsia="Times New Roman" w:hAnsi="Arial" w:cs="Arial"/>
          <w:b/>
          <w:bCs/>
          <w:color w:val="000000"/>
        </w:rPr>
        <w:t>Shlita</w:t>
      </w:r>
      <w:proofErr w:type="spellEnd"/>
      <w:r w:rsidRPr="00317176">
        <w:rPr>
          <w:rFonts w:ascii="Arial" w:eastAsia="Times New Roman" w:hAnsi="Arial" w:cs="Arial"/>
          <w:color w:val="000000"/>
        </w:rPr>
        <w:t xml:space="preserve"> once questioned why it was obvious to the Chachamim of the </w:t>
      </w:r>
      <w:proofErr w:type="spellStart"/>
      <w:r w:rsidRPr="00317176">
        <w:rPr>
          <w:rFonts w:ascii="Arial" w:eastAsia="Times New Roman" w:hAnsi="Arial" w:cs="Arial"/>
          <w:color w:val="000000"/>
        </w:rPr>
        <w:t>Sifre</w:t>
      </w:r>
      <w:proofErr w:type="spellEnd"/>
      <w:r w:rsidRPr="00317176">
        <w:rPr>
          <w:rFonts w:ascii="Arial" w:eastAsia="Times New Roman" w:hAnsi="Arial" w:cs="Arial"/>
          <w:color w:val="000000"/>
        </w:rPr>
        <w:t xml:space="preserve"> cited by </w:t>
      </w:r>
      <w:proofErr w:type="spellStart"/>
      <w:r w:rsidRPr="00317176">
        <w:rPr>
          <w:rFonts w:ascii="Arial" w:eastAsia="Times New Roman" w:hAnsi="Arial" w:cs="Arial"/>
          <w:color w:val="000000"/>
        </w:rPr>
        <w:t>Rashi</w:t>
      </w:r>
      <w:proofErr w:type="spellEnd"/>
      <w:r w:rsidRPr="00317176">
        <w:rPr>
          <w:rFonts w:ascii="Arial" w:eastAsia="Times New Roman" w:hAnsi="Arial" w:cs="Arial"/>
          <w:color w:val="000000"/>
        </w:rPr>
        <w:t xml:space="preserve"> that women could not be the intended judges here? After all, </w:t>
      </w:r>
      <w:proofErr w:type="spellStart"/>
      <w:r w:rsidRPr="00317176">
        <w:rPr>
          <w:rFonts w:ascii="Arial" w:eastAsia="Times New Roman" w:hAnsi="Arial" w:cs="Arial"/>
          <w:color w:val="000000"/>
        </w:rPr>
        <w:t>Tosafos</w:t>
      </w:r>
      <w:proofErr w:type="spellEnd"/>
      <w:r w:rsidRPr="00317176">
        <w:rPr>
          <w:rFonts w:ascii="Arial" w:eastAsia="Times New Roman" w:hAnsi="Arial" w:cs="Arial"/>
          <w:color w:val="000000"/>
        </w:rPr>
        <w:t xml:space="preserve"> (</w:t>
      </w:r>
      <w:proofErr w:type="spellStart"/>
      <w:r w:rsidRPr="00317176">
        <w:rPr>
          <w:rFonts w:ascii="Arial" w:eastAsia="Times New Roman" w:hAnsi="Arial" w:cs="Arial"/>
          <w:color w:val="000000"/>
        </w:rPr>
        <w:t>Bava</w:t>
      </w:r>
      <w:proofErr w:type="spellEnd"/>
      <w:r w:rsidRPr="00317176">
        <w:rPr>
          <w:rFonts w:ascii="Arial" w:eastAsia="Times New Roman" w:hAnsi="Arial" w:cs="Arial"/>
          <w:color w:val="000000"/>
        </w:rPr>
        <w:t xml:space="preserve"> Kama 15a) entertains the possibility of giving Semicha to women. Why would they not be able to serve as judges and rabbis? </w:t>
      </w:r>
      <w:proofErr w:type="spellStart"/>
      <w:r w:rsidRPr="00317176">
        <w:rPr>
          <w:rFonts w:ascii="Arial" w:eastAsia="Times New Roman" w:hAnsi="Arial" w:cs="Arial"/>
          <w:color w:val="000000"/>
        </w:rPr>
        <w:t>Rav</w:t>
      </w:r>
      <w:proofErr w:type="spellEnd"/>
      <w:r w:rsidRPr="00317176">
        <w:rPr>
          <w:rFonts w:ascii="Arial" w:eastAsia="Times New Roman" w:hAnsi="Arial" w:cs="Arial"/>
          <w:color w:val="000000"/>
        </w:rPr>
        <w:t xml:space="preserve"> Schachter </w:t>
      </w:r>
      <w:proofErr w:type="spellStart"/>
      <w:r w:rsidRPr="00317176">
        <w:rPr>
          <w:rFonts w:ascii="Arial" w:eastAsia="Times New Roman" w:hAnsi="Arial" w:cs="Arial"/>
          <w:color w:val="000000"/>
        </w:rPr>
        <w:t>Shlita</w:t>
      </w:r>
      <w:proofErr w:type="spellEnd"/>
      <w:r w:rsidRPr="00317176">
        <w:rPr>
          <w:rFonts w:ascii="Arial" w:eastAsia="Times New Roman" w:hAnsi="Arial" w:cs="Arial"/>
          <w:color w:val="000000"/>
        </w:rPr>
        <w:t xml:space="preserve"> answered </w:t>
      </w:r>
      <w:proofErr w:type="gramStart"/>
      <w:r w:rsidRPr="00317176">
        <w:rPr>
          <w:rFonts w:ascii="Arial" w:eastAsia="Times New Roman" w:hAnsi="Arial" w:cs="Arial"/>
          <w:color w:val="000000"/>
        </w:rPr>
        <w:t>that  although</w:t>
      </w:r>
      <w:proofErr w:type="gramEnd"/>
      <w:r w:rsidRPr="00317176">
        <w:rPr>
          <w:rFonts w:ascii="Arial" w:eastAsia="Times New Roman" w:hAnsi="Arial" w:cs="Arial"/>
          <w:color w:val="000000"/>
        </w:rPr>
        <w:t xml:space="preserve"> we must sometimes compromise on our </w:t>
      </w:r>
      <w:proofErr w:type="spellStart"/>
      <w:r w:rsidRPr="00317176">
        <w:rPr>
          <w:rFonts w:ascii="Arial" w:eastAsia="Times New Roman" w:hAnsi="Arial" w:cs="Arial"/>
          <w:i/>
          <w:iCs/>
          <w:color w:val="000000"/>
        </w:rPr>
        <w:t>midas</w:t>
      </w:r>
      <w:proofErr w:type="spellEnd"/>
      <w:r w:rsidRPr="00317176">
        <w:rPr>
          <w:rFonts w:ascii="Arial" w:eastAsia="Times New Roman" w:hAnsi="Arial" w:cs="Arial"/>
          <w:i/>
          <w:iCs/>
          <w:color w:val="000000"/>
        </w:rPr>
        <w:t xml:space="preserve"> </w:t>
      </w:r>
      <w:proofErr w:type="spellStart"/>
      <w:r w:rsidRPr="00317176">
        <w:rPr>
          <w:rFonts w:ascii="Arial" w:eastAsia="Times New Roman" w:hAnsi="Arial" w:cs="Arial"/>
          <w:i/>
          <w:iCs/>
          <w:color w:val="000000"/>
        </w:rPr>
        <w:t>hatznius</w:t>
      </w:r>
      <w:proofErr w:type="spellEnd"/>
      <w:r w:rsidRPr="00317176">
        <w:rPr>
          <w:rFonts w:ascii="Arial" w:eastAsia="Times New Roman" w:hAnsi="Arial" w:cs="Arial"/>
          <w:color w:val="000000"/>
        </w:rPr>
        <w:t xml:space="preserve"> and do certain </w:t>
      </w:r>
      <w:proofErr w:type="spellStart"/>
      <w:r w:rsidRPr="00317176">
        <w:rPr>
          <w:rFonts w:ascii="Arial" w:eastAsia="Times New Roman" w:hAnsi="Arial" w:cs="Arial"/>
          <w:i/>
          <w:iCs/>
          <w:color w:val="000000"/>
        </w:rPr>
        <w:t>mitzvos</w:t>
      </w:r>
      <w:proofErr w:type="spellEnd"/>
      <w:r w:rsidRPr="00317176">
        <w:rPr>
          <w:rFonts w:ascii="Arial" w:eastAsia="Times New Roman" w:hAnsi="Arial" w:cs="Arial"/>
          <w:i/>
          <w:iCs/>
          <w:color w:val="000000"/>
        </w:rPr>
        <w:t xml:space="preserve"> </w:t>
      </w:r>
      <w:proofErr w:type="spellStart"/>
      <w:r w:rsidRPr="00317176">
        <w:rPr>
          <w:rFonts w:ascii="Arial" w:eastAsia="Times New Roman" w:hAnsi="Arial" w:cs="Arial"/>
          <w:i/>
          <w:iCs/>
          <w:color w:val="000000"/>
        </w:rPr>
        <w:t>befarhesia</w:t>
      </w:r>
      <w:proofErr w:type="spellEnd"/>
      <w:r w:rsidRPr="00317176">
        <w:rPr>
          <w:rFonts w:ascii="Arial" w:eastAsia="Times New Roman" w:hAnsi="Arial" w:cs="Arial"/>
          <w:color w:val="000000"/>
        </w:rPr>
        <w:t xml:space="preserve"> (in public), this is not required of women. Women are not being discriminated </w:t>
      </w:r>
      <w:r w:rsidRPr="00317176">
        <w:rPr>
          <w:rFonts w:ascii="Arial" w:eastAsia="Times New Roman" w:hAnsi="Arial" w:cs="Arial"/>
          <w:color w:val="000000"/>
          <w:u w:val="single"/>
        </w:rPr>
        <w:t>against</w:t>
      </w:r>
      <w:r w:rsidRPr="00317176">
        <w:rPr>
          <w:rFonts w:ascii="Arial" w:eastAsia="Times New Roman" w:hAnsi="Arial" w:cs="Arial"/>
          <w:color w:val="000000"/>
        </w:rPr>
        <w:t xml:space="preserve">. They alone, unlike men, are given the opportunity to maintain their </w:t>
      </w:r>
      <w:proofErr w:type="spellStart"/>
      <w:r w:rsidRPr="00317176">
        <w:rPr>
          <w:rFonts w:ascii="Arial" w:eastAsia="Times New Roman" w:hAnsi="Arial" w:cs="Arial"/>
          <w:i/>
          <w:iCs/>
          <w:color w:val="000000"/>
        </w:rPr>
        <w:t>midas</w:t>
      </w:r>
      <w:proofErr w:type="spellEnd"/>
      <w:r w:rsidRPr="00317176">
        <w:rPr>
          <w:rFonts w:ascii="Arial" w:eastAsia="Times New Roman" w:hAnsi="Arial" w:cs="Arial"/>
          <w:i/>
          <w:iCs/>
          <w:color w:val="000000"/>
        </w:rPr>
        <w:t xml:space="preserve"> </w:t>
      </w:r>
      <w:proofErr w:type="spellStart"/>
      <w:r w:rsidRPr="00317176">
        <w:rPr>
          <w:rFonts w:ascii="Arial" w:eastAsia="Times New Roman" w:hAnsi="Arial" w:cs="Arial"/>
          <w:i/>
          <w:iCs/>
          <w:color w:val="000000"/>
        </w:rPr>
        <w:t>hahistatrus</w:t>
      </w:r>
      <w:proofErr w:type="spellEnd"/>
      <w:r w:rsidRPr="00317176">
        <w:rPr>
          <w:rFonts w:ascii="Arial" w:eastAsia="Times New Roman" w:hAnsi="Arial" w:cs="Arial"/>
          <w:color w:val="000000"/>
        </w:rPr>
        <w:t xml:space="preserve"> at all times. </w:t>
      </w:r>
      <w:proofErr w:type="spellStart"/>
      <w:r w:rsidRPr="00317176">
        <w:rPr>
          <w:rFonts w:ascii="Arial" w:eastAsia="Times New Roman" w:hAnsi="Arial" w:cs="Arial"/>
          <w:color w:val="000000"/>
        </w:rPr>
        <w:t>Rav</w:t>
      </w:r>
      <w:proofErr w:type="spellEnd"/>
      <w:r w:rsidRPr="00317176">
        <w:rPr>
          <w:rFonts w:ascii="Arial" w:eastAsia="Times New Roman" w:hAnsi="Arial" w:cs="Arial"/>
          <w:color w:val="000000"/>
        </w:rPr>
        <w:t xml:space="preserve"> Schachter added that our generation is so much into publicity that this </w:t>
      </w:r>
      <w:proofErr w:type="spellStart"/>
      <w:r w:rsidRPr="00317176">
        <w:rPr>
          <w:rFonts w:ascii="Arial" w:eastAsia="Times New Roman" w:hAnsi="Arial" w:cs="Arial"/>
          <w:i/>
          <w:iCs/>
          <w:color w:val="000000"/>
        </w:rPr>
        <w:t>midas</w:t>
      </w:r>
      <w:proofErr w:type="spellEnd"/>
      <w:r w:rsidRPr="00317176">
        <w:rPr>
          <w:rFonts w:ascii="Arial" w:eastAsia="Times New Roman" w:hAnsi="Arial" w:cs="Arial"/>
          <w:i/>
          <w:iCs/>
          <w:color w:val="000000"/>
        </w:rPr>
        <w:t xml:space="preserve"> </w:t>
      </w:r>
      <w:proofErr w:type="spellStart"/>
      <w:r w:rsidRPr="00317176">
        <w:rPr>
          <w:rFonts w:ascii="Arial" w:eastAsia="Times New Roman" w:hAnsi="Arial" w:cs="Arial"/>
          <w:i/>
          <w:iCs/>
          <w:color w:val="000000"/>
        </w:rPr>
        <w:t>hahistatrus</w:t>
      </w:r>
      <w:proofErr w:type="spellEnd"/>
      <w:r w:rsidRPr="00317176">
        <w:rPr>
          <w:rFonts w:ascii="Arial" w:eastAsia="Times New Roman" w:hAnsi="Arial" w:cs="Arial"/>
          <w:color w:val="000000"/>
        </w:rPr>
        <w:t xml:space="preserve"> is totally unappreciated. We live in a generation in which there is no sense of shame. People will do the most intimate and the most private acts in a most explicit and most demonstrative fashion. Their arrogant attitude has led them to believe that if they were G-d they would always be bragging, boasting, and showing off, always "making a statement". They don't have the slightest notion that G-d exists, is a "</w:t>
      </w:r>
      <w:proofErr w:type="spellStart"/>
      <w:r w:rsidRPr="00317176">
        <w:rPr>
          <w:rFonts w:ascii="Arial" w:eastAsia="Times New Roman" w:hAnsi="Arial" w:cs="Arial"/>
          <w:i/>
          <w:iCs/>
          <w:color w:val="000000"/>
        </w:rPr>
        <w:t>Kel</w:t>
      </w:r>
      <w:proofErr w:type="spellEnd"/>
      <w:r w:rsidRPr="00317176">
        <w:rPr>
          <w:rFonts w:ascii="Arial" w:eastAsia="Times New Roman" w:hAnsi="Arial" w:cs="Arial"/>
          <w:i/>
          <w:iCs/>
          <w:color w:val="000000"/>
        </w:rPr>
        <w:t xml:space="preserve"> </w:t>
      </w:r>
      <w:proofErr w:type="spellStart"/>
      <w:r w:rsidRPr="00317176">
        <w:rPr>
          <w:rFonts w:ascii="Arial" w:eastAsia="Times New Roman" w:hAnsi="Arial" w:cs="Arial"/>
          <w:i/>
          <w:iCs/>
          <w:color w:val="000000"/>
        </w:rPr>
        <w:t>Mistater</w:t>
      </w:r>
      <w:proofErr w:type="spellEnd"/>
      <w:r w:rsidRPr="00317176">
        <w:rPr>
          <w:rFonts w:ascii="Arial" w:eastAsia="Times New Roman" w:hAnsi="Arial" w:cs="Arial"/>
          <w:color w:val="000000"/>
        </w:rPr>
        <w:t xml:space="preserve">", and has created all of us with a </w:t>
      </w:r>
      <w:proofErr w:type="spellStart"/>
      <w:r w:rsidRPr="00317176">
        <w:rPr>
          <w:rFonts w:ascii="Arial" w:eastAsia="Times New Roman" w:hAnsi="Arial" w:cs="Arial"/>
          <w:i/>
          <w:iCs/>
          <w:color w:val="000000"/>
        </w:rPr>
        <w:t>tzelem</w:t>
      </w:r>
      <w:proofErr w:type="spellEnd"/>
      <w:r w:rsidRPr="00317176">
        <w:rPr>
          <w:rFonts w:ascii="Arial" w:eastAsia="Times New Roman" w:hAnsi="Arial" w:cs="Arial"/>
          <w:i/>
          <w:iCs/>
          <w:color w:val="000000"/>
        </w:rPr>
        <w:t xml:space="preserve"> </w:t>
      </w:r>
      <w:proofErr w:type="spellStart"/>
      <w:r w:rsidRPr="00317176">
        <w:rPr>
          <w:rFonts w:ascii="Arial" w:eastAsia="Times New Roman" w:hAnsi="Arial" w:cs="Arial"/>
          <w:i/>
          <w:iCs/>
          <w:color w:val="000000"/>
        </w:rPr>
        <w:t>Elokim</w:t>
      </w:r>
      <w:proofErr w:type="spellEnd"/>
      <w:r w:rsidRPr="00317176">
        <w:rPr>
          <w:rFonts w:ascii="Arial" w:eastAsia="Times New Roman" w:hAnsi="Arial" w:cs="Arial"/>
          <w:color w:val="000000"/>
        </w:rPr>
        <w:t xml:space="preserve">, which also includes this </w:t>
      </w:r>
      <w:proofErr w:type="spellStart"/>
      <w:r w:rsidRPr="00317176">
        <w:rPr>
          <w:rFonts w:ascii="Arial" w:eastAsia="Times New Roman" w:hAnsi="Arial" w:cs="Arial"/>
          <w:i/>
          <w:iCs/>
          <w:color w:val="000000"/>
        </w:rPr>
        <w:t>midas</w:t>
      </w:r>
      <w:proofErr w:type="spellEnd"/>
      <w:r w:rsidRPr="00317176">
        <w:rPr>
          <w:rFonts w:ascii="Arial" w:eastAsia="Times New Roman" w:hAnsi="Arial" w:cs="Arial"/>
          <w:i/>
          <w:iCs/>
          <w:color w:val="000000"/>
        </w:rPr>
        <w:t xml:space="preserve"> </w:t>
      </w:r>
      <w:proofErr w:type="spellStart"/>
      <w:r w:rsidRPr="00317176">
        <w:rPr>
          <w:rFonts w:ascii="Arial" w:eastAsia="Times New Roman" w:hAnsi="Arial" w:cs="Arial"/>
          <w:i/>
          <w:iCs/>
          <w:color w:val="000000"/>
        </w:rPr>
        <w:t>hatznius</w:t>
      </w:r>
      <w:proofErr w:type="spellEnd"/>
      <w:r w:rsidRPr="00317176">
        <w:rPr>
          <w:rFonts w:ascii="Arial" w:eastAsia="Times New Roman" w:hAnsi="Arial" w:cs="Arial"/>
          <w:color w:val="000000"/>
        </w:rPr>
        <w:t>.</w:t>
      </w:r>
    </w:p>
    <w:p w14:paraId="3DEDE65A" w14:textId="77777777" w:rsidR="00317176" w:rsidRPr="00317176" w:rsidRDefault="00317176" w:rsidP="00317176">
      <w:pPr>
        <w:spacing w:after="0" w:line="240" w:lineRule="auto"/>
        <w:rPr>
          <w:rFonts w:ascii="Times New Roman" w:eastAsia="Times New Roman" w:hAnsi="Times New Roman" w:cs="Times New Roman"/>
          <w:b/>
          <w:bCs/>
          <w:sz w:val="24"/>
          <w:szCs w:val="24"/>
        </w:rPr>
      </w:pPr>
    </w:p>
    <w:p w14:paraId="6AAAEB80" w14:textId="70BF08E0" w:rsidR="00317176" w:rsidRPr="00317176" w:rsidRDefault="00BF172B" w:rsidP="00317176">
      <w:pPr>
        <w:spacing w:after="0" w:line="240" w:lineRule="auto"/>
        <w:rPr>
          <w:rFonts w:ascii="Times New Roman" w:eastAsia="Times New Roman" w:hAnsi="Times New Roman" w:cs="Times New Roman"/>
          <w:sz w:val="24"/>
          <w:szCs w:val="24"/>
        </w:rPr>
      </w:pPr>
      <w:r w:rsidRPr="00D936B5">
        <w:rPr>
          <w:rFonts w:ascii="Arial" w:hAnsi="Arial" w:cs="Arial"/>
          <w:b/>
          <w:bCs/>
          <w:color w:val="000000"/>
          <w:sz w:val="26"/>
          <w:szCs w:val="26"/>
          <w:shd w:val="clear" w:color="auto" w:fill="FFFFFF"/>
          <w:rtl/>
        </w:rPr>
        <w:t>בִּגְלַלְכֶ֖ם</w:t>
      </w:r>
      <w:r w:rsidRPr="00D936B5">
        <w:rPr>
          <w:rFonts w:ascii="Arial" w:hAnsi="Arial" w:cs="Arial"/>
          <w:b/>
          <w:bCs/>
          <w:color w:val="000000"/>
          <w:sz w:val="26"/>
          <w:szCs w:val="26"/>
          <w:shd w:val="clear" w:color="auto" w:fill="FFFFFF"/>
        </w:rPr>
        <w:t xml:space="preserve"> </w:t>
      </w:r>
      <w:r w:rsidR="00317176" w:rsidRPr="00317176">
        <w:rPr>
          <w:rFonts w:ascii="Arial" w:eastAsia="Times New Roman" w:hAnsi="Arial" w:cs="Arial"/>
          <w:b/>
          <w:bCs/>
          <w:color w:val="000000"/>
        </w:rPr>
        <w:t>Hashem got angry at me too because of you (1:37</w:t>
      </w:r>
      <w:r w:rsidR="00317176" w:rsidRPr="00317176">
        <w:rPr>
          <w:rFonts w:ascii="Arial" w:eastAsia="Times New Roman" w:hAnsi="Arial" w:cs="Arial"/>
          <w:color w:val="000000"/>
        </w:rPr>
        <w:t xml:space="preserve">) - Isn’t Moshe fudging the truth a bit here? Wasn’t he personally responsible for not going into the land because of Mei Meriva? </w:t>
      </w:r>
      <w:proofErr w:type="spellStart"/>
      <w:r w:rsidR="00317176" w:rsidRPr="00317176">
        <w:rPr>
          <w:rFonts w:ascii="Arial" w:eastAsia="Times New Roman" w:hAnsi="Arial" w:cs="Arial"/>
          <w:b/>
          <w:bCs/>
          <w:color w:val="000000"/>
        </w:rPr>
        <w:t>Rav</w:t>
      </w:r>
      <w:proofErr w:type="spellEnd"/>
      <w:r w:rsidR="00317176" w:rsidRPr="00317176">
        <w:rPr>
          <w:rFonts w:ascii="Arial" w:eastAsia="Times New Roman" w:hAnsi="Arial" w:cs="Arial"/>
          <w:b/>
          <w:bCs/>
          <w:color w:val="000000"/>
        </w:rPr>
        <w:t xml:space="preserve"> Chaim </w:t>
      </w:r>
      <w:proofErr w:type="spellStart"/>
      <w:r w:rsidR="00317176" w:rsidRPr="00317176">
        <w:rPr>
          <w:rFonts w:ascii="Arial" w:eastAsia="Times New Roman" w:hAnsi="Arial" w:cs="Arial"/>
          <w:b/>
          <w:bCs/>
          <w:color w:val="000000"/>
        </w:rPr>
        <w:t>Kanievsky</w:t>
      </w:r>
      <w:proofErr w:type="spellEnd"/>
      <w:r w:rsidR="00317176" w:rsidRPr="00317176">
        <w:rPr>
          <w:rFonts w:ascii="Arial" w:eastAsia="Times New Roman" w:hAnsi="Arial" w:cs="Arial"/>
          <w:b/>
          <w:bCs/>
          <w:color w:val="000000"/>
        </w:rPr>
        <w:t xml:space="preserve"> </w:t>
      </w:r>
      <w:proofErr w:type="spellStart"/>
      <w:r w:rsidR="00317176" w:rsidRPr="00317176">
        <w:rPr>
          <w:rFonts w:ascii="Arial" w:eastAsia="Times New Roman" w:hAnsi="Arial" w:cs="Arial"/>
          <w:b/>
          <w:bCs/>
          <w:color w:val="000000"/>
        </w:rPr>
        <w:t>Shlita</w:t>
      </w:r>
      <w:proofErr w:type="spellEnd"/>
      <w:r w:rsidR="00317176" w:rsidRPr="00317176">
        <w:rPr>
          <w:rFonts w:ascii="Arial" w:eastAsia="Times New Roman" w:hAnsi="Arial" w:cs="Arial"/>
          <w:color w:val="000000"/>
        </w:rPr>
        <w:t xml:space="preserve"> explains that Moshe was being quite exact here. He didn’t say that he was not responsible for his own sin. Rather, although he had sinned, he had also atoned and offered numerous </w:t>
      </w:r>
      <w:proofErr w:type="spellStart"/>
      <w:r w:rsidR="00317176" w:rsidRPr="00317176">
        <w:rPr>
          <w:rFonts w:ascii="Arial" w:eastAsia="Times New Roman" w:hAnsi="Arial" w:cs="Arial"/>
          <w:color w:val="000000"/>
        </w:rPr>
        <w:t>Tefillos</w:t>
      </w:r>
      <w:proofErr w:type="spellEnd"/>
      <w:r w:rsidR="00317176" w:rsidRPr="00317176">
        <w:rPr>
          <w:rFonts w:ascii="Arial" w:eastAsia="Times New Roman" w:hAnsi="Arial" w:cs="Arial"/>
          <w:color w:val="000000"/>
        </w:rPr>
        <w:t xml:space="preserve"> on his own behalf. Hashem would have accepted those </w:t>
      </w:r>
      <w:proofErr w:type="spellStart"/>
      <w:r w:rsidR="00317176" w:rsidRPr="00317176">
        <w:rPr>
          <w:rFonts w:ascii="Arial" w:eastAsia="Times New Roman" w:hAnsi="Arial" w:cs="Arial"/>
          <w:color w:val="000000"/>
        </w:rPr>
        <w:t>Tefillos</w:t>
      </w:r>
      <w:proofErr w:type="spellEnd"/>
      <w:r w:rsidR="00317176" w:rsidRPr="00317176">
        <w:rPr>
          <w:rFonts w:ascii="Arial" w:eastAsia="Times New Roman" w:hAnsi="Arial" w:cs="Arial"/>
          <w:color w:val="000000"/>
        </w:rPr>
        <w:t xml:space="preserve"> and let him enter the land but for the fact that he did not want Moshe to be in the land in order to inspire the rest of us who also were not to be let into the land. This is the literal meaning of Moshe’s point to the people that Hashem got angry with them saying Moshe will also not go into the land. </w:t>
      </w:r>
    </w:p>
    <w:p w14:paraId="3A19816A" w14:textId="77777777" w:rsidR="00317176" w:rsidRPr="00317176" w:rsidRDefault="00317176" w:rsidP="00317176">
      <w:pPr>
        <w:spacing w:after="0" w:line="240" w:lineRule="auto"/>
        <w:rPr>
          <w:rFonts w:ascii="Times New Roman" w:eastAsia="Times New Roman" w:hAnsi="Times New Roman" w:cs="Times New Roman"/>
          <w:b/>
          <w:bCs/>
          <w:sz w:val="24"/>
          <w:szCs w:val="24"/>
        </w:rPr>
      </w:pPr>
    </w:p>
    <w:p w14:paraId="7F869945" w14:textId="0660548E" w:rsidR="00317176" w:rsidRPr="00317176" w:rsidRDefault="00BF172B" w:rsidP="00317176">
      <w:pPr>
        <w:spacing w:after="0" w:line="240" w:lineRule="auto"/>
        <w:rPr>
          <w:rFonts w:ascii="Times New Roman" w:eastAsia="Times New Roman" w:hAnsi="Times New Roman" w:cs="Times New Roman"/>
          <w:sz w:val="24"/>
          <w:szCs w:val="24"/>
        </w:rPr>
      </w:pPr>
      <w:r w:rsidRPr="00D936B5">
        <w:rPr>
          <w:rFonts w:ascii="Arial" w:hAnsi="Arial" w:cs="Arial"/>
          <w:b/>
          <w:bCs/>
          <w:color w:val="000000"/>
          <w:sz w:val="26"/>
          <w:szCs w:val="26"/>
          <w:shd w:val="clear" w:color="auto" w:fill="FFFFFF"/>
          <w:rtl/>
        </w:rPr>
        <w:t>פְּנ֥וּ לָכֶ֖ם צָפֹֽנָה</w:t>
      </w:r>
      <w:r w:rsidRPr="00D936B5">
        <w:rPr>
          <w:rFonts w:ascii="Arial" w:hAnsi="Arial" w:cs="Arial"/>
          <w:b/>
          <w:bCs/>
          <w:color w:val="000000"/>
          <w:sz w:val="26"/>
          <w:szCs w:val="26"/>
          <w:shd w:val="clear" w:color="auto" w:fill="FFFFFF"/>
        </w:rPr>
        <w:t xml:space="preserve"> </w:t>
      </w:r>
      <w:r w:rsidR="00317176" w:rsidRPr="00317176">
        <w:rPr>
          <w:rFonts w:ascii="Arial" w:eastAsia="Times New Roman" w:hAnsi="Arial" w:cs="Arial"/>
          <w:b/>
          <w:bCs/>
          <w:color w:val="000000"/>
        </w:rPr>
        <w:t>Turn yourselves Northward (2:2)</w:t>
      </w:r>
      <w:r w:rsidR="00317176" w:rsidRPr="00317176">
        <w:rPr>
          <w:rFonts w:ascii="Arial" w:eastAsia="Times New Roman" w:hAnsi="Arial" w:cs="Arial"/>
          <w:color w:val="000000"/>
        </w:rPr>
        <w:t xml:space="preserve"> - What does turning northward have to do with survival? </w:t>
      </w:r>
      <w:proofErr w:type="spellStart"/>
      <w:r w:rsidR="00317176" w:rsidRPr="00317176">
        <w:rPr>
          <w:rFonts w:ascii="Arial" w:eastAsia="Times New Roman" w:hAnsi="Arial" w:cs="Arial"/>
          <w:b/>
          <w:bCs/>
          <w:color w:val="000000"/>
        </w:rPr>
        <w:t>Rav</w:t>
      </w:r>
      <w:proofErr w:type="spellEnd"/>
      <w:r w:rsidR="00317176" w:rsidRPr="00317176">
        <w:rPr>
          <w:rFonts w:ascii="Arial" w:eastAsia="Times New Roman" w:hAnsi="Arial" w:cs="Arial"/>
          <w:b/>
          <w:bCs/>
          <w:color w:val="000000"/>
        </w:rPr>
        <w:t xml:space="preserve"> </w:t>
      </w:r>
      <w:proofErr w:type="spellStart"/>
      <w:r w:rsidR="00317176" w:rsidRPr="00317176">
        <w:rPr>
          <w:rFonts w:ascii="Arial" w:eastAsia="Times New Roman" w:hAnsi="Arial" w:cs="Arial"/>
          <w:b/>
          <w:bCs/>
          <w:color w:val="000000"/>
        </w:rPr>
        <w:t>Dovid</w:t>
      </w:r>
      <w:proofErr w:type="spellEnd"/>
      <w:r w:rsidR="00317176" w:rsidRPr="00317176">
        <w:rPr>
          <w:rFonts w:ascii="Arial" w:eastAsia="Times New Roman" w:hAnsi="Arial" w:cs="Arial"/>
          <w:b/>
          <w:bCs/>
          <w:color w:val="000000"/>
        </w:rPr>
        <w:t xml:space="preserve"> Gross </w:t>
      </w:r>
      <w:proofErr w:type="spellStart"/>
      <w:r w:rsidR="00317176" w:rsidRPr="00317176">
        <w:rPr>
          <w:rFonts w:ascii="Arial" w:eastAsia="Times New Roman" w:hAnsi="Arial" w:cs="Arial"/>
          <w:b/>
          <w:bCs/>
          <w:color w:val="000000"/>
        </w:rPr>
        <w:t>shlita</w:t>
      </w:r>
      <w:proofErr w:type="spellEnd"/>
      <w:r w:rsidR="00317176" w:rsidRPr="00317176">
        <w:rPr>
          <w:rFonts w:ascii="Arial" w:eastAsia="Times New Roman" w:hAnsi="Arial" w:cs="Arial"/>
          <w:color w:val="000000"/>
        </w:rPr>
        <w:t xml:space="preserve"> noted that the word for north (</w:t>
      </w:r>
      <w:proofErr w:type="spellStart"/>
      <w:r w:rsidR="00317176" w:rsidRPr="00317176">
        <w:rPr>
          <w:rFonts w:ascii="Arial" w:eastAsia="Times New Roman" w:hAnsi="Arial" w:cs="Arial"/>
          <w:color w:val="000000"/>
        </w:rPr>
        <w:t>Tzafon</w:t>
      </w:r>
      <w:proofErr w:type="spellEnd"/>
      <w:r w:rsidR="00317176" w:rsidRPr="00317176">
        <w:rPr>
          <w:rFonts w:ascii="Arial" w:eastAsia="Times New Roman" w:hAnsi="Arial" w:cs="Arial"/>
          <w:color w:val="000000"/>
        </w:rPr>
        <w:t>) is also the word for hidden (</w:t>
      </w:r>
      <w:proofErr w:type="spellStart"/>
      <w:r w:rsidR="00317176" w:rsidRPr="00317176">
        <w:rPr>
          <w:rFonts w:ascii="Arial" w:eastAsia="Times New Roman" w:hAnsi="Arial" w:cs="Arial"/>
          <w:color w:val="000000"/>
        </w:rPr>
        <w:t>Tzafun</w:t>
      </w:r>
      <w:proofErr w:type="spellEnd"/>
      <w:r w:rsidR="00317176" w:rsidRPr="00317176">
        <w:rPr>
          <w:rFonts w:ascii="Arial" w:eastAsia="Times New Roman" w:hAnsi="Arial" w:cs="Arial"/>
          <w:color w:val="000000"/>
        </w:rPr>
        <w:t xml:space="preserve">) and, citing the Midrash here, offered a different perspective. He noted that when times are good, it is not a time for Jews to be </w:t>
      </w:r>
      <w:r w:rsidR="00D936B5" w:rsidRPr="00317176">
        <w:rPr>
          <w:rFonts w:ascii="Arial" w:eastAsia="Times New Roman" w:hAnsi="Arial" w:cs="Arial"/>
          <w:color w:val="000000"/>
        </w:rPr>
        <w:t>ostentatious</w:t>
      </w:r>
      <w:r w:rsidR="00317176" w:rsidRPr="00317176">
        <w:rPr>
          <w:rFonts w:ascii="Arial" w:eastAsia="Times New Roman" w:hAnsi="Arial" w:cs="Arial"/>
          <w:color w:val="000000"/>
        </w:rPr>
        <w:t xml:space="preserve"> and demonstrative. Rather, we </w:t>
      </w:r>
      <w:r w:rsidR="00317176" w:rsidRPr="00317176">
        <w:rPr>
          <w:rFonts w:ascii="Arial" w:eastAsia="Times New Roman" w:hAnsi="Arial" w:cs="Arial"/>
          <w:color w:val="000000"/>
        </w:rPr>
        <w:lastRenderedPageBreak/>
        <w:t xml:space="preserve">have a responsibility to take our success and live with modesty and not flaunt it in front of </w:t>
      </w:r>
      <w:proofErr w:type="spellStart"/>
      <w:r w:rsidR="00317176" w:rsidRPr="00317176">
        <w:rPr>
          <w:rFonts w:ascii="Arial" w:eastAsia="Times New Roman" w:hAnsi="Arial" w:cs="Arial"/>
          <w:color w:val="000000"/>
        </w:rPr>
        <w:t>Eisav</w:t>
      </w:r>
      <w:proofErr w:type="spellEnd"/>
      <w:r w:rsidR="00317176" w:rsidRPr="00317176">
        <w:rPr>
          <w:rFonts w:ascii="Arial" w:eastAsia="Times New Roman" w:hAnsi="Arial" w:cs="Arial"/>
          <w:color w:val="000000"/>
        </w:rPr>
        <w:t xml:space="preserve"> who is jealous of material success. </w:t>
      </w:r>
      <w:proofErr w:type="spellStart"/>
      <w:r w:rsidR="00317176" w:rsidRPr="00317176">
        <w:rPr>
          <w:rFonts w:ascii="Arial" w:eastAsia="Times New Roman" w:hAnsi="Arial" w:cs="Arial"/>
          <w:b/>
          <w:bCs/>
          <w:color w:val="000000"/>
        </w:rPr>
        <w:t>Kli</w:t>
      </w:r>
      <w:proofErr w:type="spellEnd"/>
      <w:r w:rsidR="00317176" w:rsidRPr="00317176">
        <w:rPr>
          <w:rFonts w:ascii="Arial" w:eastAsia="Times New Roman" w:hAnsi="Arial" w:cs="Arial"/>
          <w:b/>
          <w:bCs/>
          <w:color w:val="000000"/>
        </w:rPr>
        <w:t xml:space="preserve"> </w:t>
      </w:r>
      <w:proofErr w:type="spellStart"/>
      <w:r w:rsidR="00317176" w:rsidRPr="00317176">
        <w:rPr>
          <w:rFonts w:ascii="Arial" w:eastAsia="Times New Roman" w:hAnsi="Arial" w:cs="Arial"/>
          <w:b/>
          <w:bCs/>
          <w:color w:val="000000"/>
        </w:rPr>
        <w:t>Yakar</w:t>
      </w:r>
      <w:proofErr w:type="spellEnd"/>
      <w:r w:rsidR="00317176" w:rsidRPr="00317176">
        <w:rPr>
          <w:rFonts w:ascii="Arial" w:eastAsia="Times New Roman" w:hAnsi="Arial" w:cs="Arial"/>
          <w:color w:val="000000"/>
        </w:rPr>
        <w:t xml:space="preserve"> notes that we have never taken this advice to heart in our history and have suffered greatly throughout the </w:t>
      </w:r>
      <w:proofErr w:type="spellStart"/>
      <w:r w:rsidR="00317176" w:rsidRPr="00317176">
        <w:rPr>
          <w:rFonts w:ascii="Arial" w:eastAsia="Times New Roman" w:hAnsi="Arial" w:cs="Arial"/>
          <w:color w:val="000000"/>
        </w:rPr>
        <w:t>millenia</w:t>
      </w:r>
      <w:proofErr w:type="spellEnd"/>
      <w:r w:rsidR="00317176" w:rsidRPr="00317176">
        <w:rPr>
          <w:rFonts w:ascii="Arial" w:eastAsia="Times New Roman" w:hAnsi="Arial" w:cs="Arial"/>
          <w:color w:val="000000"/>
        </w:rPr>
        <w:t xml:space="preserve"> as a result.  Our job is to take our success and plant it in reinvestment in our communities and Torah institutions.</w:t>
      </w:r>
    </w:p>
    <w:p w14:paraId="69B2DD22" w14:textId="77777777" w:rsidR="00317176" w:rsidRPr="00317176" w:rsidRDefault="00317176" w:rsidP="00317176">
      <w:pPr>
        <w:spacing w:after="0" w:line="240" w:lineRule="auto"/>
        <w:rPr>
          <w:rFonts w:ascii="Times New Roman" w:eastAsia="Times New Roman" w:hAnsi="Times New Roman" w:cs="Times New Roman"/>
          <w:b/>
          <w:bCs/>
          <w:sz w:val="24"/>
          <w:szCs w:val="24"/>
        </w:rPr>
      </w:pPr>
    </w:p>
    <w:p w14:paraId="0DDA3EF1" w14:textId="12D17991" w:rsidR="00317176" w:rsidRPr="00317176" w:rsidRDefault="00BF172B" w:rsidP="00317176">
      <w:pPr>
        <w:spacing w:after="0" w:line="240" w:lineRule="auto"/>
        <w:rPr>
          <w:rFonts w:ascii="Times New Roman" w:eastAsia="Times New Roman" w:hAnsi="Times New Roman" w:cs="Times New Roman"/>
          <w:sz w:val="24"/>
          <w:szCs w:val="24"/>
        </w:rPr>
      </w:pPr>
      <w:r w:rsidRPr="00D936B5">
        <w:rPr>
          <w:rFonts w:ascii="Arial" w:hAnsi="Arial" w:cs="Arial"/>
          <w:b/>
          <w:bCs/>
          <w:color w:val="000000"/>
          <w:sz w:val="26"/>
          <w:szCs w:val="26"/>
          <w:shd w:val="clear" w:color="auto" w:fill="FFFFFF"/>
          <w:rtl/>
        </w:rPr>
        <w:t>בָּעֵ֣ת הַהִ֑וא</w:t>
      </w:r>
      <w:r w:rsidRPr="00D936B5">
        <w:rPr>
          <w:rFonts w:ascii="Arial" w:hAnsi="Arial" w:cs="Arial"/>
          <w:b/>
          <w:bCs/>
          <w:color w:val="000000"/>
          <w:sz w:val="26"/>
          <w:szCs w:val="26"/>
          <w:shd w:val="clear" w:color="auto" w:fill="FFFFFF"/>
        </w:rPr>
        <w:t xml:space="preserve"> </w:t>
      </w:r>
      <w:r w:rsidR="00317176" w:rsidRPr="00317176">
        <w:rPr>
          <w:rFonts w:ascii="Arial" w:eastAsia="Times New Roman" w:hAnsi="Arial" w:cs="Arial"/>
          <w:b/>
          <w:bCs/>
          <w:color w:val="000000"/>
        </w:rPr>
        <w:t>At that time (3:12)</w:t>
      </w:r>
      <w:r w:rsidR="00317176" w:rsidRPr="00317176">
        <w:rPr>
          <w:rFonts w:ascii="Arial" w:eastAsia="Times New Roman" w:hAnsi="Arial" w:cs="Arial"/>
          <w:color w:val="000000"/>
        </w:rPr>
        <w:t xml:space="preserve"> - There are a number of instances where the timeline does not fit Moshe’s memory here (See also 3:21;3:14). How are we to explain the strange timing? </w:t>
      </w:r>
      <w:proofErr w:type="spellStart"/>
      <w:r w:rsidR="00317176" w:rsidRPr="00317176">
        <w:rPr>
          <w:rFonts w:ascii="Arial" w:eastAsia="Times New Roman" w:hAnsi="Arial" w:cs="Arial"/>
          <w:b/>
          <w:bCs/>
          <w:color w:val="000000"/>
        </w:rPr>
        <w:t>Rav</w:t>
      </w:r>
      <w:proofErr w:type="spellEnd"/>
      <w:r w:rsidR="00317176" w:rsidRPr="00317176">
        <w:rPr>
          <w:rFonts w:ascii="Arial" w:eastAsia="Times New Roman" w:hAnsi="Arial" w:cs="Arial"/>
          <w:b/>
          <w:bCs/>
          <w:color w:val="000000"/>
        </w:rPr>
        <w:t xml:space="preserve"> Schwab </w:t>
      </w:r>
      <w:proofErr w:type="spellStart"/>
      <w:r w:rsidR="00317176" w:rsidRPr="00317176">
        <w:rPr>
          <w:rFonts w:ascii="Arial" w:eastAsia="Times New Roman" w:hAnsi="Arial" w:cs="Arial"/>
          <w:b/>
          <w:bCs/>
          <w:color w:val="000000"/>
        </w:rPr>
        <w:t>ztl</w:t>
      </w:r>
      <w:proofErr w:type="spellEnd"/>
      <w:r w:rsidR="00317176" w:rsidRPr="00317176">
        <w:rPr>
          <w:rFonts w:ascii="Arial" w:eastAsia="Times New Roman" w:hAnsi="Arial" w:cs="Arial"/>
          <w:b/>
          <w:bCs/>
          <w:color w:val="000000"/>
        </w:rPr>
        <w:t>.</w:t>
      </w:r>
      <w:r w:rsidR="00317176" w:rsidRPr="00317176">
        <w:rPr>
          <w:rFonts w:ascii="Arial" w:eastAsia="Times New Roman" w:hAnsi="Arial" w:cs="Arial"/>
          <w:color w:val="000000"/>
        </w:rPr>
        <w:t xml:space="preserve"> </w:t>
      </w:r>
      <w:r w:rsidR="00D936B5">
        <w:rPr>
          <w:rFonts w:ascii="Arial" w:eastAsia="Times New Roman" w:hAnsi="Arial" w:cs="Arial"/>
          <w:color w:val="000000"/>
        </w:rPr>
        <w:t>e</w:t>
      </w:r>
      <w:r w:rsidR="00317176" w:rsidRPr="00317176">
        <w:rPr>
          <w:rFonts w:ascii="Arial" w:eastAsia="Times New Roman" w:hAnsi="Arial" w:cs="Arial"/>
          <w:color w:val="000000"/>
        </w:rPr>
        <w:t xml:space="preserve">xplained </w:t>
      </w:r>
      <w:proofErr w:type="gramStart"/>
      <w:r w:rsidR="00317176" w:rsidRPr="00317176">
        <w:rPr>
          <w:rFonts w:ascii="Arial" w:eastAsia="Times New Roman" w:hAnsi="Arial" w:cs="Arial"/>
          <w:color w:val="000000"/>
        </w:rPr>
        <w:t>that  Moshe</w:t>
      </w:r>
      <w:proofErr w:type="gramEnd"/>
      <w:r w:rsidR="00317176" w:rsidRPr="00317176">
        <w:rPr>
          <w:rFonts w:ascii="Arial" w:eastAsia="Times New Roman" w:hAnsi="Arial" w:cs="Arial"/>
          <w:color w:val="000000"/>
        </w:rPr>
        <w:t xml:space="preserve"> knew he was not speaking at that moment but rather was speaking in a way</w:t>
      </w:r>
      <w:r w:rsidR="00943709">
        <w:rPr>
          <w:rFonts w:ascii="Arial" w:eastAsia="Times New Roman" w:hAnsi="Arial" w:cs="Arial"/>
          <w:color w:val="000000"/>
        </w:rPr>
        <w:t xml:space="preserve"> </w:t>
      </w:r>
      <w:bookmarkStart w:id="0" w:name="_GoBack"/>
      <w:bookmarkEnd w:id="0"/>
      <w:r w:rsidR="00317176" w:rsidRPr="00317176">
        <w:rPr>
          <w:rFonts w:ascii="Arial" w:eastAsia="Times New Roman" w:hAnsi="Arial" w:cs="Arial"/>
          <w:color w:val="000000"/>
        </w:rPr>
        <w:t>that would be understood for many generations afterward. Thus, he focused differently and set a tone for all future generations.</w:t>
      </w:r>
    </w:p>
    <w:p w14:paraId="53F955B2" w14:textId="77777777" w:rsidR="00317176" w:rsidRPr="00317176" w:rsidRDefault="00317176" w:rsidP="00317176">
      <w:pPr>
        <w:spacing w:after="0" w:line="240" w:lineRule="auto"/>
        <w:rPr>
          <w:rFonts w:ascii="Times New Roman" w:eastAsia="Times New Roman" w:hAnsi="Times New Roman" w:cs="Times New Roman"/>
          <w:b/>
          <w:bCs/>
          <w:sz w:val="24"/>
          <w:szCs w:val="24"/>
        </w:rPr>
      </w:pPr>
    </w:p>
    <w:p w14:paraId="1F59694E" w14:textId="7EB78EFD" w:rsidR="00317176" w:rsidRPr="00317176" w:rsidRDefault="00AC724A" w:rsidP="00317176">
      <w:pPr>
        <w:spacing w:after="0" w:line="240" w:lineRule="auto"/>
        <w:rPr>
          <w:rFonts w:ascii="Times New Roman" w:eastAsia="Times New Roman" w:hAnsi="Times New Roman" w:cs="Times New Roman"/>
          <w:sz w:val="24"/>
          <w:szCs w:val="24"/>
        </w:rPr>
      </w:pPr>
      <w:r w:rsidRPr="00D936B5">
        <w:rPr>
          <w:rFonts w:ascii="Arial" w:hAnsi="Arial" w:cs="Arial"/>
          <w:b/>
          <w:bCs/>
          <w:color w:val="000000"/>
          <w:sz w:val="26"/>
          <w:szCs w:val="26"/>
          <w:shd w:val="clear" w:color="auto" w:fill="FFFFFF"/>
          <w:rtl/>
        </w:rPr>
        <w:t>וְשָׁבֶ֖יהָ בִּצְדָקָֽה</w:t>
      </w:r>
      <w:r w:rsidRPr="00D936B5">
        <w:rPr>
          <w:rFonts w:ascii="Arial" w:hAnsi="Arial" w:cs="Arial"/>
          <w:b/>
          <w:bCs/>
          <w:color w:val="000000"/>
          <w:sz w:val="26"/>
          <w:szCs w:val="26"/>
          <w:shd w:val="clear" w:color="auto" w:fill="FFFFFF"/>
        </w:rPr>
        <w:t xml:space="preserve"> </w:t>
      </w:r>
      <w:r w:rsidR="00317176" w:rsidRPr="00317176">
        <w:rPr>
          <w:rFonts w:ascii="Arial" w:eastAsia="Times New Roman" w:hAnsi="Arial" w:cs="Arial"/>
          <w:b/>
          <w:bCs/>
          <w:color w:val="000000"/>
        </w:rPr>
        <w:t xml:space="preserve">And its returnees through </w:t>
      </w:r>
      <w:proofErr w:type="spellStart"/>
      <w:r w:rsidR="00317176" w:rsidRPr="00317176">
        <w:rPr>
          <w:rFonts w:ascii="Arial" w:eastAsia="Times New Roman" w:hAnsi="Arial" w:cs="Arial"/>
          <w:b/>
          <w:bCs/>
          <w:color w:val="000000"/>
        </w:rPr>
        <w:t>Tzedaka</w:t>
      </w:r>
      <w:proofErr w:type="spellEnd"/>
      <w:r w:rsidR="00317176" w:rsidRPr="00317176">
        <w:rPr>
          <w:rFonts w:ascii="Arial" w:eastAsia="Times New Roman" w:hAnsi="Arial" w:cs="Arial"/>
          <w:b/>
          <w:bCs/>
          <w:color w:val="000000"/>
        </w:rPr>
        <w:t xml:space="preserve"> (Yeshayahu 1:</w:t>
      </w:r>
      <w:r w:rsidRPr="00D936B5">
        <w:rPr>
          <w:rFonts w:ascii="Arial" w:eastAsia="Times New Roman" w:hAnsi="Arial" w:cs="Arial"/>
          <w:b/>
          <w:bCs/>
          <w:color w:val="000000"/>
        </w:rPr>
        <w:t>27</w:t>
      </w:r>
      <w:r w:rsidR="00317176" w:rsidRPr="00317176">
        <w:rPr>
          <w:rFonts w:ascii="Arial" w:eastAsia="Times New Roman" w:hAnsi="Arial" w:cs="Arial"/>
          <w:b/>
          <w:bCs/>
          <w:color w:val="000000"/>
        </w:rPr>
        <w:t>)</w:t>
      </w:r>
      <w:r w:rsidR="00317176" w:rsidRPr="00317176">
        <w:rPr>
          <w:rFonts w:ascii="Arial" w:eastAsia="Times New Roman" w:hAnsi="Arial" w:cs="Arial"/>
          <w:color w:val="000000"/>
        </w:rPr>
        <w:t xml:space="preserve"> - The Talmud notes that </w:t>
      </w:r>
      <w:proofErr w:type="spellStart"/>
      <w:r w:rsidR="00317176" w:rsidRPr="00317176">
        <w:rPr>
          <w:rFonts w:ascii="Arial" w:eastAsia="Times New Roman" w:hAnsi="Arial" w:cs="Arial"/>
          <w:color w:val="000000"/>
        </w:rPr>
        <w:t>Tzedaka</w:t>
      </w:r>
      <w:proofErr w:type="spellEnd"/>
      <w:r w:rsidR="00317176" w:rsidRPr="00317176">
        <w:rPr>
          <w:rFonts w:ascii="Arial" w:eastAsia="Times New Roman" w:hAnsi="Arial" w:cs="Arial"/>
          <w:color w:val="000000"/>
        </w:rPr>
        <w:t xml:space="preserve"> can bring the </w:t>
      </w:r>
      <w:proofErr w:type="spellStart"/>
      <w:r w:rsidR="00317176" w:rsidRPr="00317176">
        <w:rPr>
          <w:rFonts w:ascii="Arial" w:eastAsia="Times New Roman" w:hAnsi="Arial" w:cs="Arial"/>
          <w:color w:val="000000"/>
        </w:rPr>
        <w:t>Geulah</w:t>
      </w:r>
      <w:proofErr w:type="spellEnd"/>
      <w:r w:rsidR="00317176" w:rsidRPr="00317176">
        <w:rPr>
          <w:rFonts w:ascii="Arial" w:eastAsia="Times New Roman" w:hAnsi="Arial" w:cs="Arial"/>
          <w:color w:val="000000"/>
        </w:rPr>
        <w:t xml:space="preserve">. Why is the Mitzva of </w:t>
      </w:r>
      <w:proofErr w:type="spellStart"/>
      <w:r w:rsidR="00317176" w:rsidRPr="00317176">
        <w:rPr>
          <w:rFonts w:ascii="Arial" w:eastAsia="Times New Roman" w:hAnsi="Arial" w:cs="Arial"/>
          <w:color w:val="000000"/>
        </w:rPr>
        <w:t>Tzedaka</w:t>
      </w:r>
      <w:proofErr w:type="spellEnd"/>
      <w:r w:rsidR="00317176" w:rsidRPr="00317176">
        <w:rPr>
          <w:rFonts w:ascii="Arial" w:eastAsia="Times New Roman" w:hAnsi="Arial" w:cs="Arial"/>
          <w:color w:val="000000"/>
        </w:rPr>
        <w:t xml:space="preserve"> uniquely that which is attached to the </w:t>
      </w:r>
      <w:proofErr w:type="spellStart"/>
      <w:r w:rsidR="00317176" w:rsidRPr="00317176">
        <w:rPr>
          <w:rFonts w:ascii="Arial" w:eastAsia="Times New Roman" w:hAnsi="Arial" w:cs="Arial"/>
          <w:color w:val="000000"/>
        </w:rPr>
        <w:t>Geulah</w:t>
      </w:r>
      <w:proofErr w:type="spellEnd"/>
      <w:r w:rsidR="00317176" w:rsidRPr="00317176">
        <w:rPr>
          <w:rFonts w:ascii="Arial" w:eastAsia="Times New Roman" w:hAnsi="Arial" w:cs="Arial"/>
          <w:color w:val="000000"/>
        </w:rPr>
        <w:t xml:space="preserve">? </w:t>
      </w:r>
      <w:proofErr w:type="spellStart"/>
      <w:r w:rsidR="00317176" w:rsidRPr="00317176">
        <w:rPr>
          <w:rFonts w:ascii="Arial" w:eastAsia="Times New Roman" w:hAnsi="Arial" w:cs="Arial"/>
          <w:b/>
          <w:bCs/>
          <w:color w:val="000000"/>
        </w:rPr>
        <w:t>Rav</w:t>
      </w:r>
      <w:proofErr w:type="spellEnd"/>
      <w:r w:rsidR="00317176" w:rsidRPr="00317176">
        <w:rPr>
          <w:rFonts w:ascii="Arial" w:eastAsia="Times New Roman" w:hAnsi="Arial" w:cs="Arial"/>
          <w:b/>
          <w:bCs/>
          <w:color w:val="000000"/>
        </w:rPr>
        <w:t xml:space="preserve"> </w:t>
      </w:r>
      <w:proofErr w:type="spellStart"/>
      <w:r w:rsidR="00317176" w:rsidRPr="00317176">
        <w:rPr>
          <w:rFonts w:ascii="Arial" w:eastAsia="Times New Roman" w:hAnsi="Arial" w:cs="Arial"/>
          <w:b/>
          <w:bCs/>
          <w:color w:val="000000"/>
        </w:rPr>
        <w:t>Zilberstein</w:t>
      </w:r>
      <w:proofErr w:type="spellEnd"/>
      <w:r w:rsidR="00317176" w:rsidRPr="00317176">
        <w:rPr>
          <w:rFonts w:ascii="Arial" w:eastAsia="Times New Roman" w:hAnsi="Arial" w:cs="Arial"/>
          <w:b/>
          <w:bCs/>
          <w:color w:val="000000"/>
        </w:rPr>
        <w:t xml:space="preserve"> </w:t>
      </w:r>
      <w:proofErr w:type="spellStart"/>
      <w:r w:rsidR="00317176" w:rsidRPr="00317176">
        <w:rPr>
          <w:rFonts w:ascii="Arial" w:eastAsia="Times New Roman" w:hAnsi="Arial" w:cs="Arial"/>
          <w:b/>
          <w:bCs/>
          <w:color w:val="000000"/>
        </w:rPr>
        <w:t>Shlita</w:t>
      </w:r>
      <w:proofErr w:type="spellEnd"/>
      <w:r w:rsidR="00317176" w:rsidRPr="00317176">
        <w:rPr>
          <w:rFonts w:ascii="Arial" w:eastAsia="Times New Roman" w:hAnsi="Arial" w:cs="Arial"/>
          <w:color w:val="000000"/>
        </w:rPr>
        <w:t xml:space="preserve"> cited the </w:t>
      </w:r>
      <w:proofErr w:type="spellStart"/>
      <w:r w:rsidR="00317176" w:rsidRPr="00317176">
        <w:rPr>
          <w:rFonts w:ascii="Arial" w:eastAsia="Times New Roman" w:hAnsi="Arial" w:cs="Arial"/>
          <w:b/>
          <w:bCs/>
          <w:color w:val="000000"/>
        </w:rPr>
        <w:t>Beis</w:t>
      </w:r>
      <w:proofErr w:type="spellEnd"/>
      <w:r w:rsidR="00317176" w:rsidRPr="00317176">
        <w:rPr>
          <w:rFonts w:ascii="Arial" w:eastAsia="Times New Roman" w:hAnsi="Arial" w:cs="Arial"/>
          <w:b/>
          <w:bCs/>
          <w:color w:val="000000"/>
        </w:rPr>
        <w:t xml:space="preserve"> </w:t>
      </w:r>
      <w:proofErr w:type="spellStart"/>
      <w:r w:rsidR="00317176" w:rsidRPr="00317176">
        <w:rPr>
          <w:rFonts w:ascii="Arial" w:eastAsia="Times New Roman" w:hAnsi="Arial" w:cs="Arial"/>
          <w:b/>
          <w:bCs/>
          <w:color w:val="000000"/>
        </w:rPr>
        <w:t>HaLevi</w:t>
      </w:r>
      <w:proofErr w:type="spellEnd"/>
      <w:r w:rsidR="00317176" w:rsidRPr="00317176">
        <w:rPr>
          <w:rFonts w:ascii="Arial" w:eastAsia="Times New Roman" w:hAnsi="Arial" w:cs="Arial"/>
          <w:color w:val="000000"/>
        </w:rPr>
        <w:t xml:space="preserve"> who notes that when it comes to most </w:t>
      </w:r>
      <w:proofErr w:type="spellStart"/>
      <w:r w:rsidR="00317176" w:rsidRPr="00317176">
        <w:rPr>
          <w:rFonts w:ascii="Arial" w:eastAsia="Times New Roman" w:hAnsi="Arial" w:cs="Arial"/>
          <w:color w:val="000000"/>
        </w:rPr>
        <w:t>Mitzvos</w:t>
      </w:r>
      <w:proofErr w:type="spellEnd"/>
      <w:r w:rsidR="00317176" w:rsidRPr="00317176">
        <w:rPr>
          <w:rFonts w:ascii="Arial" w:eastAsia="Times New Roman" w:hAnsi="Arial" w:cs="Arial"/>
          <w:color w:val="000000"/>
        </w:rPr>
        <w:t xml:space="preserve">, it is almost impossible to fulfill them completely. We are missing the </w:t>
      </w:r>
      <w:proofErr w:type="spellStart"/>
      <w:r w:rsidR="00317176" w:rsidRPr="00317176">
        <w:rPr>
          <w:rFonts w:ascii="Arial" w:eastAsia="Times New Roman" w:hAnsi="Arial" w:cs="Arial"/>
          <w:color w:val="000000"/>
        </w:rPr>
        <w:t>Techeiles</w:t>
      </w:r>
      <w:proofErr w:type="spellEnd"/>
      <w:r w:rsidR="00317176" w:rsidRPr="00317176">
        <w:rPr>
          <w:rFonts w:ascii="Arial" w:eastAsia="Times New Roman" w:hAnsi="Arial" w:cs="Arial"/>
          <w:color w:val="000000"/>
        </w:rPr>
        <w:t xml:space="preserve"> string of the </w:t>
      </w:r>
      <w:proofErr w:type="spellStart"/>
      <w:r w:rsidR="00317176" w:rsidRPr="00317176">
        <w:rPr>
          <w:rFonts w:ascii="Arial" w:eastAsia="Times New Roman" w:hAnsi="Arial" w:cs="Arial"/>
          <w:color w:val="000000"/>
        </w:rPr>
        <w:t>Tzitzis</w:t>
      </w:r>
      <w:proofErr w:type="spellEnd"/>
      <w:r w:rsidR="00317176" w:rsidRPr="00317176">
        <w:rPr>
          <w:rFonts w:ascii="Arial" w:eastAsia="Times New Roman" w:hAnsi="Arial" w:cs="Arial"/>
          <w:color w:val="000000"/>
        </w:rPr>
        <w:t xml:space="preserve">, we lack the </w:t>
      </w:r>
      <w:proofErr w:type="spellStart"/>
      <w:r w:rsidR="00317176" w:rsidRPr="00317176">
        <w:rPr>
          <w:rFonts w:ascii="Arial" w:eastAsia="Times New Roman" w:hAnsi="Arial" w:cs="Arial"/>
          <w:color w:val="000000"/>
        </w:rPr>
        <w:t>Korbanos</w:t>
      </w:r>
      <w:proofErr w:type="spellEnd"/>
      <w:r w:rsidR="00317176" w:rsidRPr="00317176">
        <w:rPr>
          <w:rFonts w:ascii="Arial" w:eastAsia="Times New Roman" w:hAnsi="Arial" w:cs="Arial"/>
          <w:color w:val="000000"/>
        </w:rPr>
        <w:t xml:space="preserve"> to fully observe Shabbos and Yom Tov etc. The One Mitzva we can fulfill fully is that of </w:t>
      </w:r>
      <w:proofErr w:type="spellStart"/>
      <w:r w:rsidR="00317176" w:rsidRPr="00317176">
        <w:rPr>
          <w:rFonts w:ascii="Arial" w:eastAsia="Times New Roman" w:hAnsi="Arial" w:cs="Arial"/>
          <w:color w:val="000000"/>
        </w:rPr>
        <w:t>Tzedaka</w:t>
      </w:r>
      <w:proofErr w:type="spellEnd"/>
      <w:r w:rsidR="00317176" w:rsidRPr="00317176">
        <w:rPr>
          <w:rFonts w:ascii="Arial" w:eastAsia="Times New Roman" w:hAnsi="Arial" w:cs="Arial"/>
          <w:color w:val="000000"/>
        </w:rPr>
        <w:t xml:space="preserve">. There is no Shiur or time frame to the Mitzva and there is no minimum or maximum to its fulfillment. This is Hashem’s </w:t>
      </w:r>
      <w:proofErr w:type="spellStart"/>
      <w:r w:rsidR="00317176" w:rsidRPr="00317176">
        <w:rPr>
          <w:rFonts w:ascii="Arial" w:eastAsia="Times New Roman" w:hAnsi="Arial" w:cs="Arial"/>
          <w:color w:val="000000"/>
        </w:rPr>
        <w:t>Chessed</w:t>
      </w:r>
      <w:proofErr w:type="spellEnd"/>
      <w:r w:rsidR="00317176" w:rsidRPr="00317176">
        <w:rPr>
          <w:rFonts w:ascii="Arial" w:eastAsia="Times New Roman" w:hAnsi="Arial" w:cs="Arial"/>
          <w:color w:val="000000"/>
        </w:rPr>
        <w:t xml:space="preserve"> that will allow us to have a means of bringing the </w:t>
      </w:r>
      <w:proofErr w:type="spellStart"/>
      <w:r w:rsidR="00317176" w:rsidRPr="00317176">
        <w:rPr>
          <w:rFonts w:ascii="Arial" w:eastAsia="Times New Roman" w:hAnsi="Arial" w:cs="Arial"/>
          <w:color w:val="000000"/>
        </w:rPr>
        <w:t>Geulah</w:t>
      </w:r>
      <w:proofErr w:type="spellEnd"/>
      <w:r w:rsidR="00317176" w:rsidRPr="00317176">
        <w:rPr>
          <w:rFonts w:ascii="Arial" w:eastAsia="Times New Roman" w:hAnsi="Arial" w:cs="Arial"/>
          <w:color w:val="000000"/>
        </w:rPr>
        <w:t xml:space="preserve">.  </w:t>
      </w:r>
    </w:p>
    <w:p w14:paraId="7CE8C216" w14:textId="77777777" w:rsidR="00317176" w:rsidRDefault="00317176"/>
    <w:sectPr w:rsidR="00317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76"/>
    <w:rsid w:val="00317176"/>
    <w:rsid w:val="00943709"/>
    <w:rsid w:val="00AC724A"/>
    <w:rsid w:val="00BF172B"/>
    <w:rsid w:val="00D65173"/>
    <w:rsid w:val="00D936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8885"/>
  <w15:chartTrackingRefBased/>
  <w15:docId w15:val="{71558989-41DE-47B4-B13E-20336A02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1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3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2019-08-05T16:20:00Z</dcterms:created>
  <dcterms:modified xsi:type="dcterms:W3CDTF">2019-08-08T22:44:00Z</dcterms:modified>
</cp:coreProperties>
</file>