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D6" w:rsidRDefault="004277E1" w:rsidP="004277E1">
      <w:pPr>
        <w:pStyle w:val="NoSpacing"/>
      </w:pPr>
      <w:r>
        <w:t xml:space="preserve">Points to Ponder </w:t>
      </w:r>
    </w:p>
    <w:p w:rsidR="004277E1" w:rsidRDefault="004277E1" w:rsidP="004277E1">
      <w:pPr>
        <w:pStyle w:val="NoSpacing"/>
      </w:pPr>
      <w:proofErr w:type="spellStart"/>
      <w:r>
        <w:t>Berashis</w:t>
      </w:r>
      <w:proofErr w:type="spellEnd"/>
      <w:r>
        <w:t xml:space="preserve"> 5779</w:t>
      </w:r>
    </w:p>
    <w:p w:rsidR="004277E1" w:rsidRPr="008B74DB" w:rsidRDefault="004277E1" w:rsidP="004277E1">
      <w:pPr>
        <w:pStyle w:val="NoSpacing"/>
        <w:rPr>
          <w:b/>
          <w:bCs/>
        </w:rPr>
      </w:pPr>
      <w:bookmarkStart w:id="0" w:name="_GoBack"/>
    </w:p>
    <w:p w:rsidR="000C5882" w:rsidRDefault="009D0721" w:rsidP="004277E1">
      <w:pPr>
        <w:pStyle w:val="NoSpacing"/>
      </w:pPr>
      <w:r w:rsidRPr="008B74DB">
        <w:rPr>
          <w:rFonts w:cs="Arial"/>
          <w:b/>
          <w:bCs/>
          <w:rtl/>
        </w:rPr>
        <w:t>יֹּ֣אמֶר אֱלֹהִ֗ים יְהִ֤י מְאֹרֹת֙ בִּרְקִ֣יעַ הַשָּׁמַ֔יִם לְהַבְדִּ֕יל בֵּ֥ין הַיּ֖וֹם וּבֵ֣ין הַלָּ֑יְלָה וְהָי֤וּ לְאֹתֹת֙ וּלְמ֣וֹעֲדִ֔ים וּלְיָמִ֖ים וְשָׁנִֽים</w:t>
      </w:r>
      <w:r w:rsidRPr="008B74DB">
        <w:rPr>
          <w:b/>
          <w:bCs/>
        </w:rPr>
        <w:t xml:space="preserve">  </w:t>
      </w:r>
      <w:r w:rsidR="000C5882" w:rsidRPr="008B74DB">
        <w:rPr>
          <w:b/>
          <w:bCs/>
        </w:rPr>
        <w:t xml:space="preserve">Hashem declared that there should be </w:t>
      </w:r>
      <w:proofErr w:type="spellStart"/>
      <w:r w:rsidR="000C5882" w:rsidRPr="008B74DB">
        <w:rPr>
          <w:b/>
          <w:bCs/>
        </w:rPr>
        <w:t>illuminaries</w:t>
      </w:r>
      <w:proofErr w:type="spellEnd"/>
      <w:r w:rsidR="000C5882" w:rsidRPr="008B74DB">
        <w:rPr>
          <w:b/>
          <w:bCs/>
        </w:rPr>
        <w:t xml:space="preserve"> in the </w:t>
      </w:r>
      <w:proofErr w:type="spellStart"/>
      <w:r w:rsidR="000C5882" w:rsidRPr="008B74DB">
        <w:rPr>
          <w:b/>
          <w:bCs/>
        </w:rPr>
        <w:t>Shomayim</w:t>
      </w:r>
      <w:proofErr w:type="spellEnd"/>
      <w:r w:rsidR="000C5882" w:rsidRPr="008B74DB">
        <w:rPr>
          <w:b/>
          <w:bCs/>
        </w:rPr>
        <w:t xml:space="preserve"> </w:t>
      </w:r>
      <w:r w:rsidR="00EB64E9" w:rsidRPr="008B74DB">
        <w:rPr>
          <w:b/>
          <w:bCs/>
        </w:rPr>
        <w:t>to separate between day and night (1:14</w:t>
      </w:r>
      <w:bookmarkEnd w:id="0"/>
      <w:r w:rsidR="00EB64E9">
        <w:t xml:space="preserve">) – When the Russians landed the lunar rover, The </w:t>
      </w:r>
      <w:r w:rsidR="00EB64E9" w:rsidRPr="008B74DB">
        <w:rPr>
          <w:b/>
          <w:bCs/>
        </w:rPr>
        <w:t xml:space="preserve">Brisker </w:t>
      </w:r>
      <w:proofErr w:type="spellStart"/>
      <w:r w:rsidR="00EB64E9" w:rsidRPr="008B74DB">
        <w:rPr>
          <w:b/>
          <w:bCs/>
        </w:rPr>
        <w:t>Rav</w:t>
      </w:r>
      <w:proofErr w:type="spellEnd"/>
      <w:r w:rsidR="00EB64E9">
        <w:t xml:space="preserve"> was asked if there could ever be life on the moon. He cited this </w:t>
      </w:r>
      <w:proofErr w:type="spellStart"/>
      <w:r w:rsidR="00EB64E9">
        <w:t>possuk</w:t>
      </w:r>
      <w:proofErr w:type="spellEnd"/>
      <w:r w:rsidR="00EB64E9">
        <w:t xml:space="preserve"> in order to show that the moon was created to have impact on the calendar and on determining day and night but not for sustaining life. </w:t>
      </w:r>
    </w:p>
    <w:p w:rsidR="00EB64E9" w:rsidRPr="008B74DB" w:rsidRDefault="00EB64E9" w:rsidP="004277E1">
      <w:pPr>
        <w:pStyle w:val="NoSpacing"/>
        <w:rPr>
          <w:b/>
          <w:bCs/>
        </w:rPr>
      </w:pPr>
    </w:p>
    <w:p w:rsidR="000C5882" w:rsidRDefault="009D0721" w:rsidP="004277E1">
      <w:pPr>
        <w:pStyle w:val="NoSpacing"/>
      </w:pPr>
      <w:r w:rsidRPr="008B74DB">
        <w:rPr>
          <w:b/>
          <w:bCs/>
        </w:rPr>
        <w:t xml:space="preserve"> </w:t>
      </w:r>
      <w:r w:rsidRPr="008B74DB">
        <w:rPr>
          <w:rFonts w:cs="Arial"/>
          <w:b/>
          <w:bCs/>
          <w:rtl/>
        </w:rPr>
        <w:t>זָכָ֥ר וּנְקֵבָ֖ה בָּרָ֥א אֹתָֽם</w:t>
      </w:r>
      <w:r w:rsidRPr="008B74DB">
        <w:rPr>
          <w:b/>
          <w:bCs/>
        </w:rPr>
        <w:t xml:space="preserve"> </w:t>
      </w:r>
      <w:r w:rsidR="00EC75FC" w:rsidRPr="008B74DB">
        <w:rPr>
          <w:b/>
          <w:bCs/>
        </w:rPr>
        <w:t>He created them as male and female (</w:t>
      </w:r>
      <w:r w:rsidR="007737B1" w:rsidRPr="008B74DB">
        <w:rPr>
          <w:b/>
          <w:bCs/>
        </w:rPr>
        <w:t>1:27</w:t>
      </w:r>
      <w:r w:rsidR="00EC75FC" w:rsidRPr="008B74DB">
        <w:rPr>
          <w:b/>
          <w:bCs/>
        </w:rPr>
        <w:t>)</w:t>
      </w:r>
      <w:r w:rsidR="00EC75FC">
        <w:t xml:space="preserve"> – The Talmud (</w:t>
      </w:r>
      <w:proofErr w:type="spellStart"/>
      <w:r w:rsidR="00EC75FC">
        <w:t>Berachos</w:t>
      </w:r>
      <w:proofErr w:type="spellEnd"/>
      <w:r w:rsidR="00EC75FC">
        <w:t xml:space="preserve"> 62b) notes that there is a disagreement between </w:t>
      </w:r>
      <w:proofErr w:type="spellStart"/>
      <w:r w:rsidR="00EC75FC">
        <w:t>Rav</w:t>
      </w:r>
      <w:proofErr w:type="spellEnd"/>
      <w:r w:rsidR="00EC75FC">
        <w:t xml:space="preserve"> and Shmuel as to whether woman was created from man’s tail or whether he was created both male and female at the same time. Assuming the latter, was female back to back with him or facing the same direction? </w:t>
      </w:r>
      <w:proofErr w:type="spellStart"/>
      <w:r w:rsidR="00EC75FC" w:rsidRPr="008B74DB">
        <w:rPr>
          <w:b/>
          <w:bCs/>
        </w:rPr>
        <w:t>Rav</w:t>
      </w:r>
      <w:proofErr w:type="spellEnd"/>
      <w:r w:rsidR="00EC75FC" w:rsidRPr="008B74DB">
        <w:rPr>
          <w:b/>
          <w:bCs/>
        </w:rPr>
        <w:t xml:space="preserve"> </w:t>
      </w:r>
      <w:proofErr w:type="spellStart"/>
      <w:r w:rsidR="00EC75FC" w:rsidRPr="008B74DB">
        <w:rPr>
          <w:b/>
          <w:bCs/>
        </w:rPr>
        <w:t>Schachter</w:t>
      </w:r>
      <w:proofErr w:type="spellEnd"/>
      <w:r w:rsidR="00EC75FC" w:rsidRPr="008B74DB">
        <w:rPr>
          <w:b/>
          <w:bCs/>
        </w:rPr>
        <w:t xml:space="preserve"> </w:t>
      </w:r>
      <w:proofErr w:type="spellStart"/>
      <w:r w:rsidR="00EC75FC" w:rsidRPr="008B74DB">
        <w:rPr>
          <w:b/>
          <w:bCs/>
        </w:rPr>
        <w:t>Shlita</w:t>
      </w:r>
      <w:proofErr w:type="spellEnd"/>
      <w:r w:rsidR="00EC75FC">
        <w:t xml:space="preserve"> pointed out that there are two opinions in the Zohar best hinted to, in the dual style of writing in </w:t>
      </w:r>
      <w:proofErr w:type="spellStart"/>
      <w:r w:rsidR="00EC75FC">
        <w:t>Ksav</w:t>
      </w:r>
      <w:proofErr w:type="spellEnd"/>
      <w:r w:rsidR="00EC75FC">
        <w:t xml:space="preserve"> </w:t>
      </w:r>
      <w:proofErr w:type="spellStart"/>
      <w:r w:rsidR="00EC75FC">
        <w:t>Ashuris</w:t>
      </w:r>
      <w:proofErr w:type="spellEnd"/>
      <w:r w:rsidR="00EC75FC">
        <w:t xml:space="preserve">. In the </w:t>
      </w:r>
      <w:proofErr w:type="spellStart"/>
      <w:r w:rsidR="00EC75FC">
        <w:t>Beis</w:t>
      </w:r>
      <w:proofErr w:type="spellEnd"/>
      <w:r w:rsidR="00EC75FC">
        <w:t xml:space="preserve"> Yosef </w:t>
      </w:r>
      <w:proofErr w:type="spellStart"/>
      <w:r w:rsidR="00EC75FC">
        <w:t>Ksav</w:t>
      </w:r>
      <w:proofErr w:type="spellEnd"/>
      <w:r w:rsidR="00EC75FC">
        <w:t xml:space="preserve">, the </w:t>
      </w:r>
      <w:proofErr w:type="spellStart"/>
      <w:r w:rsidR="00EC75FC">
        <w:t>Tzadee</w:t>
      </w:r>
      <w:proofErr w:type="spellEnd"/>
      <w:r w:rsidR="00EC75FC">
        <w:t xml:space="preserve"> (</w:t>
      </w:r>
      <w:proofErr w:type="spellStart"/>
      <w:proofErr w:type="gramStart"/>
      <w:r w:rsidR="00EC75FC">
        <w:t>Sofis</w:t>
      </w:r>
      <w:proofErr w:type="spellEnd"/>
      <w:r w:rsidR="00EC75FC">
        <w:t xml:space="preserve"> )</w:t>
      </w:r>
      <w:proofErr w:type="gramEnd"/>
      <w:r w:rsidR="00EC75FC">
        <w:t xml:space="preserve"> is like a second head facing the same direction as the original while the </w:t>
      </w:r>
      <w:proofErr w:type="spellStart"/>
      <w:r w:rsidR="00EC75FC">
        <w:t>Ksav</w:t>
      </w:r>
      <w:proofErr w:type="spellEnd"/>
      <w:r w:rsidR="00EC75FC">
        <w:t xml:space="preserve"> Ari  looks like dueling he</w:t>
      </w:r>
      <w:r w:rsidR="000C5882">
        <w:t xml:space="preserve">ads pulling into 2 directions. The </w:t>
      </w:r>
      <w:proofErr w:type="spellStart"/>
      <w:r w:rsidR="000C5882" w:rsidRPr="008B74DB">
        <w:rPr>
          <w:b/>
          <w:bCs/>
        </w:rPr>
        <w:t>Gra</w:t>
      </w:r>
      <w:proofErr w:type="spellEnd"/>
      <w:r w:rsidR="000C5882">
        <w:t xml:space="preserve"> explained that the difference is before the sin versus after. </w:t>
      </w:r>
      <w:proofErr w:type="spellStart"/>
      <w:proofErr w:type="gramStart"/>
      <w:r w:rsidR="000C5882" w:rsidRPr="008B74DB">
        <w:rPr>
          <w:b/>
          <w:bCs/>
        </w:rPr>
        <w:t>Rav</w:t>
      </w:r>
      <w:proofErr w:type="spellEnd"/>
      <w:r w:rsidR="000C5882" w:rsidRPr="008B74DB">
        <w:rPr>
          <w:b/>
          <w:bCs/>
        </w:rPr>
        <w:t xml:space="preserve"> </w:t>
      </w:r>
      <w:proofErr w:type="spellStart"/>
      <w:r w:rsidR="000C5882" w:rsidRPr="008B74DB">
        <w:rPr>
          <w:b/>
          <w:bCs/>
        </w:rPr>
        <w:t>Soloveitchik</w:t>
      </w:r>
      <w:proofErr w:type="spellEnd"/>
      <w:r w:rsidR="000C5882" w:rsidRPr="008B74DB">
        <w:rPr>
          <w:b/>
          <w:bCs/>
        </w:rPr>
        <w:t xml:space="preserve"> </w:t>
      </w:r>
      <w:proofErr w:type="spellStart"/>
      <w:r w:rsidR="000C5882" w:rsidRPr="008B74DB">
        <w:rPr>
          <w:b/>
          <w:bCs/>
        </w:rPr>
        <w:t>ztl</w:t>
      </w:r>
      <w:proofErr w:type="spellEnd"/>
      <w:r w:rsidR="000C5882">
        <w:t>.</w:t>
      </w:r>
      <w:proofErr w:type="gramEnd"/>
      <w:r w:rsidR="000C5882">
        <w:t xml:space="preserve"> </w:t>
      </w:r>
      <w:proofErr w:type="gramStart"/>
      <w:r w:rsidR="000C5882">
        <w:t>added</w:t>
      </w:r>
      <w:proofErr w:type="gramEnd"/>
      <w:r w:rsidR="000C5882">
        <w:t xml:space="preserve"> that as he got older, he could not imagine two heads ever working in the same direction. </w:t>
      </w:r>
    </w:p>
    <w:p w:rsidR="00EC75FC" w:rsidRPr="008B74DB" w:rsidRDefault="00EC75FC" w:rsidP="004277E1">
      <w:pPr>
        <w:pStyle w:val="NoSpacing"/>
        <w:rPr>
          <w:b/>
          <w:bCs/>
        </w:rPr>
      </w:pPr>
      <w:r>
        <w:t xml:space="preserve"> </w:t>
      </w:r>
    </w:p>
    <w:p w:rsidR="00B7468A" w:rsidRDefault="009D0721" w:rsidP="004277E1">
      <w:pPr>
        <w:pStyle w:val="NoSpacing"/>
      </w:pPr>
      <w:r w:rsidRPr="008B74DB">
        <w:rPr>
          <w:rFonts w:cs="Arial"/>
          <w:b/>
          <w:bCs/>
          <w:rtl/>
        </w:rPr>
        <w:t>וַיַּ֤רְא אֱלֹהִים֙ אֶת־כָּל־אֲשֶׁ֣ר עָשָׂ֔ה וְהִנֵּה־ט֖וֹב מְאֹ֑ד</w:t>
      </w:r>
      <w:r w:rsidRPr="008B74DB">
        <w:rPr>
          <w:b/>
          <w:bCs/>
        </w:rPr>
        <w:t xml:space="preserve">   </w:t>
      </w:r>
      <w:r w:rsidR="00B7468A" w:rsidRPr="008B74DB">
        <w:rPr>
          <w:b/>
          <w:bCs/>
        </w:rPr>
        <w:t>Hashem saw all that He created and it was very good (1:31)</w:t>
      </w:r>
      <w:r w:rsidR="00B7468A">
        <w:t xml:space="preserve"> – If Hashem saw it as all good, how could </w:t>
      </w:r>
      <w:proofErr w:type="spellStart"/>
      <w:r w:rsidR="00B7468A">
        <w:t>Shlomo</w:t>
      </w:r>
      <w:proofErr w:type="spellEnd"/>
      <w:r w:rsidR="00B7468A">
        <w:t xml:space="preserve"> say it was all Havel </w:t>
      </w:r>
      <w:proofErr w:type="spellStart"/>
      <w:r w:rsidR="00B7468A">
        <w:t>Havolim</w:t>
      </w:r>
      <w:proofErr w:type="spellEnd"/>
      <w:r w:rsidR="00B7468A">
        <w:t xml:space="preserve">? </w:t>
      </w:r>
      <w:proofErr w:type="spellStart"/>
      <w:proofErr w:type="gramStart"/>
      <w:r w:rsidR="00935BA6" w:rsidRPr="008B74DB">
        <w:rPr>
          <w:b/>
          <w:bCs/>
        </w:rPr>
        <w:t>Rav</w:t>
      </w:r>
      <w:proofErr w:type="spellEnd"/>
      <w:r w:rsidR="00935BA6" w:rsidRPr="008B74DB">
        <w:rPr>
          <w:b/>
          <w:bCs/>
        </w:rPr>
        <w:t xml:space="preserve"> M</w:t>
      </w:r>
      <w:r w:rsidR="002F37CF" w:rsidRPr="008B74DB">
        <w:rPr>
          <w:b/>
          <w:bCs/>
        </w:rPr>
        <w:t xml:space="preserve">oshe Feinstein </w:t>
      </w:r>
      <w:proofErr w:type="spellStart"/>
      <w:r w:rsidR="002F37CF" w:rsidRPr="008B74DB">
        <w:rPr>
          <w:b/>
          <w:bCs/>
        </w:rPr>
        <w:t>ztl</w:t>
      </w:r>
      <w:proofErr w:type="spellEnd"/>
      <w:r w:rsidR="002F37CF" w:rsidRPr="008B74DB">
        <w:rPr>
          <w:b/>
          <w:bCs/>
        </w:rPr>
        <w:t>.</w:t>
      </w:r>
      <w:proofErr w:type="gramEnd"/>
      <w:r w:rsidR="002F37CF">
        <w:t xml:space="preserve"> </w:t>
      </w:r>
      <w:proofErr w:type="gramStart"/>
      <w:r w:rsidR="002F37CF">
        <w:t>answered</w:t>
      </w:r>
      <w:proofErr w:type="gramEnd"/>
      <w:r w:rsidR="002F37CF">
        <w:t xml:space="preserve"> that when a person can sum up all of creation in the manner that </w:t>
      </w:r>
      <w:proofErr w:type="spellStart"/>
      <w:r w:rsidR="002F37CF">
        <w:t>Shlomo</w:t>
      </w:r>
      <w:proofErr w:type="spellEnd"/>
      <w:r w:rsidR="002F37CF">
        <w:t xml:space="preserve"> did, Hashem saw that as Tov </w:t>
      </w:r>
      <w:proofErr w:type="spellStart"/>
      <w:r w:rsidR="002F37CF">
        <w:t>Meod</w:t>
      </w:r>
      <w:proofErr w:type="spellEnd"/>
      <w:r w:rsidR="002F37CF">
        <w:t>. Then, it is not all worthless.</w:t>
      </w:r>
    </w:p>
    <w:p w:rsidR="002F37CF" w:rsidRPr="008B74DB" w:rsidRDefault="002F37CF" w:rsidP="004277E1">
      <w:pPr>
        <w:pStyle w:val="NoSpacing"/>
        <w:rPr>
          <w:b/>
          <w:bCs/>
        </w:rPr>
      </w:pPr>
    </w:p>
    <w:p w:rsidR="004277E1" w:rsidRPr="008B74DB" w:rsidRDefault="008B74DB" w:rsidP="004277E1">
      <w:pPr>
        <w:pStyle w:val="NoSpacing"/>
        <w:rPr>
          <w:b/>
          <w:bCs/>
        </w:rPr>
      </w:pPr>
      <w:r w:rsidRPr="008B74DB">
        <w:rPr>
          <w:rFonts w:cs="Arial"/>
          <w:b/>
          <w:bCs/>
          <w:rtl/>
        </w:rPr>
        <w:t>עַל־גְּחֹֽנְךָ֣ תֵלֵ֔ךְ וְעָפָ֥ר תֹּאכַ֖ל כָּל־יְמֵ֥י חַיֶּֽיךָ</w:t>
      </w:r>
      <w:r w:rsidRPr="008B74DB">
        <w:rPr>
          <w:b/>
          <w:bCs/>
        </w:rPr>
        <w:t>:</w:t>
      </w:r>
      <w:r w:rsidR="009D0721" w:rsidRPr="008B74DB">
        <w:rPr>
          <w:b/>
          <w:bCs/>
        </w:rPr>
        <w:t xml:space="preserve"> </w:t>
      </w:r>
      <w:r w:rsidR="004277E1" w:rsidRPr="008B74DB">
        <w:rPr>
          <w:b/>
          <w:bCs/>
        </w:rPr>
        <w:t xml:space="preserve">You will crawl on your back and you will eat dirt all of the days of your life (3:14) </w:t>
      </w:r>
      <w:r w:rsidR="004277E1">
        <w:t xml:space="preserve">– If the snake were to have dirt available at his disposal all of the days of his life, was this really a curse – or a </w:t>
      </w:r>
      <w:proofErr w:type="spellStart"/>
      <w:r w:rsidR="004277E1">
        <w:t>Beracha</w:t>
      </w:r>
      <w:proofErr w:type="spellEnd"/>
      <w:r w:rsidR="004277E1">
        <w:t xml:space="preserve">? Also, the </w:t>
      </w:r>
      <w:proofErr w:type="spellStart"/>
      <w:r w:rsidR="004277E1">
        <w:t>Gemara</w:t>
      </w:r>
      <w:proofErr w:type="spellEnd"/>
      <w:r w:rsidR="004277E1">
        <w:t xml:space="preserve"> (</w:t>
      </w:r>
      <w:proofErr w:type="spellStart"/>
      <w:r w:rsidR="004277E1">
        <w:t>Bava</w:t>
      </w:r>
      <w:proofErr w:type="spellEnd"/>
      <w:r w:rsidR="004277E1">
        <w:t xml:space="preserve"> Kama 16a) notes that one who does not bow at </w:t>
      </w:r>
      <w:proofErr w:type="spellStart"/>
      <w:r w:rsidR="004277E1">
        <w:t>Modim</w:t>
      </w:r>
      <w:proofErr w:type="spellEnd"/>
      <w:r w:rsidR="004277E1">
        <w:t xml:space="preserve"> becomes a snake. What is the connection between the snake and someone who does not bow at </w:t>
      </w:r>
      <w:proofErr w:type="spellStart"/>
      <w:r w:rsidR="004277E1">
        <w:t>Modim</w:t>
      </w:r>
      <w:proofErr w:type="spellEnd"/>
      <w:r w:rsidR="004277E1">
        <w:t xml:space="preserve">? </w:t>
      </w:r>
      <w:proofErr w:type="spellStart"/>
      <w:r w:rsidR="004277E1" w:rsidRPr="008B74DB">
        <w:rPr>
          <w:b/>
          <w:bCs/>
        </w:rPr>
        <w:t>Rav</w:t>
      </w:r>
      <w:proofErr w:type="spellEnd"/>
      <w:r w:rsidR="004277E1" w:rsidRPr="008B74DB">
        <w:rPr>
          <w:b/>
          <w:bCs/>
        </w:rPr>
        <w:t xml:space="preserve"> </w:t>
      </w:r>
      <w:proofErr w:type="spellStart"/>
      <w:r w:rsidR="004277E1" w:rsidRPr="008B74DB">
        <w:rPr>
          <w:b/>
          <w:bCs/>
        </w:rPr>
        <w:t>Bet</w:t>
      </w:r>
      <w:r w:rsidRPr="008B74DB">
        <w:rPr>
          <w:b/>
          <w:bCs/>
        </w:rPr>
        <w:t>z</w:t>
      </w:r>
      <w:r w:rsidR="004277E1" w:rsidRPr="008B74DB">
        <w:rPr>
          <w:b/>
          <w:bCs/>
        </w:rPr>
        <w:t>alel</w:t>
      </w:r>
      <w:proofErr w:type="spellEnd"/>
      <w:r w:rsidR="004277E1" w:rsidRPr="008B74DB">
        <w:rPr>
          <w:b/>
          <w:bCs/>
        </w:rPr>
        <w:t xml:space="preserve"> </w:t>
      </w:r>
      <w:proofErr w:type="spellStart"/>
      <w:r w:rsidR="004277E1" w:rsidRPr="008B74DB">
        <w:rPr>
          <w:b/>
          <w:bCs/>
        </w:rPr>
        <w:t>Rudinsky</w:t>
      </w:r>
      <w:proofErr w:type="spellEnd"/>
      <w:r w:rsidR="004277E1" w:rsidRPr="008B74DB">
        <w:rPr>
          <w:b/>
          <w:bCs/>
        </w:rPr>
        <w:t xml:space="preserve"> </w:t>
      </w:r>
      <w:proofErr w:type="spellStart"/>
      <w:r w:rsidR="004277E1" w:rsidRPr="008B74DB">
        <w:rPr>
          <w:b/>
          <w:bCs/>
        </w:rPr>
        <w:t>Shlita</w:t>
      </w:r>
      <w:proofErr w:type="spellEnd"/>
      <w:r w:rsidR="004277E1">
        <w:t xml:space="preserve"> suggested that the ultimate blessing is the awareness that you are connected to the holiness and all-powerful Hashem. Thus</w:t>
      </w:r>
      <w:proofErr w:type="gramStart"/>
      <w:r w:rsidR="004277E1">
        <w:t>,  one</w:t>
      </w:r>
      <w:proofErr w:type="gramEnd"/>
      <w:r w:rsidR="004277E1">
        <w:t xml:space="preserve"> who loses the connection to Hashem is cursed. If you have the chance </w:t>
      </w:r>
      <w:r w:rsidR="00B23FF2">
        <w:t xml:space="preserve">to relate to Hashem even if to ask for your needs, you are still connected. If you are cursed and not given the chance to relate, there is no bigger curse than the abandonment and </w:t>
      </w:r>
      <w:proofErr w:type="spellStart"/>
      <w:r w:rsidR="00B23FF2">
        <w:t>lonliness</w:t>
      </w:r>
      <w:proofErr w:type="spellEnd"/>
      <w:r w:rsidR="00B23FF2">
        <w:t xml:space="preserve"> it brings on. Being unable to bow to thank Hashem at </w:t>
      </w:r>
      <w:proofErr w:type="spellStart"/>
      <w:r w:rsidR="00B23FF2">
        <w:t>Modim</w:t>
      </w:r>
      <w:proofErr w:type="spellEnd"/>
      <w:r w:rsidR="00B23FF2">
        <w:t xml:space="preserve"> makes us as cursed as the </w:t>
      </w:r>
      <w:proofErr w:type="spellStart"/>
      <w:r w:rsidR="00B23FF2">
        <w:t>Nachash</w:t>
      </w:r>
      <w:proofErr w:type="spellEnd"/>
      <w:r w:rsidR="00B23FF2">
        <w:t>.</w:t>
      </w:r>
    </w:p>
    <w:p w:rsidR="00935BA6" w:rsidRPr="008B74DB" w:rsidRDefault="00935BA6" w:rsidP="004277E1">
      <w:pPr>
        <w:pStyle w:val="NoSpacing"/>
        <w:rPr>
          <w:b/>
          <w:bCs/>
        </w:rPr>
      </w:pPr>
    </w:p>
    <w:p w:rsidR="00935BA6" w:rsidRDefault="008B74DB" w:rsidP="004277E1">
      <w:pPr>
        <w:pStyle w:val="NoSpacing"/>
      </w:pPr>
      <w:r w:rsidRPr="008B74DB">
        <w:rPr>
          <w:rFonts w:cs="Arial"/>
          <w:b/>
          <w:bCs/>
          <w:rtl/>
        </w:rPr>
        <w:t>וַיִּקְרָ֧א הָֽאָדָ֛ם שֵׁ֥ם אִשְׁתּ֖וֹ חַוָּ֑ה כִּ֛י הִ֥וא הָֽיְתָ֖ה אֵ֥ם כָּל־חָֽי</w:t>
      </w:r>
      <w:r w:rsidRPr="008B74DB">
        <w:rPr>
          <w:b/>
          <w:bCs/>
        </w:rPr>
        <w:t xml:space="preserve">: </w:t>
      </w:r>
      <w:r w:rsidR="00935BA6" w:rsidRPr="008B74DB">
        <w:rPr>
          <w:b/>
          <w:bCs/>
        </w:rPr>
        <w:t xml:space="preserve">He called her </w:t>
      </w:r>
      <w:proofErr w:type="spellStart"/>
      <w:r w:rsidR="00935BA6" w:rsidRPr="008B74DB">
        <w:rPr>
          <w:b/>
          <w:bCs/>
        </w:rPr>
        <w:t>Chava</w:t>
      </w:r>
      <w:proofErr w:type="spellEnd"/>
      <w:r w:rsidR="00935BA6" w:rsidRPr="008B74DB">
        <w:rPr>
          <w:b/>
          <w:bCs/>
        </w:rPr>
        <w:t xml:space="preserve"> as she was the mother of all living things (3:20) </w:t>
      </w:r>
      <w:r w:rsidR="00935BA6">
        <w:t xml:space="preserve">– Why does Adam name her NOW? </w:t>
      </w:r>
      <w:r w:rsidR="00901A10">
        <w:t xml:space="preserve">Why with the recognition that she was the mother of all living things? </w:t>
      </w:r>
      <w:proofErr w:type="spellStart"/>
      <w:r w:rsidR="00901A10" w:rsidRPr="008B74DB">
        <w:rPr>
          <w:b/>
          <w:bCs/>
        </w:rPr>
        <w:t>Rav</w:t>
      </w:r>
      <w:proofErr w:type="spellEnd"/>
      <w:r w:rsidR="00901A10" w:rsidRPr="008B74DB">
        <w:rPr>
          <w:b/>
          <w:bCs/>
        </w:rPr>
        <w:t xml:space="preserve"> </w:t>
      </w:r>
      <w:proofErr w:type="spellStart"/>
      <w:r w:rsidR="00901A10" w:rsidRPr="008B74DB">
        <w:rPr>
          <w:b/>
          <w:bCs/>
        </w:rPr>
        <w:t>Eliyahu</w:t>
      </w:r>
      <w:proofErr w:type="spellEnd"/>
      <w:r w:rsidR="00901A10" w:rsidRPr="008B74DB">
        <w:rPr>
          <w:b/>
          <w:bCs/>
        </w:rPr>
        <w:t xml:space="preserve"> Baruch Shulman </w:t>
      </w:r>
      <w:proofErr w:type="spellStart"/>
      <w:r w:rsidR="00901A10" w:rsidRPr="008B74DB">
        <w:rPr>
          <w:b/>
          <w:bCs/>
        </w:rPr>
        <w:t>Shlita</w:t>
      </w:r>
      <w:proofErr w:type="spellEnd"/>
      <w:r w:rsidR="00901A10">
        <w:t xml:space="preserve"> commented that while anger fleets, names remain permanent. We can choose to develop a perspective rather than to choose to highlight a memory that corrodes our past.</w:t>
      </w:r>
    </w:p>
    <w:p w:rsidR="008B74DB" w:rsidRPr="008B74DB" w:rsidRDefault="008B74DB" w:rsidP="008B74DB">
      <w:pPr>
        <w:pStyle w:val="NoSpacing"/>
        <w:rPr>
          <w:b/>
          <w:bCs/>
        </w:rPr>
      </w:pPr>
    </w:p>
    <w:p w:rsidR="008B74DB" w:rsidRDefault="008B74DB" w:rsidP="008B74DB">
      <w:pPr>
        <w:pStyle w:val="NoSpacing"/>
      </w:pPr>
      <w:r w:rsidRPr="008B74DB">
        <w:rPr>
          <w:rFonts w:cs="Arial"/>
          <w:b/>
          <w:bCs/>
          <w:rtl/>
        </w:rPr>
        <w:t>וַיַּ֩עַשׂ֩ יְהֹוָ֨ה אֱלֹהִ֜ים לְאָדָ֧ם וּלְאִשְׁתּ֛וֹ כָּתְנ֥וֹת ע֖וֹר וַיַּלְבִּשֵֽׁם</w:t>
      </w:r>
      <w:r w:rsidRPr="008B74DB">
        <w:rPr>
          <w:b/>
          <w:bCs/>
        </w:rPr>
        <w:t>: He made them clothes of light (3:21</w:t>
      </w:r>
      <w:r>
        <w:t xml:space="preserve">) – The Midrash notes that Hashem made them clothes that shown like lanterns. What type of lanterns were these? </w:t>
      </w:r>
      <w:proofErr w:type="spellStart"/>
      <w:proofErr w:type="gramStart"/>
      <w:r w:rsidRPr="008B74DB">
        <w:rPr>
          <w:b/>
          <w:bCs/>
        </w:rPr>
        <w:t>Rav</w:t>
      </w:r>
      <w:proofErr w:type="spellEnd"/>
      <w:r w:rsidRPr="008B74DB">
        <w:rPr>
          <w:b/>
          <w:bCs/>
        </w:rPr>
        <w:t xml:space="preserve"> </w:t>
      </w:r>
      <w:proofErr w:type="spellStart"/>
      <w:r w:rsidRPr="008B74DB">
        <w:rPr>
          <w:b/>
          <w:bCs/>
        </w:rPr>
        <w:t>Shaul</w:t>
      </w:r>
      <w:proofErr w:type="spellEnd"/>
      <w:r w:rsidRPr="008B74DB">
        <w:rPr>
          <w:b/>
          <w:bCs/>
        </w:rPr>
        <w:t xml:space="preserve"> </w:t>
      </w:r>
      <w:proofErr w:type="spellStart"/>
      <w:r w:rsidRPr="008B74DB">
        <w:rPr>
          <w:b/>
          <w:bCs/>
        </w:rPr>
        <w:t>Yisraeli</w:t>
      </w:r>
      <w:proofErr w:type="spellEnd"/>
      <w:r w:rsidRPr="008B74DB">
        <w:rPr>
          <w:b/>
          <w:bCs/>
        </w:rPr>
        <w:t xml:space="preserve"> </w:t>
      </w:r>
      <w:proofErr w:type="spellStart"/>
      <w:r w:rsidRPr="008B74DB">
        <w:rPr>
          <w:b/>
          <w:bCs/>
        </w:rPr>
        <w:t>ztl</w:t>
      </w:r>
      <w:proofErr w:type="spellEnd"/>
      <w:r w:rsidRPr="008B74DB">
        <w:rPr>
          <w:b/>
          <w:bCs/>
        </w:rPr>
        <w:t>.</w:t>
      </w:r>
      <w:proofErr w:type="gramEnd"/>
      <w:r>
        <w:t xml:space="preserve"> explained that the light referred to here was the light of </w:t>
      </w:r>
      <w:proofErr w:type="spellStart"/>
      <w:r>
        <w:t>Chessed</w:t>
      </w:r>
      <w:proofErr w:type="spellEnd"/>
      <w:r>
        <w:t xml:space="preserve"> that illuminated from the moment that Hashem displayed his </w:t>
      </w:r>
      <w:proofErr w:type="spellStart"/>
      <w:r>
        <w:t>Chessed</w:t>
      </w:r>
      <w:proofErr w:type="spellEnd"/>
      <w:r>
        <w:t xml:space="preserve"> at the beginning of the </w:t>
      </w:r>
      <w:proofErr w:type="spellStart"/>
      <w:r>
        <w:t>torah</w:t>
      </w:r>
      <w:proofErr w:type="spellEnd"/>
      <w:r>
        <w:t xml:space="preserve"> and all the way through until the end when he buried Moshe . Without the original sin, the illumination of </w:t>
      </w:r>
      <w:proofErr w:type="spellStart"/>
      <w:r>
        <w:t>Chessed</w:t>
      </w:r>
      <w:proofErr w:type="spellEnd"/>
      <w:r>
        <w:t xml:space="preserve"> would not have been as apparent. </w:t>
      </w:r>
    </w:p>
    <w:p w:rsidR="008B74DB" w:rsidRDefault="008B74DB" w:rsidP="004277E1">
      <w:pPr>
        <w:pStyle w:val="NoSpacing"/>
      </w:pPr>
    </w:p>
    <w:p w:rsidR="00B23FF2" w:rsidRDefault="008B74DB" w:rsidP="004277E1">
      <w:pPr>
        <w:pStyle w:val="NoSpacing"/>
      </w:pPr>
      <w:r w:rsidRPr="008B74DB">
        <w:rPr>
          <w:rFonts w:cs="Arial"/>
          <w:b/>
          <w:bCs/>
          <w:rtl/>
        </w:rPr>
        <w:lastRenderedPageBreak/>
        <w:t>לָ֚מָּה חָ֣רָה לָ֔ךְ וְלָ֖מָּה נָֽפְל֥וּ פָנֶֽיךָ</w:t>
      </w:r>
      <w:r w:rsidRPr="008B74DB">
        <w:rPr>
          <w:b/>
          <w:bCs/>
        </w:rPr>
        <w:t xml:space="preserve">: </w:t>
      </w:r>
      <w:r w:rsidR="00B23FF2" w:rsidRPr="008B74DB">
        <w:rPr>
          <w:b/>
          <w:bCs/>
        </w:rPr>
        <w:t xml:space="preserve">Why are you angry and why are you sad (4:6) </w:t>
      </w:r>
      <w:r w:rsidR="00B23FF2">
        <w:t xml:space="preserve">– We can understand why </w:t>
      </w:r>
      <w:proofErr w:type="spellStart"/>
      <w:r w:rsidR="00B23FF2">
        <w:t>Kayin</w:t>
      </w:r>
      <w:proofErr w:type="spellEnd"/>
      <w:r w:rsidR="00B23FF2">
        <w:t xml:space="preserve"> was angry – it was a result of the jealousy he must have felt after </w:t>
      </w:r>
      <w:proofErr w:type="spellStart"/>
      <w:r w:rsidR="00B23FF2">
        <w:t>Hevel</w:t>
      </w:r>
      <w:proofErr w:type="spellEnd"/>
      <w:r w:rsidR="00B23FF2">
        <w:t xml:space="preserve"> stole his idea and was more accepted than he. But why was he sad? </w:t>
      </w:r>
      <w:proofErr w:type="spellStart"/>
      <w:proofErr w:type="gramStart"/>
      <w:r w:rsidR="00B23FF2" w:rsidRPr="008B74DB">
        <w:rPr>
          <w:b/>
          <w:bCs/>
        </w:rPr>
        <w:t>Rav</w:t>
      </w:r>
      <w:proofErr w:type="spellEnd"/>
      <w:r w:rsidR="00B23FF2" w:rsidRPr="008B74DB">
        <w:rPr>
          <w:b/>
          <w:bCs/>
        </w:rPr>
        <w:t xml:space="preserve"> </w:t>
      </w:r>
      <w:proofErr w:type="spellStart"/>
      <w:r w:rsidR="00B23FF2" w:rsidRPr="008B74DB">
        <w:rPr>
          <w:b/>
          <w:bCs/>
        </w:rPr>
        <w:t>Elya</w:t>
      </w:r>
      <w:proofErr w:type="spellEnd"/>
      <w:r w:rsidR="00B23FF2" w:rsidRPr="008B74DB">
        <w:rPr>
          <w:b/>
          <w:bCs/>
        </w:rPr>
        <w:t xml:space="preserve"> </w:t>
      </w:r>
      <w:proofErr w:type="spellStart"/>
      <w:r w:rsidR="00B23FF2" w:rsidRPr="008B74DB">
        <w:rPr>
          <w:b/>
          <w:bCs/>
        </w:rPr>
        <w:t>Svei</w:t>
      </w:r>
      <w:proofErr w:type="spellEnd"/>
      <w:r w:rsidR="00B23FF2" w:rsidRPr="008B74DB">
        <w:rPr>
          <w:b/>
          <w:bCs/>
        </w:rPr>
        <w:t xml:space="preserve"> </w:t>
      </w:r>
      <w:proofErr w:type="spellStart"/>
      <w:r w:rsidR="00B23FF2" w:rsidRPr="008B74DB">
        <w:rPr>
          <w:b/>
          <w:bCs/>
        </w:rPr>
        <w:t>ztl</w:t>
      </w:r>
      <w:proofErr w:type="spellEnd"/>
      <w:r w:rsidR="00B23FF2" w:rsidRPr="008B74DB">
        <w:rPr>
          <w:b/>
          <w:bCs/>
        </w:rPr>
        <w:t>.</w:t>
      </w:r>
      <w:proofErr w:type="gramEnd"/>
      <w:r w:rsidR="00B23FF2">
        <w:t xml:space="preserve"> </w:t>
      </w:r>
      <w:proofErr w:type="gramStart"/>
      <w:r w:rsidR="00B23FF2">
        <w:t>explained</w:t>
      </w:r>
      <w:proofErr w:type="gramEnd"/>
      <w:r w:rsidR="00B23FF2">
        <w:t xml:space="preserve"> that the Torah is showing us the danger of a </w:t>
      </w:r>
      <w:proofErr w:type="spellStart"/>
      <w:r w:rsidR="00B23FF2">
        <w:t>Nefilah</w:t>
      </w:r>
      <w:proofErr w:type="spellEnd"/>
      <w:r w:rsidR="00B23FF2">
        <w:t xml:space="preserve"> – a depression. The depression can lead one to give up on himself and break too far. That is what happened to </w:t>
      </w:r>
      <w:proofErr w:type="spellStart"/>
      <w:r w:rsidR="00B23FF2">
        <w:t>Kayin</w:t>
      </w:r>
      <w:proofErr w:type="spellEnd"/>
      <w:r w:rsidR="00B23FF2">
        <w:t xml:space="preserve">. He chose to notice </w:t>
      </w:r>
      <w:proofErr w:type="spellStart"/>
      <w:r w:rsidR="00B23FF2">
        <w:t>Hevel</w:t>
      </w:r>
      <w:proofErr w:type="spellEnd"/>
      <w:r w:rsidR="00B23FF2">
        <w:t xml:space="preserve"> and not his own talents. </w:t>
      </w:r>
      <w:r w:rsidR="00EC75FC">
        <w:t xml:space="preserve">When one thinks that his using his own talents to achieve his personal spiritual goals does not matter, it is the perfect place for his to fall prey to his </w:t>
      </w:r>
      <w:proofErr w:type="spellStart"/>
      <w:r w:rsidR="00EC75FC">
        <w:t>Yetzer</w:t>
      </w:r>
      <w:proofErr w:type="spellEnd"/>
      <w:r w:rsidR="00EC75FC">
        <w:t xml:space="preserve"> </w:t>
      </w:r>
      <w:proofErr w:type="spellStart"/>
      <w:r w:rsidR="00EC75FC">
        <w:t>HaRa</w:t>
      </w:r>
      <w:proofErr w:type="spellEnd"/>
      <w:r w:rsidR="00EC75FC">
        <w:t>.</w:t>
      </w:r>
    </w:p>
    <w:p w:rsidR="00EB64E9" w:rsidRPr="008B74DB" w:rsidRDefault="00EB64E9" w:rsidP="004277E1">
      <w:pPr>
        <w:pStyle w:val="NoSpacing"/>
        <w:rPr>
          <w:b/>
          <w:bCs/>
        </w:rPr>
      </w:pPr>
    </w:p>
    <w:p w:rsidR="00EB64E9" w:rsidRDefault="00901A10" w:rsidP="004277E1">
      <w:pPr>
        <w:pStyle w:val="NoSpacing"/>
      </w:pPr>
      <w:proofErr w:type="spellStart"/>
      <w:r w:rsidRPr="008B74DB">
        <w:rPr>
          <w:b/>
          <w:bCs/>
        </w:rPr>
        <w:t>Haftorah</w:t>
      </w:r>
      <w:proofErr w:type="spellEnd"/>
      <w:r w:rsidRPr="008B74DB">
        <w:rPr>
          <w:b/>
          <w:bCs/>
        </w:rPr>
        <w:t xml:space="preserve"> - </w:t>
      </w:r>
      <w:r w:rsidR="009D0721" w:rsidRPr="008B74DB">
        <w:rPr>
          <w:rFonts w:cs="Arial"/>
          <w:b/>
          <w:bCs/>
          <w:rtl/>
        </w:rPr>
        <w:t>יְהֹוָ֥ה חָפֵ֖ץ לְמַ֣עַן צִדְק֑וֹ יַגְדִּ֥יל תּוֹרָ֖ה וְיַאְדִּֽיר</w:t>
      </w:r>
      <w:r w:rsidR="009D0721" w:rsidRPr="008B74DB">
        <w:rPr>
          <w:b/>
          <w:bCs/>
        </w:rPr>
        <w:t xml:space="preserve"> </w:t>
      </w:r>
      <w:r w:rsidR="002F405D" w:rsidRPr="008B74DB">
        <w:rPr>
          <w:b/>
          <w:bCs/>
        </w:rPr>
        <w:t>The Lord desires [this] for His righteousness' sake; He magnifies the Torah and strengthens it (</w:t>
      </w:r>
      <w:proofErr w:type="spellStart"/>
      <w:r w:rsidR="002F405D" w:rsidRPr="008B74DB">
        <w:rPr>
          <w:b/>
          <w:bCs/>
        </w:rPr>
        <w:t>Yeshayahu</w:t>
      </w:r>
      <w:proofErr w:type="spellEnd"/>
      <w:r w:rsidR="002F405D" w:rsidRPr="008B74DB">
        <w:rPr>
          <w:b/>
          <w:bCs/>
        </w:rPr>
        <w:t xml:space="preserve"> 42:21)</w:t>
      </w:r>
      <w:r w:rsidR="002F405D">
        <w:t xml:space="preserve"> – How was Hashem not in violation of Baal </w:t>
      </w:r>
      <w:proofErr w:type="spellStart"/>
      <w:r w:rsidR="002F405D">
        <w:t>Tosif</w:t>
      </w:r>
      <w:proofErr w:type="spellEnd"/>
      <w:r w:rsidR="002F405D">
        <w:t xml:space="preserve"> when he was interested in being </w:t>
      </w:r>
      <w:proofErr w:type="spellStart"/>
      <w:r w:rsidR="002F405D">
        <w:t>Mizakeh</w:t>
      </w:r>
      <w:proofErr w:type="spellEnd"/>
      <w:r w:rsidR="002F405D">
        <w:t xml:space="preserve"> us in Torah </w:t>
      </w:r>
      <w:proofErr w:type="spellStart"/>
      <w:r w:rsidR="002F405D">
        <w:t>u’Mitzvos</w:t>
      </w:r>
      <w:proofErr w:type="spellEnd"/>
      <w:r w:rsidR="002F405D">
        <w:t xml:space="preserve">? </w:t>
      </w:r>
      <w:r w:rsidR="002F405D" w:rsidRPr="008B74DB">
        <w:rPr>
          <w:b/>
          <w:bCs/>
        </w:rPr>
        <w:t xml:space="preserve">The </w:t>
      </w:r>
      <w:proofErr w:type="spellStart"/>
      <w:r w:rsidR="002F405D" w:rsidRPr="008B74DB">
        <w:rPr>
          <w:b/>
          <w:bCs/>
        </w:rPr>
        <w:t>Netziv</w:t>
      </w:r>
      <w:proofErr w:type="spellEnd"/>
      <w:r w:rsidR="002F405D">
        <w:t xml:space="preserve"> (comments to </w:t>
      </w:r>
      <w:proofErr w:type="spellStart"/>
      <w:r w:rsidR="002F405D">
        <w:t>Sheiltos</w:t>
      </w:r>
      <w:proofErr w:type="spellEnd"/>
      <w:r w:rsidR="002F405D">
        <w:t xml:space="preserve">) explains that </w:t>
      </w:r>
      <w:proofErr w:type="spellStart"/>
      <w:r w:rsidR="002F405D">
        <w:t>Hechsher</w:t>
      </w:r>
      <w:proofErr w:type="spellEnd"/>
      <w:r w:rsidR="002F405D">
        <w:t xml:space="preserve"> </w:t>
      </w:r>
      <w:proofErr w:type="spellStart"/>
      <w:r w:rsidR="002F405D">
        <w:t>Mitzvos</w:t>
      </w:r>
      <w:proofErr w:type="spellEnd"/>
      <w:r w:rsidR="002F405D">
        <w:t xml:space="preserve"> in the Torah get us Sachar even though they are only preparatory. </w:t>
      </w:r>
      <w:proofErr w:type="spellStart"/>
      <w:proofErr w:type="gramStart"/>
      <w:r w:rsidR="009D0721" w:rsidRPr="008B74DB">
        <w:rPr>
          <w:b/>
          <w:bCs/>
        </w:rPr>
        <w:t>Rav</w:t>
      </w:r>
      <w:proofErr w:type="spellEnd"/>
      <w:r w:rsidR="009D0721" w:rsidRPr="008B74DB">
        <w:rPr>
          <w:b/>
          <w:bCs/>
        </w:rPr>
        <w:t xml:space="preserve"> Schwab </w:t>
      </w:r>
      <w:proofErr w:type="spellStart"/>
      <w:r w:rsidR="009D0721" w:rsidRPr="008B74DB">
        <w:rPr>
          <w:b/>
          <w:bCs/>
        </w:rPr>
        <w:t>ztl</w:t>
      </w:r>
      <w:proofErr w:type="spellEnd"/>
      <w:r w:rsidR="009D0721">
        <w:t>.</w:t>
      </w:r>
      <w:proofErr w:type="gramEnd"/>
      <w:r w:rsidR="009D0721">
        <w:t xml:space="preserve"> </w:t>
      </w:r>
      <w:proofErr w:type="gramStart"/>
      <w:r w:rsidR="009D0721">
        <w:t>suggested</w:t>
      </w:r>
      <w:proofErr w:type="gramEnd"/>
      <w:r w:rsidR="009D0721">
        <w:t xml:space="preserve"> that </w:t>
      </w:r>
      <w:proofErr w:type="spellStart"/>
      <w:r w:rsidR="009D0721">
        <w:t>L’Hagdil</w:t>
      </w:r>
      <w:proofErr w:type="spellEnd"/>
      <w:r w:rsidR="009D0721">
        <w:t xml:space="preserve"> </w:t>
      </w:r>
      <w:proofErr w:type="spellStart"/>
      <w:r w:rsidR="009D0721">
        <w:t>torah</w:t>
      </w:r>
      <w:proofErr w:type="spellEnd"/>
      <w:r w:rsidR="009D0721">
        <w:t xml:space="preserve"> refers to that which we understand and can explain. The </w:t>
      </w:r>
      <w:proofErr w:type="spellStart"/>
      <w:r w:rsidR="009D0721">
        <w:t>L’Haadir</w:t>
      </w:r>
      <w:proofErr w:type="spellEnd"/>
      <w:r w:rsidR="009D0721">
        <w:t xml:space="preserve"> refers to that which is beyond our comprehension but we still observe it loving</w:t>
      </w:r>
      <w:r w:rsidR="008B74DB">
        <w:t>l</w:t>
      </w:r>
      <w:r w:rsidR="009D0721">
        <w:t xml:space="preserve">y.  </w:t>
      </w:r>
    </w:p>
    <w:sectPr w:rsidR="00EB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E1"/>
    <w:rsid w:val="000C5882"/>
    <w:rsid w:val="002F37CF"/>
    <w:rsid w:val="002F405D"/>
    <w:rsid w:val="004277E1"/>
    <w:rsid w:val="007737B1"/>
    <w:rsid w:val="00844BD6"/>
    <w:rsid w:val="008B74DB"/>
    <w:rsid w:val="00901A10"/>
    <w:rsid w:val="00935BA6"/>
    <w:rsid w:val="009D0721"/>
    <w:rsid w:val="00B23FF2"/>
    <w:rsid w:val="00B7468A"/>
    <w:rsid w:val="00DA6DA6"/>
    <w:rsid w:val="00EB64E9"/>
    <w:rsid w:val="00EC75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7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7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2018-10-04T00:40:00Z</dcterms:created>
  <dcterms:modified xsi:type="dcterms:W3CDTF">2018-10-04T03:08:00Z</dcterms:modified>
</cp:coreProperties>
</file>