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72B513A" w14:textId="77777777" w:rsidR="00B22014" w:rsidRPr="007D3318" w:rsidRDefault="00B22014" w:rsidP="00B22014">
      <w:pPr>
        <w:pStyle w:val="NormalWeb"/>
        <w:spacing w:before="0" w:beforeAutospacing="0" w:after="0" w:afterAutospacing="0"/>
        <w:jc w:val="center"/>
        <w:rPr>
          <w:rFonts w:asciiTheme="majorHAnsi" w:hAnsiTheme="majorHAnsi" w:cstheme="minorHAnsi"/>
          <w:bCs/>
          <w:sz w:val="22"/>
          <w:szCs w:val="22"/>
        </w:rPr>
      </w:pPr>
      <w:r w:rsidRPr="007D3318">
        <w:rPr>
          <w:rFonts w:asciiTheme="majorHAnsi" w:hAnsiTheme="majorHAnsi" w:cstheme="minorHAnsi"/>
          <w:b/>
          <w:bCs/>
          <w:sz w:val="22"/>
          <w:szCs w:val="22"/>
          <w:u w:val="single"/>
        </w:rPr>
        <w:t>Walking in the footsteps of our Forefathers: seeking a redeemed world</w:t>
      </w:r>
    </w:p>
    <w:p w14:paraId="6D77EB0A" w14:textId="415B3AFE" w:rsidR="00B22014" w:rsidRPr="007D3318" w:rsidRDefault="00B22014" w:rsidP="002206A8">
      <w:pPr>
        <w:pStyle w:val="NormalWeb"/>
        <w:spacing w:before="0" w:beforeAutospacing="0" w:after="0" w:afterAutospacing="0"/>
        <w:jc w:val="center"/>
        <w:rPr>
          <w:rFonts w:asciiTheme="majorHAnsi" w:hAnsiTheme="majorHAnsi" w:cstheme="minorHAnsi"/>
          <w:b/>
          <w:bCs/>
          <w:sz w:val="22"/>
          <w:szCs w:val="22"/>
        </w:rPr>
      </w:pPr>
      <w:r w:rsidRPr="007D3318">
        <w:rPr>
          <w:rFonts w:asciiTheme="majorHAnsi" w:hAnsiTheme="majorHAnsi" w:cstheme="minorHAnsi"/>
          <w:b/>
          <w:bCs/>
          <w:sz w:val="22"/>
          <w:szCs w:val="22"/>
        </w:rPr>
        <w:t>From Covenant to Fulfillment - Abraham to Shlomo</w:t>
      </w:r>
    </w:p>
    <w:p w14:paraId="63F30999" w14:textId="77777777" w:rsidR="008320EF" w:rsidRPr="007D3318" w:rsidRDefault="008320EF" w:rsidP="002206A8">
      <w:pPr>
        <w:pStyle w:val="NormalWeb"/>
        <w:spacing w:before="0" w:beforeAutospacing="0" w:after="0" w:afterAutospacing="0"/>
        <w:jc w:val="center"/>
        <w:rPr>
          <w:rFonts w:asciiTheme="majorHAnsi" w:hAnsiTheme="majorHAnsi" w:cstheme="minorHAnsi"/>
          <w:b/>
          <w:bCs/>
          <w:sz w:val="28"/>
          <w:szCs w:val="28"/>
        </w:rPr>
      </w:pPr>
    </w:p>
    <w:p w14:paraId="4AEE4E6D" w14:textId="62BE00FA" w:rsidR="00E40746" w:rsidRPr="007D3318" w:rsidRDefault="00E40746" w:rsidP="008320EF">
      <w:pPr>
        <w:pStyle w:val="NormalWeb"/>
        <w:spacing w:before="0" w:beforeAutospacing="0" w:after="0" w:afterAutospacing="0"/>
        <w:jc w:val="center"/>
        <w:rPr>
          <w:rFonts w:asciiTheme="majorHAnsi" w:hAnsiTheme="majorHAnsi" w:cstheme="minorHAnsi"/>
          <w:b/>
          <w:bCs/>
          <w:color w:val="000000"/>
          <w:sz w:val="28"/>
          <w:szCs w:val="28"/>
          <w:u w:val="single"/>
        </w:rPr>
      </w:pPr>
      <w:r w:rsidRPr="007D3318">
        <w:rPr>
          <w:rFonts w:asciiTheme="majorHAnsi" w:hAnsiTheme="majorHAnsi" w:cstheme="minorHAnsi"/>
          <w:b/>
          <w:bCs/>
          <w:color w:val="000000"/>
          <w:sz w:val="28"/>
          <w:szCs w:val="28"/>
          <w:u w:val="single"/>
        </w:rPr>
        <w:t xml:space="preserve">Class # </w:t>
      </w:r>
      <w:r w:rsidR="003F63FF">
        <w:rPr>
          <w:rFonts w:asciiTheme="majorHAnsi" w:hAnsiTheme="majorHAnsi" w:cstheme="minorHAnsi"/>
          <w:b/>
          <w:bCs/>
          <w:color w:val="000000"/>
          <w:sz w:val="28"/>
          <w:szCs w:val="28"/>
          <w:u w:val="single"/>
        </w:rPr>
        <w:t>9</w:t>
      </w:r>
      <w:bookmarkStart w:id="0" w:name="_GoBack"/>
      <w:bookmarkEnd w:id="0"/>
      <w:r w:rsidRPr="007D3318">
        <w:rPr>
          <w:rFonts w:asciiTheme="majorHAnsi" w:hAnsiTheme="majorHAnsi" w:cstheme="minorHAnsi"/>
          <w:b/>
          <w:bCs/>
          <w:color w:val="000000"/>
          <w:sz w:val="28"/>
          <w:szCs w:val="28"/>
          <w:u w:val="single"/>
        </w:rPr>
        <w:t>–</w:t>
      </w:r>
      <w:r w:rsidR="00E25C8D" w:rsidRPr="007D3318">
        <w:rPr>
          <w:rFonts w:asciiTheme="majorHAnsi" w:hAnsiTheme="majorHAnsi" w:cstheme="minorHAnsi"/>
          <w:b/>
          <w:bCs/>
          <w:color w:val="000000"/>
          <w:sz w:val="28"/>
          <w:szCs w:val="28"/>
          <w:u w:val="single"/>
        </w:rPr>
        <w:t xml:space="preserve"> Narratives and Reality and </w:t>
      </w:r>
      <w:r w:rsidRPr="007D3318">
        <w:rPr>
          <w:rFonts w:asciiTheme="majorHAnsi" w:hAnsiTheme="majorHAnsi" w:cstheme="minorHAnsi"/>
          <w:b/>
          <w:bCs/>
          <w:color w:val="000000"/>
          <w:sz w:val="28"/>
          <w:szCs w:val="28"/>
          <w:u w:val="single"/>
        </w:rPr>
        <w:t xml:space="preserve">The </w:t>
      </w:r>
      <w:r w:rsidR="00E25C8D" w:rsidRPr="007D3318">
        <w:rPr>
          <w:rFonts w:asciiTheme="majorHAnsi" w:hAnsiTheme="majorHAnsi" w:cstheme="minorHAnsi"/>
          <w:b/>
          <w:bCs/>
          <w:color w:val="000000"/>
          <w:sz w:val="28"/>
          <w:szCs w:val="28"/>
          <w:u w:val="single"/>
        </w:rPr>
        <w:t xml:space="preserve">plagues of </w:t>
      </w:r>
      <w:r w:rsidRPr="007D3318">
        <w:rPr>
          <w:rFonts w:asciiTheme="majorHAnsi" w:hAnsiTheme="majorHAnsi" w:cstheme="minorHAnsi"/>
          <w:b/>
          <w:bCs/>
          <w:color w:val="000000"/>
          <w:sz w:val="28"/>
          <w:szCs w:val="28"/>
          <w:u w:val="single"/>
        </w:rPr>
        <w:t>E</w:t>
      </w:r>
      <w:r w:rsidR="00E25C8D" w:rsidRPr="007D3318">
        <w:rPr>
          <w:rFonts w:asciiTheme="majorHAnsi" w:hAnsiTheme="majorHAnsi" w:cstheme="minorHAnsi"/>
          <w:b/>
          <w:bCs/>
          <w:color w:val="000000"/>
          <w:sz w:val="28"/>
          <w:szCs w:val="28"/>
          <w:u w:val="single"/>
        </w:rPr>
        <w:t>gypt</w:t>
      </w:r>
    </w:p>
    <w:p w14:paraId="5989A9E9" w14:textId="651DFFE1" w:rsidR="00B22014" w:rsidRPr="007D3318" w:rsidRDefault="00B337EA" w:rsidP="008320EF">
      <w:pPr>
        <w:pStyle w:val="NormalWeb"/>
        <w:spacing w:before="0" w:beforeAutospacing="0" w:after="0" w:afterAutospacing="0"/>
        <w:jc w:val="center"/>
        <w:rPr>
          <w:rFonts w:asciiTheme="majorHAnsi" w:hAnsiTheme="majorHAnsi" w:cstheme="minorHAnsi"/>
          <w:bCs/>
          <w:sz w:val="28"/>
          <w:szCs w:val="28"/>
        </w:rPr>
      </w:pPr>
      <w:r w:rsidRPr="007D3318">
        <w:rPr>
          <w:rFonts w:asciiTheme="majorHAnsi" w:hAnsiTheme="majorHAnsi" w:cstheme="minorHAnsi"/>
          <w:sz w:val="28"/>
          <w:szCs w:val="28"/>
        </w:rPr>
        <w:t>Senior Fellowship Leadership Program</w:t>
      </w:r>
    </w:p>
    <w:p w14:paraId="2B8D426F" w14:textId="2BE7AE72" w:rsidR="007552DF" w:rsidRPr="007D3318" w:rsidRDefault="00665E1F" w:rsidP="007D3318">
      <w:pPr>
        <w:jc w:val="center"/>
        <w:rPr>
          <w:rFonts w:asciiTheme="majorHAnsi" w:eastAsia="Verdana" w:hAnsiTheme="majorHAnsi" w:cstheme="minorHAnsi"/>
          <w:sz w:val="32"/>
          <w:szCs w:val="32"/>
        </w:rPr>
      </w:pPr>
      <w:r w:rsidRPr="007D3318">
        <w:rPr>
          <w:rFonts w:asciiTheme="majorHAnsi" w:eastAsia="Verdana" w:hAnsiTheme="majorHAnsi" w:cstheme="minorHAnsi"/>
          <w:sz w:val="24"/>
          <w:szCs w:val="24"/>
        </w:rPr>
        <w:t>Rabbi Pinny Rosenthal - prepared collaboratively with Rabbi Yoni Sacks</w:t>
      </w:r>
      <w:r w:rsidR="007552DF" w:rsidRPr="007D3318">
        <w:rPr>
          <w:rFonts w:asciiTheme="majorHAnsi" w:eastAsia="Verdana" w:hAnsiTheme="majorHAnsi" w:cstheme="minorHAnsi"/>
          <w:sz w:val="32"/>
          <w:szCs w:val="32"/>
        </w:rPr>
        <w:t xml:space="preserve"> </w:t>
      </w:r>
    </w:p>
    <w:p w14:paraId="721C1D28" w14:textId="3B978E41" w:rsidR="007D3318" w:rsidRPr="007D3318" w:rsidRDefault="007D3318" w:rsidP="007D3318">
      <w:pPr>
        <w:jc w:val="center"/>
        <w:rPr>
          <w:rFonts w:asciiTheme="majorHAnsi" w:eastAsia="Verdana" w:hAnsiTheme="majorHAnsi" w:cstheme="minorHAnsi"/>
          <w:sz w:val="32"/>
          <w:szCs w:val="32"/>
        </w:rPr>
      </w:pPr>
    </w:p>
    <w:p w14:paraId="72767203" w14:textId="77777777" w:rsidR="007D3318" w:rsidRPr="007D3318" w:rsidRDefault="007D3318" w:rsidP="007D3318">
      <w:pPr>
        <w:pStyle w:val="Heading1"/>
        <w:spacing w:before="480" w:after="120"/>
        <w:rPr>
          <w:rFonts w:asciiTheme="majorHAnsi" w:hAnsiTheme="majorHAnsi"/>
          <w:sz w:val="18"/>
          <w:szCs w:val="10"/>
        </w:rPr>
      </w:pPr>
      <w:r w:rsidRPr="007D3318">
        <w:rPr>
          <w:rFonts w:asciiTheme="majorHAnsi" w:hAnsiTheme="majorHAnsi" w:cs="Arial"/>
          <w:sz w:val="28"/>
          <w:szCs w:val="28"/>
        </w:rPr>
        <w:t>Narratives versus Reality</w:t>
      </w:r>
    </w:p>
    <w:p w14:paraId="66B82A99" w14:textId="77777777" w:rsidR="007D3318" w:rsidRPr="007D3318"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color w:val="000000"/>
        </w:rPr>
      </w:pPr>
      <w:r w:rsidRPr="007D3318">
        <w:rPr>
          <w:rFonts w:asciiTheme="majorHAnsi" w:hAnsiTheme="majorHAnsi" w:cs="Arial"/>
          <w:color w:val="000000"/>
        </w:rPr>
        <w:t xml:space="preserve">An increasingly common term that we are seeing in Western political discourse is “narrative.”  Everybody has their narrative.  The news media build a narrative, politicians create their narratives, entire governments produce narratives which they wish for their populations to consume unquestioningly.  The term essentially refers to the version of events, coupled with the interpretation (aka spin) of those events, that the narrative-builder wishes for the consumer to believe, nearly always in contravention to what is plainly visible before our eyes.  Who are you going to believe?  The narrative builder telling you something you likely </w:t>
      </w:r>
      <w:r w:rsidRPr="007D3318">
        <w:rPr>
          <w:rFonts w:asciiTheme="majorHAnsi" w:hAnsiTheme="majorHAnsi" w:cs="Arial"/>
          <w:i/>
          <w:iCs/>
          <w:color w:val="000000"/>
        </w:rPr>
        <w:t>want</w:t>
      </w:r>
      <w:r w:rsidRPr="007D3318">
        <w:rPr>
          <w:rFonts w:asciiTheme="majorHAnsi" w:hAnsiTheme="majorHAnsi" w:cs="Arial"/>
          <w:color w:val="000000"/>
        </w:rPr>
        <w:t xml:space="preserve"> to hear, or your lying eyes?</w:t>
      </w:r>
    </w:p>
    <w:p w14:paraId="4500C923" w14:textId="3809B02B" w:rsidR="007D3318" w:rsidRPr="007D3318"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rPr>
      </w:pPr>
      <w:r>
        <w:rPr>
          <w:rFonts w:asciiTheme="majorHAnsi" w:hAnsiTheme="majorHAnsi" w:cs="Arial"/>
          <w:color w:val="000000"/>
          <w:sz w:val="22"/>
          <w:szCs w:val="22"/>
        </w:rPr>
        <w:t xml:space="preserve">- </w:t>
      </w:r>
      <w:hyperlink r:id="rId7" w:history="1">
        <w:r w:rsidRPr="007D3318">
          <w:rPr>
            <w:rStyle w:val="Hyperlink"/>
            <w:rFonts w:asciiTheme="majorHAnsi" w:hAnsiTheme="majorHAnsi" w:cs="Arial"/>
            <w:b/>
            <w:bCs/>
            <w:color w:val="1155CC"/>
            <w:sz w:val="16"/>
            <w:szCs w:val="16"/>
          </w:rPr>
          <w:t>The Neo-Ciceronian Times</w:t>
        </w:r>
      </w:hyperlink>
    </w:p>
    <w:p w14:paraId="4A311ADB" w14:textId="77777777" w:rsidR="007D3318" w:rsidRPr="007D3318" w:rsidRDefault="007D3318" w:rsidP="007D3318">
      <w:pPr>
        <w:rPr>
          <w:rFonts w:asciiTheme="majorHAnsi" w:hAnsiTheme="majorHAnsi"/>
        </w:rPr>
      </w:pPr>
    </w:p>
    <w:p w14:paraId="58E026EA" w14:textId="77777777" w:rsidR="007D3318" w:rsidRPr="007D3318" w:rsidRDefault="007D3318" w:rsidP="007D3318">
      <w:pPr>
        <w:pStyle w:val="NormalWeb"/>
        <w:spacing w:before="0" w:beforeAutospacing="0" w:after="0" w:afterAutospacing="0"/>
        <w:rPr>
          <w:rFonts w:asciiTheme="majorHAnsi" w:hAnsiTheme="majorHAnsi"/>
        </w:rPr>
      </w:pPr>
      <w:r w:rsidRPr="007D3318">
        <w:rPr>
          <w:rFonts w:asciiTheme="majorHAnsi" w:hAnsiTheme="majorHAnsi" w:cs="Arial"/>
          <w:color w:val="000000"/>
          <w:sz w:val="22"/>
          <w:szCs w:val="22"/>
        </w:rPr>
        <w:t>Two narratives of the same event</w:t>
      </w:r>
    </w:p>
    <w:p w14:paraId="2A41B34E" w14:textId="77777777" w:rsidR="007D3318" w:rsidRPr="007D3318" w:rsidRDefault="007D3318" w:rsidP="007D3318">
      <w:pPr>
        <w:pStyle w:val="NormalWeb"/>
        <w:spacing w:before="0" w:beforeAutospacing="0" w:after="0" w:afterAutospacing="0"/>
        <w:rPr>
          <w:rFonts w:asciiTheme="majorHAnsi" w:hAnsiTheme="majorHAnsi"/>
        </w:rPr>
      </w:pPr>
      <w:r w:rsidRPr="007D3318">
        <w:rPr>
          <w:rFonts w:asciiTheme="majorHAnsi" w:hAnsiTheme="majorHAnsi" w:cs="Arial"/>
          <w:color w:val="000000"/>
          <w:sz w:val="22"/>
          <w:szCs w:val="22"/>
        </w:rPr>
        <w:t xml:space="preserve">MNBC - </w:t>
      </w:r>
      <w:hyperlink r:id="rId8" w:history="1">
        <w:r w:rsidRPr="007D3318">
          <w:rPr>
            <w:rStyle w:val="Hyperlink"/>
            <w:rFonts w:asciiTheme="majorHAnsi" w:hAnsiTheme="majorHAnsi" w:cs="Arial"/>
            <w:color w:val="1155CC"/>
            <w:sz w:val="22"/>
            <w:szCs w:val="22"/>
          </w:rPr>
          <w:t>https://www.youtube.com/watch?v=cyVMmptVP3E</w:t>
        </w:r>
      </w:hyperlink>
    </w:p>
    <w:p w14:paraId="35887813" w14:textId="77777777" w:rsidR="007D3318" w:rsidRPr="007D3318" w:rsidRDefault="007D3318" w:rsidP="007D3318">
      <w:pPr>
        <w:rPr>
          <w:rFonts w:asciiTheme="majorHAnsi" w:hAnsiTheme="majorHAnsi"/>
        </w:rPr>
      </w:pPr>
    </w:p>
    <w:p w14:paraId="4F734858" w14:textId="77777777" w:rsidR="007D3318" w:rsidRPr="007D3318" w:rsidRDefault="007D3318" w:rsidP="007D3318">
      <w:pPr>
        <w:pStyle w:val="NormalWeb"/>
        <w:spacing w:before="0" w:beforeAutospacing="0" w:after="0" w:afterAutospacing="0"/>
        <w:rPr>
          <w:rFonts w:asciiTheme="majorHAnsi" w:hAnsiTheme="majorHAnsi"/>
        </w:rPr>
      </w:pPr>
      <w:r w:rsidRPr="007D3318">
        <w:rPr>
          <w:rFonts w:asciiTheme="majorHAnsi" w:hAnsiTheme="majorHAnsi" w:cs="Arial"/>
          <w:color w:val="000000"/>
          <w:sz w:val="22"/>
          <w:szCs w:val="22"/>
        </w:rPr>
        <w:t>Fox narrative  </w:t>
      </w:r>
      <w:hyperlink r:id="rId9" w:history="1">
        <w:r w:rsidRPr="007D3318">
          <w:rPr>
            <w:rStyle w:val="Hyperlink"/>
            <w:rFonts w:asciiTheme="majorHAnsi" w:hAnsiTheme="majorHAnsi" w:cs="Arial"/>
            <w:color w:val="1155CC"/>
            <w:sz w:val="22"/>
            <w:szCs w:val="22"/>
          </w:rPr>
          <w:t>https://youtu.be/eVD0AtTPHVA?t=14m43s</w:t>
        </w:r>
      </w:hyperlink>
      <w:r w:rsidRPr="007D3318">
        <w:rPr>
          <w:rFonts w:asciiTheme="majorHAnsi" w:hAnsiTheme="majorHAnsi" w:cs="Arial"/>
          <w:color w:val="000000"/>
          <w:sz w:val="22"/>
          <w:szCs w:val="22"/>
        </w:rPr>
        <w:t xml:space="preserve"> </w:t>
      </w:r>
    </w:p>
    <w:p w14:paraId="14AB30D6" w14:textId="77777777" w:rsidR="007D3318" w:rsidRPr="007D3318" w:rsidRDefault="007D3318" w:rsidP="007D3318">
      <w:pPr>
        <w:rPr>
          <w:rFonts w:asciiTheme="majorHAnsi" w:hAnsiTheme="majorHAnsi"/>
        </w:rPr>
      </w:pPr>
    </w:p>
    <w:p w14:paraId="067D458E" w14:textId="7FFBC9A7" w:rsidR="007D3318" w:rsidRPr="002B3703" w:rsidRDefault="007D3318" w:rsidP="007D3318">
      <w:pPr>
        <w:pStyle w:val="NormalWeb"/>
        <w:spacing w:before="0" w:beforeAutospacing="0" w:after="0" w:afterAutospacing="0"/>
        <w:rPr>
          <w:rFonts w:asciiTheme="majorHAnsi" w:hAnsiTheme="majorHAnsi"/>
          <w:sz w:val="28"/>
          <w:szCs w:val="28"/>
        </w:rPr>
      </w:pPr>
      <w:r w:rsidRPr="002B3703">
        <w:rPr>
          <w:rFonts w:asciiTheme="majorHAnsi" w:hAnsiTheme="majorHAnsi" w:cs="Arial"/>
          <w:i/>
          <w:iCs/>
          <w:color w:val="000000"/>
        </w:rPr>
        <w:t>Moses Told What to Expect</w:t>
      </w:r>
      <w:r w:rsidRPr="002B3703">
        <w:rPr>
          <w:rFonts w:asciiTheme="majorHAnsi" w:hAnsiTheme="majorHAnsi" w:cs="Arial"/>
          <w:i/>
          <w:iCs/>
          <w:color w:val="000000"/>
        </w:rPr>
        <w:t xml:space="preserve"> – </w:t>
      </w:r>
      <w:proofErr w:type="spellStart"/>
      <w:r w:rsidRPr="002B3703">
        <w:rPr>
          <w:rFonts w:asciiTheme="majorHAnsi" w:hAnsiTheme="majorHAnsi" w:cs="Arial"/>
          <w:i/>
          <w:iCs/>
          <w:color w:val="000000"/>
        </w:rPr>
        <w:t>Shemot</w:t>
      </w:r>
      <w:proofErr w:type="spellEnd"/>
      <w:r w:rsidRPr="002B3703">
        <w:rPr>
          <w:rFonts w:asciiTheme="majorHAnsi" w:hAnsiTheme="majorHAnsi" w:cs="Arial"/>
          <w:i/>
          <w:iCs/>
          <w:color w:val="000000"/>
        </w:rPr>
        <w:t xml:space="preserve"> Chapter 7</w:t>
      </w:r>
    </w:p>
    <w:p w14:paraId="0EE21AD3" w14:textId="77777777" w:rsidR="007D3318" w:rsidRPr="002B3703"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ajorHAnsi" w:hAnsiTheme="majorHAnsi"/>
          <w:sz w:val="28"/>
          <w:szCs w:val="28"/>
        </w:rPr>
      </w:pPr>
      <w:r w:rsidRPr="002B3703">
        <w:rPr>
          <w:rFonts w:asciiTheme="majorHAnsi" w:hAnsiTheme="majorHAnsi" w:cs="Arial"/>
          <w:color w:val="000000"/>
        </w:rPr>
        <w:t>7:1 God said to Moses, 'Observe! I will be making you</w:t>
      </w:r>
      <w:hyperlink r:id="rId10" w:anchor="C1111"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like a god</w:t>
        </w:r>
      </w:hyperlink>
      <w:r w:rsidRPr="002B3703">
        <w:rPr>
          <w:rFonts w:asciiTheme="majorHAnsi" w:hAnsiTheme="majorHAnsi" w:cs="Arial"/>
          <w:color w:val="000000"/>
        </w:rPr>
        <w:t xml:space="preserve"> to Pharaoh, and your brother Aaron will be your</w:t>
      </w:r>
      <w:hyperlink r:id="rId11" w:anchor="C1112"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prophet</w:t>
        </w:r>
      </w:hyperlink>
      <w:r w:rsidRPr="002B3703">
        <w:rPr>
          <w:rFonts w:asciiTheme="majorHAnsi" w:hAnsiTheme="majorHAnsi" w:cs="Arial"/>
          <w:color w:val="000000"/>
        </w:rPr>
        <w:t>. 7:2 You must</w:t>
      </w:r>
      <w:hyperlink r:id="rId12" w:anchor="C1113"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announce</w:t>
        </w:r>
      </w:hyperlink>
      <w:r w:rsidRPr="002B3703">
        <w:rPr>
          <w:rFonts w:asciiTheme="majorHAnsi" w:hAnsiTheme="majorHAnsi" w:cs="Arial"/>
          <w:color w:val="000000"/>
        </w:rPr>
        <w:t xml:space="preserve"> all that I order you to, and your brother Aaron will relate it to Pharaoh. He will then let the Israelites leave his land. 7:3 'I will</w:t>
      </w:r>
      <w:hyperlink r:id="rId13" w:anchor="C1114"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make Pharaoh obstinate</w:t>
        </w:r>
      </w:hyperlink>
      <w:r w:rsidRPr="002B3703">
        <w:rPr>
          <w:rFonts w:asciiTheme="majorHAnsi" w:hAnsiTheme="majorHAnsi" w:cs="Arial"/>
          <w:color w:val="000000"/>
        </w:rPr>
        <w:t>, and will thus have the opportunity to display many miraculous signs and wonders in Egypt. 7:4 This is why Pharaoh will not pay attention to you. But then I will</w:t>
      </w:r>
      <w:hyperlink r:id="rId14" w:anchor="C1115"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display My power</w:t>
        </w:r>
      </w:hyperlink>
      <w:r w:rsidRPr="002B3703">
        <w:rPr>
          <w:rFonts w:asciiTheme="majorHAnsi" w:hAnsiTheme="majorHAnsi" w:cs="Arial"/>
          <w:color w:val="000000"/>
        </w:rPr>
        <w:t xml:space="preserve"> against Egypt, and with great acts of judgment, I will bring forth from Egypt My armies - My people, the Israelites. 7:5 When I</w:t>
      </w:r>
      <w:hyperlink r:id="rId15" w:anchor="C1116"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display My power</w:t>
        </w:r>
      </w:hyperlink>
      <w:r w:rsidRPr="002B3703">
        <w:rPr>
          <w:rFonts w:asciiTheme="majorHAnsi" w:hAnsiTheme="majorHAnsi" w:cs="Arial"/>
          <w:color w:val="000000"/>
        </w:rPr>
        <w:t xml:space="preserve"> and bring the Israelites out from among them, Egypt will know that I am God.' 7:6 Moses and Aaron did this. They did</w:t>
      </w:r>
      <w:hyperlink r:id="rId16" w:anchor="C1117"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exactly</w:t>
        </w:r>
      </w:hyperlink>
      <w:r w:rsidRPr="002B3703">
        <w:rPr>
          <w:rFonts w:asciiTheme="majorHAnsi" w:hAnsiTheme="majorHAnsi" w:cs="Arial"/>
          <w:color w:val="000000"/>
        </w:rPr>
        <w:t xml:space="preserve"> as God had instructed them. 7:7 When they spoke to Pharaoh, Moses was 80 years old, and Aaron was 83 years old.</w:t>
      </w:r>
    </w:p>
    <w:p w14:paraId="132BDA03" w14:textId="77777777" w:rsidR="007D3318" w:rsidRPr="002B3703" w:rsidRDefault="007D3318" w:rsidP="007D3318">
      <w:pPr>
        <w:pBdr>
          <w:top w:val="single" w:sz="4" w:space="1" w:color="auto"/>
          <w:left w:val="single" w:sz="4" w:space="4" w:color="auto"/>
          <w:bottom w:val="single" w:sz="4" w:space="1" w:color="auto"/>
          <w:right w:val="single" w:sz="4" w:space="4" w:color="auto"/>
        </w:pBdr>
        <w:rPr>
          <w:rFonts w:asciiTheme="majorHAnsi" w:hAnsiTheme="majorHAnsi"/>
          <w:sz w:val="24"/>
          <w:szCs w:val="22"/>
        </w:rPr>
      </w:pPr>
    </w:p>
    <w:p w14:paraId="145751E6" w14:textId="77777777" w:rsidR="007D3318" w:rsidRPr="002B3703"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ajorHAnsi" w:hAnsiTheme="majorHAnsi"/>
          <w:sz w:val="28"/>
          <w:szCs w:val="28"/>
        </w:rPr>
      </w:pPr>
      <w:r w:rsidRPr="002B3703">
        <w:rPr>
          <w:rFonts w:asciiTheme="majorHAnsi" w:hAnsiTheme="majorHAnsi" w:cs="Arial"/>
          <w:i/>
          <w:iCs/>
          <w:color w:val="000000"/>
        </w:rPr>
        <w:t>The Staff Becomes a Serpent</w:t>
      </w:r>
    </w:p>
    <w:p w14:paraId="74EDAFDB" w14:textId="77777777" w:rsidR="007D3318" w:rsidRPr="002B3703"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ajorHAnsi" w:hAnsiTheme="majorHAnsi"/>
          <w:sz w:val="28"/>
          <w:szCs w:val="28"/>
        </w:rPr>
      </w:pPr>
      <w:r w:rsidRPr="002B3703">
        <w:rPr>
          <w:rFonts w:asciiTheme="majorHAnsi" w:hAnsiTheme="majorHAnsi" w:cs="Arial"/>
          <w:color w:val="000000"/>
        </w:rPr>
        <w:t>7:8 God said to Moses and Aaron, 7:9 'When Pharaoh speaks to you, he will tell you to prove yourself with a miraculous sign. You [Moses] must then tell Aaron, 'Take your staff and throw it down before Pharaoh.</w:t>
      </w:r>
      <w:hyperlink r:id="rId17" w:anchor="C1118"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Let it become</w:t>
        </w:r>
      </w:hyperlink>
      <w:r w:rsidRPr="002B3703">
        <w:rPr>
          <w:rFonts w:asciiTheme="majorHAnsi" w:hAnsiTheme="majorHAnsi" w:cs="Arial"/>
          <w:color w:val="000000"/>
        </w:rPr>
        <w:t xml:space="preserve"> a</w:t>
      </w:r>
      <w:hyperlink r:id="rId18" w:anchor="C1119"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viper</w:t>
        </w:r>
      </w:hyperlink>
      <w:r w:rsidRPr="002B3703">
        <w:rPr>
          <w:rFonts w:asciiTheme="majorHAnsi" w:hAnsiTheme="majorHAnsi" w:cs="Arial"/>
          <w:color w:val="000000"/>
        </w:rPr>
        <w:t>!' ' 7:10 Moses and Aaron came to Pharaoh. They did exactly as God had said. Aaron threw his staff down before Pharaoh, and it became a viper. 7:11 Pharaoh summoned his scholars and magicians. The</w:t>
      </w:r>
      <w:hyperlink r:id="rId19" w:anchor="C1120"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master symbolists</w:t>
        </w:r>
      </w:hyperlink>
      <w:r w:rsidRPr="002B3703">
        <w:rPr>
          <w:rFonts w:asciiTheme="majorHAnsi" w:hAnsiTheme="majorHAnsi" w:cs="Arial"/>
          <w:color w:val="000000"/>
        </w:rPr>
        <w:t xml:space="preserve"> were able to do the same thing with their</w:t>
      </w:r>
      <w:hyperlink r:id="rId20" w:anchor="C1121" w:history="1">
        <w:r w:rsidRPr="002B3703">
          <w:rPr>
            <w:rStyle w:val="Hyperlink"/>
            <w:rFonts w:asciiTheme="majorHAnsi" w:hAnsiTheme="majorHAnsi" w:cs="Arial"/>
            <w:color w:val="000000"/>
          </w:rPr>
          <w:t xml:space="preserve"> </w:t>
        </w:r>
        <w:r w:rsidRPr="002B3703">
          <w:rPr>
            <w:rStyle w:val="Hyperlink"/>
            <w:rFonts w:asciiTheme="majorHAnsi" w:hAnsiTheme="majorHAnsi" w:cs="Arial"/>
            <w:color w:val="1155CC"/>
          </w:rPr>
          <w:t>magic tricks</w:t>
        </w:r>
      </w:hyperlink>
      <w:r w:rsidRPr="002B3703">
        <w:rPr>
          <w:rFonts w:asciiTheme="majorHAnsi" w:hAnsiTheme="majorHAnsi" w:cs="Arial"/>
          <w:color w:val="000000"/>
        </w:rPr>
        <w:t>. 7:12 When each one threw down his staff, [the staffs] all turned into vipers.</w:t>
      </w:r>
    </w:p>
    <w:p w14:paraId="5D805373" w14:textId="77777777" w:rsidR="007D3318" w:rsidRPr="002B3703"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ajorHAnsi" w:hAnsiTheme="majorHAnsi"/>
          <w:sz w:val="28"/>
          <w:szCs w:val="28"/>
        </w:rPr>
      </w:pPr>
      <w:r w:rsidRPr="002B3703">
        <w:rPr>
          <w:rFonts w:asciiTheme="majorHAnsi" w:hAnsiTheme="majorHAnsi" w:cs="Arial"/>
          <w:color w:val="000000"/>
        </w:rPr>
        <w:t>Aaron's staff then swallowed up their staffs.</w:t>
      </w:r>
    </w:p>
    <w:p w14:paraId="1F0E5C63" w14:textId="77777777" w:rsidR="007D3318" w:rsidRPr="002B3703"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ajorHAnsi" w:hAnsiTheme="majorHAnsi"/>
          <w:sz w:val="28"/>
          <w:szCs w:val="28"/>
        </w:rPr>
      </w:pPr>
      <w:r w:rsidRPr="002B3703">
        <w:rPr>
          <w:rFonts w:asciiTheme="majorHAnsi" w:hAnsiTheme="majorHAnsi" w:cs="Arial"/>
          <w:color w:val="000000"/>
        </w:rPr>
        <w:t>7:13 But Pharaoh remained obstinate and did not pay attention to them, just as God had predicted.</w:t>
      </w:r>
    </w:p>
    <w:p w14:paraId="04FB143D" w14:textId="29BF7E87" w:rsidR="007D3318" w:rsidRPr="002B3703" w:rsidRDefault="007D3318" w:rsidP="007D3318">
      <w:pPr>
        <w:spacing w:after="240"/>
        <w:rPr>
          <w:rFonts w:asciiTheme="majorHAnsi" w:hAnsiTheme="majorHAnsi"/>
          <w:sz w:val="24"/>
          <w:szCs w:val="22"/>
        </w:rPr>
      </w:pPr>
    </w:p>
    <w:p w14:paraId="3265C082" w14:textId="04970F4D" w:rsidR="002B3703" w:rsidRDefault="002B3703" w:rsidP="007D3318">
      <w:pPr>
        <w:spacing w:after="240"/>
        <w:rPr>
          <w:rFonts w:asciiTheme="majorHAnsi" w:hAnsiTheme="majorHAnsi"/>
        </w:rPr>
      </w:pPr>
    </w:p>
    <w:p w14:paraId="3232A8CF" w14:textId="19292F16" w:rsidR="002B3703" w:rsidRPr="002B3703" w:rsidRDefault="002B3703" w:rsidP="007D3318">
      <w:pPr>
        <w:spacing w:after="240"/>
        <w:rPr>
          <w:rFonts w:asciiTheme="majorHAnsi" w:hAnsiTheme="majorHAnsi"/>
          <w:sz w:val="24"/>
          <w:szCs w:val="24"/>
        </w:rPr>
      </w:pPr>
      <w:r w:rsidRPr="002B3703">
        <w:rPr>
          <w:rFonts w:asciiTheme="majorHAnsi" w:hAnsiTheme="majorHAnsi"/>
          <w:sz w:val="24"/>
          <w:szCs w:val="24"/>
        </w:rPr>
        <w:t>The Covenant with Avraham – “Between the Pieces”</w:t>
      </w:r>
    </w:p>
    <w:p w14:paraId="2F442C92" w14:textId="77777777" w:rsidR="007D3318" w:rsidRPr="002B3703" w:rsidRDefault="007D3318" w:rsidP="007D331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ajorHAnsi" w:hAnsiTheme="majorHAnsi"/>
        </w:rPr>
      </w:pPr>
      <w:r w:rsidRPr="002B3703">
        <w:rPr>
          <w:rFonts w:asciiTheme="majorHAnsi" w:hAnsiTheme="majorHAnsi"/>
          <w:color w:val="000000"/>
        </w:rPr>
        <w:t>15:13 [God] said to Abram, 'Know for sure that your descendants will be foreigners in a land that is not theirs for</w:t>
      </w:r>
      <w:hyperlink r:id="rId21" w:anchor="C300" w:history="1">
        <w:r w:rsidRPr="002B3703">
          <w:rPr>
            <w:rStyle w:val="Hyperlink"/>
            <w:rFonts w:asciiTheme="majorHAnsi" w:hAnsiTheme="majorHAnsi"/>
            <w:color w:val="1155CC"/>
          </w:rPr>
          <w:t xml:space="preserve"> 400 years</w:t>
        </w:r>
      </w:hyperlink>
      <w:r w:rsidRPr="002B3703">
        <w:rPr>
          <w:rFonts w:asciiTheme="majorHAnsi" w:hAnsiTheme="majorHAnsi"/>
          <w:color w:val="000000"/>
        </w:rPr>
        <w:t>.</w:t>
      </w:r>
      <w:hyperlink r:id="rId22" w:anchor="C301" w:history="1">
        <w:r w:rsidRPr="002B3703">
          <w:rPr>
            <w:rStyle w:val="Hyperlink"/>
            <w:rFonts w:asciiTheme="majorHAnsi" w:hAnsiTheme="majorHAnsi"/>
            <w:color w:val="1155CC"/>
          </w:rPr>
          <w:t xml:space="preserve"> They will be enslaved and oppressed</w:t>
        </w:r>
      </w:hyperlink>
      <w:r w:rsidRPr="002B3703">
        <w:rPr>
          <w:rFonts w:asciiTheme="majorHAnsi" w:hAnsiTheme="majorHAnsi"/>
          <w:color w:val="000000"/>
        </w:rPr>
        <w:t>. 15:14 But I will finally bring judgment against the nation who enslaves them, and they will then leave with great wealth. 15:15 You shall join your fathers in peace, and you will be buried at a good old age. 15:16 The</w:t>
      </w:r>
      <w:hyperlink r:id="rId23" w:anchor="C302" w:history="1">
        <w:r w:rsidRPr="002B3703">
          <w:rPr>
            <w:rStyle w:val="Hyperlink"/>
            <w:rFonts w:asciiTheme="majorHAnsi" w:hAnsiTheme="majorHAnsi"/>
            <w:color w:val="1155CC"/>
          </w:rPr>
          <w:t xml:space="preserve"> fourth generation</w:t>
        </w:r>
      </w:hyperlink>
      <w:r w:rsidRPr="002B3703">
        <w:rPr>
          <w:rFonts w:asciiTheme="majorHAnsi" w:hAnsiTheme="majorHAnsi"/>
          <w:color w:val="000000"/>
        </w:rPr>
        <w:t xml:space="preserve"> will return here, since the Amorite's sin will not have run its course until then.' 15</w:t>
      </w:r>
    </w:p>
    <w:p w14:paraId="656EB0A8" w14:textId="77777777" w:rsidR="007D3318" w:rsidRPr="002B3703" w:rsidRDefault="007D3318" w:rsidP="007D3318">
      <w:pPr>
        <w:rPr>
          <w:rFonts w:asciiTheme="majorHAnsi" w:hAnsiTheme="majorHAnsi"/>
          <w:sz w:val="24"/>
          <w:szCs w:val="24"/>
        </w:rPr>
      </w:pPr>
    </w:p>
    <w:p w14:paraId="627C1224" w14:textId="3C15AAC1" w:rsidR="007D3318" w:rsidRPr="002B3703" w:rsidRDefault="007D3318" w:rsidP="007D3318">
      <w:pPr>
        <w:pStyle w:val="NormalWeb"/>
        <w:numPr>
          <w:ilvl w:val="0"/>
          <w:numId w:val="28"/>
        </w:numPr>
        <w:spacing w:before="0" w:beforeAutospacing="0" w:after="0" w:afterAutospacing="0"/>
        <w:textAlignment w:val="baseline"/>
        <w:rPr>
          <w:rFonts w:asciiTheme="majorHAnsi" w:hAnsiTheme="majorHAnsi" w:cs="Arial"/>
          <w:color w:val="000000"/>
        </w:rPr>
      </w:pPr>
      <w:r w:rsidRPr="002B3703">
        <w:rPr>
          <w:rFonts w:asciiTheme="majorHAnsi" w:hAnsiTheme="majorHAnsi" w:cs="Arial"/>
          <w:color w:val="000000"/>
        </w:rPr>
        <w:t>Why wasn</w:t>
      </w:r>
      <w:r w:rsidR="002B3703">
        <w:rPr>
          <w:rFonts w:asciiTheme="majorHAnsi" w:hAnsiTheme="majorHAnsi" w:cs="Arial"/>
          <w:color w:val="000000"/>
        </w:rPr>
        <w:t>’</w:t>
      </w:r>
      <w:r w:rsidRPr="002B3703">
        <w:rPr>
          <w:rFonts w:asciiTheme="majorHAnsi" w:hAnsiTheme="majorHAnsi" w:cs="Arial"/>
          <w:color w:val="000000"/>
        </w:rPr>
        <w:t>t there just one plague to release the Jewish people from slavery?</w:t>
      </w:r>
    </w:p>
    <w:p w14:paraId="4CD0EB9C" w14:textId="31975129" w:rsidR="007D3318" w:rsidRPr="002B3703" w:rsidRDefault="002B3703" w:rsidP="007D3318">
      <w:pPr>
        <w:spacing w:after="240"/>
        <w:rPr>
          <w:rFonts w:asciiTheme="majorHAnsi" w:hAnsiTheme="majorHAnsi" w:cs="Times New Roman"/>
          <w:b/>
          <w:bCs/>
          <w:color w:val="auto"/>
          <w:sz w:val="24"/>
          <w:szCs w:val="24"/>
          <w:u w:val="single"/>
        </w:rPr>
      </w:pPr>
      <w:r w:rsidRPr="002B3703">
        <w:rPr>
          <w:rFonts w:asciiTheme="majorHAnsi" w:hAnsiTheme="majorHAnsi" w:cs="Times New Roman"/>
          <w:b/>
          <w:bCs/>
          <w:color w:val="auto"/>
          <w:sz w:val="24"/>
          <w:szCs w:val="24"/>
          <w:u w:val="single"/>
        </w:rPr>
        <w:t xml:space="preserve">The Ramban on the Plagues – the </w:t>
      </w:r>
      <w:proofErr w:type="spellStart"/>
      <w:r w:rsidRPr="002B3703">
        <w:rPr>
          <w:rFonts w:asciiTheme="majorHAnsi" w:hAnsiTheme="majorHAnsi" w:cs="Times New Roman"/>
          <w:b/>
          <w:bCs/>
          <w:color w:val="auto"/>
          <w:sz w:val="24"/>
          <w:szCs w:val="24"/>
          <w:u w:val="single"/>
        </w:rPr>
        <w:t>Makot</w:t>
      </w:r>
      <w:proofErr w:type="spellEnd"/>
    </w:p>
    <w:p w14:paraId="05EB952B" w14:textId="7121E6F7" w:rsidR="007D3318" w:rsidRPr="007D3318" w:rsidRDefault="007D3318" w:rsidP="007D3318">
      <w:pPr>
        <w:pStyle w:val="NormalWeb"/>
        <w:spacing w:before="0" w:beforeAutospacing="0" w:after="0" w:afterAutospacing="0"/>
        <w:rPr>
          <w:rFonts w:asciiTheme="majorHAnsi" w:hAnsiTheme="majorHAnsi"/>
        </w:rPr>
      </w:pPr>
      <w:r w:rsidRPr="007D3318">
        <w:rPr>
          <w:rFonts w:asciiTheme="majorHAnsi" w:hAnsiTheme="majorHAnsi" w:cs="Arial"/>
          <w:noProof/>
          <w:color w:val="000000"/>
          <w:sz w:val="22"/>
          <w:szCs w:val="22"/>
        </w:rPr>
        <w:drawing>
          <wp:inline distT="0" distB="0" distL="0" distR="0" wp14:anchorId="2D157F5D" wp14:editId="46630A40">
            <wp:extent cx="6400800" cy="6024242"/>
            <wp:effectExtent l="0" t="0" r="0" b="0"/>
            <wp:docPr id="3" name="Picture 3" descr="https://lh3.googleusercontent.com/6GOl3hexuHIKkV55z603VJyvbT1j1qToCtnie9tu-CRWrqFXyqr0IjRjGRH8cT6P9otZH6hH8Tsm9Q8D87hNOGU-PR_LPggWPc7CFK0IpE4cnDv1CHMFNM8zIVlNM7HSbTwBH4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GOl3hexuHIKkV55z603VJyvbT1j1qToCtnie9tu-CRWrqFXyqr0IjRjGRH8cT6P9otZH6hH8Tsm9Q8D87hNOGU-PR_LPggWPc7CFK0IpE4cnDv1CHMFNM8zIVlNM7HSbTwBH4C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2112" cy="6025477"/>
                    </a:xfrm>
                    <a:prstGeom prst="rect">
                      <a:avLst/>
                    </a:prstGeom>
                    <a:ln>
                      <a:noFill/>
                    </a:ln>
                    <a:effectLst>
                      <a:softEdge rad="112500"/>
                    </a:effectLst>
                  </pic:spPr>
                </pic:pic>
              </a:graphicData>
            </a:graphic>
          </wp:inline>
        </w:drawing>
      </w:r>
    </w:p>
    <w:p w14:paraId="39C64FC3" w14:textId="77777777" w:rsidR="007D3318" w:rsidRPr="007D3318" w:rsidRDefault="007D3318" w:rsidP="007D3318">
      <w:pPr>
        <w:spacing w:after="240"/>
        <w:rPr>
          <w:rFonts w:asciiTheme="majorHAnsi" w:hAnsiTheme="majorHAnsi"/>
        </w:rPr>
      </w:pPr>
    </w:p>
    <w:p w14:paraId="07EECE13" w14:textId="33DF4E60" w:rsidR="007D3318" w:rsidRPr="007D3318" w:rsidRDefault="007D3318" w:rsidP="007D3318">
      <w:pPr>
        <w:pStyle w:val="NormalWeb"/>
        <w:spacing w:before="0" w:beforeAutospacing="0" w:after="0" w:afterAutospacing="0"/>
        <w:rPr>
          <w:rFonts w:asciiTheme="majorHAnsi" w:hAnsiTheme="majorHAnsi"/>
        </w:rPr>
      </w:pPr>
      <w:r w:rsidRPr="007D3318">
        <w:rPr>
          <w:rFonts w:asciiTheme="majorHAnsi" w:hAnsiTheme="majorHAnsi" w:cs="Arial"/>
          <w:noProof/>
          <w:color w:val="000000"/>
          <w:sz w:val="22"/>
          <w:szCs w:val="22"/>
        </w:rPr>
        <w:drawing>
          <wp:inline distT="0" distB="0" distL="0" distR="0" wp14:anchorId="2CC3E6B5" wp14:editId="0C50C3FF">
            <wp:extent cx="6877050" cy="5387977"/>
            <wp:effectExtent l="0" t="0" r="0" b="3175"/>
            <wp:docPr id="2" name="Picture 2" descr="https://lh6.googleusercontent.com/2N4MSS3xuYJeYBDrUK3Tk2H-JEAB0E_TYy4n7-Edikid1TcQ8E7g1rwX749oZ_iLocXBTEPGa1ulQxnQIkf42TVKnX3DDC9kvZK6fVkKeG_4SqyP3FI8o1BBO3YSgU2NvfwU0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2N4MSS3xuYJeYBDrUK3Tk2H-JEAB0E_TYy4n7-Edikid1TcQ8E7g1rwX749oZ_iLocXBTEPGa1ulQxnQIkf42TVKnX3DDC9kvZK6fVkKeG_4SqyP3FI8o1BBO3YSgU2NvfwU0_i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0209" cy="5390452"/>
                    </a:xfrm>
                    <a:prstGeom prst="rect">
                      <a:avLst/>
                    </a:prstGeom>
                    <a:ln>
                      <a:noFill/>
                    </a:ln>
                    <a:effectLst>
                      <a:softEdge rad="112500"/>
                    </a:effectLst>
                  </pic:spPr>
                </pic:pic>
              </a:graphicData>
            </a:graphic>
          </wp:inline>
        </w:drawing>
      </w:r>
    </w:p>
    <w:p w14:paraId="40391DDE" w14:textId="6A3BA7B6" w:rsidR="007D3318" w:rsidRPr="007D3318" w:rsidRDefault="007D3318" w:rsidP="007D3318">
      <w:pPr>
        <w:jc w:val="center"/>
        <w:rPr>
          <w:rFonts w:asciiTheme="majorHAnsi" w:eastAsia="Verdana" w:hAnsiTheme="majorHAnsi" w:cstheme="minorHAnsi"/>
          <w:sz w:val="32"/>
          <w:szCs w:val="32"/>
        </w:rPr>
      </w:pPr>
    </w:p>
    <w:p w14:paraId="0D9DD7B3" w14:textId="7B6894B0" w:rsidR="007D3318" w:rsidRPr="007D3318" w:rsidRDefault="007D3318" w:rsidP="007D3318">
      <w:pPr>
        <w:jc w:val="center"/>
        <w:rPr>
          <w:rFonts w:asciiTheme="majorHAnsi" w:eastAsia="Verdana" w:hAnsiTheme="majorHAnsi" w:cstheme="minorHAnsi"/>
          <w:sz w:val="32"/>
          <w:szCs w:val="32"/>
        </w:rPr>
      </w:pPr>
    </w:p>
    <w:p w14:paraId="761D19A6" w14:textId="77777777" w:rsidR="007D3318" w:rsidRPr="007D3318" w:rsidRDefault="007D3318" w:rsidP="007D3318">
      <w:pPr>
        <w:jc w:val="center"/>
        <w:rPr>
          <w:rFonts w:asciiTheme="majorHAnsi" w:eastAsia="Verdana" w:hAnsiTheme="majorHAnsi" w:cstheme="minorHAnsi"/>
          <w:sz w:val="32"/>
          <w:szCs w:val="32"/>
        </w:rPr>
      </w:pPr>
    </w:p>
    <w:sectPr w:rsidR="007D3318" w:rsidRPr="007D3318" w:rsidSect="007D3318">
      <w:headerReference w:type="default" r:id="rId26"/>
      <w:pgSz w:w="12240" w:h="15840"/>
      <w:pgMar w:top="720" w:right="720" w:bottom="720" w:left="720" w:header="432"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355B5" w14:textId="77777777" w:rsidR="00715873" w:rsidRDefault="00715873" w:rsidP="0013223E">
      <w:pPr>
        <w:spacing w:line="240" w:lineRule="auto"/>
      </w:pPr>
      <w:r>
        <w:separator/>
      </w:r>
    </w:p>
  </w:endnote>
  <w:endnote w:type="continuationSeparator" w:id="0">
    <w:p w14:paraId="33F89C69" w14:textId="77777777" w:rsidR="00715873" w:rsidRDefault="00715873" w:rsidP="001322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98EA8" w14:textId="77777777" w:rsidR="00715873" w:rsidRDefault="00715873" w:rsidP="0013223E">
      <w:pPr>
        <w:spacing w:line="240" w:lineRule="auto"/>
      </w:pPr>
      <w:r>
        <w:separator/>
      </w:r>
    </w:p>
  </w:footnote>
  <w:footnote w:type="continuationSeparator" w:id="0">
    <w:p w14:paraId="2B51C29C" w14:textId="77777777" w:rsidR="00715873" w:rsidRDefault="00715873" w:rsidP="001322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064C" w14:textId="4E9A3A2A" w:rsidR="004F0D3F" w:rsidRPr="00B337EA" w:rsidRDefault="00B337EA" w:rsidP="00B337EA">
    <w:pPr>
      <w:pStyle w:val="NormalWeb"/>
      <w:spacing w:before="0" w:beforeAutospacing="0" w:after="0" w:afterAutospacing="0"/>
      <w:jc w:val="center"/>
      <w:rPr>
        <w:rFonts w:ascii="Tw Cen MT" w:hAnsi="Tw Cen MT"/>
        <w:b/>
        <w:bCs/>
        <w:color w:val="000000"/>
        <w:sz w:val="29"/>
        <w:szCs w:val="29"/>
      </w:rPr>
    </w:pPr>
    <w:r>
      <w:rPr>
        <w:noProof/>
      </w:rPr>
      <w:drawing>
        <wp:inline distT="0" distB="0" distL="0" distR="0" wp14:anchorId="624FFDB9" wp14:editId="44285F64">
          <wp:extent cx="1239770" cy="814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e logo gradient sq.png"/>
                  <pic:cNvPicPr/>
                </pic:nvPicPr>
                <pic:blipFill rotWithShape="1">
                  <a:blip r:embed="rId1" cstate="print">
                    <a:extLst>
                      <a:ext uri="{28A0092B-C50C-407E-A947-70E740481C1C}">
                        <a14:useLocalDpi xmlns:a14="http://schemas.microsoft.com/office/drawing/2010/main" val="0"/>
                      </a:ext>
                    </a:extLst>
                  </a:blip>
                  <a:srcRect t="17857" b="16429"/>
                  <a:stretch/>
                </pic:blipFill>
                <pic:spPr bwMode="auto">
                  <a:xfrm>
                    <a:off x="0" y="0"/>
                    <a:ext cx="1244666" cy="81792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B51"/>
    <w:multiLevelType w:val="hybridMultilevel"/>
    <w:tmpl w:val="129C49E2"/>
    <w:lvl w:ilvl="0" w:tplc="C57253D2">
      <w:start w:val="3"/>
      <w:numFmt w:val="upperRoman"/>
      <w:lvlText w:val="%1."/>
      <w:lvlJc w:val="left"/>
      <w:pPr>
        <w:ind w:left="720" w:hanging="360"/>
      </w:pPr>
    </w:lvl>
    <w:lvl w:ilvl="1" w:tplc="17F2ED44">
      <w:start w:val="1"/>
      <w:numFmt w:val="lowerLetter"/>
      <w:lvlText w:val="%2."/>
      <w:lvlJc w:val="left"/>
      <w:pPr>
        <w:ind w:left="1440" w:hanging="360"/>
      </w:pPr>
    </w:lvl>
    <w:lvl w:ilvl="2" w:tplc="E48A29F2">
      <w:start w:val="1"/>
      <w:numFmt w:val="lowerRoman"/>
      <w:lvlText w:val="%3."/>
      <w:lvlJc w:val="right"/>
      <w:pPr>
        <w:ind w:left="2160" w:hanging="180"/>
      </w:pPr>
    </w:lvl>
    <w:lvl w:ilvl="3" w:tplc="9E084880">
      <w:start w:val="1"/>
      <w:numFmt w:val="decimal"/>
      <w:lvlText w:val="%4."/>
      <w:lvlJc w:val="left"/>
      <w:pPr>
        <w:ind w:left="2880" w:hanging="360"/>
      </w:pPr>
    </w:lvl>
    <w:lvl w:ilvl="4" w:tplc="C64040AA">
      <w:start w:val="1"/>
      <w:numFmt w:val="lowerLetter"/>
      <w:lvlText w:val="%5."/>
      <w:lvlJc w:val="left"/>
      <w:pPr>
        <w:ind w:left="3600" w:hanging="360"/>
      </w:pPr>
    </w:lvl>
    <w:lvl w:ilvl="5" w:tplc="3C26E4D0">
      <w:start w:val="1"/>
      <w:numFmt w:val="lowerRoman"/>
      <w:lvlText w:val="%6."/>
      <w:lvlJc w:val="right"/>
      <w:pPr>
        <w:ind w:left="4320" w:hanging="180"/>
      </w:pPr>
    </w:lvl>
    <w:lvl w:ilvl="6" w:tplc="A2787026">
      <w:start w:val="1"/>
      <w:numFmt w:val="decimal"/>
      <w:lvlText w:val="%7."/>
      <w:lvlJc w:val="left"/>
      <w:pPr>
        <w:ind w:left="5040" w:hanging="360"/>
      </w:pPr>
    </w:lvl>
    <w:lvl w:ilvl="7" w:tplc="049416CE">
      <w:start w:val="1"/>
      <w:numFmt w:val="lowerLetter"/>
      <w:lvlText w:val="%8."/>
      <w:lvlJc w:val="left"/>
      <w:pPr>
        <w:ind w:left="5760" w:hanging="360"/>
      </w:pPr>
    </w:lvl>
    <w:lvl w:ilvl="8" w:tplc="4AB8F6DE">
      <w:start w:val="1"/>
      <w:numFmt w:val="lowerRoman"/>
      <w:lvlText w:val="%9."/>
      <w:lvlJc w:val="right"/>
      <w:pPr>
        <w:ind w:left="6480" w:hanging="180"/>
      </w:pPr>
    </w:lvl>
  </w:abstractNum>
  <w:abstractNum w:abstractNumId="1" w15:restartNumberingAfterBreak="0">
    <w:nsid w:val="03340FC6"/>
    <w:multiLevelType w:val="multilevel"/>
    <w:tmpl w:val="86BC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D6F12"/>
    <w:multiLevelType w:val="multilevel"/>
    <w:tmpl w:val="970C3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59785D"/>
    <w:multiLevelType w:val="hybridMultilevel"/>
    <w:tmpl w:val="BD74952E"/>
    <w:lvl w:ilvl="0" w:tplc="ECF4FF88">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B62DB"/>
    <w:multiLevelType w:val="multilevel"/>
    <w:tmpl w:val="66206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AB41E3"/>
    <w:multiLevelType w:val="hybridMultilevel"/>
    <w:tmpl w:val="FD3CA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902F3"/>
    <w:multiLevelType w:val="multilevel"/>
    <w:tmpl w:val="96942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750493"/>
    <w:multiLevelType w:val="multilevel"/>
    <w:tmpl w:val="4D345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D578DE"/>
    <w:multiLevelType w:val="multilevel"/>
    <w:tmpl w:val="616A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C8654F"/>
    <w:multiLevelType w:val="multilevel"/>
    <w:tmpl w:val="A1720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2F60B5"/>
    <w:multiLevelType w:val="hybridMultilevel"/>
    <w:tmpl w:val="DE004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D3F86"/>
    <w:multiLevelType w:val="hybridMultilevel"/>
    <w:tmpl w:val="F81AB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01A34"/>
    <w:multiLevelType w:val="multilevel"/>
    <w:tmpl w:val="CB563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D14757"/>
    <w:multiLevelType w:val="multilevel"/>
    <w:tmpl w:val="16004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FB448E"/>
    <w:multiLevelType w:val="multilevel"/>
    <w:tmpl w:val="9716C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8D02FF"/>
    <w:multiLevelType w:val="hybridMultilevel"/>
    <w:tmpl w:val="3E28E196"/>
    <w:lvl w:ilvl="0" w:tplc="DCA2EF76">
      <w:start w:val="5"/>
      <w:numFmt w:val="upperRoman"/>
      <w:lvlText w:val="%1."/>
      <w:lvlJc w:val="left"/>
      <w:pPr>
        <w:ind w:left="1440" w:hanging="720"/>
      </w:pPr>
      <w:rPr>
        <w:rFonts w:hint="default"/>
        <w:b/>
        <w:color w:val="000000" w:themeColor="text1"/>
        <w:sz w:val="2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27E6AD0"/>
    <w:multiLevelType w:val="multilevel"/>
    <w:tmpl w:val="1C28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350430"/>
    <w:multiLevelType w:val="hybridMultilevel"/>
    <w:tmpl w:val="B27AA7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4B53EC"/>
    <w:multiLevelType w:val="hybridMultilevel"/>
    <w:tmpl w:val="74183866"/>
    <w:lvl w:ilvl="0" w:tplc="0B680BF2">
      <w:start w:val="1"/>
      <w:numFmt w:val="upperRoman"/>
      <w:lvlText w:val="%1."/>
      <w:lvlJc w:val="left"/>
      <w:pPr>
        <w:ind w:left="720" w:hanging="360"/>
      </w:pPr>
    </w:lvl>
    <w:lvl w:ilvl="1" w:tplc="C152D822">
      <w:start w:val="1"/>
      <w:numFmt w:val="lowerLetter"/>
      <w:lvlText w:val="%2."/>
      <w:lvlJc w:val="left"/>
      <w:pPr>
        <w:ind w:left="1440" w:hanging="360"/>
      </w:pPr>
    </w:lvl>
    <w:lvl w:ilvl="2" w:tplc="22022626">
      <w:start w:val="1"/>
      <w:numFmt w:val="lowerRoman"/>
      <w:lvlText w:val="%3."/>
      <w:lvlJc w:val="right"/>
      <w:pPr>
        <w:ind w:left="2160" w:hanging="180"/>
      </w:pPr>
    </w:lvl>
    <w:lvl w:ilvl="3" w:tplc="F154AAF0">
      <w:start w:val="1"/>
      <w:numFmt w:val="decimal"/>
      <w:lvlText w:val="%4."/>
      <w:lvlJc w:val="left"/>
      <w:pPr>
        <w:ind w:left="2880" w:hanging="360"/>
      </w:pPr>
    </w:lvl>
    <w:lvl w:ilvl="4" w:tplc="27EA94F0">
      <w:start w:val="1"/>
      <w:numFmt w:val="lowerLetter"/>
      <w:lvlText w:val="%5."/>
      <w:lvlJc w:val="left"/>
      <w:pPr>
        <w:ind w:left="3600" w:hanging="360"/>
      </w:pPr>
    </w:lvl>
    <w:lvl w:ilvl="5" w:tplc="5630F0C8">
      <w:start w:val="1"/>
      <w:numFmt w:val="lowerRoman"/>
      <w:lvlText w:val="%6."/>
      <w:lvlJc w:val="right"/>
      <w:pPr>
        <w:ind w:left="4320" w:hanging="180"/>
      </w:pPr>
    </w:lvl>
    <w:lvl w:ilvl="6" w:tplc="F3A216A6">
      <w:start w:val="1"/>
      <w:numFmt w:val="decimal"/>
      <w:lvlText w:val="%7."/>
      <w:lvlJc w:val="left"/>
      <w:pPr>
        <w:ind w:left="5040" w:hanging="360"/>
      </w:pPr>
    </w:lvl>
    <w:lvl w:ilvl="7" w:tplc="22AEFA1E">
      <w:start w:val="1"/>
      <w:numFmt w:val="lowerLetter"/>
      <w:lvlText w:val="%8."/>
      <w:lvlJc w:val="left"/>
      <w:pPr>
        <w:ind w:left="5760" w:hanging="360"/>
      </w:pPr>
    </w:lvl>
    <w:lvl w:ilvl="8" w:tplc="E82A3DD2">
      <w:start w:val="1"/>
      <w:numFmt w:val="lowerRoman"/>
      <w:lvlText w:val="%9."/>
      <w:lvlJc w:val="right"/>
      <w:pPr>
        <w:ind w:left="6480" w:hanging="180"/>
      </w:pPr>
    </w:lvl>
  </w:abstractNum>
  <w:abstractNum w:abstractNumId="19" w15:restartNumberingAfterBreak="0">
    <w:nsid w:val="613323CB"/>
    <w:multiLevelType w:val="multilevel"/>
    <w:tmpl w:val="FDF2F320"/>
    <w:lvl w:ilvl="0">
      <w:start w:val="1"/>
      <w:numFmt w:val="decimal"/>
      <w:lvlText w:val="%1."/>
      <w:lvlJc w:val="left"/>
      <w:pPr>
        <w:tabs>
          <w:tab w:val="num" w:pos="720"/>
        </w:tabs>
        <w:ind w:left="720" w:hanging="360"/>
      </w:pPr>
      <w:rPr>
        <w:b w:val="0"/>
        <w:bCs w:val="0"/>
        <w:sz w:val="24"/>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8431BA"/>
    <w:multiLevelType w:val="hybridMultilevel"/>
    <w:tmpl w:val="AED231F4"/>
    <w:lvl w:ilvl="0" w:tplc="C53660A2">
      <w:start w:val="1"/>
      <w:numFmt w:val="upperRoman"/>
      <w:lvlText w:val="%1."/>
      <w:lvlJc w:val="left"/>
      <w:pPr>
        <w:ind w:left="720" w:hanging="360"/>
      </w:pPr>
    </w:lvl>
    <w:lvl w:ilvl="1" w:tplc="91BA33CA">
      <w:start w:val="1"/>
      <w:numFmt w:val="lowerLetter"/>
      <w:lvlText w:val="%2."/>
      <w:lvlJc w:val="left"/>
      <w:pPr>
        <w:ind w:left="1440" w:hanging="360"/>
      </w:pPr>
    </w:lvl>
    <w:lvl w:ilvl="2" w:tplc="39B435C4">
      <w:start w:val="1"/>
      <w:numFmt w:val="lowerRoman"/>
      <w:lvlText w:val="%3."/>
      <w:lvlJc w:val="right"/>
      <w:pPr>
        <w:ind w:left="2160" w:hanging="180"/>
      </w:pPr>
    </w:lvl>
    <w:lvl w:ilvl="3" w:tplc="1F28A356">
      <w:start w:val="1"/>
      <w:numFmt w:val="decimal"/>
      <w:lvlText w:val="%4."/>
      <w:lvlJc w:val="left"/>
      <w:pPr>
        <w:ind w:left="2880" w:hanging="360"/>
      </w:pPr>
    </w:lvl>
    <w:lvl w:ilvl="4" w:tplc="9B024BD6">
      <w:start w:val="1"/>
      <w:numFmt w:val="lowerLetter"/>
      <w:lvlText w:val="%5."/>
      <w:lvlJc w:val="left"/>
      <w:pPr>
        <w:ind w:left="3600" w:hanging="360"/>
      </w:pPr>
    </w:lvl>
    <w:lvl w:ilvl="5" w:tplc="AF921998">
      <w:start w:val="1"/>
      <w:numFmt w:val="lowerRoman"/>
      <w:lvlText w:val="%6."/>
      <w:lvlJc w:val="right"/>
      <w:pPr>
        <w:ind w:left="4320" w:hanging="180"/>
      </w:pPr>
    </w:lvl>
    <w:lvl w:ilvl="6" w:tplc="24E49CE2">
      <w:start w:val="1"/>
      <w:numFmt w:val="decimal"/>
      <w:lvlText w:val="%7."/>
      <w:lvlJc w:val="left"/>
      <w:pPr>
        <w:ind w:left="5040" w:hanging="360"/>
      </w:pPr>
    </w:lvl>
    <w:lvl w:ilvl="7" w:tplc="350EAC80">
      <w:start w:val="1"/>
      <w:numFmt w:val="lowerLetter"/>
      <w:lvlText w:val="%8."/>
      <w:lvlJc w:val="left"/>
      <w:pPr>
        <w:ind w:left="5760" w:hanging="360"/>
      </w:pPr>
    </w:lvl>
    <w:lvl w:ilvl="8" w:tplc="54BE75BA">
      <w:start w:val="1"/>
      <w:numFmt w:val="lowerRoman"/>
      <w:lvlText w:val="%9."/>
      <w:lvlJc w:val="right"/>
      <w:pPr>
        <w:ind w:left="6480" w:hanging="180"/>
      </w:pPr>
    </w:lvl>
  </w:abstractNum>
  <w:abstractNum w:abstractNumId="21" w15:restartNumberingAfterBreak="0">
    <w:nsid w:val="6A53497E"/>
    <w:multiLevelType w:val="hybridMultilevel"/>
    <w:tmpl w:val="476A2C9E"/>
    <w:lvl w:ilvl="0" w:tplc="1436C1BA">
      <w:start w:val="1"/>
      <w:numFmt w:val="upperRoman"/>
      <w:lvlText w:val="%1."/>
      <w:lvlJc w:val="left"/>
      <w:pPr>
        <w:ind w:left="720" w:hanging="360"/>
      </w:pPr>
    </w:lvl>
    <w:lvl w:ilvl="1" w:tplc="7ECE2A42">
      <w:start w:val="1"/>
      <w:numFmt w:val="lowerLetter"/>
      <w:lvlText w:val="%2."/>
      <w:lvlJc w:val="left"/>
      <w:pPr>
        <w:ind w:left="1440" w:hanging="360"/>
      </w:pPr>
    </w:lvl>
    <w:lvl w:ilvl="2" w:tplc="82C07618">
      <w:start w:val="1"/>
      <w:numFmt w:val="lowerRoman"/>
      <w:lvlText w:val="%3."/>
      <w:lvlJc w:val="right"/>
      <w:pPr>
        <w:ind w:left="2160" w:hanging="180"/>
      </w:pPr>
    </w:lvl>
    <w:lvl w:ilvl="3" w:tplc="E5A6AEF6">
      <w:start w:val="1"/>
      <w:numFmt w:val="decimal"/>
      <w:lvlText w:val="%4."/>
      <w:lvlJc w:val="left"/>
      <w:pPr>
        <w:ind w:left="2880" w:hanging="360"/>
      </w:pPr>
    </w:lvl>
    <w:lvl w:ilvl="4" w:tplc="B45C9E3C">
      <w:start w:val="1"/>
      <w:numFmt w:val="lowerLetter"/>
      <w:lvlText w:val="%5."/>
      <w:lvlJc w:val="left"/>
      <w:pPr>
        <w:ind w:left="3600" w:hanging="360"/>
      </w:pPr>
    </w:lvl>
    <w:lvl w:ilvl="5" w:tplc="E4A0739E">
      <w:start w:val="1"/>
      <w:numFmt w:val="lowerRoman"/>
      <w:lvlText w:val="%6."/>
      <w:lvlJc w:val="right"/>
      <w:pPr>
        <w:ind w:left="4320" w:hanging="180"/>
      </w:pPr>
    </w:lvl>
    <w:lvl w:ilvl="6" w:tplc="CDEC8F3A">
      <w:start w:val="1"/>
      <w:numFmt w:val="decimal"/>
      <w:lvlText w:val="%7."/>
      <w:lvlJc w:val="left"/>
      <w:pPr>
        <w:ind w:left="5040" w:hanging="360"/>
      </w:pPr>
    </w:lvl>
    <w:lvl w:ilvl="7" w:tplc="3B5C9040">
      <w:start w:val="1"/>
      <w:numFmt w:val="lowerLetter"/>
      <w:lvlText w:val="%8."/>
      <w:lvlJc w:val="left"/>
      <w:pPr>
        <w:ind w:left="5760" w:hanging="360"/>
      </w:pPr>
    </w:lvl>
    <w:lvl w:ilvl="8" w:tplc="8E4EA88E">
      <w:start w:val="1"/>
      <w:numFmt w:val="lowerRoman"/>
      <w:lvlText w:val="%9."/>
      <w:lvlJc w:val="right"/>
      <w:pPr>
        <w:ind w:left="6480" w:hanging="180"/>
      </w:pPr>
    </w:lvl>
  </w:abstractNum>
  <w:abstractNum w:abstractNumId="22" w15:restartNumberingAfterBreak="0">
    <w:nsid w:val="6BCD56C3"/>
    <w:multiLevelType w:val="hybridMultilevel"/>
    <w:tmpl w:val="54F841F2"/>
    <w:lvl w:ilvl="0" w:tplc="11DEDF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35C5F82"/>
    <w:multiLevelType w:val="hybridMultilevel"/>
    <w:tmpl w:val="5B3C7388"/>
    <w:lvl w:ilvl="0" w:tplc="70A62F34">
      <w:start w:val="1"/>
      <w:numFmt w:val="bullet"/>
      <w:lvlText w:val="-"/>
      <w:lvlJc w:val="left"/>
      <w:pPr>
        <w:ind w:left="435" w:hanging="360"/>
      </w:pPr>
      <w:rPr>
        <w:rFonts w:ascii="Cambria" w:eastAsia="Verdana" w:hAnsi="Cambria" w:cstheme="minorHAns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4" w15:restartNumberingAfterBreak="0">
    <w:nsid w:val="73B825FB"/>
    <w:multiLevelType w:val="hybridMultilevel"/>
    <w:tmpl w:val="4AF03A68"/>
    <w:lvl w:ilvl="0" w:tplc="37AC2694">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320554"/>
    <w:multiLevelType w:val="hybridMultilevel"/>
    <w:tmpl w:val="4C7481D4"/>
    <w:lvl w:ilvl="0" w:tplc="69EAA7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7A4152D"/>
    <w:multiLevelType w:val="hybridMultilevel"/>
    <w:tmpl w:val="1D7CA290"/>
    <w:lvl w:ilvl="0" w:tplc="EC4493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9CD1047"/>
    <w:multiLevelType w:val="hybridMultilevel"/>
    <w:tmpl w:val="BDE8E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18"/>
  </w:num>
  <w:num w:numId="4">
    <w:abstractNumId w:val="0"/>
  </w:num>
  <w:num w:numId="5">
    <w:abstractNumId w:val="12"/>
  </w:num>
  <w:num w:numId="6">
    <w:abstractNumId w:val="5"/>
  </w:num>
  <w:num w:numId="7">
    <w:abstractNumId w:val="3"/>
  </w:num>
  <w:num w:numId="8">
    <w:abstractNumId w:val="4"/>
  </w:num>
  <w:num w:numId="9">
    <w:abstractNumId w:val="15"/>
  </w:num>
  <w:num w:numId="10">
    <w:abstractNumId w:val="9"/>
  </w:num>
  <w:num w:numId="11">
    <w:abstractNumId w:val="8"/>
  </w:num>
  <w:num w:numId="12">
    <w:abstractNumId w:val="7"/>
  </w:num>
  <w:num w:numId="13">
    <w:abstractNumId w:val="6"/>
  </w:num>
  <w:num w:numId="14">
    <w:abstractNumId w:val="16"/>
  </w:num>
  <w:num w:numId="15">
    <w:abstractNumId w:val="13"/>
  </w:num>
  <w:num w:numId="16">
    <w:abstractNumId w:val="27"/>
  </w:num>
  <w:num w:numId="17">
    <w:abstractNumId w:val="24"/>
  </w:num>
  <w:num w:numId="18">
    <w:abstractNumId w:val="17"/>
  </w:num>
  <w:num w:numId="19">
    <w:abstractNumId w:val="26"/>
  </w:num>
  <w:num w:numId="20">
    <w:abstractNumId w:val="25"/>
  </w:num>
  <w:num w:numId="21">
    <w:abstractNumId w:val="22"/>
  </w:num>
  <w:num w:numId="22">
    <w:abstractNumId w:val="14"/>
  </w:num>
  <w:num w:numId="23">
    <w:abstractNumId w:val="19"/>
  </w:num>
  <w:num w:numId="24">
    <w:abstractNumId w:val="2"/>
  </w:num>
  <w:num w:numId="25">
    <w:abstractNumId w:val="10"/>
  </w:num>
  <w:num w:numId="26">
    <w:abstractNumId w:val="11"/>
  </w:num>
  <w:num w:numId="27">
    <w:abstractNumId w:val="23"/>
  </w:num>
  <w:num w:numId="2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905"/>
    <w:rsid w:val="0001133E"/>
    <w:rsid w:val="00040413"/>
    <w:rsid w:val="000A7D32"/>
    <w:rsid w:val="00100104"/>
    <w:rsid w:val="00121503"/>
    <w:rsid w:val="0013223E"/>
    <w:rsid w:val="001568CE"/>
    <w:rsid w:val="00156F96"/>
    <w:rsid w:val="00175058"/>
    <w:rsid w:val="001932B4"/>
    <w:rsid w:val="001F2AFE"/>
    <w:rsid w:val="00200A0D"/>
    <w:rsid w:val="002206A8"/>
    <w:rsid w:val="00277898"/>
    <w:rsid w:val="00293905"/>
    <w:rsid w:val="002B3703"/>
    <w:rsid w:val="002B5F9B"/>
    <w:rsid w:val="002C299B"/>
    <w:rsid w:val="00325C8C"/>
    <w:rsid w:val="003657BE"/>
    <w:rsid w:val="00382EE2"/>
    <w:rsid w:val="003A2AC4"/>
    <w:rsid w:val="003A5AFA"/>
    <w:rsid w:val="003F63FF"/>
    <w:rsid w:val="00403C9A"/>
    <w:rsid w:val="00432F6D"/>
    <w:rsid w:val="0046777F"/>
    <w:rsid w:val="004F0D3F"/>
    <w:rsid w:val="00517278"/>
    <w:rsid w:val="005236A8"/>
    <w:rsid w:val="005438C3"/>
    <w:rsid w:val="00546B8A"/>
    <w:rsid w:val="005F21FF"/>
    <w:rsid w:val="00601980"/>
    <w:rsid w:val="00612583"/>
    <w:rsid w:val="00656C27"/>
    <w:rsid w:val="00665E1F"/>
    <w:rsid w:val="006856D3"/>
    <w:rsid w:val="006C3B36"/>
    <w:rsid w:val="006D6483"/>
    <w:rsid w:val="006E5548"/>
    <w:rsid w:val="006F17B3"/>
    <w:rsid w:val="00703BF0"/>
    <w:rsid w:val="0071146B"/>
    <w:rsid w:val="007148F9"/>
    <w:rsid w:val="00715873"/>
    <w:rsid w:val="007434CE"/>
    <w:rsid w:val="007552DF"/>
    <w:rsid w:val="007B6C7B"/>
    <w:rsid w:val="007D3318"/>
    <w:rsid w:val="007D4DBC"/>
    <w:rsid w:val="007E217B"/>
    <w:rsid w:val="007E563D"/>
    <w:rsid w:val="00831F76"/>
    <w:rsid w:val="008320EF"/>
    <w:rsid w:val="00844516"/>
    <w:rsid w:val="00846E52"/>
    <w:rsid w:val="00851961"/>
    <w:rsid w:val="00870436"/>
    <w:rsid w:val="00881CC2"/>
    <w:rsid w:val="00885A97"/>
    <w:rsid w:val="00891212"/>
    <w:rsid w:val="008A71A9"/>
    <w:rsid w:val="008B3183"/>
    <w:rsid w:val="008B4AA2"/>
    <w:rsid w:val="008C0C5D"/>
    <w:rsid w:val="008E214A"/>
    <w:rsid w:val="008E7B70"/>
    <w:rsid w:val="0090621E"/>
    <w:rsid w:val="0090719D"/>
    <w:rsid w:val="00911AA2"/>
    <w:rsid w:val="009139A1"/>
    <w:rsid w:val="00923ECB"/>
    <w:rsid w:val="00927E70"/>
    <w:rsid w:val="009360ED"/>
    <w:rsid w:val="009921D5"/>
    <w:rsid w:val="00992BD0"/>
    <w:rsid w:val="009D4705"/>
    <w:rsid w:val="009D65C6"/>
    <w:rsid w:val="009E1663"/>
    <w:rsid w:val="00A46543"/>
    <w:rsid w:val="00AC4FD7"/>
    <w:rsid w:val="00B21947"/>
    <w:rsid w:val="00B22014"/>
    <w:rsid w:val="00B337EA"/>
    <w:rsid w:val="00B3630A"/>
    <w:rsid w:val="00B42801"/>
    <w:rsid w:val="00B44BC7"/>
    <w:rsid w:val="00B523DB"/>
    <w:rsid w:val="00BC7919"/>
    <w:rsid w:val="00C1780D"/>
    <w:rsid w:val="00C4289E"/>
    <w:rsid w:val="00C45815"/>
    <w:rsid w:val="00CA0D21"/>
    <w:rsid w:val="00CA6C25"/>
    <w:rsid w:val="00CC2BEC"/>
    <w:rsid w:val="00CE0EFD"/>
    <w:rsid w:val="00CE70CE"/>
    <w:rsid w:val="00D108B7"/>
    <w:rsid w:val="00DD7E9D"/>
    <w:rsid w:val="00E0313E"/>
    <w:rsid w:val="00E13482"/>
    <w:rsid w:val="00E25C8D"/>
    <w:rsid w:val="00E40746"/>
    <w:rsid w:val="00E463DD"/>
    <w:rsid w:val="00E634D9"/>
    <w:rsid w:val="00E77C5B"/>
    <w:rsid w:val="00EB0BF2"/>
    <w:rsid w:val="00EB1FB7"/>
    <w:rsid w:val="00EC1C76"/>
    <w:rsid w:val="00F05575"/>
    <w:rsid w:val="00F23738"/>
    <w:rsid w:val="00F35E73"/>
    <w:rsid w:val="00FB0BA4"/>
    <w:rsid w:val="00FC5615"/>
    <w:rsid w:val="00FC730A"/>
    <w:rsid w:val="00FD4CA3"/>
    <w:rsid w:val="6A5AD376"/>
    <w:rsid w:val="7D1A506F"/>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C1440"/>
  <w15:docId w15:val="{7875A5AB-AEA0-455C-BBB3-71912CC4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13223E"/>
    <w:pPr>
      <w:tabs>
        <w:tab w:val="center" w:pos="4680"/>
        <w:tab w:val="right" w:pos="9360"/>
      </w:tabs>
      <w:spacing w:line="240" w:lineRule="auto"/>
    </w:pPr>
  </w:style>
  <w:style w:type="character" w:customStyle="1" w:styleId="HeaderChar">
    <w:name w:val="Header Char"/>
    <w:basedOn w:val="DefaultParagraphFont"/>
    <w:link w:val="Header"/>
    <w:uiPriority w:val="99"/>
    <w:rsid w:val="0013223E"/>
  </w:style>
  <w:style w:type="paragraph" w:styleId="Footer">
    <w:name w:val="footer"/>
    <w:basedOn w:val="Normal"/>
    <w:link w:val="FooterChar"/>
    <w:uiPriority w:val="99"/>
    <w:unhideWhenUsed/>
    <w:rsid w:val="0013223E"/>
    <w:pPr>
      <w:tabs>
        <w:tab w:val="center" w:pos="4680"/>
        <w:tab w:val="right" w:pos="9360"/>
      </w:tabs>
      <w:spacing w:line="240" w:lineRule="auto"/>
    </w:pPr>
  </w:style>
  <w:style w:type="character" w:customStyle="1" w:styleId="FooterChar">
    <w:name w:val="Footer Char"/>
    <w:basedOn w:val="DefaultParagraphFont"/>
    <w:link w:val="Footer"/>
    <w:uiPriority w:val="99"/>
    <w:rsid w:val="0013223E"/>
  </w:style>
  <w:style w:type="paragraph" w:styleId="BalloonText">
    <w:name w:val="Balloon Text"/>
    <w:basedOn w:val="Normal"/>
    <w:link w:val="BalloonTextChar"/>
    <w:uiPriority w:val="99"/>
    <w:semiHidden/>
    <w:unhideWhenUsed/>
    <w:rsid w:val="001322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23E"/>
    <w:rPr>
      <w:rFonts w:ascii="Tahoma" w:hAnsi="Tahoma" w:cs="Tahoma"/>
      <w:sz w:val="16"/>
      <w:szCs w:val="16"/>
    </w:rPr>
  </w:style>
  <w:style w:type="paragraph" w:styleId="ListParagraph">
    <w:name w:val="List Paragraph"/>
    <w:basedOn w:val="Normal"/>
    <w:uiPriority w:val="34"/>
    <w:qFormat/>
    <w:rsid w:val="00156F96"/>
    <w:pPr>
      <w:ind w:left="720"/>
      <w:contextualSpacing/>
    </w:pPr>
  </w:style>
  <w:style w:type="paragraph" w:styleId="NormalWeb">
    <w:name w:val="Normal (Web)"/>
    <w:basedOn w:val="Normal"/>
    <w:uiPriority w:val="99"/>
    <w:unhideWhenUsed/>
    <w:rsid w:val="00200A0D"/>
    <w:pPr>
      <w:spacing w:before="100" w:beforeAutospacing="1" w:after="100" w:afterAutospacing="1" w:line="240" w:lineRule="auto"/>
    </w:pPr>
    <w:rPr>
      <w:rFonts w:ascii="Times New Roman" w:eastAsia="Times New Roman" w:hAnsi="Times New Roman" w:cs="Times New Roman"/>
      <w:color w:val="auto"/>
      <w:sz w:val="24"/>
      <w:szCs w:val="24"/>
      <w:lang w:bidi="he-IL"/>
    </w:rPr>
  </w:style>
  <w:style w:type="character" w:styleId="Hyperlink">
    <w:name w:val="Hyperlink"/>
    <w:basedOn w:val="DefaultParagraphFont"/>
    <w:unhideWhenUsed/>
    <w:rsid w:val="00200A0D"/>
    <w:rPr>
      <w:color w:val="0000FF"/>
      <w:u w:val="single"/>
    </w:rPr>
  </w:style>
  <w:style w:type="character" w:customStyle="1" w:styleId="coversetext">
    <w:name w:val="co_versetext"/>
    <w:basedOn w:val="DefaultParagraphFont"/>
    <w:rsid w:val="007148F9"/>
  </w:style>
  <w:style w:type="character" w:customStyle="1" w:styleId="corashititle">
    <w:name w:val="co_rashititle"/>
    <w:basedOn w:val="DefaultParagraphFont"/>
    <w:rsid w:val="007148F9"/>
  </w:style>
  <w:style w:type="character" w:customStyle="1" w:styleId="corashitext">
    <w:name w:val="co_rashitext"/>
    <w:basedOn w:val="DefaultParagraphFont"/>
    <w:rsid w:val="007148F9"/>
  </w:style>
  <w:style w:type="character" w:customStyle="1" w:styleId="glossaryitem">
    <w:name w:val="glossary_item"/>
    <w:basedOn w:val="DefaultParagraphFont"/>
    <w:rsid w:val="005438C3"/>
  </w:style>
  <w:style w:type="paragraph" w:styleId="NoSpacing">
    <w:name w:val="No Spacing"/>
    <w:uiPriority w:val="1"/>
    <w:qFormat/>
    <w:rsid w:val="005438C3"/>
    <w:pPr>
      <w:spacing w:line="240" w:lineRule="auto"/>
    </w:pPr>
  </w:style>
  <w:style w:type="character" w:styleId="FollowedHyperlink">
    <w:name w:val="FollowedHyperlink"/>
    <w:basedOn w:val="DefaultParagraphFont"/>
    <w:uiPriority w:val="99"/>
    <w:semiHidden/>
    <w:unhideWhenUsed/>
    <w:rsid w:val="00BC7919"/>
    <w:rPr>
      <w:color w:val="800080" w:themeColor="followedHyperlink"/>
      <w:u w:val="single"/>
    </w:rPr>
  </w:style>
  <w:style w:type="character" w:customStyle="1" w:styleId="segment">
    <w:name w:val="segment"/>
    <w:basedOn w:val="DefaultParagraphFont"/>
    <w:rsid w:val="0001133E"/>
  </w:style>
  <w:style w:type="character" w:customStyle="1" w:styleId="coverse">
    <w:name w:val="co_verse"/>
    <w:basedOn w:val="DefaultParagraphFont"/>
    <w:rsid w:val="008320EF"/>
  </w:style>
  <w:style w:type="character" w:customStyle="1" w:styleId="alternatehe">
    <w:name w:val="alternate_he"/>
    <w:basedOn w:val="DefaultParagraphFont"/>
    <w:rsid w:val="008320EF"/>
  </w:style>
  <w:style w:type="character" w:customStyle="1" w:styleId="versenum">
    <w:name w:val="versenum"/>
    <w:basedOn w:val="DefaultParagraphFont"/>
    <w:rsid w:val="00832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36395">
      <w:bodyDiv w:val="1"/>
      <w:marLeft w:val="0"/>
      <w:marRight w:val="0"/>
      <w:marTop w:val="0"/>
      <w:marBottom w:val="0"/>
      <w:divBdr>
        <w:top w:val="none" w:sz="0" w:space="0" w:color="auto"/>
        <w:left w:val="none" w:sz="0" w:space="0" w:color="auto"/>
        <w:bottom w:val="none" w:sz="0" w:space="0" w:color="auto"/>
        <w:right w:val="none" w:sz="0" w:space="0" w:color="auto"/>
      </w:divBdr>
    </w:div>
    <w:div w:id="133839963">
      <w:bodyDiv w:val="1"/>
      <w:marLeft w:val="0"/>
      <w:marRight w:val="0"/>
      <w:marTop w:val="0"/>
      <w:marBottom w:val="0"/>
      <w:divBdr>
        <w:top w:val="none" w:sz="0" w:space="0" w:color="auto"/>
        <w:left w:val="none" w:sz="0" w:space="0" w:color="auto"/>
        <w:bottom w:val="none" w:sz="0" w:space="0" w:color="auto"/>
        <w:right w:val="none" w:sz="0" w:space="0" w:color="auto"/>
      </w:divBdr>
    </w:div>
    <w:div w:id="145517383">
      <w:bodyDiv w:val="1"/>
      <w:marLeft w:val="0"/>
      <w:marRight w:val="0"/>
      <w:marTop w:val="0"/>
      <w:marBottom w:val="0"/>
      <w:divBdr>
        <w:top w:val="none" w:sz="0" w:space="0" w:color="auto"/>
        <w:left w:val="none" w:sz="0" w:space="0" w:color="auto"/>
        <w:bottom w:val="none" w:sz="0" w:space="0" w:color="auto"/>
        <w:right w:val="none" w:sz="0" w:space="0" w:color="auto"/>
      </w:divBdr>
    </w:div>
    <w:div w:id="164974503">
      <w:bodyDiv w:val="1"/>
      <w:marLeft w:val="0"/>
      <w:marRight w:val="0"/>
      <w:marTop w:val="0"/>
      <w:marBottom w:val="0"/>
      <w:divBdr>
        <w:top w:val="none" w:sz="0" w:space="0" w:color="auto"/>
        <w:left w:val="none" w:sz="0" w:space="0" w:color="auto"/>
        <w:bottom w:val="none" w:sz="0" w:space="0" w:color="auto"/>
        <w:right w:val="none" w:sz="0" w:space="0" w:color="auto"/>
      </w:divBdr>
      <w:divsChild>
        <w:div w:id="410153054">
          <w:marLeft w:val="0"/>
          <w:marRight w:val="0"/>
          <w:marTop w:val="0"/>
          <w:marBottom w:val="0"/>
          <w:divBdr>
            <w:top w:val="none" w:sz="0" w:space="0" w:color="auto"/>
            <w:left w:val="none" w:sz="0" w:space="0" w:color="auto"/>
            <w:bottom w:val="none" w:sz="0" w:space="0" w:color="auto"/>
            <w:right w:val="none" w:sz="0" w:space="0" w:color="auto"/>
          </w:divBdr>
        </w:div>
        <w:div w:id="1700200538">
          <w:marLeft w:val="0"/>
          <w:marRight w:val="0"/>
          <w:marTop w:val="0"/>
          <w:marBottom w:val="0"/>
          <w:divBdr>
            <w:top w:val="none" w:sz="0" w:space="0" w:color="auto"/>
            <w:left w:val="none" w:sz="0" w:space="0" w:color="auto"/>
            <w:bottom w:val="none" w:sz="0" w:space="0" w:color="auto"/>
            <w:right w:val="none" w:sz="0" w:space="0" w:color="auto"/>
          </w:divBdr>
        </w:div>
      </w:divsChild>
    </w:div>
    <w:div w:id="239607774">
      <w:bodyDiv w:val="1"/>
      <w:marLeft w:val="0"/>
      <w:marRight w:val="0"/>
      <w:marTop w:val="0"/>
      <w:marBottom w:val="0"/>
      <w:divBdr>
        <w:top w:val="none" w:sz="0" w:space="0" w:color="auto"/>
        <w:left w:val="none" w:sz="0" w:space="0" w:color="auto"/>
        <w:bottom w:val="none" w:sz="0" w:space="0" w:color="auto"/>
        <w:right w:val="none" w:sz="0" w:space="0" w:color="auto"/>
      </w:divBdr>
      <w:divsChild>
        <w:div w:id="248387135">
          <w:marLeft w:val="0"/>
          <w:marRight w:val="0"/>
          <w:marTop w:val="0"/>
          <w:marBottom w:val="0"/>
          <w:divBdr>
            <w:top w:val="none" w:sz="0" w:space="0" w:color="auto"/>
            <w:left w:val="none" w:sz="0" w:space="0" w:color="auto"/>
            <w:bottom w:val="none" w:sz="0" w:space="0" w:color="auto"/>
            <w:right w:val="none" w:sz="0" w:space="0" w:color="auto"/>
          </w:divBdr>
        </w:div>
        <w:div w:id="659313206">
          <w:marLeft w:val="165"/>
          <w:marRight w:val="0"/>
          <w:marTop w:val="0"/>
          <w:marBottom w:val="0"/>
          <w:divBdr>
            <w:top w:val="none" w:sz="0" w:space="0" w:color="auto"/>
            <w:left w:val="none" w:sz="0" w:space="0" w:color="auto"/>
            <w:bottom w:val="none" w:sz="0" w:space="0" w:color="auto"/>
            <w:right w:val="none" w:sz="0" w:space="0" w:color="auto"/>
          </w:divBdr>
        </w:div>
        <w:div w:id="2125343658">
          <w:marLeft w:val="0"/>
          <w:marRight w:val="0"/>
          <w:marTop w:val="0"/>
          <w:marBottom w:val="0"/>
          <w:divBdr>
            <w:top w:val="none" w:sz="0" w:space="0" w:color="auto"/>
            <w:left w:val="none" w:sz="0" w:space="0" w:color="auto"/>
            <w:bottom w:val="none" w:sz="0" w:space="0" w:color="auto"/>
            <w:right w:val="none" w:sz="0" w:space="0" w:color="auto"/>
          </w:divBdr>
        </w:div>
        <w:div w:id="172767888">
          <w:marLeft w:val="0"/>
          <w:marRight w:val="0"/>
          <w:marTop w:val="0"/>
          <w:marBottom w:val="0"/>
          <w:divBdr>
            <w:top w:val="none" w:sz="0" w:space="0" w:color="auto"/>
            <w:left w:val="none" w:sz="0" w:space="0" w:color="auto"/>
            <w:bottom w:val="none" w:sz="0" w:space="0" w:color="auto"/>
            <w:right w:val="none" w:sz="0" w:space="0" w:color="auto"/>
          </w:divBdr>
          <w:divsChild>
            <w:div w:id="1464885685">
              <w:marLeft w:val="0"/>
              <w:marRight w:val="0"/>
              <w:marTop w:val="0"/>
              <w:marBottom w:val="0"/>
              <w:divBdr>
                <w:top w:val="none" w:sz="0" w:space="0" w:color="auto"/>
                <w:left w:val="none" w:sz="0" w:space="0" w:color="auto"/>
                <w:bottom w:val="none" w:sz="0" w:space="0" w:color="auto"/>
                <w:right w:val="none" w:sz="0" w:space="0" w:color="auto"/>
              </w:divBdr>
            </w:div>
          </w:divsChild>
        </w:div>
        <w:div w:id="1697732331">
          <w:marLeft w:val="0"/>
          <w:marRight w:val="0"/>
          <w:marTop w:val="0"/>
          <w:marBottom w:val="0"/>
          <w:divBdr>
            <w:top w:val="none" w:sz="0" w:space="0" w:color="auto"/>
            <w:left w:val="none" w:sz="0" w:space="0" w:color="auto"/>
            <w:bottom w:val="none" w:sz="0" w:space="0" w:color="auto"/>
            <w:right w:val="none" w:sz="0" w:space="0" w:color="auto"/>
          </w:divBdr>
        </w:div>
        <w:div w:id="655765764">
          <w:marLeft w:val="0"/>
          <w:marRight w:val="0"/>
          <w:marTop w:val="0"/>
          <w:marBottom w:val="0"/>
          <w:divBdr>
            <w:top w:val="none" w:sz="0" w:space="0" w:color="auto"/>
            <w:left w:val="none" w:sz="0" w:space="0" w:color="auto"/>
            <w:bottom w:val="none" w:sz="0" w:space="0" w:color="auto"/>
            <w:right w:val="none" w:sz="0" w:space="0" w:color="auto"/>
          </w:divBdr>
        </w:div>
        <w:div w:id="1470321340">
          <w:marLeft w:val="0"/>
          <w:marRight w:val="0"/>
          <w:marTop w:val="0"/>
          <w:marBottom w:val="0"/>
          <w:divBdr>
            <w:top w:val="none" w:sz="0" w:space="0" w:color="auto"/>
            <w:left w:val="none" w:sz="0" w:space="0" w:color="auto"/>
            <w:bottom w:val="none" w:sz="0" w:space="0" w:color="auto"/>
            <w:right w:val="none" w:sz="0" w:space="0" w:color="auto"/>
          </w:divBdr>
        </w:div>
      </w:divsChild>
    </w:div>
    <w:div w:id="253248871">
      <w:bodyDiv w:val="1"/>
      <w:marLeft w:val="0"/>
      <w:marRight w:val="0"/>
      <w:marTop w:val="0"/>
      <w:marBottom w:val="0"/>
      <w:divBdr>
        <w:top w:val="none" w:sz="0" w:space="0" w:color="auto"/>
        <w:left w:val="none" w:sz="0" w:space="0" w:color="auto"/>
        <w:bottom w:val="none" w:sz="0" w:space="0" w:color="auto"/>
        <w:right w:val="none" w:sz="0" w:space="0" w:color="auto"/>
      </w:divBdr>
    </w:div>
    <w:div w:id="275529016">
      <w:bodyDiv w:val="1"/>
      <w:marLeft w:val="0"/>
      <w:marRight w:val="0"/>
      <w:marTop w:val="0"/>
      <w:marBottom w:val="0"/>
      <w:divBdr>
        <w:top w:val="none" w:sz="0" w:space="0" w:color="auto"/>
        <w:left w:val="none" w:sz="0" w:space="0" w:color="auto"/>
        <w:bottom w:val="none" w:sz="0" w:space="0" w:color="auto"/>
        <w:right w:val="none" w:sz="0" w:space="0" w:color="auto"/>
      </w:divBdr>
    </w:div>
    <w:div w:id="411972236">
      <w:bodyDiv w:val="1"/>
      <w:marLeft w:val="0"/>
      <w:marRight w:val="0"/>
      <w:marTop w:val="0"/>
      <w:marBottom w:val="0"/>
      <w:divBdr>
        <w:top w:val="none" w:sz="0" w:space="0" w:color="auto"/>
        <w:left w:val="none" w:sz="0" w:space="0" w:color="auto"/>
        <w:bottom w:val="none" w:sz="0" w:space="0" w:color="auto"/>
        <w:right w:val="none" w:sz="0" w:space="0" w:color="auto"/>
      </w:divBdr>
    </w:div>
    <w:div w:id="433869954">
      <w:bodyDiv w:val="1"/>
      <w:marLeft w:val="0"/>
      <w:marRight w:val="0"/>
      <w:marTop w:val="0"/>
      <w:marBottom w:val="0"/>
      <w:divBdr>
        <w:top w:val="none" w:sz="0" w:space="0" w:color="auto"/>
        <w:left w:val="none" w:sz="0" w:space="0" w:color="auto"/>
        <w:bottom w:val="none" w:sz="0" w:space="0" w:color="auto"/>
        <w:right w:val="none" w:sz="0" w:space="0" w:color="auto"/>
      </w:divBdr>
      <w:divsChild>
        <w:div w:id="669941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120753">
          <w:blockQuote w:val="1"/>
          <w:marLeft w:val="720"/>
          <w:marRight w:val="720"/>
          <w:marTop w:val="100"/>
          <w:marBottom w:val="100"/>
          <w:divBdr>
            <w:top w:val="none" w:sz="0" w:space="0" w:color="auto"/>
            <w:left w:val="none" w:sz="0" w:space="0" w:color="auto"/>
            <w:bottom w:val="none" w:sz="0" w:space="0" w:color="auto"/>
            <w:right w:val="none" w:sz="0" w:space="0" w:color="auto"/>
          </w:divBdr>
        </w:div>
        <w:div w:id="270281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6600055">
      <w:bodyDiv w:val="1"/>
      <w:marLeft w:val="0"/>
      <w:marRight w:val="0"/>
      <w:marTop w:val="0"/>
      <w:marBottom w:val="0"/>
      <w:divBdr>
        <w:top w:val="none" w:sz="0" w:space="0" w:color="auto"/>
        <w:left w:val="none" w:sz="0" w:space="0" w:color="auto"/>
        <w:bottom w:val="none" w:sz="0" w:space="0" w:color="auto"/>
        <w:right w:val="none" w:sz="0" w:space="0" w:color="auto"/>
      </w:divBdr>
    </w:div>
    <w:div w:id="521015778">
      <w:bodyDiv w:val="1"/>
      <w:marLeft w:val="0"/>
      <w:marRight w:val="0"/>
      <w:marTop w:val="0"/>
      <w:marBottom w:val="0"/>
      <w:divBdr>
        <w:top w:val="none" w:sz="0" w:space="0" w:color="auto"/>
        <w:left w:val="none" w:sz="0" w:space="0" w:color="auto"/>
        <w:bottom w:val="none" w:sz="0" w:space="0" w:color="auto"/>
        <w:right w:val="none" w:sz="0" w:space="0" w:color="auto"/>
      </w:divBdr>
      <w:divsChild>
        <w:div w:id="1617371902">
          <w:marLeft w:val="0"/>
          <w:marRight w:val="0"/>
          <w:marTop w:val="0"/>
          <w:marBottom w:val="0"/>
          <w:divBdr>
            <w:top w:val="none" w:sz="0" w:space="0" w:color="auto"/>
            <w:left w:val="none" w:sz="0" w:space="0" w:color="auto"/>
            <w:bottom w:val="none" w:sz="0" w:space="0" w:color="auto"/>
            <w:right w:val="none" w:sz="0" w:space="0" w:color="auto"/>
          </w:divBdr>
        </w:div>
      </w:divsChild>
    </w:div>
    <w:div w:id="527333482">
      <w:bodyDiv w:val="1"/>
      <w:marLeft w:val="0"/>
      <w:marRight w:val="0"/>
      <w:marTop w:val="0"/>
      <w:marBottom w:val="0"/>
      <w:divBdr>
        <w:top w:val="none" w:sz="0" w:space="0" w:color="auto"/>
        <w:left w:val="none" w:sz="0" w:space="0" w:color="auto"/>
        <w:bottom w:val="none" w:sz="0" w:space="0" w:color="auto"/>
        <w:right w:val="none" w:sz="0" w:space="0" w:color="auto"/>
      </w:divBdr>
    </w:div>
    <w:div w:id="532888074">
      <w:bodyDiv w:val="1"/>
      <w:marLeft w:val="0"/>
      <w:marRight w:val="0"/>
      <w:marTop w:val="0"/>
      <w:marBottom w:val="0"/>
      <w:divBdr>
        <w:top w:val="none" w:sz="0" w:space="0" w:color="auto"/>
        <w:left w:val="none" w:sz="0" w:space="0" w:color="auto"/>
        <w:bottom w:val="none" w:sz="0" w:space="0" w:color="auto"/>
        <w:right w:val="none" w:sz="0" w:space="0" w:color="auto"/>
      </w:divBdr>
    </w:div>
    <w:div w:id="555746207">
      <w:bodyDiv w:val="1"/>
      <w:marLeft w:val="0"/>
      <w:marRight w:val="0"/>
      <w:marTop w:val="0"/>
      <w:marBottom w:val="0"/>
      <w:divBdr>
        <w:top w:val="none" w:sz="0" w:space="0" w:color="auto"/>
        <w:left w:val="none" w:sz="0" w:space="0" w:color="auto"/>
        <w:bottom w:val="none" w:sz="0" w:space="0" w:color="auto"/>
        <w:right w:val="none" w:sz="0" w:space="0" w:color="auto"/>
      </w:divBdr>
      <w:divsChild>
        <w:div w:id="801193896">
          <w:marLeft w:val="0"/>
          <w:marRight w:val="0"/>
          <w:marTop w:val="0"/>
          <w:marBottom w:val="0"/>
          <w:divBdr>
            <w:top w:val="none" w:sz="0" w:space="0" w:color="auto"/>
            <w:left w:val="none" w:sz="0" w:space="0" w:color="auto"/>
            <w:bottom w:val="none" w:sz="0" w:space="0" w:color="auto"/>
            <w:right w:val="none" w:sz="0" w:space="0" w:color="auto"/>
          </w:divBdr>
        </w:div>
      </w:divsChild>
    </w:div>
    <w:div w:id="700518148">
      <w:bodyDiv w:val="1"/>
      <w:marLeft w:val="0"/>
      <w:marRight w:val="0"/>
      <w:marTop w:val="0"/>
      <w:marBottom w:val="0"/>
      <w:divBdr>
        <w:top w:val="none" w:sz="0" w:space="0" w:color="auto"/>
        <w:left w:val="none" w:sz="0" w:space="0" w:color="auto"/>
        <w:bottom w:val="none" w:sz="0" w:space="0" w:color="auto"/>
        <w:right w:val="none" w:sz="0" w:space="0" w:color="auto"/>
      </w:divBdr>
    </w:div>
    <w:div w:id="833767615">
      <w:bodyDiv w:val="1"/>
      <w:marLeft w:val="0"/>
      <w:marRight w:val="0"/>
      <w:marTop w:val="0"/>
      <w:marBottom w:val="0"/>
      <w:divBdr>
        <w:top w:val="none" w:sz="0" w:space="0" w:color="auto"/>
        <w:left w:val="none" w:sz="0" w:space="0" w:color="auto"/>
        <w:bottom w:val="none" w:sz="0" w:space="0" w:color="auto"/>
        <w:right w:val="none" w:sz="0" w:space="0" w:color="auto"/>
      </w:divBdr>
    </w:div>
    <w:div w:id="1065421307">
      <w:bodyDiv w:val="1"/>
      <w:marLeft w:val="0"/>
      <w:marRight w:val="0"/>
      <w:marTop w:val="0"/>
      <w:marBottom w:val="0"/>
      <w:divBdr>
        <w:top w:val="none" w:sz="0" w:space="0" w:color="auto"/>
        <w:left w:val="none" w:sz="0" w:space="0" w:color="auto"/>
        <w:bottom w:val="none" w:sz="0" w:space="0" w:color="auto"/>
        <w:right w:val="none" w:sz="0" w:space="0" w:color="auto"/>
      </w:divBdr>
    </w:div>
    <w:div w:id="1097559117">
      <w:bodyDiv w:val="1"/>
      <w:marLeft w:val="0"/>
      <w:marRight w:val="0"/>
      <w:marTop w:val="0"/>
      <w:marBottom w:val="0"/>
      <w:divBdr>
        <w:top w:val="none" w:sz="0" w:space="0" w:color="auto"/>
        <w:left w:val="none" w:sz="0" w:space="0" w:color="auto"/>
        <w:bottom w:val="none" w:sz="0" w:space="0" w:color="auto"/>
        <w:right w:val="none" w:sz="0" w:space="0" w:color="auto"/>
      </w:divBdr>
    </w:div>
    <w:div w:id="1166824196">
      <w:bodyDiv w:val="1"/>
      <w:marLeft w:val="0"/>
      <w:marRight w:val="0"/>
      <w:marTop w:val="0"/>
      <w:marBottom w:val="0"/>
      <w:divBdr>
        <w:top w:val="none" w:sz="0" w:space="0" w:color="auto"/>
        <w:left w:val="none" w:sz="0" w:space="0" w:color="auto"/>
        <w:bottom w:val="none" w:sz="0" w:space="0" w:color="auto"/>
        <w:right w:val="none" w:sz="0" w:space="0" w:color="auto"/>
      </w:divBdr>
    </w:div>
    <w:div w:id="1190100442">
      <w:bodyDiv w:val="1"/>
      <w:marLeft w:val="0"/>
      <w:marRight w:val="0"/>
      <w:marTop w:val="0"/>
      <w:marBottom w:val="0"/>
      <w:divBdr>
        <w:top w:val="none" w:sz="0" w:space="0" w:color="auto"/>
        <w:left w:val="none" w:sz="0" w:space="0" w:color="auto"/>
        <w:bottom w:val="none" w:sz="0" w:space="0" w:color="auto"/>
        <w:right w:val="none" w:sz="0" w:space="0" w:color="auto"/>
      </w:divBdr>
    </w:div>
    <w:div w:id="1209948216">
      <w:bodyDiv w:val="1"/>
      <w:marLeft w:val="0"/>
      <w:marRight w:val="0"/>
      <w:marTop w:val="0"/>
      <w:marBottom w:val="0"/>
      <w:divBdr>
        <w:top w:val="none" w:sz="0" w:space="0" w:color="auto"/>
        <w:left w:val="none" w:sz="0" w:space="0" w:color="auto"/>
        <w:bottom w:val="none" w:sz="0" w:space="0" w:color="auto"/>
        <w:right w:val="none" w:sz="0" w:space="0" w:color="auto"/>
      </w:divBdr>
    </w:div>
    <w:div w:id="1244146976">
      <w:bodyDiv w:val="1"/>
      <w:marLeft w:val="0"/>
      <w:marRight w:val="0"/>
      <w:marTop w:val="0"/>
      <w:marBottom w:val="0"/>
      <w:divBdr>
        <w:top w:val="none" w:sz="0" w:space="0" w:color="auto"/>
        <w:left w:val="none" w:sz="0" w:space="0" w:color="auto"/>
        <w:bottom w:val="none" w:sz="0" w:space="0" w:color="auto"/>
        <w:right w:val="none" w:sz="0" w:space="0" w:color="auto"/>
      </w:divBdr>
      <w:divsChild>
        <w:div w:id="1333993949">
          <w:marLeft w:val="0"/>
          <w:marRight w:val="0"/>
          <w:marTop w:val="0"/>
          <w:marBottom w:val="0"/>
          <w:divBdr>
            <w:top w:val="none" w:sz="0" w:space="0" w:color="auto"/>
            <w:left w:val="none" w:sz="0" w:space="0" w:color="auto"/>
            <w:bottom w:val="none" w:sz="0" w:space="0" w:color="auto"/>
            <w:right w:val="none" w:sz="0" w:space="0" w:color="auto"/>
          </w:divBdr>
        </w:div>
        <w:div w:id="1954164223">
          <w:marLeft w:val="0"/>
          <w:marRight w:val="0"/>
          <w:marTop w:val="0"/>
          <w:marBottom w:val="0"/>
          <w:divBdr>
            <w:top w:val="none" w:sz="0" w:space="0" w:color="auto"/>
            <w:left w:val="none" w:sz="0" w:space="0" w:color="auto"/>
            <w:bottom w:val="none" w:sz="0" w:space="0" w:color="auto"/>
            <w:right w:val="none" w:sz="0" w:space="0" w:color="auto"/>
          </w:divBdr>
        </w:div>
        <w:div w:id="1471050371">
          <w:marLeft w:val="0"/>
          <w:marRight w:val="0"/>
          <w:marTop w:val="0"/>
          <w:marBottom w:val="0"/>
          <w:divBdr>
            <w:top w:val="none" w:sz="0" w:space="0" w:color="auto"/>
            <w:left w:val="none" w:sz="0" w:space="0" w:color="auto"/>
            <w:bottom w:val="none" w:sz="0" w:space="0" w:color="auto"/>
            <w:right w:val="none" w:sz="0" w:space="0" w:color="auto"/>
          </w:divBdr>
        </w:div>
        <w:div w:id="205335627">
          <w:marLeft w:val="0"/>
          <w:marRight w:val="0"/>
          <w:marTop w:val="0"/>
          <w:marBottom w:val="0"/>
          <w:divBdr>
            <w:top w:val="none" w:sz="0" w:space="0" w:color="auto"/>
            <w:left w:val="none" w:sz="0" w:space="0" w:color="auto"/>
            <w:bottom w:val="none" w:sz="0" w:space="0" w:color="auto"/>
            <w:right w:val="none" w:sz="0" w:space="0" w:color="auto"/>
          </w:divBdr>
        </w:div>
      </w:divsChild>
    </w:div>
    <w:div w:id="1252931845">
      <w:bodyDiv w:val="1"/>
      <w:marLeft w:val="0"/>
      <w:marRight w:val="0"/>
      <w:marTop w:val="0"/>
      <w:marBottom w:val="0"/>
      <w:divBdr>
        <w:top w:val="none" w:sz="0" w:space="0" w:color="auto"/>
        <w:left w:val="none" w:sz="0" w:space="0" w:color="auto"/>
        <w:bottom w:val="none" w:sz="0" w:space="0" w:color="auto"/>
        <w:right w:val="none" w:sz="0" w:space="0" w:color="auto"/>
      </w:divBdr>
    </w:div>
    <w:div w:id="1253078762">
      <w:bodyDiv w:val="1"/>
      <w:marLeft w:val="0"/>
      <w:marRight w:val="0"/>
      <w:marTop w:val="0"/>
      <w:marBottom w:val="0"/>
      <w:divBdr>
        <w:top w:val="none" w:sz="0" w:space="0" w:color="auto"/>
        <w:left w:val="none" w:sz="0" w:space="0" w:color="auto"/>
        <w:bottom w:val="none" w:sz="0" w:space="0" w:color="auto"/>
        <w:right w:val="none" w:sz="0" w:space="0" w:color="auto"/>
      </w:divBdr>
    </w:div>
    <w:div w:id="1539318930">
      <w:bodyDiv w:val="1"/>
      <w:marLeft w:val="0"/>
      <w:marRight w:val="0"/>
      <w:marTop w:val="0"/>
      <w:marBottom w:val="0"/>
      <w:divBdr>
        <w:top w:val="none" w:sz="0" w:space="0" w:color="auto"/>
        <w:left w:val="none" w:sz="0" w:space="0" w:color="auto"/>
        <w:bottom w:val="none" w:sz="0" w:space="0" w:color="auto"/>
        <w:right w:val="none" w:sz="0" w:space="0" w:color="auto"/>
      </w:divBdr>
    </w:div>
    <w:div w:id="1564677951">
      <w:bodyDiv w:val="1"/>
      <w:marLeft w:val="0"/>
      <w:marRight w:val="0"/>
      <w:marTop w:val="0"/>
      <w:marBottom w:val="0"/>
      <w:divBdr>
        <w:top w:val="none" w:sz="0" w:space="0" w:color="auto"/>
        <w:left w:val="none" w:sz="0" w:space="0" w:color="auto"/>
        <w:bottom w:val="none" w:sz="0" w:space="0" w:color="auto"/>
        <w:right w:val="none" w:sz="0" w:space="0" w:color="auto"/>
      </w:divBdr>
    </w:div>
    <w:div w:id="1591353449">
      <w:bodyDiv w:val="1"/>
      <w:marLeft w:val="0"/>
      <w:marRight w:val="0"/>
      <w:marTop w:val="0"/>
      <w:marBottom w:val="0"/>
      <w:divBdr>
        <w:top w:val="none" w:sz="0" w:space="0" w:color="auto"/>
        <w:left w:val="none" w:sz="0" w:space="0" w:color="auto"/>
        <w:bottom w:val="none" w:sz="0" w:space="0" w:color="auto"/>
        <w:right w:val="none" w:sz="0" w:space="0" w:color="auto"/>
      </w:divBdr>
    </w:div>
    <w:div w:id="1607077615">
      <w:bodyDiv w:val="1"/>
      <w:marLeft w:val="0"/>
      <w:marRight w:val="0"/>
      <w:marTop w:val="0"/>
      <w:marBottom w:val="0"/>
      <w:divBdr>
        <w:top w:val="none" w:sz="0" w:space="0" w:color="auto"/>
        <w:left w:val="none" w:sz="0" w:space="0" w:color="auto"/>
        <w:bottom w:val="none" w:sz="0" w:space="0" w:color="auto"/>
        <w:right w:val="none" w:sz="0" w:space="0" w:color="auto"/>
      </w:divBdr>
    </w:div>
    <w:div w:id="1608000497">
      <w:bodyDiv w:val="1"/>
      <w:marLeft w:val="0"/>
      <w:marRight w:val="0"/>
      <w:marTop w:val="0"/>
      <w:marBottom w:val="0"/>
      <w:divBdr>
        <w:top w:val="none" w:sz="0" w:space="0" w:color="auto"/>
        <w:left w:val="none" w:sz="0" w:space="0" w:color="auto"/>
        <w:bottom w:val="none" w:sz="0" w:space="0" w:color="auto"/>
        <w:right w:val="none" w:sz="0" w:space="0" w:color="auto"/>
      </w:divBdr>
    </w:div>
    <w:div w:id="1695500640">
      <w:bodyDiv w:val="1"/>
      <w:marLeft w:val="0"/>
      <w:marRight w:val="0"/>
      <w:marTop w:val="0"/>
      <w:marBottom w:val="0"/>
      <w:divBdr>
        <w:top w:val="none" w:sz="0" w:space="0" w:color="auto"/>
        <w:left w:val="none" w:sz="0" w:space="0" w:color="auto"/>
        <w:bottom w:val="none" w:sz="0" w:space="0" w:color="auto"/>
        <w:right w:val="none" w:sz="0" w:space="0" w:color="auto"/>
      </w:divBdr>
    </w:div>
    <w:div w:id="1852141353">
      <w:bodyDiv w:val="1"/>
      <w:marLeft w:val="0"/>
      <w:marRight w:val="0"/>
      <w:marTop w:val="0"/>
      <w:marBottom w:val="0"/>
      <w:divBdr>
        <w:top w:val="none" w:sz="0" w:space="0" w:color="auto"/>
        <w:left w:val="none" w:sz="0" w:space="0" w:color="auto"/>
        <w:bottom w:val="none" w:sz="0" w:space="0" w:color="auto"/>
        <w:right w:val="none" w:sz="0" w:space="0" w:color="auto"/>
      </w:divBdr>
    </w:div>
    <w:div w:id="1853911988">
      <w:bodyDiv w:val="1"/>
      <w:marLeft w:val="0"/>
      <w:marRight w:val="0"/>
      <w:marTop w:val="0"/>
      <w:marBottom w:val="0"/>
      <w:divBdr>
        <w:top w:val="none" w:sz="0" w:space="0" w:color="auto"/>
        <w:left w:val="none" w:sz="0" w:space="0" w:color="auto"/>
        <w:bottom w:val="none" w:sz="0" w:space="0" w:color="auto"/>
        <w:right w:val="none" w:sz="0" w:space="0" w:color="auto"/>
      </w:divBdr>
    </w:div>
    <w:div w:id="1885170406">
      <w:bodyDiv w:val="1"/>
      <w:marLeft w:val="0"/>
      <w:marRight w:val="0"/>
      <w:marTop w:val="0"/>
      <w:marBottom w:val="0"/>
      <w:divBdr>
        <w:top w:val="none" w:sz="0" w:space="0" w:color="auto"/>
        <w:left w:val="none" w:sz="0" w:space="0" w:color="auto"/>
        <w:bottom w:val="none" w:sz="0" w:space="0" w:color="auto"/>
        <w:right w:val="none" w:sz="0" w:space="0" w:color="auto"/>
      </w:divBdr>
    </w:div>
    <w:div w:id="2069569583">
      <w:bodyDiv w:val="1"/>
      <w:marLeft w:val="0"/>
      <w:marRight w:val="0"/>
      <w:marTop w:val="0"/>
      <w:marBottom w:val="0"/>
      <w:divBdr>
        <w:top w:val="none" w:sz="0" w:space="0" w:color="auto"/>
        <w:left w:val="none" w:sz="0" w:space="0" w:color="auto"/>
        <w:bottom w:val="none" w:sz="0" w:space="0" w:color="auto"/>
        <w:right w:val="none" w:sz="0" w:space="0" w:color="auto"/>
      </w:divBdr>
    </w:div>
    <w:div w:id="2087721602">
      <w:bodyDiv w:val="1"/>
      <w:marLeft w:val="0"/>
      <w:marRight w:val="0"/>
      <w:marTop w:val="0"/>
      <w:marBottom w:val="0"/>
      <w:divBdr>
        <w:top w:val="none" w:sz="0" w:space="0" w:color="auto"/>
        <w:left w:val="none" w:sz="0" w:space="0" w:color="auto"/>
        <w:bottom w:val="none" w:sz="0" w:space="0" w:color="auto"/>
        <w:right w:val="none" w:sz="0" w:space="0" w:color="auto"/>
      </w:divBdr>
    </w:div>
    <w:div w:id="2093089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yVMmptVP3E" TargetMode="External"/><Relationship Id="rId13" Type="http://schemas.openxmlformats.org/officeDocument/2006/relationships/hyperlink" Target="http://bible.ort.org/books/pentd2.asp?ACTION=displaypage&amp;BOOK=2&amp;CHAPTER=7" TargetMode="External"/><Relationship Id="rId18" Type="http://schemas.openxmlformats.org/officeDocument/2006/relationships/hyperlink" Target="http://bible.ort.org/books/pentd2.asp?ACTION=displaypage&amp;BOOK=2&amp;CHAPTER=7"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bible.ort.org/books/pentd2.asp?ACTION=displaypage&amp;BOOK=1&amp;CHAPTER=15" TargetMode="External"/><Relationship Id="rId7" Type="http://schemas.openxmlformats.org/officeDocument/2006/relationships/hyperlink" Target="https://neociceroniantimes.wordpress.com/" TargetMode="External"/><Relationship Id="rId12" Type="http://schemas.openxmlformats.org/officeDocument/2006/relationships/hyperlink" Target="http://bible.ort.org/books/pentd2.asp?ACTION=displaypage&amp;BOOK=2&amp;CHAPTER=7" TargetMode="External"/><Relationship Id="rId17" Type="http://schemas.openxmlformats.org/officeDocument/2006/relationships/hyperlink" Target="http://bible.ort.org/books/pentd2.asp?ACTION=displaypage&amp;BOOK=2&amp;CHAPTER=7"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bible.ort.org/books/pentd2.asp?ACTION=displaypage&amp;BOOK=2&amp;CHAPTER=7" TargetMode="External"/><Relationship Id="rId20" Type="http://schemas.openxmlformats.org/officeDocument/2006/relationships/hyperlink" Target="http://bible.ort.org/books/pentd2.asp?ACTION=displaypage&amp;BOOK=2&amp;CHAPTER=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e.ort.org/books/pentd2.asp?ACTION=displaypage&amp;BOOK=2&amp;CHAPTER=7" TargetMode="External"/><Relationship Id="rId24"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bible.ort.org/books/pentd2.asp?ACTION=displaypage&amp;BOOK=2&amp;CHAPTER=7" TargetMode="External"/><Relationship Id="rId23" Type="http://schemas.openxmlformats.org/officeDocument/2006/relationships/hyperlink" Target="http://bible.ort.org/books/pentd2.asp?ACTION=displaypage&amp;BOOK=1&amp;CHAPTER=15" TargetMode="External"/><Relationship Id="rId28" Type="http://schemas.openxmlformats.org/officeDocument/2006/relationships/theme" Target="theme/theme1.xml"/><Relationship Id="rId10" Type="http://schemas.openxmlformats.org/officeDocument/2006/relationships/hyperlink" Target="http://bible.ort.org/books/pentd2.asp?ACTION=displaypage&amp;BOOK=2&amp;CHAPTER=7" TargetMode="External"/><Relationship Id="rId19" Type="http://schemas.openxmlformats.org/officeDocument/2006/relationships/hyperlink" Target="http://bible.ort.org/books/pentd2.asp?ACTION=displaypage&amp;BOOK=2&amp;CHAPTER=7" TargetMode="External"/><Relationship Id="rId4" Type="http://schemas.openxmlformats.org/officeDocument/2006/relationships/webSettings" Target="webSettings.xml"/><Relationship Id="rId9" Type="http://schemas.openxmlformats.org/officeDocument/2006/relationships/hyperlink" Target="https://youtu.be/eVD0AtTPHVA?t=14m43s" TargetMode="External"/><Relationship Id="rId14" Type="http://schemas.openxmlformats.org/officeDocument/2006/relationships/hyperlink" Target="http://bible.ort.org/books/pentd2.asp?ACTION=displaypage&amp;BOOK=2&amp;CHAPTER=7" TargetMode="External"/><Relationship Id="rId22" Type="http://schemas.openxmlformats.org/officeDocument/2006/relationships/hyperlink" Target="http://bible.ort.org/books/pentd2.asp?ACTION=displaypage&amp;BOOK=1&amp;CHAPTER=15"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Class 7: Yiras Hashem.docx</vt:lpstr>
    </vt:vector>
  </TitlesOfParts>
  <Company>Microsoft</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7: Yiras Hashem.docx</dc:title>
  <dc:creator>Pinny</dc:creator>
  <cp:lastModifiedBy>Pinny Rosenthal</cp:lastModifiedBy>
  <cp:revision>2</cp:revision>
  <cp:lastPrinted>2017-09-27T22:17:00Z</cp:lastPrinted>
  <dcterms:created xsi:type="dcterms:W3CDTF">2017-11-29T16:36:00Z</dcterms:created>
  <dcterms:modified xsi:type="dcterms:W3CDTF">2017-11-29T16:36:00Z</dcterms:modified>
</cp:coreProperties>
</file>