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136C" w14:textId="303EE47C" w:rsidR="00F21119" w:rsidRDefault="00D036C2" w:rsidP="00D1598C">
      <w:pPr>
        <w:spacing w:after="120"/>
        <w:jc w:val="center"/>
        <w:rPr>
          <w:u w:val="single"/>
        </w:rPr>
      </w:pPr>
      <w:r w:rsidRPr="00ED5BDD">
        <w:rPr>
          <w:u w:val="single"/>
          <w:rtl/>
        </w:rPr>
        <w:t>מקורות ל</w:t>
      </w:r>
      <w:r w:rsidR="00E87DA8" w:rsidRPr="00ED5BDD">
        <w:rPr>
          <w:u w:val="single"/>
          <w:rtl/>
        </w:rPr>
        <w:t xml:space="preserve">מסכת </w:t>
      </w:r>
      <w:r w:rsidR="00A059E6">
        <w:rPr>
          <w:rFonts w:hint="cs"/>
          <w:u w:val="single"/>
          <w:rtl/>
        </w:rPr>
        <w:t>מנחות</w:t>
      </w:r>
      <w:r w:rsidR="002A0D0F" w:rsidRPr="00ED5BDD">
        <w:rPr>
          <w:u w:val="single"/>
          <w:rtl/>
        </w:rPr>
        <w:t xml:space="preserve"> –</w:t>
      </w:r>
      <w:r w:rsidR="00DC2AB0" w:rsidRPr="00ED5BDD">
        <w:rPr>
          <w:u w:val="single"/>
          <w:rtl/>
        </w:rPr>
        <w:t xml:space="preserve"> </w:t>
      </w:r>
      <w:r w:rsidRPr="00ED5BDD">
        <w:rPr>
          <w:u w:val="single"/>
          <w:rtl/>
        </w:rPr>
        <w:t xml:space="preserve">דף </w:t>
      </w:r>
      <w:r w:rsidR="00D1598C">
        <w:rPr>
          <w:u w:val="single"/>
        </w:rPr>
        <w:t>8</w:t>
      </w:r>
    </w:p>
    <w:p w14:paraId="34D3B9FA" w14:textId="77777777" w:rsidR="00AB0509" w:rsidRDefault="00AB0509" w:rsidP="00AB0509">
      <w:pPr>
        <w:spacing w:after="120"/>
        <w:jc w:val="both"/>
        <w:rPr>
          <w:rtl/>
        </w:rPr>
      </w:pPr>
    </w:p>
    <w:p w14:paraId="07C80114" w14:textId="0352B5F9" w:rsidR="00897D5C" w:rsidRDefault="00897D5C" w:rsidP="00BF2424">
      <w:pPr>
        <w:spacing w:after="120"/>
        <w:jc w:val="both"/>
        <w:rPr>
          <w:rtl/>
        </w:rPr>
      </w:pPr>
      <w:r>
        <w:rPr>
          <w:rFonts w:hint="cs"/>
          <w:rtl/>
        </w:rPr>
        <w:t>(1) עוד בענין איסור חדש במקדש:</w:t>
      </w:r>
    </w:p>
    <w:p w14:paraId="171BD352" w14:textId="10699489" w:rsidR="00AA104E" w:rsidRDefault="00AA104E" w:rsidP="00BF2424">
      <w:pPr>
        <w:spacing w:after="120"/>
        <w:jc w:val="both"/>
        <w:rPr>
          <w:rtl/>
        </w:rPr>
      </w:pPr>
      <w:r>
        <w:rPr>
          <w:rFonts w:hint="cs"/>
          <w:rtl/>
        </w:rPr>
        <w:t xml:space="preserve">[מיוחסים </w:t>
      </w:r>
      <w:proofErr w:type="spellStart"/>
      <w:r>
        <w:rPr>
          <w:rFonts w:hint="cs"/>
          <w:rtl/>
        </w:rPr>
        <w:t>לרשב"א</w:t>
      </w:r>
      <w:proofErr w:type="spellEnd"/>
      <w:r>
        <w:rPr>
          <w:rFonts w:hint="cs"/>
          <w:rtl/>
        </w:rPr>
        <w:t xml:space="preserve"> סח: ד"ה צהבו]</w:t>
      </w:r>
    </w:p>
    <w:p w14:paraId="0A71EB02" w14:textId="51BA95E9" w:rsidR="00897D5C" w:rsidRDefault="00FA5651" w:rsidP="00D92EC7">
      <w:pPr>
        <w:spacing w:after="120"/>
        <w:jc w:val="both"/>
      </w:pPr>
      <w:r>
        <w:rPr>
          <w:rFonts w:hint="cs"/>
          <w:rtl/>
        </w:rPr>
        <w:t xml:space="preserve">בענין תוד"ה האיר </w:t>
      </w:r>
      <w:r w:rsidR="0059448F">
        <w:rPr>
          <w:rtl/>
        </w:rPr>
        <w:t>–</w:t>
      </w:r>
      <w:r>
        <w:rPr>
          <w:rFonts w:hint="cs"/>
          <w:rtl/>
        </w:rPr>
        <w:t xml:space="preserve"> </w:t>
      </w:r>
      <w:r w:rsidR="002B3816">
        <w:rPr>
          <w:rFonts w:hint="cs"/>
          <w:rtl/>
        </w:rPr>
        <w:t xml:space="preserve">תוס' סח. ד"ה והא כתיב, </w:t>
      </w:r>
      <w:r w:rsidR="0059448F">
        <w:rPr>
          <w:rFonts w:hint="cs"/>
          <w:rtl/>
        </w:rPr>
        <w:t xml:space="preserve">גרי"ז </w:t>
      </w:r>
      <w:r w:rsidR="002B3816">
        <w:rPr>
          <w:rFonts w:hint="cs"/>
          <w:rtl/>
        </w:rPr>
        <w:t>שם</w:t>
      </w:r>
      <w:r w:rsidR="0059448F">
        <w:rPr>
          <w:rFonts w:hint="cs"/>
          <w:rtl/>
        </w:rPr>
        <w:t xml:space="preserve">, [טורי אבן ר"ה </w:t>
      </w:r>
      <w:proofErr w:type="spellStart"/>
      <w:r w:rsidR="0059448F">
        <w:rPr>
          <w:rFonts w:hint="cs"/>
          <w:rtl/>
        </w:rPr>
        <w:t>יג</w:t>
      </w:r>
      <w:proofErr w:type="spellEnd"/>
      <w:r w:rsidR="0059448F">
        <w:rPr>
          <w:rFonts w:hint="cs"/>
          <w:rtl/>
        </w:rPr>
        <w:t xml:space="preserve">. ריש ד"ה היכן הקריבו], [שו"ת שאגת אריה דיני חדש סי' ו </w:t>
      </w:r>
      <w:r w:rsidR="00D92EC7">
        <w:rPr>
          <w:rFonts w:hint="cs"/>
          <w:rtl/>
        </w:rPr>
        <w:t xml:space="preserve">"... </w:t>
      </w:r>
      <w:r w:rsidR="00D92EC7">
        <w:rPr>
          <w:rtl/>
        </w:rPr>
        <w:t xml:space="preserve">כיון </w:t>
      </w:r>
      <w:proofErr w:type="spellStart"/>
      <w:r w:rsidR="00D92EC7">
        <w:rPr>
          <w:rtl/>
        </w:rPr>
        <w:t>דעכשיו</w:t>
      </w:r>
      <w:proofErr w:type="spellEnd"/>
      <w:r w:rsidR="00D92EC7">
        <w:rPr>
          <w:rtl/>
        </w:rPr>
        <w:t xml:space="preserve"> לאו איסור מעלי' הוא </w:t>
      </w:r>
      <w:proofErr w:type="spellStart"/>
      <w:r w:rsidR="00D92EC7">
        <w:rPr>
          <w:rtl/>
        </w:rPr>
        <w:t>דהא</w:t>
      </w:r>
      <w:proofErr w:type="spellEnd"/>
      <w:r w:rsidR="00D92EC7">
        <w:rPr>
          <w:rtl/>
        </w:rPr>
        <w:t xml:space="preserve"> </w:t>
      </w:r>
      <w:proofErr w:type="spellStart"/>
      <w:r w:rsidR="00D92EC7">
        <w:rPr>
          <w:rtl/>
        </w:rPr>
        <w:t>אקלש</w:t>
      </w:r>
      <w:proofErr w:type="spellEnd"/>
      <w:r w:rsidR="00D92EC7">
        <w:rPr>
          <w:rtl/>
        </w:rPr>
        <w:t xml:space="preserve"> כבר מהאיר המזרח</w:t>
      </w:r>
      <w:r w:rsidR="00D92EC7">
        <w:rPr>
          <w:rFonts w:hint="cs"/>
          <w:rtl/>
        </w:rPr>
        <w:t>"]</w:t>
      </w:r>
    </w:p>
    <w:p w14:paraId="1EDE0C72" w14:textId="5F4E1491" w:rsidR="00897D5C" w:rsidRDefault="004B0F8A" w:rsidP="00BF2424">
      <w:pPr>
        <w:spacing w:after="120"/>
        <w:jc w:val="both"/>
        <w:rPr>
          <w:rtl/>
        </w:rPr>
      </w:pPr>
      <w:r>
        <w:rPr>
          <w:rFonts w:hint="cs"/>
          <w:rtl/>
        </w:rPr>
        <w:t>בעני</w:t>
      </w:r>
      <w:r w:rsidR="00B01684">
        <w:rPr>
          <w:rFonts w:hint="cs"/>
          <w:rtl/>
        </w:rPr>
        <w:t xml:space="preserve">ן שתי הלחם </w:t>
      </w:r>
      <w:r w:rsidR="00B01684">
        <w:rPr>
          <w:rtl/>
        </w:rPr>
        <w:t>–</w:t>
      </w:r>
      <w:r w:rsidR="00B01684">
        <w:rPr>
          <w:rFonts w:hint="cs"/>
          <w:rtl/>
        </w:rPr>
        <w:t xml:space="preserve"> תוס' מח: ד"ה כבשי, גרי"ז ה. ד"ה </w:t>
      </w:r>
      <w:proofErr w:type="spellStart"/>
      <w:r w:rsidR="00AA104E">
        <w:rPr>
          <w:rFonts w:hint="cs"/>
          <w:rtl/>
        </w:rPr>
        <w:t>תיובתא</w:t>
      </w:r>
      <w:proofErr w:type="spellEnd"/>
      <w:r w:rsidR="00AA104E">
        <w:rPr>
          <w:rFonts w:hint="cs"/>
          <w:rtl/>
        </w:rPr>
        <w:t xml:space="preserve"> </w:t>
      </w:r>
      <w:proofErr w:type="spellStart"/>
      <w:r w:rsidR="00AA104E">
        <w:rPr>
          <w:rFonts w:hint="cs"/>
          <w:rtl/>
        </w:rPr>
        <w:t>דרב</w:t>
      </w:r>
      <w:proofErr w:type="spellEnd"/>
      <w:r w:rsidR="00AA104E">
        <w:rPr>
          <w:rFonts w:hint="cs"/>
          <w:rtl/>
        </w:rPr>
        <w:t>, שפת אמת סח: ד"ה קודם</w:t>
      </w:r>
    </w:p>
    <w:p w14:paraId="4818D5B4" w14:textId="77777777" w:rsidR="00AA104E" w:rsidRPr="004B0F8A" w:rsidRDefault="00AA104E" w:rsidP="00BF2424">
      <w:pPr>
        <w:spacing w:after="120"/>
        <w:jc w:val="both"/>
        <w:rPr>
          <w:rtl/>
        </w:rPr>
      </w:pPr>
    </w:p>
    <w:p w14:paraId="3D491FA5" w14:textId="77777777" w:rsidR="00ED239F" w:rsidRDefault="003339B2" w:rsidP="00ED239F">
      <w:pPr>
        <w:spacing w:after="120"/>
        <w:jc w:val="both"/>
        <w:rPr>
          <w:rtl/>
        </w:rPr>
      </w:pPr>
      <w:r>
        <w:rPr>
          <w:rFonts w:hint="cs"/>
          <w:rtl/>
        </w:rPr>
        <w:t>(</w:t>
      </w:r>
      <w:r w:rsidR="00BF2424">
        <w:rPr>
          <w:rFonts w:hint="cs"/>
          <w:rtl/>
        </w:rPr>
        <w:t>2</w:t>
      </w:r>
      <w:r>
        <w:rPr>
          <w:rFonts w:hint="cs"/>
          <w:rtl/>
        </w:rPr>
        <w:t xml:space="preserve">) </w:t>
      </w:r>
      <w:r w:rsidR="00D1598C">
        <w:rPr>
          <w:rFonts w:hint="cs"/>
          <w:rtl/>
        </w:rPr>
        <w:t xml:space="preserve">גמ' </w:t>
      </w:r>
      <w:r w:rsidR="003B6A4E">
        <w:rPr>
          <w:rFonts w:hint="cs"/>
          <w:rtl/>
        </w:rPr>
        <w:t xml:space="preserve">ה: </w:t>
      </w:r>
      <w:r w:rsidR="00AF62DB">
        <w:rPr>
          <w:rFonts w:hint="cs"/>
          <w:rtl/>
        </w:rPr>
        <w:t>"</w:t>
      </w:r>
      <w:r w:rsidR="00D1598C">
        <w:rPr>
          <w:rFonts w:hint="cs"/>
          <w:rtl/>
        </w:rPr>
        <w:t>ורבא אמר</w:t>
      </w:r>
      <w:r w:rsidR="00AF62DB">
        <w:rPr>
          <w:rFonts w:hint="cs"/>
          <w:rtl/>
        </w:rPr>
        <w:t xml:space="preserve"> ... </w:t>
      </w:r>
      <w:r w:rsidR="00D1598C">
        <w:rPr>
          <w:rFonts w:hint="cs"/>
          <w:rtl/>
        </w:rPr>
        <w:t>לאפוקי נפגם המזבח</w:t>
      </w:r>
      <w:r w:rsidR="00AF62DB">
        <w:rPr>
          <w:rFonts w:hint="cs"/>
          <w:rtl/>
        </w:rPr>
        <w:t>", רש"י, תוס'</w:t>
      </w:r>
      <w:r w:rsidR="00ED239F">
        <w:rPr>
          <w:rFonts w:hint="cs"/>
          <w:rtl/>
        </w:rPr>
        <w:t xml:space="preserve">, </w:t>
      </w:r>
      <w:r w:rsidR="00B41ABA">
        <w:rPr>
          <w:rFonts w:hint="cs"/>
          <w:rtl/>
        </w:rPr>
        <w:t xml:space="preserve">שטמ"ק </w:t>
      </w:r>
      <w:r w:rsidR="00ED239F">
        <w:rPr>
          <w:rFonts w:hint="cs"/>
          <w:rtl/>
        </w:rPr>
        <w:t xml:space="preserve">ס"ק ז </w:t>
      </w:r>
      <w:r w:rsidR="00ED239F">
        <w:rPr>
          <w:rtl/>
        </w:rPr>
        <w:t>–</w:t>
      </w:r>
      <w:r w:rsidR="00ED239F">
        <w:rPr>
          <w:rFonts w:hint="cs"/>
          <w:rtl/>
        </w:rPr>
        <w:t xml:space="preserve"> ט, [ס"ק </w:t>
      </w:r>
      <w:proofErr w:type="spellStart"/>
      <w:r w:rsidR="00ED239F">
        <w:rPr>
          <w:rFonts w:hint="cs"/>
          <w:rtl/>
        </w:rPr>
        <w:t>כא</w:t>
      </w:r>
      <w:proofErr w:type="spellEnd"/>
      <w:r w:rsidR="00ED239F">
        <w:rPr>
          <w:rFonts w:hint="cs"/>
          <w:rtl/>
        </w:rPr>
        <w:t>]</w:t>
      </w:r>
    </w:p>
    <w:p w14:paraId="45B076AF" w14:textId="0CF291DD" w:rsidR="00ED239F" w:rsidRDefault="00ED239F" w:rsidP="00ED239F">
      <w:pPr>
        <w:spacing w:after="120"/>
        <w:jc w:val="both"/>
        <w:rPr>
          <w:rtl/>
        </w:rPr>
      </w:pPr>
      <w:r>
        <w:rPr>
          <w:rFonts w:hint="cs"/>
          <w:rtl/>
        </w:rPr>
        <w:t xml:space="preserve">[מיוחסים </w:t>
      </w:r>
      <w:proofErr w:type="spellStart"/>
      <w:r>
        <w:rPr>
          <w:rFonts w:hint="cs"/>
          <w:rtl/>
        </w:rPr>
        <w:t>לרשב"א</w:t>
      </w:r>
      <w:proofErr w:type="spellEnd"/>
      <w:r>
        <w:rPr>
          <w:rFonts w:hint="cs"/>
          <w:rtl/>
        </w:rPr>
        <w:t xml:space="preserve"> ד"ה </w:t>
      </w:r>
      <w:proofErr w:type="spellStart"/>
      <w:r>
        <w:rPr>
          <w:rFonts w:hint="cs"/>
          <w:rtl/>
        </w:rPr>
        <w:t>לאפוקי</w:t>
      </w:r>
      <w:proofErr w:type="spellEnd"/>
      <w:r>
        <w:rPr>
          <w:rFonts w:hint="cs"/>
          <w:rtl/>
        </w:rPr>
        <w:t xml:space="preserve"> נפדם המזבח]</w:t>
      </w:r>
    </w:p>
    <w:p w14:paraId="0578DAFE" w14:textId="394FCE77" w:rsidR="00B45E31" w:rsidRDefault="00156D40" w:rsidP="00ED239F">
      <w:pPr>
        <w:spacing w:after="120"/>
        <w:jc w:val="both"/>
        <w:rPr>
          <w:rtl/>
        </w:rPr>
      </w:pPr>
      <w:r>
        <w:rPr>
          <w:rFonts w:hint="cs"/>
          <w:rtl/>
        </w:rPr>
        <w:t>שפת אמת ד"ה ורבא אמר</w:t>
      </w:r>
    </w:p>
    <w:p w14:paraId="07E0F850" w14:textId="402C85F1" w:rsidR="00035708" w:rsidRDefault="00ED239F" w:rsidP="00B45E31">
      <w:pPr>
        <w:spacing w:after="120"/>
        <w:jc w:val="both"/>
        <w:rPr>
          <w:rFonts w:hint="cs"/>
          <w:rtl/>
        </w:rPr>
      </w:pPr>
      <w:r>
        <w:rPr>
          <w:rFonts w:hint="cs"/>
          <w:rtl/>
        </w:rPr>
        <w:t xml:space="preserve">רמב"ם פסולי </w:t>
      </w:r>
      <w:proofErr w:type="spellStart"/>
      <w:r>
        <w:rPr>
          <w:rFonts w:hint="cs"/>
          <w:rtl/>
        </w:rPr>
        <w:t>המוקדשין</w:t>
      </w:r>
      <w:proofErr w:type="spellEnd"/>
      <w:r>
        <w:rPr>
          <w:rFonts w:hint="cs"/>
          <w:rtl/>
        </w:rPr>
        <w:t xml:space="preserve"> </w:t>
      </w:r>
      <w:proofErr w:type="spellStart"/>
      <w:r>
        <w:rPr>
          <w:rFonts w:hint="cs"/>
          <w:rtl/>
        </w:rPr>
        <w:t>יד:ב-ד</w:t>
      </w:r>
      <w:proofErr w:type="spellEnd"/>
      <w:r>
        <w:rPr>
          <w:rFonts w:hint="cs"/>
          <w:rtl/>
        </w:rPr>
        <w:t>, ראב"ד, [כסף משנה]</w:t>
      </w:r>
      <w:r w:rsidR="005C67CC">
        <w:rPr>
          <w:rFonts w:hint="cs"/>
          <w:rtl/>
        </w:rPr>
        <w:t>,</w:t>
      </w:r>
      <w:bookmarkStart w:id="0" w:name="_GoBack"/>
      <w:bookmarkEnd w:id="0"/>
      <w:r w:rsidR="005C67CC">
        <w:rPr>
          <w:rFonts w:hint="cs"/>
          <w:rtl/>
        </w:rPr>
        <w:t xml:space="preserve"> רמב"ם שם ג:כב</w:t>
      </w:r>
    </w:p>
    <w:p w14:paraId="09909E21" w14:textId="77777777" w:rsidR="00ED239F" w:rsidRDefault="00ED239F" w:rsidP="00B45E31">
      <w:pPr>
        <w:spacing w:after="120"/>
        <w:jc w:val="both"/>
        <w:rPr>
          <w:rtl/>
        </w:rPr>
      </w:pPr>
    </w:p>
    <w:p w14:paraId="10B40F05" w14:textId="083318B5" w:rsidR="00E7787C" w:rsidRDefault="007E7B43" w:rsidP="00B45E31">
      <w:pPr>
        <w:spacing w:after="120"/>
        <w:jc w:val="both"/>
        <w:rPr>
          <w:rtl/>
        </w:rPr>
      </w:pPr>
      <w:r>
        <w:rPr>
          <w:rFonts w:hint="cs"/>
          <w:rtl/>
        </w:rPr>
        <w:t>(3)</w:t>
      </w:r>
      <w:r>
        <w:rPr>
          <w:rFonts w:hint="cs"/>
        </w:rPr>
        <w:t xml:space="preserve"> </w:t>
      </w:r>
      <w:r w:rsidR="00D1598C">
        <w:rPr>
          <w:rFonts w:hint="cs"/>
          <w:rtl/>
        </w:rPr>
        <w:t>פסק הלכה בענין מנחת העומר שקמצה שלא לשמה:</w:t>
      </w:r>
    </w:p>
    <w:p w14:paraId="6CF0411E" w14:textId="6A9A9DBF" w:rsidR="00D1598C" w:rsidRDefault="00D1598C" w:rsidP="00C26CB6">
      <w:pPr>
        <w:spacing w:after="120"/>
        <w:jc w:val="both"/>
        <w:rPr>
          <w:rtl/>
        </w:rPr>
      </w:pPr>
      <w:r>
        <w:rPr>
          <w:rFonts w:hint="cs"/>
          <w:rtl/>
        </w:rPr>
        <w:t xml:space="preserve">רמב"ם פסולי המוקדשין יד:ג, רמב"ם פירוש המשנה כאן </w:t>
      </w:r>
      <w:proofErr w:type="spellStart"/>
      <w:r>
        <w:rPr>
          <w:rFonts w:hint="cs"/>
          <w:rtl/>
        </w:rPr>
        <w:t>מהדורא</w:t>
      </w:r>
      <w:proofErr w:type="spellEnd"/>
      <w:r>
        <w:rPr>
          <w:rFonts w:hint="cs"/>
          <w:rtl/>
        </w:rPr>
        <w:t xml:space="preserve"> ישנה ומהדורת </w:t>
      </w:r>
      <w:proofErr w:type="spellStart"/>
      <w:r>
        <w:rPr>
          <w:rFonts w:hint="cs"/>
          <w:rtl/>
        </w:rPr>
        <w:t>ק</w:t>
      </w:r>
      <w:r w:rsidR="00C26CB6">
        <w:rPr>
          <w:rFonts w:hint="cs"/>
          <w:rtl/>
        </w:rPr>
        <w:t>א</w:t>
      </w:r>
      <w:r>
        <w:rPr>
          <w:rFonts w:hint="cs"/>
          <w:rtl/>
        </w:rPr>
        <w:t>פח</w:t>
      </w:r>
      <w:proofErr w:type="spellEnd"/>
    </w:p>
    <w:p w14:paraId="48A2A1FF" w14:textId="72A519FA" w:rsidR="00FA2206" w:rsidRDefault="00FA2206" w:rsidP="00C26CB6">
      <w:pPr>
        <w:spacing w:after="120"/>
        <w:jc w:val="both"/>
        <w:rPr>
          <w:rtl/>
        </w:rPr>
      </w:pPr>
      <w:r>
        <w:rPr>
          <w:rFonts w:hint="cs"/>
          <w:rtl/>
        </w:rPr>
        <w:t xml:space="preserve">[רע"ב </w:t>
      </w:r>
      <w:r w:rsidR="00AE60B6">
        <w:rPr>
          <w:rFonts w:hint="cs"/>
          <w:rtl/>
        </w:rPr>
        <w:t>ד"ה ומנחת קנאות, תוס' יו"ט ד"ה חוץ ממנחת חוטא]</w:t>
      </w:r>
    </w:p>
    <w:p w14:paraId="165908B7" w14:textId="3645FDA3" w:rsidR="003B6519" w:rsidRDefault="003B6519" w:rsidP="00B45E31">
      <w:pPr>
        <w:spacing w:after="120"/>
        <w:jc w:val="both"/>
        <w:rPr>
          <w:rtl/>
        </w:rPr>
      </w:pPr>
    </w:p>
    <w:p w14:paraId="36201DB3" w14:textId="77777777" w:rsidR="00CA2D1D" w:rsidRDefault="00CA2D1D" w:rsidP="00B45E31">
      <w:pPr>
        <w:spacing w:after="120"/>
        <w:jc w:val="both"/>
        <w:rPr>
          <w:rtl/>
        </w:rPr>
      </w:pPr>
    </w:p>
    <w:p w14:paraId="6BBD557A" w14:textId="77777777" w:rsidR="00D1598C" w:rsidRDefault="00D1598C" w:rsidP="00D1598C">
      <w:pPr>
        <w:jc w:val="both"/>
        <w:rPr>
          <w:rtl/>
        </w:rPr>
      </w:pPr>
    </w:p>
    <w:p w14:paraId="37C35767" w14:textId="77777777" w:rsidR="0059448F" w:rsidRPr="0059448F" w:rsidRDefault="0059448F" w:rsidP="0059448F">
      <w:pPr>
        <w:jc w:val="both"/>
        <w:rPr>
          <w:u w:val="single"/>
          <w:rtl/>
        </w:rPr>
      </w:pPr>
      <w:r w:rsidRPr="0059448F">
        <w:rPr>
          <w:u w:val="single"/>
          <w:rtl/>
        </w:rPr>
        <w:t xml:space="preserve">חידושי </w:t>
      </w:r>
      <w:proofErr w:type="spellStart"/>
      <w:r w:rsidRPr="0059448F">
        <w:rPr>
          <w:u w:val="single"/>
          <w:rtl/>
        </w:rPr>
        <w:t>הגרי"ז</w:t>
      </w:r>
      <w:proofErr w:type="spellEnd"/>
      <w:r w:rsidRPr="0059448F">
        <w:rPr>
          <w:u w:val="single"/>
          <w:rtl/>
        </w:rPr>
        <w:t xml:space="preserve"> מסכת מנחות דף סח עמוד א</w:t>
      </w:r>
    </w:p>
    <w:p w14:paraId="5BFCD9EA" w14:textId="77777777" w:rsidR="0059448F" w:rsidRPr="0059448F" w:rsidRDefault="0059448F" w:rsidP="0059448F">
      <w:pPr>
        <w:jc w:val="both"/>
        <w:rPr>
          <w:rtl/>
        </w:rPr>
      </w:pPr>
      <w:r w:rsidRPr="0059448F">
        <w:rPr>
          <w:rtl/>
        </w:rPr>
        <w:t xml:space="preserve">שם, </w:t>
      </w:r>
      <w:proofErr w:type="spellStart"/>
      <w:r w:rsidRPr="0059448F">
        <w:rPr>
          <w:rtl/>
        </w:rPr>
        <w:t>בתוס</w:t>
      </w:r>
      <w:proofErr w:type="spellEnd"/>
      <w:r w:rsidRPr="0059448F">
        <w:rPr>
          <w:rtl/>
        </w:rPr>
        <w:t xml:space="preserve">' ד"ה והא כתיב עד הביאכם </w:t>
      </w:r>
      <w:proofErr w:type="spellStart"/>
      <w:r w:rsidRPr="0059448F">
        <w:rPr>
          <w:rtl/>
        </w:rPr>
        <w:t>למצוה</w:t>
      </w:r>
      <w:proofErr w:type="spellEnd"/>
      <w:r w:rsidRPr="0059448F">
        <w:rPr>
          <w:rtl/>
        </w:rPr>
        <w:t xml:space="preserve">, משמע </w:t>
      </w:r>
      <w:proofErr w:type="spellStart"/>
      <w:r w:rsidRPr="0059448F">
        <w:rPr>
          <w:rtl/>
        </w:rPr>
        <w:t>דאיכא</w:t>
      </w:r>
      <w:proofErr w:type="spellEnd"/>
      <w:r w:rsidRPr="0059448F">
        <w:rPr>
          <w:rtl/>
        </w:rPr>
        <w:t xml:space="preserve"> עשה דאורייתא, </w:t>
      </w:r>
      <w:proofErr w:type="spellStart"/>
      <w:r w:rsidRPr="0059448F">
        <w:rPr>
          <w:rtl/>
        </w:rPr>
        <w:t>ובתוס</w:t>
      </w:r>
      <w:proofErr w:type="spellEnd"/>
      <w:r w:rsidRPr="0059448F">
        <w:rPr>
          <w:rtl/>
        </w:rPr>
        <w:t xml:space="preserve">' (דף ה' ע"ב ד"ה האיר) תירצו </w:t>
      </w:r>
      <w:proofErr w:type="spellStart"/>
      <w:r w:rsidRPr="0059448F">
        <w:rPr>
          <w:rtl/>
        </w:rPr>
        <w:t>דלפיכך</w:t>
      </w:r>
      <w:proofErr w:type="spellEnd"/>
      <w:r w:rsidRPr="0059448F">
        <w:rPr>
          <w:rtl/>
        </w:rPr>
        <w:t xml:space="preserve"> נראה דאינו אלא מצוה מן המובחר בעלמא ואפילו עשה </w:t>
      </w:r>
      <w:proofErr w:type="spellStart"/>
      <w:r w:rsidRPr="0059448F">
        <w:rPr>
          <w:rtl/>
        </w:rPr>
        <w:t>ליכא</w:t>
      </w:r>
      <w:proofErr w:type="spellEnd"/>
      <w:r w:rsidRPr="0059448F">
        <w:rPr>
          <w:rtl/>
        </w:rPr>
        <w:t xml:space="preserve">, והנה צ"ע מאי שייך לשון מצוה מן המובחר בעלמא </w:t>
      </w:r>
      <w:proofErr w:type="spellStart"/>
      <w:r w:rsidRPr="0059448F">
        <w:rPr>
          <w:rtl/>
        </w:rPr>
        <w:t>דהא</w:t>
      </w:r>
      <w:proofErr w:type="spellEnd"/>
      <w:r w:rsidRPr="0059448F">
        <w:rPr>
          <w:rtl/>
        </w:rPr>
        <w:t xml:space="preserve"> זה </w:t>
      </w:r>
      <w:proofErr w:type="spellStart"/>
      <w:r w:rsidRPr="0059448F">
        <w:rPr>
          <w:rtl/>
        </w:rPr>
        <w:t>איסורין</w:t>
      </w:r>
      <w:proofErr w:type="spellEnd"/>
      <w:r w:rsidRPr="0059448F">
        <w:rPr>
          <w:rtl/>
        </w:rPr>
        <w:t xml:space="preserve">, ומצוה מן המובחר שייך רק במצוות, וע"כ צ"ל </w:t>
      </w:r>
      <w:proofErr w:type="spellStart"/>
      <w:r w:rsidRPr="0059448F">
        <w:rPr>
          <w:rtl/>
        </w:rPr>
        <w:t>דזה</w:t>
      </w:r>
      <w:proofErr w:type="spellEnd"/>
      <w:r w:rsidRPr="0059448F">
        <w:rPr>
          <w:rtl/>
        </w:rPr>
        <w:t xml:space="preserve"> שייך למצות העומר דהוה בזה מצוה מן המובחר, אבל צ"ע מאי זה תלוי בעומר, [ובטורי אבן לר"ה פי' דברי התוס' דאינו אלא מדרבנן וזה צ"ע </w:t>
      </w:r>
      <w:proofErr w:type="spellStart"/>
      <w:r w:rsidRPr="0059448F">
        <w:rPr>
          <w:rtl/>
        </w:rPr>
        <w:t>דהא</w:t>
      </w:r>
      <w:proofErr w:type="spellEnd"/>
      <w:r w:rsidRPr="0059448F">
        <w:rPr>
          <w:rtl/>
        </w:rPr>
        <w:t xml:space="preserve"> מקרא </w:t>
      </w:r>
      <w:proofErr w:type="spellStart"/>
      <w:r w:rsidRPr="0059448F">
        <w:rPr>
          <w:rtl/>
        </w:rPr>
        <w:t>פרכינן</w:t>
      </w:r>
      <w:proofErr w:type="spellEnd"/>
      <w:r w:rsidRPr="0059448F">
        <w:rPr>
          <w:rtl/>
        </w:rPr>
        <w:t xml:space="preserve"> </w:t>
      </w:r>
      <w:proofErr w:type="spellStart"/>
      <w:r w:rsidRPr="0059448F">
        <w:rPr>
          <w:rtl/>
        </w:rPr>
        <w:t>דעד</w:t>
      </w:r>
      <w:proofErr w:type="spellEnd"/>
      <w:r w:rsidRPr="0059448F">
        <w:rPr>
          <w:rtl/>
        </w:rPr>
        <w:t xml:space="preserve"> הביאכם ע"כ דהוה מן התורה], וכן גם מלשון רש"י שכתב </w:t>
      </w:r>
      <w:proofErr w:type="spellStart"/>
      <w:r w:rsidRPr="0059448F">
        <w:rPr>
          <w:rtl/>
        </w:rPr>
        <w:t>דמצוה</w:t>
      </w:r>
      <w:proofErr w:type="spellEnd"/>
      <w:r w:rsidRPr="0059448F">
        <w:rPr>
          <w:rtl/>
        </w:rPr>
        <w:t xml:space="preserve"> להמתין עד הבאת העומר משמע ג"כ </w:t>
      </w:r>
      <w:proofErr w:type="spellStart"/>
      <w:r w:rsidRPr="0059448F">
        <w:rPr>
          <w:rtl/>
        </w:rPr>
        <w:t>דאין</w:t>
      </w:r>
      <w:proofErr w:type="spellEnd"/>
      <w:r w:rsidRPr="0059448F">
        <w:rPr>
          <w:rtl/>
        </w:rPr>
        <w:t xml:space="preserve"> זה איסור עשה </w:t>
      </w:r>
      <w:proofErr w:type="spellStart"/>
      <w:r w:rsidRPr="0059448F">
        <w:rPr>
          <w:rtl/>
        </w:rPr>
        <w:t>דחדש</w:t>
      </w:r>
      <w:proofErr w:type="spellEnd"/>
      <w:r w:rsidRPr="0059448F">
        <w:rPr>
          <w:rtl/>
        </w:rPr>
        <w:t xml:space="preserve"> קודם הקרבת העומר, אלא שזה מצות המתנה עד שיקריבו וכדברי התוס', [א"ה, ועיין בחידושי מרן רי"ז הלוי הל' נזירות עמוד 50 ד"ה והנה צ"ע].</w:t>
      </w:r>
    </w:p>
    <w:p w14:paraId="2297EEBF" w14:textId="693169C8" w:rsidR="0059448F" w:rsidRPr="0059448F" w:rsidRDefault="0059448F" w:rsidP="0059448F">
      <w:pPr>
        <w:jc w:val="both"/>
        <w:rPr>
          <w:rtl/>
        </w:rPr>
      </w:pPr>
      <w:r w:rsidRPr="0059448F">
        <w:rPr>
          <w:rtl/>
        </w:rPr>
        <w:t xml:space="preserve">והנה </w:t>
      </w:r>
      <w:proofErr w:type="spellStart"/>
      <w:r w:rsidRPr="0059448F">
        <w:rPr>
          <w:rtl/>
        </w:rPr>
        <w:t>בטו"א</w:t>
      </w:r>
      <w:proofErr w:type="spellEnd"/>
      <w:r w:rsidRPr="0059448F">
        <w:rPr>
          <w:rtl/>
        </w:rPr>
        <w:t xml:space="preserve"> בר"ה (דף י"ג ע"א) הקשה </w:t>
      </w:r>
      <w:proofErr w:type="spellStart"/>
      <w:r w:rsidRPr="0059448F">
        <w:rPr>
          <w:rtl/>
        </w:rPr>
        <w:t>אהא</w:t>
      </w:r>
      <w:proofErr w:type="spellEnd"/>
      <w:r w:rsidRPr="0059448F">
        <w:rPr>
          <w:rtl/>
        </w:rPr>
        <w:t xml:space="preserve"> </w:t>
      </w:r>
      <w:proofErr w:type="spellStart"/>
      <w:r w:rsidRPr="0059448F">
        <w:rPr>
          <w:rtl/>
        </w:rPr>
        <w:t>דאיתא</w:t>
      </w:r>
      <w:proofErr w:type="spellEnd"/>
      <w:r w:rsidRPr="0059448F">
        <w:rPr>
          <w:rtl/>
        </w:rPr>
        <w:t xml:space="preserve"> שם ויאכלו מעבור הארץ ממחרת הפסח מעיקרא לא אכול </w:t>
      </w:r>
      <w:proofErr w:type="spellStart"/>
      <w:r w:rsidRPr="0059448F">
        <w:rPr>
          <w:rtl/>
        </w:rPr>
        <w:t>דאמאי</w:t>
      </w:r>
      <w:proofErr w:type="spellEnd"/>
      <w:r w:rsidRPr="0059448F">
        <w:rPr>
          <w:rtl/>
        </w:rPr>
        <w:t xml:space="preserve"> היו </w:t>
      </w:r>
      <w:proofErr w:type="spellStart"/>
      <w:r w:rsidRPr="0059448F">
        <w:rPr>
          <w:rtl/>
        </w:rPr>
        <w:t>אסורין</w:t>
      </w:r>
      <w:proofErr w:type="spellEnd"/>
      <w:r w:rsidRPr="0059448F">
        <w:rPr>
          <w:rtl/>
        </w:rPr>
        <w:t xml:space="preserve"> לאכול מקודם משום איסור חדש והרי בחולין (דף י"ז) איתא ובתים מלאים כל טוב </w:t>
      </w:r>
      <w:proofErr w:type="spellStart"/>
      <w:r w:rsidRPr="0059448F">
        <w:rPr>
          <w:rtl/>
        </w:rPr>
        <w:t>דאפילו</w:t>
      </w:r>
      <w:proofErr w:type="spellEnd"/>
      <w:r w:rsidRPr="0059448F">
        <w:rPr>
          <w:rtl/>
        </w:rPr>
        <w:t xml:space="preserve"> כתלי </w:t>
      </w:r>
      <w:proofErr w:type="spellStart"/>
      <w:r w:rsidRPr="0059448F">
        <w:rPr>
          <w:rtl/>
        </w:rPr>
        <w:t>דחזירא</w:t>
      </w:r>
      <w:proofErr w:type="spellEnd"/>
      <w:r w:rsidRPr="0059448F">
        <w:rPr>
          <w:rtl/>
        </w:rPr>
        <w:t xml:space="preserve"> הותר להם </w:t>
      </w:r>
      <w:proofErr w:type="spellStart"/>
      <w:r w:rsidRPr="0059448F">
        <w:rPr>
          <w:rtl/>
        </w:rPr>
        <w:t>ומ"ש</w:t>
      </w:r>
      <w:proofErr w:type="spellEnd"/>
      <w:r w:rsidRPr="0059448F">
        <w:rPr>
          <w:rtl/>
        </w:rPr>
        <w:t xml:space="preserve"> איסור חדש מכל </w:t>
      </w:r>
      <w:proofErr w:type="spellStart"/>
      <w:r w:rsidRPr="0059448F">
        <w:rPr>
          <w:rtl/>
        </w:rPr>
        <w:t>האיסורין</w:t>
      </w:r>
      <w:proofErr w:type="spellEnd"/>
      <w:r w:rsidRPr="0059448F">
        <w:rPr>
          <w:rtl/>
        </w:rPr>
        <w:t xml:space="preserve">, אמנם </w:t>
      </w:r>
      <w:proofErr w:type="spellStart"/>
      <w:r w:rsidRPr="0059448F">
        <w:rPr>
          <w:rtl/>
        </w:rPr>
        <w:t>לפ"ד</w:t>
      </w:r>
      <w:proofErr w:type="spellEnd"/>
      <w:r w:rsidRPr="0059448F">
        <w:rPr>
          <w:rtl/>
        </w:rPr>
        <w:t xml:space="preserve"> התוס' </w:t>
      </w:r>
      <w:proofErr w:type="spellStart"/>
      <w:r w:rsidRPr="0059448F">
        <w:rPr>
          <w:rtl/>
        </w:rPr>
        <w:t>דאיכא</w:t>
      </w:r>
      <w:proofErr w:type="spellEnd"/>
      <w:r w:rsidRPr="0059448F">
        <w:rPr>
          <w:rtl/>
        </w:rPr>
        <w:t xml:space="preserve"> עשה או דהוה </w:t>
      </w:r>
      <w:proofErr w:type="spellStart"/>
      <w:r w:rsidRPr="0059448F">
        <w:rPr>
          <w:rtl/>
        </w:rPr>
        <w:t>למצוה</w:t>
      </w:r>
      <w:proofErr w:type="spellEnd"/>
      <w:r w:rsidRPr="0059448F">
        <w:rPr>
          <w:rtl/>
        </w:rPr>
        <w:t xml:space="preserve"> בעלמא, א"כ ניחא דלא שייך הך </w:t>
      </w:r>
      <w:proofErr w:type="spellStart"/>
      <w:r w:rsidRPr="0059448F">
        <w:rPr>
          <w:rtl/>
        </w:rPr>
        <w:t>היתרא</w:t>
      </w:r>
      <w:proofErr w:type="spellEnd"/>
      <w:r w:rsidRPr="0059448F">
        <w:rPr>
          <w:rtl/>
        </w:rPr>
        <w:t xml:space="preserve"> </w:t>
      </w:r>
      <w:proofErr w:type="spellStart"/>
      <w:r w:rsidRPr="0059448F">
        <w:rPr>
          <w:rtl/>
        </w:rPr>
        <w:t>דקתלי</w:t>
      </w:r>
      <w:proofErr w:type="spellEnd"/>
      <w:r w:rsidRPr="0059448F">
        <w:rPr>
          <w:rtl/>
        </w:rPr>
        <w:t xml:space="preserve"> </w:t>
      </w:r>
      <w:proofErr w:type="spellStart"/>
      <w:r w:rsidRPr="0059448F">
        <w:rPr>
          <w:rtl/>
        </w:rPr>
        <w:t>דחזירא</w:t>
      </w:r>
      <w:proofErr w:type="spellEnd"/>
      <w:r w:rsidRPr="0059448F">
        <w:rPr>
          <w:rtl/>
        </w:rPr>
        <w:t xml:space="preserve"> אלא במאכלות אסורות, אבל לדין מצוה בעלמא </w:t>
      </w:r>
      <w:proofErr w:type="spellStart"/>
      <w:r w:rsidRPr="0059448F">
        <w:rPr>
          <w:rtl/>
        </w:rPr>
        <w:t>ל"ש</w:t>
      </w:r>
      <w:proofErr w:type="spellEnd"/>
      <w:r w:rsidRPr="0059448F">
        <w:rPr>
          <w:rtl/>
        </w:rPr>
        <w:t xml:space="preserve"> הך </w:t>
      </w:r>
      <w:proofErr w:type="spellStart"/>
      <w:r w:rsidRPr="0059448F">
        <w:rPr>
          <w:rtl/>
        </w:rPr>
        <w:t>היתרא</w:t>
      </w:r>
      <w:proofErr w:type="spellEnd"/>
      <w:r w:rsidRPr="0059448F">
        <w:rPr>
          <w:rtl/>
        </w:rPr>
        <w:t xml:space="preserve"> וכיון </w:t>
      </w:r>
      <w:proofErr w:type="spellStart"/>
      <w:r w:rsidRPr="0059448F">
        <w:rPr>
          <w:rtl/>
        </w:rPr>
        <w:t>דאיכא</w:t>
      </w:r>
      <w:proofErr w:type="spellEnd"/>
      <w:r w:rsidRPr="0059448F">
        <w:rPr>
          <w:rtl/>
        </w:rPr>
        <w:t xml:space="preserve"> עליהם דין </w:t>
      </w:r>
      <w:proofErr w:type="spellStart"/>
      <w:r w:rsidRPr="0059448F">
        <w:rPr>
          <w:rtl/>
        </w:rPr>
        <w:t>דעד</w:t>
      </w:r>
      <w:proofErr w:type="spellEnd"/>
      <w:r w:rsidRPr="0059448F">
        <w:rPr>
          <w:rtl/>
        </w:rPr>
        <w:t xml:space="preserve"> הביאכם </w:t>
      </w:r>
      <w:proofErr w:type="spellStart"/>
      <w:r w:rsidRPr="0059448F">
        <w:rPr>
          <w:rtl/>
        </w:rPr>
        <w:t>למצוה</w:t>
      </w:r>
      <w:proofErr w:type="spellEnd"/>
      <w:r w:rsidRPr="0059448F">
        <w:rPr>
          <w:rtl/>
        </w:rPr>
        <w:t xml:space="preserve"> ע"כ בעי הקרבת העומר, </w:t>
      </w:r>
      <w:proofErr w:type="spellStart"/>
      <w:r w:rsidRPr="0059448F">
        <w:rPr>
          <w:rtl/>
        </w:rPr>
        <w:t>דמצוה</w:t>
      </w:r>
      <w:proofErr w:type="spellEnd"/>
      <w:r w:rsidRPr="0059448F">
        <w:rPr>
          <w:rtl/>
        </w:rPr>
        <w:t xml:space="preserve"> זו הלא איכא גם בזמן שאין איסור חדש ג"כ ופשוט, וע"כ שפיר </w:t>
      </w:r>
      <w:proofErr w:type="spellStart"/>
      <w:r w:rsidRPr="0059448F">
        <w:rPr>
          <w:rtl/>
        </w:rPr>
        <w:t>קאמר</w:t>
      </w:r>
      <w:proofErr w:type="spellEnd"/>
      <w:r w:rsidRPr="0059448F">
        <w:rPr>
          <w:rtl/>
        </w:rPr>
        <w:t xml:space="preserve"> בגמ' מעיקרא לא אכול משום דין </w:t>
      </w:r>
      <w:proofErr w:type="spellStart"/>
      <w:r w:rsidRPr="0059448F">
        <w:rPr>
          <w:rtl/>
        </w:rPr>
        <w:t>דעד</w:t>
      </w:r>
      <w:proofErr w:type="spellEnd"/>
      <w:r w:rsidRPr="0059448F">
        <w:rPr>
          <w:rtl/>
        </w:rPr>
        <w:t xml:space="preserve"> הביאכם </w:t>
      </w:r>
      <w:proofErr w:type="spellStart"/>
      <w:r w:rsidRPr="0059448F">
        <w:rPr>
          <w:rtl/>
        </w:rPr>
        <w:t>למצוה</w:t>
      </w:r>
      <w:proofErr w:type="spellEnd"/>
      <w:r w:rsidRPr="0059448F">
        <w:rPr>
          <w:rtl/>
        </w:rPr>
        <w:t>.</w:t>
      </w:r>
    </w:p>
    <w:p w14:paraId="014598FF" w14:textId="6643E792" w:rsidR="0059448F" w:rsidRDefault="0059448F" w:rsidP="00D1598C">
      <w:pPr>
        <w:jc w:val="both"/>
        <w:rPr>
          <w:u w:val="single"/>
          <w:rtl/>
        </w:rPr>
      </w:pPr>
    </w:p>
    <w:p w14:paraId="6FAC39BB" w14:textId="77777777" w:rsidR="00AA104E" w:rsidRPr="00AA104E" w:rsidRDefault="00AA104E" w:rsidP="00AA104E">
      <w:pPr>
        <w:jc w:val="both"/>
        <w:rPr>
          <w:u w:val="single"/>
          <w:rtl/>
        </w:rPr>
      </w:pPr>
      <w:r w:rsidRPr="00AA104E">
        <w:rPr>
          <w:u w:val="single"/>
          <w:rtl/>
        </w:rPr>
        <w:t xml:space="preserve">חידושי </w:t>
      </w:r>
      <w:proofErr w:type="spellStart"/>
      <w:r w:rsidRPr="00AA104E">
        <w:rPr>
          <w:u w:val="single"/>
          <w:rtl/>
        </w:rPr>
        <w:t>הגרי"ז</w:t>
      </w:r>
      <w:proofErr w:type="spellEnd"/>
      <w:r w:rsidRPr="00AA104E">
        <w:rPr>
          <w:u w:val="single"/>
          <w:rtl/>
        </w:rPr>
        <w:t xml:space="preserve"> מסכת מנחות דף ה עמוד א</w:t>
      </w:r>
    </w:p>
    <w:p w14:paraId="5617A773" w14:textId="3D2FA5DB" w:rsidR="00AA104E" w:rsidRPr="00AA104E" w:rsidRDefault="00AA104E" w:rsidP="00AA104E">
      <w:pPr>
        <w:jc w:val="both"/>
        <w:rPr>
          <w:rtl/>
        </w:rPr>
      </w:pPr>
      <w:r w:rsidRPr="00AA104E">
        <w:rPr>
          <w:rtl/>
        </w:rPr>
        <w:t xml:space="preserve">שם, בגמ' </w:t>
      </w:r>
      <w:proofErr w:type="spellStart"/>
      <w:r w:rsidRPr="00AA104E">
        <w:rPr>
          <w:rtl/>
        </w:rPr>
        <w:t>תיובתא</w:t>
      </w:r>
      <w:proofErr w:type="spellEnd"/>
      <w:r w:rsidRPr="00AA104E">
        <w:rPr>
          <w:rtl/>
        </w:rPr>
        <w:t xml:space="preserve"> </w:t>
      </w:r>
      <w:proofErr w:type="spellStart"/>
      <w:r w:rsidRPr="00AA104E">
        <w:rPr>
          <w:rtl/>
        </w:rPr>
        <w:t>דרב</w:t>
      </w:r>
      <w:proofErr w:type="spellEnd"/>
      <w:r w:rsidRPr="00AA104E">
        <w:rPr>
          <w:rtl/>
        </w:rPr>
        <w:t xml:space="preserve">, עיין תוס' לקמן (דף מ"ח ע"ב בד"ה כבשי) שהקשו על מה שאמר רב </w:t>
      </w:r>
      <w:proofErr w:type="spellStart"/>
      <w:r w:rsidRPr="00AA104E">
        <w:rPr>
          <w:rtl/>
        </w:rPr>
        <w:t>דעומר</w:t>
      </w:r>
      <w:proofErr w:type="spellEnd"/>
      <w:r w:rsidRPr="00AA104E">
        <w:rPr>
          <w:rtl/>
        </w:rPr>
        <w:t xml:space="preserve"> שלא לשמה פסול הואיל ובא להתיר ולא התיר למה לא אמר ג"כ זה הדין בכבשי עצרת ושתי הלחם, ותירץ הרב </w:t>
      </w:r>
      <w:proofErr w:type="spellStart"/>
      <w:r w:rsidRPr="00AA104E">
        <w:rPr>
          <w:rtl/>
        </w:rPr>
        <w:t>דבעומר</w:t>
      </w:r>
      <w:proofErr w:type="spellEnd"/>
      <w:r w:rsidRPr="00AA104E">
        <w:rPr>
          <w:rtl/>
        </w:rPr>
        <w:t xml:space="preserve"> הקרבתו הוא המתיר את החדש, שכל עיקר הקרבה שלו היא על היתר החדש, אבל בשתי הלחם אין ההקרבה שלו מתיר חדש, </w:t>
      </w:r>
      <w:proofErr w:type="spellStart"/>
      <w:r w:rsidRPr="00AA104E">
        <w:rPr>
          <w:rtl/>
        </w:rPr>
        <w:t>דהקרבה</w:t>
      </w:r>
      <w:proofErr w:type="spellEnd"/>
      <w:r w:rsidRPr="00AA104E">
        <w:rPr>
          <w:rtl/>
        </w:rPr>
        <w:t xml:space="preserve"> היא לקיום חובת היום, אלא </w:t>
      </w:r>
      <w:proofErr w:type="spellStart"/>
      <w:r w:rsidRPr="00AA104E">
        <w:rPr>
          <w:rtl/>
        </w:rPr>
        <w:t>דממילא</w:t>
      </w:r>
      <w:proofErr w:type="spellEnd"/>
      <w:r w:rsidRPr="00AA104E">
        <w:rPr>
          <w:rtl/>
        </w:rPr>
        <w:t xml:space="preserve"> קיום ההבאה של שתי הלחם הוי מתיר ג"כ את החדש, ולכך לא </w:t>
      </w:r>
      <w:proofErr w:type="spellStart"/>
      <w:r w:rsidRPr="00AA104E">
        <w:rPr>
          <w:rtl/>
        </w:rPr>
        <w:t>חשיב</w:t>
      </w:r>
      <w:proofErr w:type="spellEnd"/>
      <w:r w:rsidRPr="00AA104E">
        <w:rPr>
          <w:rtl/>
        </w:rPr>
        <w:t xml:space="preserve"> בא להתיר, ע"כ, ואחד רצה לתרץ בזה </w:t>
      </w:r>
      <w:proofErr w:type="spellStart"/>
      <w:r w:rsidRPr="00AA104E">
        <w:rPr>
          <w:rtl/>
        </w:rPr>
        <w:t>דלכאורה</w:t>
      </w:r>
      <w:proofErr w:type="spellEnd"/>
      <w:r w:rsidRPr="00AA104E">
        <w:rPr>
          <w:rtl/>
        </w:rPr>
        <w:t xml:space="preserve"> קשה על הא </w:t>
      </w:r>
      <w:proofErr w:type="spellStart"/>
      <w:r w:rsidRPr="00AA104E">
        <w:rPr>
          <w:rtl/>
        </w:rPr>
        <w:t>דתנן</w:t>
      </w:r>
      <w:proofErr w:type="spellEnd"/>
      <w:r w:rsidRPr="00AA104E">
        <w:rPr>
          <w:rtl/>
        </w:rPr>
        <w:t xml:space="preserve"> אין </w:t>
      </w:r>
      <w:proofErr w:type="spellStart"/>
      <w:r w:rsidRPr="00AA104E">
        <w:rPr>
          <w:rtl/>
        </w:rPr>
        <w:t>מביאין</w:t>
      </w:r>
      <w:proofErr w:type="spellEnd"/>
      <w:r w:rsidRPr="00AA104E">
        <w:rPr>
          <w:rtl/>
        </w:rPr>
        <w:t xml:space="preserve"> מנחות ונסכים קודם לשתי הלחם ואם הביא כשר, </w:t>
      </w:r>
      <w:proofErr w:type="spellStart"/>
      <w:r w:rsidRPr="00AA104E">
        <w:rPr>
          <w:rtl/>
        </w:rPr>
        <w:t>דלמה</w:t>
      </w:r>
      <w:proofErr w:type="spellEnd"/>
      <w:r w:rsidRPr="00AA104E">
        <w:rPr>
          <w:rtl/>
        </w:rPr>
        <w:t xml:space="preserve"> לא יפסלו לגמרי משום מחוסר זמן, כיון </w:t>
      </w:r>
      <w:proofErr w:type="spellStart"/>
      <w:r w:rsidRPr="00AA104E">
        <w:rPr>
          <w:rtl/>
        </w:rPr>
        <w:t>דלכתחילה</w:t>
      </w:r>
      <w:proofErr w:type="spellEnd"/>
      <w:r w:rsidRPr="00AA104E">
        <w:rPr>
          <w:rtl/>
        </w:rPr>
        <w:t xml:space="preserve"> לא יביא, וע"כ מוכח מזה דמה </w:t>
      </w:r>
      <w:proofErr w:type="spellStart"/>
      <w:r w:rsidRPr="00AA104E">
        <w:rPr>
          <w:rtl/>
        </w:rPr>
        <w:t>דאין</w:t>
      </w:r>
      <w:proofErr w:type="spellEnd"/>
      <w:r w:rsidRPr="00AA104E">
        <w:rPr>
          <w:rtl/>
        </w:rPr>
        <w:t xml:space="preserve"> </w:t>
      </w:r>
      <w:proofErr w:type="spellStart"/>
      <w:r w:rsidRPr="00AA104E">
        <w:rPr>
          <w:rtl/>
        </w:rPr>
        <w:t>מביאין</w:t>
      </w:r>
      <w:proofErr w:type="spellEnd"/>
      <w:r w:rsidRPr="00AA104E">
        <w:rPr>
          <w:rtl/>
        </w:rPr>
        <w:t xml:space="preserve"> מנחות קודם לשתי הלחם, אין זה משום דיש איסור הקרבה על המנחות קודם הקרבת שתי הלחם, אלא משום </w:t>
      </w:r>
      <w:proofErr w:type="spellStart"/>
      <w:r w:rsidRPr="00AA104E">
        <w:rPr>
          <w:rtl/>
        </w:rPr>
        <w:t>דהדין</w:t>
      </w:r>
      <w:proofErr w:type="spellEnd"/>
      <w:r w:rsidRPr="00AA104E">
        <w:rPr>
          <w:rtl/>
        </w:rPr>
        <w:t xml:space="preserve"> הוא בהקרבת שתי הלחם שצריכים להיות חדשה לכל המנחות היינו בכורים לכל המנחות, אבל על המנחות עצמן אין שום איסור הקרבה אפילו לכתחילה, </w:t>
      </w:r>
      <w:proofErr w:type="spellStart"/>
      <w:r w:rsidRPr="00AA104E">
        <w:rPr>
          <w:rtl/>
        </w:rPr>
        <w:t>ולפי"ז</w:t>
      </w:r>
      <w:proofErr w:type="spellEnd"/>
      <w:r w:rsidRPr="00AA104E">
        <w:rPr>
          <w:rtl/>
        </w:rPr>
        <w:t xml:space="preserve"> נמצא ששתי הלחם אינו מתיר כלל ומה </w:t>
      </w:r>
      <w:proofErr w:type="spellStart"/>
      <w:r w:rsidRPr="00AA104E">
        <w:rPr>
          <w:rtl/>
        </w:rPr>
        <w:t>דתנן</w:t>
      </w:r>
      <w:proofErr w:type="spellEnd"/>
      <w:r w:rsidRPr="00AA104E">
        <w:rPr>
          <w:rtl/>
        </w:rPr>
        <w:t xml:space="preserve"> לקמן (דף ס"ח ע"ב) ששתי הלחם היה מתיר חדש במקדש אין זה מתיר ממש, אלא הוא מתיר משום דין העצמי </w:t>
      </w:r>
      <w:r w:rsidRPr="00AA104E">
        <w:rPr>
          <w:rtl/>
        </w:rPr>
        <w:lastRenderedPageBreak/>
        <w:t xml:space="preserve">שלו, שצריכים להיות חדשה, וא"כ לא שייך לומר הואיל ובא להתיר ולא התיר, ומיושב </w:t>
      </w:r>
      <w:proofErr w:type="spellStart"/>
      <w:r w:rsidRPr="00AA104E">
        <w:rPr>
          <w:rtl/>
        </w:rPr>
        <w:t>קושית</w:t>
      </w:r>
      <w:proofErr w:type="spellEnd"/>
      <w:r w:rsidRPr="00AA104E">
        <w:rPr>
          <w:rtl/>
        </w:rPr>
        <w:t xml:space="preserve"> התוס', [א"ה, עי' שפ"א לקמן ס"ח ע"ב שכתב כן], והצעתי זה לפני הרב ואמר שזה דוחק לומר שאין שום איסור חדש על המנחות, ושתי הלחם אינו מתיר כלל, ומה ששאל </w:t>
      </w:r>
      <w:proofErr w:type="spellStart"/>
      <w:r w:rsidRPr="00AA104E">
        <w:rPr>
          <w:rtl/>
        </w:rPr>
        <w:t>דיפסלו</w:t>
      </w:r>
      <w:proofErr w:type="spellEnd"/>
      <w:r w:rsidRPr="00AA104E">
        <w:rPr>
          <w:rtl/>
        </w:rPr>
        <w:t xml:space="preserve"> כל המנחות בדיעבד משום מחוסר זמן אינו כלום, </w:t>
      </w:r>
      <w:proofErr w:type="spellStart"/>
      <w:r w:rsidRPr="00AA104E">
        <w:rPr>
          <w:rtl/>
        </w:rPr>
        <w:t>דמשום</w:t>
      </w:r>
      <w:proofErr w:type="spellEnd"/>
      <w:r w:rsidRPr="00AA104E">
        <w:rPr>
          <w:rtl/>
        </w:rPr>
        <w:t xml:space="preserve"> איסור חדש אינו נעשה מחוסר זמן </w:t>
      </w:r>
      <w:proofErr w:type="spellStart"/>
      <w:r w:rsidRPr="00AA104E">
        <w:rPr>
          <w:rtl/>
        </w:rPr>
        <w:t>דמשום</w:t>
      </w:r>
      <w:proofErr w:type="spellEnd"/>
      <w:r w:rsidRPr="00AA104E">
        <w:rPr>
          <w:rtl/>
        </w:rPr>
        <w:t xml:space="preserve"> </w:t>
      </w:r>
      <w:proofErr w:type="spellStart"/>
      <w:r w:rsidRPr="00AA104E">
        <w:rPr>
          <w:rtl/>
        </w:rPr>
        <w:t>איסורין</w:t>
      </w:r>
      <w:proofErr w:type="spellEnd"/>
      <w:r w:rsidRPr="00AA104E">
        <w:rPr>
          <w:rtl/>
        </w:rPr>
        <w:t xml:space="preserve"> לא שייך שיעשה מחוסר זמן, ומה שאותו ואת בנו יש לו דין מחוסר זמן אף שהוא רק איסור, </w:t>
      </w:r>
      <w:proofErr w:type="spellStart"/>
      <w:r w:rsidRPr="00AA104E">
        <w:rPr>
          <w:rtl/>
        </w:rPr>
        <w:t>דהא</w:t>
      </w:r>
      <w:proofErr w:type="spellEnd"/>
      <w:r w:rsidRPr="00AA104E">
        <w:rPr>
          <w:rtl/>
        </w:rPr>
        <w:t xml:space="preserve"> בחולין ג"כ אסור, היינו משום </w:t>
      </w:r>
      <w:proofErr w:type="spellStart"/>
      <w:r w:rsidRPr="00AA104E">
        <w:rPr>
          <w:rtl/>
        </w:rPr>
        <w:t>דכיון</w:t>
      </w:r>
      <w:proofErr w:type="spellEnd"/>
      <w:r w:rsidRPr="00AA104E">
        <w:rPr>
          <w:rtl/>
        </w:rPr>
        <w:t xml:space="preserve"> </w:t>
      </w:r>
      <w:proofErr w:type="spellStart"/>
      <w:r w:rsidRPr="00AA104E">
        <w:rPr>
          <w:rtl/>
        </w:rPr>
        <w:t>דהדין</w:t>
      </w:r>
      <w:proofErr w:type="spellEnd"/>
      <w:r w:rsidRPr="00AA104E">
        <w:rPr>
          <w:rtl/>
        </w:rPr>
        <w:t xml:space="preserve"> של אותו ואת בנו נכתב בפרשת הקרבנות, מוכח מזה שבקדשים מלבד האיסור שיש גם בחולין יש בו עוד פסול של קרבן, ולפיכך חל עליו דין של מחוסר זמן, כן תירץ לי הרב, עוד תירוץ אחר רצה לומר הנ"ל על </w:t>
      </w:r>
      <w:proofErr w:type="spellStart"/>
      <w:r w:rsidRPr="00AA104E">
        <w:rPr>
          <w:rtl/>
        </w:rPr>
        <w:t>קושית</w:t>
      </w:r>
      <w:proofErr w:type="spellEnd"/>
      <w:r w:rsidRPr="00AA104E">
        <w:rPr>
          <w:rtl/>
        </w:rPr>
        <w:t xml:space="preserve"> התוס' </w:t>
      </w:r>
      <w:proofErr w:type="spellStart"/>
      <w:r w:rsidRPr="00AA104E">
        <w:rPr>
          <w:rtl/>
        </w:rPr>
        <w:t>דמנחת</w:t>
      </w:r>
      <w:proofErr w:type="spellEnd"/>
      <w:r w:rsidRPr="00AA104E">
        <w:rPr>
          <w:rtl/>
        </w:rPr>
        <w:t xml:space="preserve"> העומר כל דין הקרבה שלו הוא רק להתיר חדש ואין בו דין של חובת היום, אבל שתי הלחם לבד מה שהוא מתיר חדש יש לו ג"כ דין חובת היום, וכן מסתבר כיון שהוא מתיר רק על דין איסור לכתחילה, </w:t>
      </w:r>
      <w:proofErr w:type="spellStart"/>
      <w:r w:rsidRPr="00AA104E">
        <w:rPr>
          <w:rtl/>
        </w:rPr>
        <w:t>דבדיעבד</w:t>
      </w:r>
      <w:proofErr w:type="spellEnd"/>
      <w:r w:rsidRPr="00AA104E">
        <w:rPr>
          <w:rtl/>
        </w:rPr>
        <w:t xml:space="preserve"> אם הביא אף קודם שתי הלחם כשר, ולפיכך לא שייך לומר בשתי הלחם </w:t>
      </w:r>
      <w:proofErr w:type="spellStart"/>
      <w:r w:rsidRPr="00AA104E">
        <w:rPr>
          <w:rtl/>
        </w:rPr>
        <w:t>דיפסלו</w:t>
      </w:r>
      <w:proofErr w:type="spellEnd"/>
      <w:r w:rsidRPr="00AA104E">
        <w:rPr>
          <w:rtl/>
        </w:rPr>
        <w:t xml:space="preserve"> משום הואיל ובא להתיר ולא התיר, </w:t>
      </w:r>
      <w:proofErr w:type="spellStart"/>
      <w:r w:rsidRPr="00AA104E">
        <w:rPr>
          <w:rtl/>
        </w:rPr>
        <w:t>דהא</w:t>
      </w:r>
      <w:proofErr w:type="spellEnd"/>
      <w:r w:rsidRPr="00AA104E">
        <w:rPr>
          <w:rtl/>
        </w:rPr>
        <w:t xml:space="preserve"> </w:t>
      </w:r>
      <w:proofErr w:type="spellStart"/>
      <w:r w:rsidRPr="00AA104E">
        <w:rPr>
          <w:rtl/>
        </w:rPr>
        <w:t>אית</w:t>
      </w:r>
      <w:proofErr w:type="spellEnd"/>
      <w:r w:rsidRPr="00AA104E">
        <w:rPr>
          <w:rtl/>
        </w:rPr>
        <w:t xml:space="preserve"> ביה גם דין הקרבה </w:t>
      </w:r>
      <w:proofErr w:type="spellStart"/>
      <w:r w:rsidRPr="00AA104E">
        <w:rPr>
          <w:rtl/>
        </w:rPr>
        <w:t>דחובת</w:t>
      </w:r>
      <w:proofErr w:type="spellEnd"/>
      <w:r w:rsidRPr="00AA104E">
        <w:rPr>
          <w:rtl/>
        </w:rPr>
        <w:t xml:space="preserve"> היום, אמנם הרב דחה זה בשתי </w:t>
      </w:r>
      <w:proofErr w:type="spellStart"/>
      <w:r w:rsidRPr="00AA104E">
        <w:rPr>
          <w:rtl/>
        </w:rPr>
        <w:t>ידים</w:t>
      </w:r>
      <w:proofErr w:type="spellEnd"/>
      <w:r w:rsidRPr="00AA104E">
        <w:rPr>
          <w:rtl/>
        </w:rPr>
        <w:t>, ע"כ.</w:t>
      </w:r>
    </w:p>
    <w:p w14:paraId="1782973E" w14:textId="77777777" w:rsidR="00AA104E" w:rsidRDefault="00AA104E" w:rsidP="00D1598C">
      <w:pPr>
        <w:jc w:val="both"/>
        <w:rPr>
          <w:u w:val="single"/>
          <w:rtl/>
        </w:rPr>
      </w:pPr>
    </w:p>
    <w:p w14:paraId="1C7E47DA" w14:textId="77777777" w:rsidR="00AA104E" w:rsidRPr="00AA104E" w:rsidRDefault="00AA104E" w:rsidP="00AA104E">
      <w:pPr>
        <w:jc w:val="both"/>
        <w:rPr>
          <w:u w:val="single"/>
          <w:rtl/>
        </w:rPr>
      </w:pPr>
      <w:r w:rsidRPr="00AA104E">
        <w:rPr>
          <w:u w:val="single"/>
          <w:rtl/>
        </w:rPr>
        <w:t>שפת אמת מסכת מנחות דף סח עמוד ב</w:t>
      </w:r>
    </w:p>
    <w:p w14:paraId="53484E4B" w14:textId="339735F6" w:rsidR="0059448F" w:rsidRPr="00AA104E" w:rsidRDefault="00AA104E" w:rsidP="00AA104E">
      <w:pPr>
        <w:jc w:val="both"/>
        <w:rPr>
          <w:rtl/>
        </w:rPr>
      </w:pPr>
      <w:r w:rsidRPr="00AA104E">
        <w:rPr>
          <w:rtl/>
        </w:rPr>
        <w:t xml:space="preserve">במשנה קודם לשתי הלחם </w:t>
      </w:r>
      <w:proofErr w:type="spellStart"/>
      <w:r w:rsidRPr="00AA104E">
        <w:rPr>
          <w:rtl/>
        </w:rPr>
        <w:t>כו</w:t>
      </w:r>
      <w:proofErr w:type="spellEnd"/>
      <w:r w:rsidRPr="00AA104E">
        <w:rPr>
          <w:rtl/>
        </w:rPr>
        <w:t xml:space="preserve">' ואם הביא כשר. עי' </w:t>
      </w:r>
      <w:proofErr w:type="spellStart"/>
      <w:r w:rsidRPr="00AA104E">
        <w:rPr>
          <w:rtl/>
        </w:rPr>
        <w:t>בתוי"ט</w:t>
      </w:r>
      <w:proofErr w:type="spellEnd"/>
      <w:r w:rsidRPr="00AA104E">
        <w:rPr>
          <w:rtl/>
        </w:rPr>
        <w:t xml:space="preserve"> שכ' </w:t>
      </w:r>
      <w:proofErr w:type="spellStart"/>
      <w:r w:rsidRPr="00AA104E">
        <w:rPr>
          <w:rtl/>
        </w:rPr>
        <w:t>דבגמ</w:t>
      </w:r>
      <w:proofErr w:type="spellEnd"/>
      <w:r w:rsidRPr="00AA104E">
        <w:rPr>
          <w:rtl/>
        </w:rPr>
        <w:t xml:space="preserve">' נשאר הטעם </w:t>
      </w:r>
      <w:proofErr w:type="spellStart"/>
      <w:r w:rsidRPr="00AA104E">
        <w:rPr>
          <w:rtl/>
        </w:rPr>
        <w:t>בקושיא</w:t>
      </w:r>
      <w:proofErr w:type="spellEnd"/>
      <w:r w:rsidRPr="00AA104E">
        <w:rPr>
          <w:rtl/>
        </w:rPr>
        <w:t xml:space="preserve">. והי' נ"ל </w:t>
      </w:r>
      <w:proofErr w:type="spellStart"/>
      <w:r w:rsidRPr="00AA104E">
        <w:rPr>
          <w:rtl/>
        </w:rPr>
        <w:t>דבאמת</w:t>
      </w:r>
      <w:proofErr w:type="spellEnd"/>
      <w:r w:rsidRPr="00AA104E">
        <w:rPr>
          <w:rtl/>
        </w:rPr>
        <w:t xml:space="preserve"> בשתי הלחם אין מפורש </w:t>
      </w:r>
      <w:proofErr w:type="spellStart"/>
      <w:r w:rsidRPr="00AA104E">
        <w:rPr>
          <w:rtl/>
        </w:rPr>
        <w:t>דאסור</w:t>
      </w:r>
      <w:proofErr w:type="spellEnd"/>
      <w:r w:rsidRPr="00AA104E">
        <w:rPr>
          <w:rtl/>
        </w:rPr>
        <w:t xml:space="preserve"> להקריב מקודם. ועיקר איסור </w:t>
      </w:r>
      <w:proofErr w:type="spellStart"/>
      <w:r w:rsidRPr="00AA104E">
        <w:rPr>
          <w:rtl/>
        </w:rPr>
        <w:t>דהקרבה</w:t>
      </w:r>
      <w:proofErr w:type="spellEnd"/>
      <w:r w:rsidRPr="00AA104E">
        <w:rPr>
          <w:rtl/>
        </w:rPr>
        <w:t xml:space="preserve"> קודם </w:t>
      </w:r>
      <w:proofErr w:type="spellStart"/>
      <w:r w:rsidRPr="00AA104E">
        <w:rPr>
          <w:rtl/>
        </w:rPr>
        <w:t>שת"ה</w:t>
      </w:r>
      <w:proofErr w:type="spellEnd"/>
      <w:r w:rsidRPr="00AA104E">
        <w:rPr>
          <w:rtl/>
        </w:rPr>
        <w:t xml:space="preserve"> הוא משום </w:t>
      </w:r>
      <w:proofErr w:type="spellStart"/>
      <w:r w:rsidRPr="00AA104E">
        <w:rPr>
          <w:rtl/>
        </w:rPr>
        <w:t>דצריך</w:t>
      </w:r>
      <w:proofErr w:type="spellEnd"/>
      <w:r w:rsidRPr="00AA104E">
        <w:rPr>
          <w:rtl/>
        </w:rPr>
        <w:t xml:space="preserve"> להיות </w:t>
      </w:r>
      <w:proofErr w:type="spellStart"/>
      <w:r w:rsidRPr="00AA104E">
        <w:rPr>
          <w:rtl/>
        </w:rPr>
        <w:t>שת"ה</w:t>
      </w:r>
      <w:proofErr w:type="spellEnd"/>
      <w:r w:rsidRPr="00AA104E">
        <w:rPr>
          <w:rtl/>
        </w:rPr>
        <w:t xml:space="preserve"> מנחה חדשה. א"כ אין הפסול בהקרבה שהקדימו רק שנעשה חסרון במצות שתי הלחם. ואפשר </w:t>
      </w:r>
      <w:proofErr w:type="spellStart"/>
      <w:r w:rsidRPr="00AA104E">
        <w:rPr>
          <w:rtl/>
        </w:rPr>
        <w:t>נמי</w:t>
      </w:r>
      <w:proofErr w:type="spellEnd"/>
      <w:r w:rsidRPr="00AA104E">
        <w:rPr>
          <w:rtl/>
        </w:rPr>
        <w:t xml:space="preserve"> אם כבר הקריבו מקודם </w:t>
      </w:r>
      <w:proofErr w:type="spellStart"/>
      <w:r w:rsidRPr="00AA104E">
        <w:rPr>
          <w:rtl/>
        </w:rPr>
        <w:t>דקיי"ל</w:t>
      </w:r>
      <w:proofErr w:type="spellEnd"/>
      <w:r w:rsidRPr="00AA104E">
        <w:rPr>
          <w:rtl/>
        </w:rPr>
        <w:t xml:space="preserve"> </w:t>
      </w:r>
      <w:proofErr w:type="spellStart"/>
      <w:r w:rsidRPr="00AA104E">
        <w:rPr>
          <w:rtl/>
        </w:rPr>
        <w:t>דכשר</w:t>
      </w:r>
      <w:proofErr w:type="spellEnd"/>
      <w:r w:rsidRPr="00AA104E">
        <w:rPr>
          <w:rtl/>
        </w:rPr>
        <w:t xml:space="preserve"> שוב </w:t>
      </w:r>
      <w:proofErr w:type="spellStart"/>
      <w:r w:rsidRPr="00AA104E">
        <w:rPr>
          <w:rtl/>
        </w:rPr>
        <w:t>רשאין</w:t>
      </w:r>
      <w:proofErr w:type="spellEnd"/>
      <w:r w:rsidRPr="00AA104E">
        <w:rPr>
          <w:rtl/>
        </w:rPr>
        <w:t xml:space="preserve"> אפי' לכתחילה להביא עוד מנחות קודם לשתי הלחם כיון </w:t>
      </w:r>
      <w:proofErr w:type="spellStart"/>
      <w:r w:rsidRPr="00AA104E">
        <w:rPr>
          <w:rtl/>
        </w:rPr>
        <w:t>דשוב</w:t>
      </w:r>
      <w:proofErr w:type="spellEnd"/>
      <w:r w:rsidRPr="00AA104E">
        <w:rPr>
          <w:rtl/>
        </w:rPr>
        <w:t xml:space="preserve"> </w:t>
      </w:r>
      <w:proofErr w:type="spellStart"/>
      <w:r w:rsidRPr="00AA104E">
        <w:rPr>
          <w:rtl/>
        </w:rPr>
        <w:t>בלא"ה</w:t>
      </w:r>
      <w:proofErr w:type="spellEnd"/>
      <w:r w:rsidRPr="00AA104E">
        <w:rPr>
          <w:rtl/>
        </w:rPr>
        <w:t xml:space="preserve"> לא תהי' מנחה חדשה. אבל בעומר יש איסור בפ"ע </w:t>
      </w:r>
      <w:proofErr w:type="spellStart"/>
      <w:r w:rsidRPr="00AA104E">
        <w:rPr>
          <w:rtl/>
        </w:rPr>
        <w:t>דכתיב</w:t>
      </w:r>
      <w:proofErr w:type="spellEnd"/>
      <w:r w:rsidRPr="00AA104E">
        <w:rPr>
          <w:rtl/>
        </w:rPr>
        <w:t xml:space="preserve"> ולחם וקלי </w:t>
      </w:r>
      <w:proofErr w:type="spellStart"/>
      <w:r w:rsidRPr="00AA104E">
        <w:rPr>
          <w:rtl/>
        </w:rPr>
        <w:t>כו</w:t>
      </w:r>
      <w:proofErr w:type="spellEnd"/>
      <w:r w:rsidRPr="00AA104E">
        <w:rPr>
          <w:rtl/>
        </w:rPr>
        <w:t xml:space="preserve">' לא תאכלו וממילא להקרבה </w:t>
      </w:r>
      <w:proofErr w:type="spellStart"/>
      <w:r w:rsidRPr="00AA104E">
        <w:rPr>
          <w:rtl/>
        </w:rPr>
        <w:t>נמי</w:t>
      </w:r>
      <w:proofErr w:type="spellEnd"/>
      <w:r w:rsidRPr="00AA104E">
        <w:rPr>
          <w:rtl/>
        </w:rPr>
        <w:t xml:space="preserve"> </w:t>
      </w:r>
      <w:proofErr w:type="spellStart"/>
      <w:r w:rsidRPr="00AA104E">
        <w:rPr>
          <w:rtl/>
        </w:rPr>
        <w:t>מיפסל</w:t>
      </w:r>
      <w:proofErr w:type="spellEnd"/>
      <w:r w:rsidRPr="00AA104E">
        <w:rPr>
          <w:rtl/>
        </w:rPr>
        <w:t xml:space="preserve"> ולכן אם הביא פסול </w:t>
      </w:r>
      <w:proofErr w:type="spellStart"/>
      <w:r w:rsidRPr="00AA104E">
        <w:rPr>
          <w:rtl/>
        </w:rPr>
        <w:t>דהפסול</w:t>
      </w:r>
      <w:proofErr w:type="spellEnd"/>
      <w:r w:rsidRPr="00AA104E">
        <w:rPr>
          <w:rtl/>
        </w:rPr>
        <w:t xml:space="preserve"> היא בגוף הקרבן. עוד </w:t>
      </w:r>
      <w:proofErr w:type="spellStart"/>
      <w:r w:rsidRPr="00AA104E">
        <w:rPr>
          <w:rtl/>
        </w:rPr>
        <w:t>י"ל</w:t>
      </w:r>
      <w:proofErr w:type="spellEnd"/>
      <w:r w:rsidRPr="00AA104E">
        <w:rPr>
          <w:rtl/>
        </w:rPr>
        <w:t xml:space="preserve"> </w:t>
      </w:r>
      <w:proofErr w:type="spellStart"/>
      <w:r w:rsidRPr="00AA104E">
        <w:rPr>
          <w:rtl/>
        </w:rPr>
        <w:t>דהא</w:t>
      </w:r>
      <w:proofErr w:type="spellEnd"/>
      <w:r w:rsidRPr="00AA104E">
        <w:rPr>
          <w:rtl/>
        </w:rPr>
        <w:t xml:space="preserve"> בקדשים בעינן קרא לעכב ולכן קודם לעומר </w:t>
      </w:r>
      <w:proofErr w:type="spellStart"/>
      <w:r w:rsidRPr="00AA104E">
        <w:rPr>
          <w:rtl/>
        </w:rPr>
        <w:t>דאיכא</w:t>
      </w:r>
      <w:proofErr w:type="spellEnd"/>
      <w:r w:rsidRPr="00AA104E">
        <w:rPr>
          <w:rtl/>
        </w:rPr>
        <w:t xml:space="preserve"> ב' איסורים קודם לעומר וקודם </w:t>
      </w:r>
      <w:proofErr w:type="spellStart"/>
      <w:r w:rsidRPr="00AA104E">
        <w:rPr>
          <w:rtl/>
        </w:rPr>
        <w:t>לשת"ה</w:t>
      </w:r>
      <w:proofErr w:type="spellEnd"/>
      <w:r w:rsidRPr="00AA104E">
        <w:rPr>
          <w:rtl/>
        </w:rPr>
        <w:t xml:space="preserve"> </w:t>
      </w:r>
      <w:proofErr w:type="spellStart"/>
      <w:r w:rsidRPr="00AA104E">
        <w:rPr>
          <w:rtl/>
        </w:rPr>
        <w:t>משו"ה</w:t>
      </w:r>
      <w:proofErr w:type="spellEnd"/>
      <w:r w:rsidRPr="00AA104E">
        <w:rPr>
          <w:rtl/>
        </w:rPr>
        <w:t xml:space="preserve"> פסול בדיעבד אבל קודם שתי הלחם </w:t>
      </w:r>
      <w:proofErr w:type="spellStart"/>
      <w:r w:rsidRPr="00AA104E">
        <w:rPr>
          <w:rtl/>
        </w:rPr>
        <w:t>דאיכא</w:t>
      </w:r>
      <w:proofErr w:type="spellEnd"/>
      <w:r w:rsidRPr="00AA104E">
        <w:rPr>
          <w:rtl/>
        </w:rPr>
        <w:t xml:space="preserve"> רק חד קרא אין לנו ראי' לעכב. ולכאורה קשה מה דאי' בגמ' מה בין קודם לעומר לקודם </w:t>
      </w:r>
      <w:proofErr w:type="spellStart"/>
      <w:r w:rsidRPr="00AA104E">
        <w:rPr>
          <w:rtl/>
        </w:rPr>
        <w:t>שת"ה</w:t>
      </w:r>
      <w:proofErr w:type="spellEnd"/>
      <w:r w:rsidRPr="00AA104E">
        <w:rPr>
          <w:rtl/>
        </w:rPr>
        <w:t xml:space="preserve">. הא </w:t>
      </w:r>
      <w:proofErr w:type="spellStart"/>
      <w:r w:rsidRPr="00AA104E">
        <w:rPr>
          <w:rtl/>
        </w:rPr>
        <w:t>י"ל</w:t>
      </w:r>
      <w:proofErr w:type="spellEnd"/>
      <w:r w:rsidRPr="00AA104E">
        <w:rPr>
          <w:rtl/>
        </w:rPr>
        <w:t xml:space="preserve"> כנ"ל </w:t>
      </w:r>
      <w:proofErr w:type="spellStart"/>
      <w:r w:rsidRPr="00AA104E">
        <w:rPr>
          <w:rtl/>
        </w:rPr>
        <w:t>דקודם</w:t>
      </w:r>
      <w:proofErr w:type="spellEnd"/>
      <w:r w:rsidRPr="00AA104E">
        <w:rPr>
          <w:rtl/>
        </w:rPr>
        <w:t xml:space="preserve"> </w:t>
      </w:r>
      <w:proofErr w:type="spellStart"/>
      <w:r w:rsidRPr="00AA104E">
        <w:rPr>
          <w:rtl/>
        </w:rPr>
        <w:t>שת"ה</w:t>
      </w:r>
      <w:proofErr w:type="spellEnd"/>
      <w:r w:rsidRPr="00AA104E">
        <w:rPr>
          <w:rtl/>
        </w:rPr>
        <w:t xml:space="preserve"> דלא שינה עליו הכתוב לעכב כשר. אבל קודם העומר הוי כמו שינה הכתוב שהרי אסור מצד העומר ומצד </w:t>
      </w:r>
      <w:proofErr w:type="spellStart"/>
      <w:r w:rsidRPr="00AA104E">
        <w:rPr>
          <w:rtl/>
        </w:rPr>
        <w:t>שת"ה</w:t>
      </w:r>
      <w:proofErr w:type="spellEnd"/>
      <w:r w:rsidRPr="00AA104E">
        <w:rPr>
          <w:rtl/>
        </w:rPr>
        <w:t xml:space="preserve"> כיון </w:t>
      </w:r>
      <w:proofErr w:type="spellStart"/>
      <w:r w:rsidRPr="00AA104E">
        <w:rPr>
          <w:rtl/>
        </w:rPr>
        <w:t>דכתיב</w:t>
      </w:r>
      <w:proofErr w:type="spellEnd"/>
      <w:r w:rsidRPr="00AA104E">
        <w:rPr>
          <w:rtl/>
        </w:rPr>
        <w:t xml:space="preserve"> בעומר מנחת </w:t>
      </w:r>
      <w:proofErr w:type="spellStart"/>
      <w:r w:rsidRPr="00AA104E">
        <w:rPr>
          <w:rtl/>
        </w:rPr>
        <w:t>ביכורך</w:t>
      </w:r>
      <w:proofErr w:type="spellEnd"/>
      <w:r w:rsidRPr="00AA104E">
        <w:rPr>
          <w:rtl/>
        </w:rPr>
        <w:t xml:space="preserve"> משמע </w:t>
      </w:r>
      <w:proofErr w:type="spellStart"/>
      <w:r w:rsidRPr="00AA104E">
        <w:rPr>
          <w:rtl/>
        </w:rPr>
        <w:t>דאסור</w:t>
      </w:r>
      <w:proofErr w:type="spellEnd"/>
      <w:r w:rsidRPr="00AA104E">
        <w:rPr>
          <w:rtl/>
        </w:rPr>
        <w:t xml:space="preserve"> להקריב מנחה מקודם. מיהו אפשר </w:t>
      </w:r>
      <w:proofErr w:type="spellStart"/>
      <w:r w:rsidRPr="00AA104E">
        <w:rPr>
          <w:rtl/>
        </w:rPr>
        <w:t>דביכורים</w:t>
      </w:r>
      <w:proofErr w:type="spellEnd"/>
      <w:r w:rsidRPr="00AA104E">
        <w:rPr>
          <w:rtl/>
        </w:rPr>
        <w:t xml:space="preserve"> וחדשה </w:t>
      </w:r>
      <w:proofErr w:type="spellStart"/>
      <w:r w:rsidRPr="00AA104E">
        <w:rPr>
          <w:rtl/>
        </w:rPr>
        <w:t>דכתיב</w:t>
      </w:r>
      <w:proofErr w:type="spellEnd"/>
      <w:r w:rsidRPr="00AA104E">
        <w:rPr>
          <w:rtl/>
        </w:rPr>
        <w:t xml:space="preserve"> גבי שתי הלחם הוי </w:t>
      </w:r>
      <w:proofErr w:type="spellStart"/>
      <w:r w:rsidRPr="00AA104E">
        <w:rPr>
          <w:rtl/>
        </w:rPr>
        <w:t>נמי</w:t>
      </w:r>
      <w:proofErr w:type="spellEnd"/>
      <w:r w:rsidRPr="00AA104E">
        <w:rPr>
          <w:rtl/>
        </w:rPr>
        <w:t xml:space="preserve"> כמו ב' קראי. גם </w:t>
      </w:r>
      <w:proofErr w:type="spellStart"/>
      <w:r w:rsidRPr="00AA104E">
        <w:rPr>
          <w:rtl/>
        </w:rPr>
        <w:t>י"ל</w:t>
      </w:r>
      <w:proofErr w:type="spellEnd"/>
      <w:r w:rsidRPr="00AA104E">
        <w:rPr>
          <w:rtl/>
        </w:rPr>
        <w:t xml:space="preserve"> למאי </w:t>
      </w:r>
      <w:proofErr w:type="spellStart"/>
      <w:r w:rsidRPr="00AA104E">
        <w:rPr>
          <w:rtl/>
        </w:rPr>
        <w:t>דמיבעי</w:t>
      </w:r>
      <w:proofErr w:type="spellEnd"/>
      <w:r w:rsidRPr="00AA104E">
        <w:rPr>
          <w:rtl/>
        </w:rPr>
        <w:t xml:space="preserve">' בגמ' דשתי הלחם </w:t>
      </w:r>
      <w:proofErr w:type="spellStart"/>
      <w:r w:rsidRPr="00AA104E">
        <w:rPr>
          <w:rtl/>
        </w:rPr>
        <w:t>מתירין</w:t>
      </w:r>
      <w:proofErr w:type="spellEnd"/>
      <w:r w:rsidRPr="00AA104E">
        <w:rPr>
          <w:rtl/>
        </w:rPr>
        <w:t xml:space="preserve"> שלא כסדרן. א"כ לפי הטעם הנ"ל יהי' מנחה קודם לעומר ג"כ כשרה אי עבר עליהם שתי הלחם ולא העומר </w:t>
      </w:r>
      <w:proofErr w:type="spellStart"/>
      <w:r w:rsidRPr="00AA104E">
        <w:rPr>
          <w:rtl/>
        </w:rPr>
        <w:t>דליכא</w:t>
      </w:r>
      <w:proofErr w:type="spellEnd"/>
      <w:r w:rsidRPr="00AA104E">
        <w:rPr>
          <w:rtl/>
        </w:rPr>
        <w:t xml:space="preserve"> בזה שינה עליו הכתוב ובמשנה תנן </w:t>
      </w:r>
      <w:proofErr w:type="spellStart"/>
      <w:r w:rsidRPr="00AA104E">
        <w:rPr>
          <w:rtl/>
        </w:rPr>
        <w:t>כללא</w:t>
      </w:r>
      <w:proofErr w:type="spellEnd"/>
      <w:r w:rsidRPr="00AA104E">
        <w:rPr>
          <w:rtl/>
        </w:rPr>
        <w:t xml:space="preserve"> </w:t>
      </w:r>
      <w:proofErr w:type="spellStart"/>
      <w:r w:rsidRPr="00AA104E">
        <w:rPr>
          <w:rtl/>
        </w:rPr>
        <w:t>דקודם</w:t>
      </w:r>
      <w:proofErr w:type="spellEnd"/>
      <w:r w:rsidRPr="00AA104E">
        <w:rPr>
          <w:rtl/>
        </w:rPr>
        <w:t xml:space="preserve"> לעומר פסול לכן מקשה מה בין קודם לעומר לקודם שתי הלחם:</w:t>
      </w:r>
    </w:p>
    <w:p w14:paraId="1579B948" w14:textId="79C5AB96" w:rsidR="00AA104E" w:rsidRDefault="00AA104E" w:rsidP="00D1598C">
      <w:pPr>
        <w:jc w:val="both"/>
        <w:rPr>
          <w:u w:val="single"/>
          <w:rtl/>
        </w:rPr>
      </w:pPr>
    </w:p>
    <w:p w14:paraId="360D0E62" w14:textId="77777777" w:rsidR="00156D40" w:rsidRPr="00156D40" w:rsidRDefault="00156D40" w:rsidP="00156D40">
      <w:pPr>
        <w:rPr>
          <w:u w:val="single"/>
          <w:rtl/>
        </w:rPr>
      </w:pPr>
      <w:r w:rsidRPr="00156D40">
        <w:rPr>
          <w:u w:val="single"/>
          <w:rtl/>
        </w:rPr>
        <w:t>שפת אמת מסכת מנחות דף ה עמוד ב</w:t>
      </w:r>
    </w:p>
    <w:p w14:paraId="2F548EAE" w14:textId="2DED976D" w:rsidR="00AA104E" w:rsidRPr="00156D40" w:rsidRDefault="00156D40" w:rsidP="00156D40">
      <w:pPr>
        <w:jc w:val="both"/>
        <w:rPr>
          <w:rtl/>
        </w:rPr>
      </w:pPr>
      <w:r w:rsidRPr="00156D40">
        <w:rPr>
          <w:rtl/>
        </w:rPr>
        <w:t xml:space="preserve">שם ורבא אמר מנחת העומר שקמצה שלא לשמה </w:t>
      </w:r>
      <w:proofErr w:type="spellStart"/>
      <w:r w:rsidRPr="00156D40">
        <w:rPr>
          <w:rtl/>
        </w:rPr>
        <w:t>כו</w:t>
      </w:r>
      <w:proofErr w:type="spellEnd"/>
      <w:r w:rsidRPr="00156D40">
        <w:rPr>
          <w:rtl/>
        </w:rPr>
        <w:t xml:space="preserve">' בדבר הראוי לעבודה </w:t>
      </w:r>
      <w:proofErr w:type="spellStart"/>
      <w:r w:rsidRPr="00156D40">
        <w:rPr>
          <w:rtl/>
        </w:rPr>
        <w:t>לאפוקי</w:t>
      </w:r>
      <w:proofErr w:type="spellEnd"/>
      <w:r w:rsidRPr="00156D40">
        <w:rPr>
          <w:rtl/>
        </w:rPr>
        <w:t xml:space="preserve"> מנחת העומר דלא </w:t>
      </w:r>
      <w:proofErr w:type="spellStart"/>
      <w:r w:rsidRPr="00156D40">
        <w:rPr>
          <w:rtl/>
        </w:rPr>
        <w:t>חזיא</w:t>
      </w:r>
      <w:proofErr w:type="spellEnd"/>
      <w:r w:rsidRPr="00156D40">
        <w:rPr>
          <w:rtl/>
        </w:rPr>
        <w:t xml:space="preserve"> </w:t>
      </w:r>
      <w:proofErr w:type="spellStart"/>
      <w:r w:rsidRPr="00156D40">
        <w:rPr>
          <w:rtl/>
        </w:rPr>
        <w:t>דחידוש</w:t>
      </w:r>
      <w:proofErr w:type="spellEnd"/>
      <w:r w:rsidRPr="00156D40">
        <w:rPr>
          <w:rtl/>
        </w:rPr>
        <w:t xml:space="preserve"> היא </w:t>
      </w:r>
      <w:proofErr w:type="spellStart"/>
      <w:r w:rsidRPr="00156D40">
        <w:rPr>
          <w:rtl/>
        </w:rPr>
        <w:t>כו</w:t>
      </w:r>
      <w:proofErr w:type="spellEnd"/>
      <w:r w:rsidRPr="00156D40">
        <w:rPr>
          <w:rtl/>
        </w:rPr>
        <w:t xml:space="preserve">' </w:t>
      </w:r>
      <w:proofErr w:type="spellStart"/>
      <w:r w:rsidRPr="00156D40">
        <w:rPr>
          <w:rtl/>
        </w:rPr>
        <w:t>פירש"י</w:t>
      </w:r>
      <w:proofErr w:type="spellEnd"/>
      <w:r w:rsidRPr="00156D40">
        <w:rPr>
          <w:rtl/>
        </w:rPr>
        <w:t xml:space="preserve"> כיון </w:t>
      </w:r>
      <w:proofErr w:type="spellStart"/>
      <w:r w:rsidRPr="00156D40">
        <w:rPr>
          <w:rtl/>
        </w:rPr>
        <w:t>דאין</w:t>
      </w:r>
      <w:proofErr w:type="spellEnd"/>
      <w:r w:rsidRPr="00156D40">
        <w:rPr>
          <w:rtl/>
        </w:rPr>
        <w:t xml:space="preserve"> מנחה באה משעורים לא משום קרבן </w:t>
      </w:r>
      <w:proofErr w:type="spellStart"/>
      <w:r w:rsidRPr="00156D40">
        <w:rPr>
          <w:rtl/>
        </w:rPr>
        <w:t>אתיא</w:t>
      </w:r>
      <w:proofErr w:type="spellEnd"/>
      <w:r w:rsidRPr="00156D40">
        <w:rPr>
          <w:rtl/>
        </w:rPr>
        <w:t xml:space="preserve"> אלא להתיר בעלמא וצ"ע </w:t>
      </w:r>
      <w:proofErr w:type="spellStart"/>
      <w:r w:rsidRPr="00156D40">
        <w:rPr>
          <w:rtl/>
        </w:rPr>
        <w:t>דהא</w:t>
      </w:r>
      <w:proofErr w:type="spellEnd"/>
      <w:r w:rsidRPr="00156D40">
        <w:rPr>
          <w:rtl/>
        </w:rPr>
        <w:t xml:space="preserve"> מפורש בקרא עד הביאכם את קרבן </w:t>
      </w:r>
      <w:proofErr w:type="spellStart"/>
      <w:r w:rsidRPr="00156D40">
        <w:rPr>
          <w:rtl/>
        </w:rPr>
        <w:t>אלקיכם</w:t>
      </w:r>
      <w:proofErr w:type="spellEnd"/>
      <w:r w:rsidRPr="00156D40">
        <w:rPr>
          <w:rtl/>
        </w:rPr>
        <w:t xml:space="preserve"> ולולי </w:t>
      </w:r>
      <w:proofErr w:type="spellStart"/>
      <w:r w:rsidRPr="00156D40">
        <w:rPr>
          <w:rtl/>
        </w:rPr>
        <w:t>פירש"י</w:t>
      </w:r>
      <w:proofErr w:type="spellEnd"/>
      <w:r w:rsidRPr="00156D40">
        <w:rPr>
          <w:rtl/>
        </w:rPr>
        <w:t xml:space="preserve"> נלע"ד לפרש </w:t>
      </w:r>
      <w:proofErr w:type="spellStart"/>
      <w:r w:rsidRPr="00156D40">
        <w:rPr>
          <w:rtl/>
        </w:rPr>
        <w:t>דהאי</w:t>
      </w:r>
      <w:proofErr w:type="spellEnd"/>
      <w:r w:rsidRPr="00156D40">
        <w:rPr>
          <w:rtl/>
        </w:rPr>
        <w:t xml:space="preserve"> </w:t>
      </w:r>
      <w:proofErr w:type="spellStart"/>
      <w:r w:rsidRPr="00156D40">
        <w:rPr>
          <w:rtl/>
        </w:rPr>
        <w:t>כללא</w:t>
      </w:r>
      <w:proofErr w:type="spellEnd"/>
      <w:r w:rsidRPr="00156D40">
        <w:rPr>
          <w:rtl/>
        </w:rPr>
        <w:t xml:space="preserve"> דמי שראוי לעבודה ובדבר הראוי ומקום הראוי </w:t>
      </w:r>
      <w:proofErr w:type="spellStart"/>
      <w:r w:rsidRPr="00156D40">
        <w:rPr>
          <w:rtl/>
        </w:rPr>
        <w:t>הכל</w:t>
      </w:r>
      <w:proofErr w:type="spellEnd"/>
      <w:r w:rsidRPr="00156D40">
        <w:rPr>
          <w:rtl/>
        </w:rPr>
        <w:t xml:space="preserve"> קאי על המחשבה </w:t>
      </w:r>
      <w:proofErr w:type="spellStart"/>
      <w:r w:rsidRPr="00156D40">
        <w:rPr>
          <w:rtl/>
        </w:rPr>
        <w:t>דאפי</w:t>
      </w:r>
      <w:proofErr w:type="spellEnd"/>
      <w:r w:rsidRPr="00156D40">
        <w:rPr>
          <w:rtl/>
        </w:rPr>
        <w:t xml:space="preserve">' קרבן כהן כשר וחשב בשחיטה ע"מ שיזרוק כהן בעל מום הדם למחר כיון </w:t>
      </w:r>
      <w:proofErr w:type="spellStart"/>
      <w:r w:rsidRPr="00156D40">
        <w:rPr>
          <w:rtl/>
        </w:rPr>
        <w:t>דכה"ג</w:t>
      </w:r>
      <w:proofErr w:type="spellEnd"/>
      <w:r w:rsidRPr="00156D40">
        <w:rPr>
          <w:rtl/>
        </w:rPr>
        <w:t xml:space="preserve"> לאו עבודה היא אינו מפגל בכך וה"ה בעומר כיון </w:t>
      </w:r>
      <w:proofErr w:type="spellStart"/>
      <w:r w:rsidRPr="00156D40">
        <w:rPr>
          <w:rtl/>
        </w:rPr>
        <w:t>דחשיב</w:t>
      </w:r>
      <w:proofErr w:type="spellEnd"/>
      <w:r w:rsidRPr="00156D40">
        <w:rPr>
          <w:rtl/>
        </w:rPr>
        <w:t xml:space="preserve"> שיהי' מנחה אחרת ומנחה אחרת </w:t>
      </w:r>
      <w:proofErr w:type="spellStart"/>
      <w:r w:rsidRPr="00156D40">
        <w:rPr>
          <w:rtl/>
        </w:rPr>
        <w:t>משעורין</w:t>
      </w:r>
      <w:proofErr w:type="spellEnd"/>
      <w:r w:rsidRPr="00156D40">
        <w:rPr>
          <w:rtl/>
        </w:rPr>
        <w:t xml:space="preserve"> </w:t>
      </w:r>
      <w:proofErr w:type="spellStart"/>
      <w:r w:rsidRPr="00156D40">
        <w:rPr>
          <w:rtl/>
        </w:rPr>
        <w:t>ליכא</w:t>
      </w:r>
      <w:proofErr w:type="spellEnd"/>
      <w:r w:rsidRPr="00156D40">
        <w:rPr>
          <w:rtl/>
        </w:rPr>
        <w:t xml:space="preserve"> לכן לא </w:t>
      </w:r>
      <w:proofErr w:type="spellStart"/>
      <w:r w:rsidRPr="00156D40">
        <w:rPr>
          <w:rtl/>
        </w:rPr>
        <w:t>מיפסל</w:t>
      </w:r>
      <w:proofErr w:type="spellEnd"/>
      <w:r w:rsidRPr="00156D40">
        <w:rPr>
          <w:rtl/>
        </w:rPr>
        <w:t xml:space="preserve"> במחשבה זו וה"ה </w:t>
      </w:r>
      <w:proofErr w:type="spellStart"/>
      <w:r w:rsidRPr="00156D40">
        <w:rPr>
          <w:rtl/>
        </w:rPr>
        <w:t>בחישב</w:t>
      </w:r>
      <w:proofErr w:type="spellEnd"/>
      <w:r w:rsidRPr="00156D40">
        <w:rPr>
          <w:rtl/>
        </w:rPr>
        <w:t xml:space="preserve"> לזרוק </w:t>
      </w:r>
      <w:proofErr w:type="spellStart"/>
      <w:r w:rsidRPr="00156D40">
        <w:rPr>
          <w:rtl/>
        </w:rPr>
        <w:t>כשיהי</w:t>
      </w:r>
      <w:proofErr w:type="spellEnd"/>
      <w:r w:rsidRPr="00156D40">
        <w:rPr>
          <w:rtl/>
        </w:rPr>
        <w:t xml:space="preserve">' נפגם המזבח אף על גב </w:t>
      </w:r>
      <w:proofErr w:type="spellStart"/>
      <w:r w:rsidRPr="00156D40">
        <w:rPr>
          <w:rtl/>
        </w:rPr>
        <w:t>דאכתי</w:t>
      </w:r>
      <w:proofErr w:type="spellEnd"/>
      <w:r w:rsidRPr="00156D40">
        <w:rPr>
          <w:rtl/>
        </w:rPr>
        <w:t xml:space="preserve"> לא נפגם ומיושב בזה מה </w:t>
      </w:r>
      <w:proofErr w:type="spellStart"/>
      <w:r w:rsidRPr="00156D40">
        <w:rPr>
          <w:rtl/>
        </w:rPr>
        <w:t>דקשה</w:t>
      </w:r>
      <w:proofErr w:type="spellEnd"/>
      <w:r w:rsidRPr="00156D40">
        <w:rPr>
          <w:rtl/>
        </w:rPr>
        <w:t xml:space="preserve"> הא </w:t>
      </w:r>
      <w:proofErr w:type="spellStart"/>
      <w:r w:rsidRPr="00156D40">
        <w:rPr>
          <w:rtl/>
        </w:rPr>
        <w:t>בלא"ה</w:t>
      </w:r>
      <w:proofErr w:type="spellEnd"/>
      <w:r w:rsidRPr="00156D40">
        <w:rPr>
          <w:rtl/>
        </w:rPr>
        <w:t xml:space="preserve"> נפסל כשנפגם המזבח אחר השחיטה מיהו רש"י מיישב זה בקמיצה ועי' בזה בחי' </w:t>
      </w:r>
      <w:proofErr w:type="spellStart"/>
      <w:r w:rsidRPr="00156D40">
        <w:rPr>
          <w:rtl/>
        </w:rPr>
        <w:t>הרשב"א</w:t>
      </w:r>
      <w:proofErr w:type="spellEnd"/>
      <w:r w:rsidRPr="00156D40">
        <w:rPr>
          <w:rtl/>
        </w:rPr>
        <w:t xml:space="preserve"> שנדפס מחדש אבל </w:t>
      </w:r>
      <w:proofErr w:type="spellStart"/>
      <w:r w:rsidRPr="00156D40">
        <w:rPr>
          <w:rtl/>
        </w:rPr>
        <w:t>לפמ"ש</w:t>
      </w:r>
      <w:proofErr w:type="spellEnd"/>
      <w:r w:rsidRPr="00156D40">
        <w:rPr>
          <w:rtl/>
        </w:rPr>
        <w:t xml:space="preserve"> מיושב בפשיטות ונ"מ </w:t>
      </w:r>
      <w:proofErr w:type="spellStart"/>
      <w:r w:rsidRPr="00156D40">
        <w:rPr>
          <w:rtl/>
        </w:rPr>
        <w:t>טובא</w:t>
      </w:r>
      <w:proofErr w:type="spellEnd"/>
      <w:r w:rsidRPr="00156D40">
        <w:rPr>
          <w:rtl/>
        </w:rPr>
        <w:t xml:space="preserve"> דלפי' רש"י במנחת העומר אין שום מחשבה פוסלת </w:t>
      </w:r>
      <w:proofErr w:type="spellStart"/>
      <w:r w:rsidRPr="00156D40">
        <w:rPr>
          <w:rtl/>
        </w:rPr>
        <w:t>דלאו</w:t>
      </w:r>
      <w:proofErr w:type="spellEnd"/>
      <w:r w:rsidRPr="00156D40">
        <w:rPr>
          <w:rtl/>
        </w:rPr>
        <w:t xml:space="preserve"> קרבן היא וכ"כ רש"י בפי' בזבחים (כ"ו ב) </w:t>
      </w:r>
      <w:proofErr w:type="spellStart"/>
      <w:r w:rsidRPr="00156D40">
        <w:rPr>
          <w:rtl/>
        </w:rPr>
        <w:t>דליכא</w:t>
      </w:r>
      <w:proofErr w:type="spellEnd"/>
      <w:r w:rsidRPr="00156D40">
        <w:rPr>
          <w:rtl/>
        </w:rPr>
        <w:t xml:space="preserve"> פיגול במנחת העומר מהאי טעמא [וכ"כ התוס' לקמן (נ"ט) ע"ש] אבל </w:t>
      </w:r>
      <w:proofErr w:type="spellStart"/>
      <w:r w:rsidRPr="00156D40">
        <w:rPr>
          <w:rtl/>
        </w:rPr>
        <w:t>לפמ"ש</w:t>
      </w:r>
      <w:proofErr w:type="spellEnd"/>
      <w:r w:rsidRPr="00156D40">
        <w:rPr>
          <w:rtl/>
        </w:rPr>
        <w:t xml:space="preserve"> </w:t>
      </w:r>
      <w:proofErr w:type="spellStart"/>
      <w:r w:rsidRPr="00156D40">
        <w:rPr>
          <w:rtl/>
        </w:rPr>
        <w:t>דוקא</w:t>
      </w:r>
      <w:proofErr w:type="spellEnd"/>
      <w:r w:rsidRPr="00156D40">
        <w:rPr>
          <w:rtl/>
        </w:rPr>
        <w:t xml:space="preserve"> מחשבה </w:t>
      </w:r>
      <w:proofErr w:type="spellStart"/>
      <w:r w:rsidRPr="00156D40">
        <w:rPr>
          <w:rtl/>
        </w:rPr>
        <w:t>דשלא</w:t>
      </w:r>
      <w:proofErr w:type="spellEnd"/>
      <w:r w:rsidRPr="00156D40">
        <w:rPr>
          <w:rtl/>
        </w:rPr>
        <w:t xml:space="preserve"> לשמה אינו פוסל כיון </w:t>
      </w:r>
      <w:proofErr w:type="spellStart"/>
      <w:r w:rsidRPr="00156D40">
        <w:rPr>
          <w:rtl/>
        </w:rPr>
        <w:t>דחשיב</w:t>
      </w:r>
      <w:proofErr w:type="spellEnd"/>
      <w:r w:rsidRPr="00156D40">
        <w:rPr>
          <w:rtl/>
        </w:rPr>
        <w:t xml:space="preserve"> על דבר שאינו עבודה אבל מחשבת פיגול </w:t>
      </w:r>
      <w:proofErr w:type="spellStart"/>
      <w:r w:rsidRPr="00156D40">
        <w:rPr>
          <w:rtl/>
        </w:rPr>
        <w:t>להקטירה</w:t>
      </w:r>
      <w:proofErr w:type="spellEnd"/>
      <w:r w:rsidRPr="00156D40">
        <w:rPr>
          <w:rtl/>
        </w:rPr>
        <w:t xml:space="preserve"> למחר שפיר מפגל וכן משמע לי מלשון הרמב"ם (</w:t>
      </w:r>
      <w:proofErr w:type="spellStart"/>
      <w:r w:rsidRPr="00156D40">
        <w:rPr>
          <w:rtl/>
        </w:rPr>
        <w:t>פי"ד</w:t>
      </w:r>
      <w:proofErr w:type="spellEnd"/>
      <w:r w:rsidRPr="00156D40">
        <w:rPr>
          <w:rtl/>
        </w:rPr>
        <w:t xml:space="preserve"> מה' </w:t>
      </w:r>
      <w:proofErr w:type="spellStart"/>
      <w:r w:rsidRPr="00156D40">
        <w:rPr>
          <w:rtl/>
        </w:rPr>
        <w:t>פסוהמ"ק</w:t>
      </w:r>
      <w:proofErr w:type="spellEnd"/>
      <w:r w:rsidRPr="00156D40">
        <w:rPr>
          <w:rtl/>
        </w:rPr>
        <w:t xml:space="preserve">) שכתב בהאי </w:t>
      </w:r>
      <w:proofErr w:type="spellStart"/>
      <w:r w:rsidRPr="00156D40">
        <w:rPr>
          <w:rtl/>
        </w:rPr>
        <w:t>כללא</w:t>
      </w:r>
      <w:proofErr w:type="spellEnd"/>
      <w:r w:rsidRPr="00156D40">
        <w:rPr>
          <w:rtl/>
        </w:rPr>
        <w:t xml:space="preserve"> מי שראוי לעבודה </w:t>
      </w:r>
      <w:proofErr w:type="spellStart"/>
      <w:r w:rsidRPr="00156D40">
        <w:rPr>
          <w:rtl/>
        </w:rPr>
        <w:t>לאפוקי</w:t>
      </w:r>
      <w:proofErr w:type="spellEnd"/>
      <w:r w:rsidRPr="00156D40">
        <w:rPr>
          <w:rtl/>
        </w:rPr>
        <w:t xml:space="preserve"> כהן בעל מום שחשב מחשבת חוץ לזמנו וחוץ למקומו </w:t>
      </w:r>
      <w:proofErr w:type="spellStart"/>
      <w:r w:rsidRPr="00156D40">
        <w:rPr>
          <w:rtl/>
        </w:rPr>
        <w:t>כו</w:t>
      </w:r>
      <w:proofErr w:type="spellEnd"/>
      <w:r w:rsidRPr="00156D40">
        <w:rPr>
          <w:rtl/>
        </w:rPr>
        <w:t xml:space="preserve">' ובדבר הראוי לעבודה דייק מנחת העומר שקימצה שלא לשמה הואיל ושעורים פסול לכל מנחה חוץ מן העומר ע"ש משמע </w:t>
      </w:r>
      <w:proofErr w:type="spellStart"/>
      <w:r w:rsidRPr="00156D40">
        <w:rPr>
          <w:rtl/>
        </w:rPr>
        <w:t>דפסול</w:t>
      </w:r>
      <w:proofErr w:type="spellEnd"/>
      <w:r w:rsidRPr="00156D40">
        <w:rPr>
          <w:rtl/>
        </w:rPr>
        <w:t xml:space="preserve"> חוץ לזמנו וחוץ למקומו שפיר פוסל בה וצ"ע:</w:t>
      </w:r>
    </w:p>
    <w:p w14:paraId="7B0B80A2" w14:textId="77777777" w:rsidR="00AA104E" w:rsidRDefault="00AA104E" w:rsidP="00D1598C">
      <w:pPr>
        <w:jc w:val="both"/>
        <w:rPr>
          <w:u w:val="single"/>
          <w:rtl/>
        </w:rPr>
      </w:pPr>
    </w:p>
    <w:p w14:paraId="598523FA" w14:textId="660B1C44" w:rsidR="00D1598C" w:rsidRPr="00D1598C" w:rsidRDefault="00D1598C" w:rsidP="00D1598C">
      <w:pPr>
        <w:jc w:val="both"/>
        <w:rPr>
          <w:u w:val="single"/>
          <w:rtl/>
        </w:rPr>
      </w:pPr>
      <w:r w:rsidRPr="00D1598C">
        <w:rPr>
          <w:u w:val="single"/>
          <w:rtl/>
        </w:rPr>
        <w:t xml:space="preserve">רמב"ם פירוש המשניות - מסכת מנחות פרק א משנה א </w:t>
      </w:r>
      <w:r w:rsidRPr="00D1598C">
        <w:rPr>
          <w:rFonts w:hint="cs"/>
          <w:u w:val="single"/>
          <w:rtl/>
        </w:rPr>
        <w:t>(מהדורה ישנה)</w:t>
      </w:r>
    </w:p>
    <w:p w14:paraId="19E0F61B" w14:textId="3A7948B8" w:rsidR="00D1598C" w:rsidRDefault="00D1598C" w:rsidP="00D1598C">
      <w:pPr>
        <w:jc w:val="both"/>
        <w:rPr>
          <w:rtl/>
        </w:rPr>
      </w:pPr>
      <w:r>
        <w:rPr>
          <w:rtl/>
        </w:rPr>
        <w:t>ומה שאמר כל המנחות ר"ל מנחות שאין קבוע להם זמן אבל עומר התנופה אם קמצו שלא לשמו פסול הואיל ובאת להתיר ולא הותרה ר"ל שאינו מותר לאכול החדש עד שיקריב אותו הקומץ שנאמר ולחם וקלי וכרמל וגו', אבל מנחות שאין קבוע להן זמן אם קמצן שלא לשמן כשרים כגון שיקמוץ מחבת לשם מרחשת או מרחשת לשם מחבת והדומה לזה:</w:t>
      </w:r>
    </w:p>
    <w:p w14:paraId="7AFA5554" w14:textId="77777777" w:rsidR="00D1598C" w:rsidRDefault="00D1598C" w:rsidP="00D1598C">
      <w:pPr>
        <w:jc w:val="both"/>
        <w:rPr>
          <w:rtl/>
        </w:rPr>
      </w:pPr>
    </w:p>
    <w:p w14:paraId="67FCBC46" w14:textId="6637CEC4" w:rsidR="00D1598C" w:rsidRPr="00D1598C" w:rsidRDefault="00D1598C" w:rsidP="00D1598C">
      <w:pPr>
        <w:jc w:val="both"/>
        <w:rPr>
          <w:u w:val="single"/>
          <w:rtl/>
        </w:rPr>
      </w:pPr>
      <w:r w:rsidRPr="00D1598C">
        <w:rPr>
          <w:u w:val="single"/>
          <w:rtl/>
        </w:rPr>
        <w:t>פירוש המשנה לרמב"ם מסכת מנחות פרק א משנה א</w:t>
      </w:r>
      <w:r w:rsidR="00C26CB6">
        <w:rPr>
          <w:rFonts w:hint="cs"/>
          <w:u w:val="single"/>
          <w:rtl/>
        </w:rPr>
        <w:t xml:space="preserve"> (מהדורת קאפ</w:t>
      </w:r>
      <w:r w:rsidRPr="00D1598C">
        <w:rPr>
          <w:rFonts w:hint="cs"/>
          <w:u w:val="single"/>
          <w:rtl/>
        </w:rPr>
        <w:t>ח)</w:t>
      </w:r>
    </w:p>
    <w:p w14:paraId="7C3663AA" w14:textId="4D9A5F47" w:rsidR="00CA2D1D" w:rsidRPr="00105F62" w:rsidRDefault="00D1598C" w:rsidP="00CA2D1D">
      <w:pPr>
        <w:jc w:val="both"/>
        <w:rPr>
          <w:rtl/>
        </w:rPr>
      </w:pPr>
      <w:r>
        <w:rPr>
          <w:rtl/>
        </w:rPr>
        <w:t xml:space="preserve">ואמרו כל המנחות, בין מנחות שקבוע להן זמן כלומר עומר התנופה אם קמצו שלא לשמו, ובין מנחות שאין קבוע להן זמן אם קמצן שלא לשמן כשרות, כגון שקמץ מחבת לשם מרחשת, או מרחשת לשם מחבת וכל הדומה לכך. </w:t>
      </w:r>
    </w:p>
    <w:sectPr w:rsidR="00CA2D1D" w:rsidRPr="00105F62" w:rsidSect="00CA2D1D">
      <w:type w:val="continuous"/>
      <w:pgSz w:w="11906" w:h="16838" w:code="9"/>
      <w:pgMar w:top="1152"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E97C" w14:textId="77777777" w:rsidR="0008225E" w:rsidRDefault="0008225E">
      <w:r>
        <w:separator/>
      </w:r>
    </w:p>
  </w:endnote>
  <w:endnote w:type="continuationSeparator" w:id="0">
    <w:p w14:paraId="26B31CA0" w14:textId="77777777" w:rsidR="0008225E" w:rsidRDefault="0008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00CF" w14:textId="77777777" w:rsidR="0008225E" w:rsidRDefault="0008225E">
      <w:r>
        <w:separator/>
      </w:r>
    </w:p>
  </w:footnote>
  <w:footnote w:type="continuationSeparator" w:id="0">
    <w:p w14:paraId="159A7CB7" w14:textId="77777777" w:rsidR="0008225E" w:rsidRDefault="0008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708"/>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64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25E"/>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06C"/>
    <w:rsid w:val="00187DF0"/>
    <w:rsid w:val="00190369"/>
    <w:rsid w:val="00190F2D"/>
    <w:rsid w:val="001918CD"/>
    <w:rsid w:val="00191F87"/>
    <w:rsid w:val="001923C4"/>
    <w:rsid w:val="00192F7E"/>
    <w:rsid w:val="00193932"/>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0D36"/>
    <w:rsid w:val="001C2425"/>
    <w:rsid w:val="001C25AD"/>
    <w:rsid w:val="001C2711"/>
    <w:rsid w:val="001C2E56"/>
    <w:rsid w:val="001C39F1"/>
    <w:rsid w:val="001C3C81"/>
    <w:rsid w:val="001C3F8F"/>
    <w:rsid w:val="001C4881"/>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291"/>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816"/>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EBD"/>
    <w:rsid w:val="002D581A"/>
    <w:rsid w:val="002D5AC7"/>
    <w:rsid w:val="002D62F1"/>
    <w:rsid w:val="002D631D"/>
    <w:rsid w:val="002D65ED"/>
    <w:rsid w:val="002D6902"/>
    <w:rsid w:val="002D73BA"/>
    <w:rsid w:val="002E0A2F"/>
    <w:rsid w:val="002E0A48"/>
    <w:rsid w:val="002E1021"/>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2F41"/>
    <w:rsid w:val="002F3331"/>
    <w:rsid w:val="002F3E48"/>
    <w:rsid w:val="002F4817"/>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1E72"/>
    <w:rsid w:val="00332ACB"/>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5E5"/>
    <w:rsid w:val="003A6CF2"/>
    <w:rsid w:val="003A7049"/>
    <w:rsid w:val="003A7D92"/>
    <w:rsid w:val="003B1420"/>
    <w:rsid w:val="003B17D1"/>
    <w:rsid w:val="003B3254"/>
    <w:rsid w:val="003B37FE"/>
    <w:rsid w:val="003B4345"/>
    <w:rsid w:val="003B4BD3"/>
    <w:rsid w:val="003B5DD3"/>
    <w:rsid w:val="003B6519"/>
    <w:rsid w:val="003B6609"/>
    <w:rsid w:val="003B6677"/>
    <w:rsid w:val="003B6A4E"/>
    <w:rsid w:val="003B7426"/>
    <w:rsid w:val="003B743C"/>
    <w:rsid w:val="003B7B45"/>
    <w:rsid w:val="003B7C0D"/>
    <w:rsid w:val="003B7DA8"/>
    <w:rsid w:val="003C1770"/>
    <w:rsid w:val="003C189F"/>
    <w:rsid w:val="003C2308"/>
    <w:rsid w:val="003C2525"/>
    <w:rsid w:val="003C34B9"/>
    <w:rsid w:val="003C38F5"/>
    <w:rsid w:val="003C3B70"/>
    <w:rsid w:val="003C3C1C"/>
    <w:rsid w:val="003C4196"/>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5A2A"/>
    <w:rsid w:val="00486AD7"/>
    <w:rsid w:val="00486F98"/>
    <w:rsid w:val="00487019"/>
    <w:rsid w:val="00487431"/>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801"/>
    <w:rsid w:val="004B0A53"/>
    <w:rsid w:val="004B0F65"/>
    <w:rsid w:val="004B0F8A"/>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77D"/>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8C"/>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1B4E"/>
    <w:rsid w:val="00522315"/>
    <w:rsid w:val="00522F8C"/>
    <w:rsid w:val="0052380C"/>
    <w:rsid w:val="00523822"/>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1D3"/>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B7EB0"/>
    <w:rsid w:val="005C0716"/>
    <w:rsid w:val="005C073F"/>
    <w:rsid w:val="005C147C"/>
    <w:rsid w:val="005C18F9"/>
    <w:rsid w:val="005C2524"/>
    <w:rsid w:val="005C3073"/>
    <w:rsid w:val="005C356D"/>
    <w:rsid w:val="005C371A"/>
    <w:rsid w:val="005C380B"/>
    <w:rsid w:val="005C38A8"/>
    <w:rsid w:val="005C52F9"/>
    <w:rsid w:val="005C5F19"/>
    <w:rsid w:val="005C634D"/>
    <w:rsid w:val="005C67CC"/>
    <w:rsid w:val="005C682F"/>
    <w:rsid w:val="005D0863"/>
    <w:rsid w:val="005D1AB1"/>
    <w:rsid w:val="005D1B32"/>
    <w:rsid w:val="005D2B4A"/>
    <w:rsid w:val="005D3BF3"/>
    <w:rsid w:val="005D6047"/>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07B1"/>
    <w:rsid w:val="007A1307"/>
    <w:rsid w:val="007A141E"/>
    <w:rsid w:val="007A1816"/>
    <w:rsid w:val="007A1E4F"/>
    <w:rsid w:val="007A2153"/>
    <w:rsid w:val="007A3DD2"/>
    <w:rsid w:val="007A4009"/>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29F7"/>
    <w:rsid w:val="007E4B0B"/>
    <w:rsid w:val="007E5F87"/>
    <w:rsid w:val="007E73D2"/>
    <w:rsid w:val="007E74C0"/>
    <w:rsid w:val="007E7B43"/>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84F"/>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97D5C"/>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113E"/>
    <w:rsid w:val="008F2EB8"/>
    <w:rsid w:val="008F3966"/>
    <w:rsid w:val="008F3A82"/>
    <w:rsid w:val="008F58F1"/>
    <w:rsid w:val="008F6456"/>
    <w:rsid w:val="008F6542"/>
    <w:rsid w:val="008F6AAB"/>
    <w:rsid w:val="008F6BEB"/>
    <w:rsid w:val="008F6EBA"/>
    <w:rsid w:val="008F7BD7"/>
    <w:rsid w:val="008F7EB7"/>
    <w:rsid w:val="00900505"/>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2CD5"/>
    <w:rsid w:val="009138DF"/>
    <w:rsid w:val="0091458D"/>
    <w:rsid w:val="00915C77"/>
    <w:rsid w:val="00915F35"/>
    <w:rsid w:val="009169F0"/>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5C4"/>
    <w:rsid w:val="00A037DD"/>
    <w:rsid w:val="00A04DEF"/>
    <w:rsid w:val="00A059E6"/>
    <w:rsid w:val="00A05D41"/>
    <w:rsid w:val="00A05E80"/>
    <w:rsid w:val="00A066CF"/>
    <w:rsid w:val="00A06FF1"/>
    <w:rsid w:val="00A0773C"/>
    <w:rsid w:val="00A0785A"/>
    <w:rsid w:val="00A11B23"/>
    <w:rsid w:val="00A12382"/>
    <w:rsid w:val="00A12C1F"/>
    <w:rsid w:val="00A12EDA"/>
    <w:rsid w:val="00A14370"/>
    <w:rsid w:val="00A14903"/>
    <w:rsid w:val="00A15A21"/>
    <w:rsid w:val="00A15F69"/>
    <w:rsid w:val="00A16A48"/>
    <w:rsid w:val="00A16AB0"/>
    <w:rsid w:val="00A17343"/>
    <w:rsid w:val="00A20221"/>
    <w:rsid w:val="00A20453"/>
    <w:rsid w:val="00A205A6"/>
    <w:rsid w:val="00A2123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1684"/>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424"/>
    <w:rsid w:val="00BF25CA"/>
    <w:rsid w:val="00BF2BD4"/>
    <w:rsid w:val="00BF2D4E"/>
    <w:rsid w:val="00BF307B"/>
    <w:rsid w:val="00BF39CD"/>
    <w:rsid w:val="00BF4562"/>
    <w:rsid w:val="00BF512F"/>
    <w:rsid w:val="00BF55AA"/>
    <w:rsid w:val="00BF55C9"/>
    <w:rsid w:val="00BF561D"/>
    <w:rsid w:val="00BF6106"/>
    <w:rsid w:val="00BF7C49"/>
    <w:rsid w:val="00C004E6"/>
    <w:rsid w:val="00C02095"/>
    <w:rsid w:val="00C025F9"/>
    <w:rsid w:val="00C04337"/>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6CB6"/>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2C61"/>
    <w:rsid w:val="00CA2D1D"/>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2EC7"/>
    <w:rsid w:val="00D940F7"/>
    <w:rsid w:val="00D9485E"/>
    <w:rsid w:val="00D94925"/>
    <w:rsid w:val="00D94A07"/>
    <w:rsid w:val="00D953F5"/>
    <w:rsid w:val="00D9555F"/>
    <w:rsid w:val="00D96EBC"/>
    <w:rsid w:val="00D97959"/>
    <w:rsid w:val="00DA0147"/>
    <w:rsid w:val="00DA081B"/>
    <w:rsid w:val="00DA12C9"/>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D0E9F"/>
    <w:rsid w:val="00ED0ED6"/>
    <w:rsid w:val="00ED0EE3"/>
    <w:rsid w:val="00ED120A"/>
    <w:rsid w:val="00ED239F"/>
    <w:rsid w:val="00ED2966"/>
    <w:rsid w:val="00ED2FC7"/>
    <w:rsid w:val="00ED3520"/>
    <w:rsid w:val="00ED41CF"/>
    <w:rsid w:val="00ED446F"/>
    <w:rsid w:val="00ED5BDD"/>
    <w:rsid w:val="00ED7C09"/>
    <w:rsid w:val="00EE0584"/>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C87"/>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206"/>
    <w:rsid w:val="00FA2B50"/>
    <w:rsid w:val="00FA2FCA"/>
    <w:rsid w:val="00FA461E"/>
    <w:rsid w:val="00FA4902"/>
    <w:rsid w:val="00FA5651"/>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80BE5494-57FE-4BF7-BE7B-80928D4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15</cp:revision>
  <cp:lastPrinted>2018-06-17T06:00:00Z</cp:lastPrinted>
  <dcterms:created xsi:type="dcterms:W3CDTF">2018-07-09T05:57:00Z</dcterms:created>
  <dcterms:modified xsi:type="dcterms:W3CDTF">2018-07-10T04:02:00Z</dcterms:modified>
</cp:coreProperties>
</file>