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136C" w14:textId="7067D654" w:rsidR="00F21119" w:rsidRDefault="00D036C2" w:rsidP="000C111A">
      <w:pPr>
        <w:spacing w:after="120"/>
        <w:jc w:val="center"/>
        <w:rPr>
          <w:u w:val="single"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A059E6">
        <w:rPr>
          <w:rFonts w:hint="cs"/>
          <w:u w:val="single"/>
          <w:rtl/>
        </w:rPr>
        <w:t>מנחות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0C111A">
        <w:rPr>
          <w:rFonts w:hint="cs"/>
          <w:u w:val="single"/>
          <w:rtl/>
        </w:rPr>
        <w:t>5</w:t>
      </w:r>
    </w:p>
    <w:p w14:paraId="34D3B9FA" w14:textId="77777777" w:rsidR="00AB0509" w:rsidRDefault="00AB0509" w:rsidP="00AB0509">
      <w:pPr>
        <w:spacing w:after="120"/>
        <w:jc w:val="both"/>
        <w:rPr>
          <w:rtl/>
        </w:rPr>
      </w:pPr>
    </w:p>
    <w:p w14:paraId="46B6800A" w14:textId="513979F7" w:rsidR="003339B2" w:rsidRDefault="003339B2" w:rsidP="00D614C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(1) בענין </w:t>
      </w:r>
      <w:r w:rsidR="00C004E6">
        <w:rPr>
          <w:rFonts w:hint="cs"/>
          <w:rtl/>
        </w:rPr>
        <w:t xml:space="preserve">מותר </w:t>
      </w:r>
      <w:r>
        <w:rPr>
          <w:rFonts w:hint="cs"/>
          <w:rtl/>
        </w:rPr>
        <w:t>מנחת קנאות:</w:t>
      </w:r>
    </w:p>
    <w:p w14:paraId="1CE6C01A" w14:textId="77777777" w:rsidR="009851F1" w:rsidRDefault="005531D3" w:rsidP="003339B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מה דין מותר מנחת קנאות, ולמה?  </w:t>
      </w:r>
    </w:p>
    <w:p w14:paraId="3EA6D0F4" w14:textId="0AF08E71" w:rsidR="003339B2" w:rsidRDefault="005531D3" w:rsidP="003339B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אור שמח פסולי </w:t>
      </w:r>
      <w:proofErr w:type="spellStart"/>
      <w:r>
        <w:rPr>
          <w:rFonts w:hint="cs"/>
          <w:rtl/>
        </w:rPr>
        <w:t>המוקדשין</w:t>
      </w:r>
      <w:proofErr w:type="spellEnd"/>
      <w:r>
        <w:rPr>
          <w:rFonts w:hint="cs"/>
          <w:rtl/>
        </w:rPr>
        <w:t xml:space="preserve"> ה:ח "... </w:t>
      </w:r>
      <w:proofErr w:type="spellStart"/>
      <w:r>
        <w:rPr>
          <w:rFonts w:hint="cs"/>
          <w:rtl/>
        </w:rPr>
        <w:t>דטעונין</w:t>
      </w:r>
      <w:proofErr w:type="spellEnd"/>
      <w:r>
        <w:rPr>
          <w:rFonts w:hint="cs"/>
          <w:rtl/>
        </w:rPr>
        <w:t xml:space="preserve"> שמן ולבונה", מקדש דוד קדשים </w:t>
      </w:r>
      <w:proofErr w:type="spellStart"/>
      <w:r>
        <w:rPr>
          <w:rFonts w:hint="cs"/>
          <w:rtl/>
        </w:rPr>
        <w:t>יט:א</w:t>
      </w:r>
      <w:proofErr w:type="spellEnd"/>
      <w:r>
        <w:rPr>
          <w:rFonts w:hint="cs"/>
          <w:rtl/>
        </w:rPr>
        <w:t xml:space="preserve"> "... </w:t>
      </w:r>
      <w:r w:rsidRPr="005531D3">
        <w:rPr>
          <w:rtl/>
        </w:rPr>
        <w:t>נופלת לנדבת ציבור</w:t>
      </w:r>
      <w:r>
        <w:rPr>
          <w:rFonts w:hint="cs"/>
          <w:rtl/>
        </w:rPr>
        <w:t>", מרכבת המשנה (רב שלמה מחלם) שקלים ב:ב</w:t>
      </w:r>
      <w:r w:rsidR="009851F1">
        <w:rPr>
          <w:rFonts w:hint="cs"/>
          <w:rtl/>
        </w:rPr>
        <w:t xml:space="preserve"> "</w:t>
      </w:r>
      <w:r w:rsidR="009851F1" w:rsidRPr="009851F1">
        <w:rPr>
          <w:rtl/>
        </w:rPr>
        <w:t xml:space="preserve"> </w:t>
      </w:r>
      <w:r w:rsidR="009851F1">
        <w:rPr>
          <w:rtl/>
        </w:rPr>
        <w:t xml:space="preserve">והא </w:t>
      </w:r>
      <w:proofErr w:type="spellStart"/>
      <w:r w:rsidR="009851F1">
        <w:rPr>
          <w:rtl/>
        </w:rPr>
        <w:t>דהשמיט</w:t>
      </w:r>
      <w:proofErr w:type="spellEnd"/>
      <w:r w:rsidR="009851F1">
        <w:rPr>
          <w:rtl/>
        </w:rPr>
        <w:t xml:space="preserve"> רבנו מותר מנחת קנאות</w:t>
      </w:r>
      <w:r w:rsidR="009851F1">
        <w:rPr>
          <w:rFonts w:hint="cs"/>
          <w:rtl/>
        </w:rPr>
        <w:t xml:space="preserve"> ..."</w:t>
      </w:r>
    </w:p>
    <w:p w14:paraId="7FE47D4D" w14:textId="0A9B19AA" w:rsidR="009851F1" w:rsidRDefault="009851F1" w:rsidP="003339B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מנחת קנאות באה לכפר? </w:t>
      </w:r>
    </w:p>
    <w:p w14:paraId="39346C02" w14:textId="751F0EB5" w:rsidR="00E77883" w:rsidRDefault="009851F1" w:rsidP="00E77883">
      <w:pPr>
        <w:spacing w:after="120"/>
        <w:jc w:val="both"/>
        <w:rPr>
          <w:rtl/>
        </w:rPr>
      </w:pPr>
      <w:r>
        <w:rPr>
          <w:rFonts w:hint="cs"/>
          <w:rtl/>
        </w:rPr>
        <w:t>זבחים מד: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"לכל מנחתם לרבות מנחת העומר ... </w:t>
      </w:r>
      <w:proofErr w:type="spellStart"/>
      <w:r>
        <w:rPr>
          <w:rFonts w:hint="cs"/>
          <w:rtl/>
        </w:rPr>
        <w:t>קמ"ל</w:t>
      </w:r>
      <w:proofErr w:type="spellEnd"/>
      <w:r>
        <w:rPr>
          <w:rFonts w:hint="cs"/>
          <w:rtl/>
        </w:rPr>
        <w:t>"</w:t>
      </w:r>
      <w:r w:rsidR="00E77883">
        <w:rPr>
          <w:rFonts w:hint="cs"/>
          <w:rtl/>
        </w:rPr>
        <w:t xml:space="preserve">, </w:t>
      </w:r>
      <w:r>
        <w:rPr>
          <w:rFonts w:hint="cs"/>
          <w:rtl/>
        </w:rPr>
        <w:t xml:space="preserve">זבחים צ. "מנחת חוטא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' ... והא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באה על חטא"</w:t>
      </w:r>
      <w:r w:rsidR="00E77883">
        <w:rPr>
          <w:rFonts w:hint="cs"/>
          <w:rtl/>
        </w:rPr>
        <w:t xml:space="preserve">, </w:t>
      </w:r>
      <w:r>
        <w:rPr>
          <w:rFonts w:hint="cs"/>
          <w:rtl/>
        </w:rPr>
        <w:t>כריתות כד. "</w:t>
      </w:r>
      <w:r w:rsidR="00E77883">
        <w:rPr>
          <w:rFonts w:hint="cs"/>
          <w:rtl/>
        </w:rPr>
        <w:t xml:space="preserve">בפלוגתא אשם תלוי שהוזמו עדיו ... מתוך שלבו </w:t>
      </w:r>
      <w:proofErr w:type="spellStart"/>
      <w:r w:rsidR="00E77883">
        <w:rPr>
          <w:rFonts w:hint="cs"/>
          <w:rtl/>
        </w:rPr>
        <w:t>נוקפו</w:t>
      </w:r>
      <w:proofErr w:type="spellEnd"/>
      <w:r w:rsidR="00E77883">
        <w:rPr>
          <w:rFonts w:hint="cs"/>
          <w:rtl/>
        </w:rPr>
        <w:t xml:space="preserve"> גומר ומקדישו", כריתות </w:t>
      </w:r>
      <w:proofErr w:type="spellStart"/>
      <w:r w:rsidR="00E77883">
        <w:rPr>
          <w:rFonts w:hint="cs"/>
          <w:rtl/>
        </w:rPr>
        <w:t>כו</w:t>
      </w:r>
      <w:proofErr w:type="spellEnd"/>
      <w:r w:rsidR="00E77883">
        <w:rPr>
          <w:rFonts w:hint="cs"/>
          <w:rtl/>
        </w:rPr>
        <w:t xml:space="preserve">. "אלא מעתה ספק סוטה ... לברר </w:t>
      </w:r>
      <w:proofErr w:type="spellStart"/>
      <w:r w:rsidR="00E77883">
        <w:rPr>
          <w:rFonts w:hint="cs"/>
          <w:rtl/>
        </w:rPr>
        <w:t>עון</w:t>
      </w:r>
      <w:proofErr w:type="spellEnd"/>
      <w:r w:rsidR="00E77883">
        <w:rPr>
          <w:rFonts w:hint="cs"/>
          <w:rtl/>
        </w:rPr>
        <w:t xml:space="preserve"> </w:t>
      </w:r>
      <w:proofErr w:type="spellStart"/>
      <w:r w:rsidR="00E77883">
        <w:rPr>
          <w:rFonts w:hint="cs"/>
          <w:rtl/>
        </w:rPr>
        <w:t>קא</w:t>
      </w:r>
      <w:proofErr w:type="spellEnd"/>
      <w:r w:rsidR="00E77883">
        <w:rPr>
          <w:rFonts w:hint="cs"/>
          <w:rtl/>
        </w:rPr>
        <w:t xml:space="preserve"> </w:t>
      </w:r>
      <w:proofErr w:type="spellStart"/>
      <w:r w:rsidR="00E77883">
        <w:rPr>
          <w:rFonts w:hint="cs"/>
          <w:rtl/>
        </w:rPr>
        <w:t>אתיא</w:t>
      </w:r>
      <w:proofErr w:type="spellEnd"/>
      <w:r w:rsidR="00E77883">
        <w:rPr>
          <w:rFonts w:hint="cs"/>
          <w:rtl/>
        </w:rPr>
        <w:t>"</w:t>
      </w:r>
    </w:p>
    <w:p w14:paraId="3FC6A464" w14:textId="12B6B749" w:rsidR="00E77883" w:rsidRDefault="00E77883" w:rsidP="003339B2">
      <w:pPr>
        <w:spacing w:after="120"/>
        <w:jc w:val="both"/>
        <w:rPr>
          <w:rtl/>
        </w:rPr>
      </w:pPr>
      <w:r>
        <w:rPr>
          <w:rFonts w:hint="cs"/>
          <w:rtl/>
        </w:rPr>
        <w:t>שיירי קרבן סוטה ב:א ד"ה מפני</w:t>
      </w:r>
    </w:p>
    <w:p w14:paraId="2DB69182" w14:textId="4C5E6411" w:rsidR="00E77883" w:rsidRDefault="00533789" w:rsidP="003339B2">
      <w:pPr>
        <w:spacing w:after="120"/>
        <w:jc w:val="both"/>
        <w:rPr>
          <w:rtl/>
        </w:rPr>
      </w:pPr>
      <w:r>
        <w:rPr>
          <w:rFonts w:hint="cs"/>
          <w:rtl/>
        </w:rPr>
        <w:t>סוטה ו:</w:t>
      </w:r>
      <w:r>
        <w:rPr>
          <w:rFonts w:hint="cs"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מתיב</w:t>
      </w:r>
      <w:proofErr w:type="spellEnd"/>
      <w:r>
        <w:rPr>
          <w:rFonts w:hint="cs"/>
          <w:rtl/>
        </w:rPr>
        <w:t xml:space="preserve"> רב מרי ... כיפרה ספיקה והלכה לה", רש"י שם ד"ה כיפרה, רמב"ם סוטה ד:יד</w:t>
      </w:r>
      <w:r w:rsidR="005D6047">
        <w:rPr>
          <w:rFonts w:hint="cs"/>
          <w:rtl/>
        </w:rPr>
        <w:t>, [וע"ע אור שמח שם]</w:t>
      </w:r>
    </w:p>
    <w:p w14:paraId="754C2562" w14:textId="77777777" w:rsidR="00533789" w:rsidRDefault="00533789" w:rsidP="003339B2">
      <w:pPr>
        <w:spacing w:after="120"/>
        <w:jc w:val="both"/>
        <w:rPr>
          <w:rtl/>
        </w:rPr>
      </w:pPr>
    </w:p>
    <w:p w14:paraId="576FA7E4" w14:textId="386833EB" w:rsidR="00694583" w:rsidRDefault="00426094" w:rsidP="003339B2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3339B2">
        <w:rPr>
          <w:rFonts w:hint="cs"/>
          <w:rtl/>
        </w:rPr>
        <w:t>2</w:t>
      </w:r>
      <w:r>
        <w:rPr>
          <w:rFonts w:hint="cs"/>
          <w:rtl/>
        </w:rPr>
        <w:t>)</w:t>
      </w:r>
      <w:r w:rsidR="003339B2">
        <w:rPr>
          <w:rFonts w:hint="cs"/>
          <w:rtl/>
        </w:rPr>
        <w:t xml:space="preserve"> להשלים את הגמרא עד "הוא </w:t>
      </w:r>
      <w:proofErr w:type="spellStart"/>
      <w:r w:rsidR="003339B2">
        <w:rPr>
          <w:rFonts w:hint="cs"/>
          <w:rtl/>
        </w:rPr>
        <w:t>בהוייתו</w:t>
      </w:r>
      <w:proofErr w:type="spellEnd"/>
      <w:r w:rsidR="003339B2">
        <w:rPr>
          <w:rFonts w:hint="cs"/>
          <w:rtl/>
        </w:rPr>
        <w:t xml:space="preserve"> יהא" עם </w:t>
      </w:r>
      <w:r w:rsidR="00F90D27">
        <w:rPr>
          <w:rFonts w:hint="cs"/>
          <w:rtl/>
        </w:rPr>
        <w:t>רש"י</w:t>
      </w:r>
      <w:r w:rsidR="003339B2">
        <w:rPr>
          <w:rFonts w:hint="cs"/>
          <w:rtl/>
        </w:rPr>
        <w:t xml:space="preserve"> </w:t>
      </w:r>
      <w:proofErr w:type="spellStart"/>
      <w:r w:rsidR="003339B2">
        <w:rPr>
          <w:rFonts w:hint="cs"/>
          <w:rtl/>
        </w:rPr>
        <w:t>ותוס</w:t>
      </w:r>
      <w:proofErr w:type="spellEnd"/>
      <w:r w:rsidR="003339B2">
        <w:rPr>
          <w:rFonts w:hint="cs"/>
          <w:rtl/>
        </w:rPr>
        <w:t>'</w:t>
      </w:r>
      <w:r w:rsidR="00533789">
        <w:rPr>
          <w:rFonts w:hint="cs"/>
          <w:rtl/>
        </w:rPr>
        <w:t>, [</w:t>
      </w:r>
      <w:proofErr w:type="spellStart"/>
      <w:r w:rsidR="00533789">
        <w:rPr>
          <w:rFonts w:hint="cs"/>
          <w:rtl/>
        </w:rPr>
        <w:t>שטמ"ק</w:t>
      </w:r>
      <w:proofErr w:type="spellEnd"/>
      <w:r w:rsidR="00533789">
        <w:rPr>
          <w:rFonts w:hint="cs"/>
          <w:rtl/>
        </w:rPr>
        <w:t xml:space="preserve"> ס"ק </w:t>
      </w:r>
      <w:proofErr w:type="spellStart"/>
      <w:r w:rsidR="00533789">
        <w:rPr>
          <w:rFonts w:hint="cs"/>
          <w:rtl/>
        </w:rPr>
        <w:t>כט</w:t>
      </w:r>
      <w:proofErr w:type="spellEnd"/>
      <w:r w:rsidR="00533789">
        <w:rPr>
          <w:rFonts w:hint="cs"/>
          <w:rtl/>
        </w:rPr>
        <w:t>]</w:t>
      </w:r>
    </w:p>
    <w:p w14:paraId="494C462B" w14:textId="43248D2C" w:rsidR="00900505" w:rsidRDefault="002E19D7" w:rsidP="0069458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</w:t>
      </w:r>
      <w:proofErr w:type="spellStart"/>
      <w:r w:rsidR="004E777D">
        <w:rPr>
          <w:rFonts w:hint="cs"/>
          <w:rtl/>
        </w:rPr>
        <w:t>תוד"ה</w:t>
      </w:r>
      <w:proofErr w:type="spellEnd"/>
      <w:r w:rsidR="004E777D">
        <w:rPr>
          <w:rFonts w:hint="cs"/>
          <w:rtl/>
        </w:rPr>
        <w:t xml:space="preserve"> אשם, עי' </w:t>
      </w:r>
      <w:proofErr w:type="spellStart"/>
      <w:r w:rsidR="004E777D">
        <w:rPr>
          <w:rFonts w:hint="cs"/>
          <w:rtl/>
        </w:rPr>
        <w:t>שטמ"ק</w:t>
      </w:r>
      <w:proofErr w:type="spellEnd"/>
      <w:r w:rsidR="004E777D">
        <w:rPr>
          <w:rFonts w:hint="cs"/>
          <w:rtl/>
        </w:rPr>
        <w:t xml:space="preserve"> ס"ק ט </w:t>
      </w:r>
      <w:r w:rsidR="004E777D">
        <w:rPr>
          <w:rtl/>
        </w:rPr>
        <w:t>–</w:t>
      </w:r>
      <w:r w:rsidR="004E777D">
        <w:rPr>
          <w:rFonts w:hint="cs"/>
          <w:rtl/>
        </w:rPr>
        <w:t xml:space="preserve"> י, תוס' פסחים </w:t>
      </w:r>
      <w:proofErr w:type="spellStart"/>
      <w:r w:rsidR="004E777D">
        <w:rPr>
          <w:rFonts w:hint="cs"/>
          <w:rtl/>
        </w:rPr>
        <w:t>עג</w:t>
      </w:r>
      <w:proofErr w:type="spellEnd"/>
      <w:r w:rsidR="004E777D">
        <w:rPr>
          <w:rFonts w:hint="cs"/>
          <w:rtl/>
        </w:rPr>
        <w:t xml:space="preserve">. ד"ה אשם, רמב"ן שבועות </w:t>
      </w:r>
      <w:proofErr w:type="spellStart"/>
      <w:r w:rsidR="004E777D">
        <w:rPr>
          <w:rFonts w:hint="cs"/>
          <w:rtl/>
        </w:rPr>
        <w:t>יב</w:t>
      </w:r>
      <w:proofErr w:type="spellEnd"/>
      <w:r w:rsidR="004E777D">
        <w:rPr>
          <w:rFonts w:hint="cs"/>
          <w:rtl/>
        </w:rPr>
        <w:t>.</w:t>
      </w:r>
      <w:bookmarkStart w:id="0" w:name="_GoBack"/>
      <w:bookmarkEnd w:id="0"/>
      <w:r w:rsidR="004E777D">
        <w:rPr>
          <w:rFonts w:hint="cs"/>
          <w:rtl/>
        </w:rPr>
        <w:t xml:space="preserve"> ד"ה </w:t>
      </w:r>
      <w:proofErr w:type="spellStart"/>
      <w:r w:rsidR="004E777D">
        <w:rPr>
          <w:rFonts w:hint="cs"/>
          <w:rtl/>
        </w:rPr>
        <w:t>ואמאי</w:t>
      </w:r>
      <w:proofErr w:type="spellEnd"/>
      <w:r w:rsidR="004E777D">
        <w:rPr>
          <w:rFonts w:hint="cs"/>
          <w:rtl/>
        </w:rPr>
        <w:t xml:space="preserve"> </w:t>
      </w:r>
      <w:proofErr w:type="spellStart"/>
      <w:r w:rsidR="004E777D">
        <w:rPr>
          <w:rFonts w:hint="cs"/>
          <w:rtl/>
        </w:rPr>
        <w:t>ליקרב</w:t>
      </w:r>
      <w:proofErr w:type="spellEnd"/>
      <w:r w:rsidR="004E777D">
        <w:rPr>
          <w:rFonts w:hint="cs"/>
          <w:rtl/>
        </w:rPr>
        <w:t xml:space="preserve"> </w:t>
      </w:r>
      <w:proofErr w:type="spellStart"/>
      <w:r w:rsidR="004E777D">
        <w:rPr>
          <w:rFonts w:hint="cs"/>
          <w:rtl/>
        </w:rPr>
        <w:t>איהו</w:t>
      </w:r>
      <w:proofErr w:type="spellEnd"/>
      <w:r w:rsidR="004E777D">
        <w:rPr>
          <w:rFonts w:hint="cs"/>
          <w:rtl/>
        </w:rPr>
        <w:t xml:space="preserve"> גופיה עולת נדבה, שפת אמת זבחים ה: ד"ה ואלא הוא, רמב"ם פסולי </w:t>
      </w:r>
      <w:proofErr w:type="spellStart"/>
      <w:r w:rsidR="004E777D">
        <w:rPr>
          <w:rFonts w:hint="cs"/>
          <w:rtl/>
        </w:rPr>
        <w:t>המוקדשין</w:t>
      </w:r>
      <w:proofErr w:type="spellEnd"/>
      <w:r w:rsidR="004E777D">
        <w:rPr>
          <w:rFonts w:hint="cs"/>
          <w:rtl/>
        </w:rPr>
        <w:t xml:space="preserve"> ד:טו]</w:t>
      </w:r>
    </w:p>
    <w:p w14:paraId="295E16FC" w14:textId="77777777" w:rsidR="00090814" w:rsidRDefault="00090814" w:rsidP="00521B4E">
      <w:pPr>
        <w:jc w:val="both"/>
        <w:rPr>
          <w:u w:val="single"/>
          <w:rtl/>
        </w:rPr>
      </w:pPr>
    </w:p>
    <w:p w14:paraId="5A713C11" w14:textId="77777777" w:rsidR="00090814" w:rsidRDefault="00090814" w:rsidP="00521B4E">
      <w:pPr>
        <w:jc w:val="both"/>
        <w:rPr>
          <w:u w:val="single"/>
          <w:rtl/>
        </w:rPr>
      </w:pPr>
    </w:p>
    <w:p w14:paraId="1BDD7405" w14:textId="36B899C8" w:rsidR="00090814" w:rsidRDefault="00090814" w:rsidP="00521B4E">
      <w:pPr>
        <w:jc w:val="both"/>
        <w:rPr>
          <w:u w:val="single"/>
          <w:rtl/>
        </w:rPr>
      </w:pPr>
    </w:p>
    <w:p w14:paraId="62F05AC1" w14:textId="77777777" w:rsidR="005D6047" w:rsidRDefault="005D6047" w:rsidP="00521B4E">
      <w:pPr>
        <w:jc w:val="both"/>
        <w:rPr>
          <w:u w:val="single"/>
          <w:rtl/>
        </w:rPr>
      </w:pPr>
    </w:p>
    <w:p w14:paraId="3851576F" w14:textId="239400D6" w:rsidR="002A3378" w:rsidRDefault="002A3378" w:rsidP="00521B4E">
      <w:pPr>
        <w:jc w:val="both"/>
        <w:rPr>
          <w:u w:val="single"/>
          <w:rtl/>
        </w:rPr>
      </w:pPr>
    </w:p>
    <w:p w14:paraId="617993AF" w14:textId="77777777" w:rsidR="005531D3" w:rsidRPr="005531D3" w:rsidRDefault="005531D3" w:rsidP="005531D3">
      <w:pPr>
        <w:jc w:val="both"/>
        <w:rPr>
          <w:u w:val="single"/>
          <w:rtl/>
        </w:rPr>
      </w:pPr>
      <w:r w:rsidRPr="005531D3">
        <w:rPr>
          <w:u w:val="single"/>
          <w:rtl/>
        </w:rPr>
        <w:t xml:space="preserve">מקדש דוד קדשים סימן </w:t>
      </w:r>
      <w:proofErr w:type="spellStart"/>
      <w:r w:rsidRPr="005531D3">
        <w:rPr>
          <w:u w:val="single"/>
          <w:rtl/>
        </w:rPr>
        <w:t>יט</w:t>
      </w:r>
      <w:proofErr w:type="spellEnd"/>
    </w:p>
    <w:p w14:paraId="10237FBD" w14:textId="77777777" w:rsidR="005531D3" w:rsidRPr="005531D3" w:rsidRDefault="005531D3" w:rsidP="005531D3">
      <w:pPr>
        <w:jc w:val="both"/>
        <w:rPr>
          <w:rtl/>
        </w:rPr>
      </w:pPr>
      <w:r w:rsidRPr="005531D3">
        <w:rPr>
          <w:rtl/>
        </w:rPr>
        <w:t xml:space="preserve">א) </w:t>
      </w:r>
      <w:proofErr w:type="spellStart"/>
      <w:r w:rsidRPr="005531D3">
        <w:rPr>
          <w:rtl/>
        </w:rPr>
        <w:t>גרסינן</w:t>
      </w:r>
      <w:proofErr w:type="spellEnd"/>
      <w:r w:rsidRPr="005531D3">
        <w:rPr>
          <w:rtl/>
        </w:rPr>
        <w:t xml:space="preserve"> בשקלים (פ"ב משנה ה') מותר שקלים חולין, מותר עשירית האיפה מותר קיני </w:t>
      </w:r>
      <w:proofErr w:type="spellStart"/>
      <w:r w:rsidRPr="005531D3">
        <w:rPr>
          <w:rtl/>
        </w:rPr>
        <w:t>זבין</w:t>
      </w:r>
      <w:proofErr w:type="spellEnd"/>
      <w:r w:rsidRPr="005531D3">
        <w:rPr>
          <w:rtl/>
        </w:rPr>
        <w:t xml:space="preserve"> קיני זבות קיני יולדות וחטאות ואשמות </w:t>
      </w:r>
      <w:proofErr w:type="spellStart"/>
      <w:r w:rsidRPr="005531D3">
        <w:rPr>
          <w:rtl/>
        </w:rPr>
        <w:t>מותריהן</w:t>
      </w:r>
      <w:proofErr w:type="spellEnd"/>
      <w:r w:rsidRPr="005531D3">
        <w:rPr>
          <w:rtl/>
        </w:rPr>
        <w:t xml:space="preserve"> נדבה, זה הכלל כל שבא משום חטא ומשום אשמה </w:t>
      </w:r>
      <w:proofErr w:type="spellStart"/>
      <w:r w:rsidRPr="005531D3">
        <w:rPr>
          <w:rtl/>
        </w:rPr>
        <w:t>מותריהן</w:t>
      </w:r>
      <w:proofErr w:type="spellEnd"/>
      <w:r w:rsidRPr="005531D3">
        <w:rPr>
          <w:rtl/>
        </w:rPr>
        <w:t xml:space="preserve"> נדבה, מותר עולה לעולה מותר מנחה למנחה מותר שלמים לשלמים מותר פסח לשלמים </w:t>
      </w:r>
      <w:proofErr w:type="spellStart"/>
      <w:r w:rsidRPr="005531D3">
        <w:rPr>
          <w:rtl/>
        </w:rPr>
        <w:t>כו</w:t>
      </w:r>
      <w:proofErr w:type="spellEnd"/>
      <w:r w:rsidRPr="005531D3">
        <w:rPr>
          <w:rtl/>
        </w:rPr>
        <w:t>' מותר נזיר נדבה.</w:t>
      </w:r>
    </w:p>
    <w:p w14:paraId="3CE81CFF" w14:textId="77777777" w:rsidR="005531D3" w:rsidRPr="005531D3" w:rsidRDefault="005531D3" w:rsidP="005531D3">
      <w:pPr>
        <w:jc w:val="both"/>
        <w:rPr>
          <w:rtl/>
        </w:rPr>
      </w:pPr>
      <w:r w:rsidRPr="005531D3">
        <w:rPr>
          <w:rtl/>
        </w:rPr>
        <w:t xml:space="preserve">והנה לאו </w:t>
      </w:r>
      <w:proofErr w:type="spellStart"/>
      <w:r w:rsidRPr="005531D3">
        <w:rPr>
          <w:rtl/>
        </w:rPr>
        <w:t>דוקא</w:t>
      </w:r>
      <w:proofErr w:type="spellEnd"/>
      <w:r w:rsidRPr="005531D3">
        <w:rPr>
          <w:rtl/>
        </w:rPr>
        <w:t xml:space="preserve"> כל שבא משום חטא ומשום אשמה אלא כל מותר קדשי קדשים נדבה, </w:t>
      </w:r>
      <w:proofErr w:type="spellStart"/>
      <w:r w:rsidRPr="005531D3">
        <w:rPr>
          <w:rtl/>
        </w:rPr>
        <w:t>וכדאמרינן</w:t>
      </w:r>
      <w:proofErr w:type="spellEnd"/>
      <w:r w:rsidRPr="005531D3">
        <w:rPr>
          <w:rtl/>
        </w:rPr>
        <w:t xml:space="preserve"> בירושלמי שם אמר רב </w:t>
      </w:r>
      <w:proofErr w:type="spellStart"/>
      <w:r w:rsidRPr="005531D3">
        <w:rPr>
          <w:rtl/>
        </w:rPr>
        <w:t>חסדא</w:t>
      </w:r>
      <w:proofErr w:type="spellEnd"/>
      <w:r w:rsidRPr="005531D3">
        <w:rPr>
          <w:rtl/>
        </w:rPr>
        <w:t xml:space="preserve"> מותר לחמו של נזיר </w:t>
      </w:r>
      <w:proofErr w:type="spellStart"/>
      <w:r w:rsidRPr="005531D3">
        <w:rPr>
          <w:rtl/>
        </w:rPr>
        <w:t>ירקב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כו</w:t>
      </w:r>
      <w:proofErr w:type="spellEnd"/>
      <w:r w:rsidRPr="005531D3">
        <w:rPr>
          <w:rtl/>
        </w:rPr>
        <w:t xml:space="preserve">', </w:t>
      </w:r>
      <w:proofErr w:type="spellStart"/>
      <w:r w:rsidRPr="005531D3">
        <w:rPr>
          <w:rtl/>
        </w:rPr>
        <w:t>סברין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למימר</w:t>
      </w:r>
      <w:proofErr w:type="spellEnd"/>
      <w:r w:rsidRPr="005531D3">
        <w:rPr>
          <w:rtl/>
        </w:rPr>
        <w:t xml:space="preserve"> הוא מותר לחמו הוא מותר </w:t>
      </w:r>
      <w:proofErr w:type="spellStart"/>
      <w:r w:rsidRPr="005531D3">
        <w:rPr>
          <w:rtl/>
        </w:rPr>
        <w:t>נסכיו</w:t>
      </w:r>
      <w:proofErr w:type="spellEnd"/>
      <w:r w:rsidRPr="005531D3">
        <w:rPr>
          <w:rtl/>
        </w:rPr>
        <w:t xml:space="preserve">, אמר ר"י בר רבי בון מותר </w:t>
      </w:r>
      <w:proofErr w:type="spellStart"/>
      <w:r w:rsidRPr="005531D3">
        <w:rPr>
          <w:rtl/>
        </w:rPr>
        <w:t>נסכיו</w:t>
      </w:r>
      <w:proofErr w:type="spellEnd"/>
      <w:r w:rsidRPr="005531D3">
        <w:rPr>
          <w:rtl/>
        </w:rPr>
        <w:t xml:space="preserve"> ק"ק </w:t>
      </w:r>
      <w:proofErr w:type="spellStart"/>
      <w:r w:rsidRPr="005531D3">
        <w:rPr>
          <w:rtl/>
        </w:rPr>
        <w:t>אינון</w:t>
      </w:r>
      <w:proofErr w:type="spellEnd"/>
      <w:r w:rsidRPr="005531D3">
        <w:rPr>
          <w:rtl/>
        </w:rPr>
        <w:t xml:space="preserve"> יפלון לנדבה, ואין לומר </w:t>
      </w:r>
      <w:proofErr w:type="spellStart"/>
      <w:r w:rsidRPr="005531D3">
        <w:rPr>
          <w:rtl/>
        </w:rPr>
        <w:t>דזה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דוקא</w:t>
      </w:r>
      <w:proofErr w:type="spellEnd"/>
      <w:r w:rsidRPr="005531D3">
        <w:rPr>
          <w:rtl/>
        </w:rPr>
        <w:t xml:space="preserve"> בנסכי נזיר וכמו מעות </w:t>
      </w:r>
      <w:proofErr w:type="spellStart"/>
      <w:r w:rsidRPr="005531D3">
        <w:rPr>
          <w:rtl/>
        </w:rPr>
        <w:t>סתומין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דיפלו</w:t>
      </w:r>
      <w:proofErr w:type="spellEnd"/>
      <w:r w:rsidRPr="005531D3">
        <w:rPr>
          <w:rtl/>
        </w:rPr>
        <w:t xml:space="preserve"> לנדבה </w:t>
      </w:r>
      <w:proofErr w:type="spellStart"/>
      <w:r w:rsidRPr="005531D3">
        <w:rPr>
          <w:rtl/>
        </w:rPr>
        <w:t>דהלכה</w:t>
      </w:r>
      <w:proofErr w:type="spellEnd"/>
      <w:r w:rsidRPr="005531D3">
        <w:rPr>
          <w:rtl/>
        </w:rPr>
        <w:t xml:space="preserve"> היא בנזיר </w:t>
      </w:r>
      <w:proofErr w:type="spellStart"/>
      <w:r w:rsidRPr="005531D3">
        <w:rPr>
          <w:rtl/>
        </w:rPr>
        <w:t>דמותר</w:t>
      </w:r>
      <w:proofErr w:type="spellEnd"/>
      <w:r w:rsidRPr="005531D3">
        <w:rPr>
          <w:rtl/>
        </w:rPr>
        <w:t xml:space="preserve"> לנדבה, </w:t>
      </w:r>
      <w:proofErr w:type="spellStart"/>
      <w:r w:rsidRPr="005531D3">
        <w:rPr>
          <w:rtl/>
        </w:rPr>
        <w:t>דהא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אמרינן</w:t>
      </w:r>
      <w:proofErr w:type="spellEnd"/>
      <w:r w:rsidRPr="005531D3">
        <w:rPr>
          <w:rtl/>
        </w:rPr>
        <w:t xml:space="preserve"> שם </w:t>
      </w:r>
      <w:proofErr w:type="spellStart"/>
      <w:r w:rsidRPr="005531D3">
        <w:rPr>
          <w:rtl/>
        </w:rPr>
        <w:t>דר"ח</w:t>
      </w:r>
      <w:proofErr w:type="spellEnd"/>
      <w:r w:rsidRPr="005531D3">
        <w:rPr>
          <w:rtl/>
        </w:rPr>
        <w:t xml:space="preserve"> ושמואל אמרו דבר אחד, </w:t>
      </w:r>
      <w:proofErr w:type="spellStart"/>
      <w:r w:rsidRPr="005531D3">
        <w:rPr>
          <w:rtl/>
        </w:rPr>
        <w:t>דאמר</w:t>
      </w:r>
      <w:proofErr w:type="spellEnd"/>
      <w:r w:rsidRPr="005531D3">
        <w:rPr>
          <w:rtl/>
        </w:rPr>
        <w:t xml:space="preserve"> שמואל הפריש שקלו ומת יפלו לנדבה ומשום </w:t>
      </w:r>
      <w:proofErr w:type="spellStart"/>
      <w:r w:rsidRPr="005531D3">
        <w:rPr>
          <w:rtl/>
        </w:rPr>
        <w:t>דשקלים</w:t>
      </w:r>
      <w:proofErr w:type="spellEnd"/>
      <w:r w:rsidRPr="005531D3">
        <w:rPr>
          <w:rtl/>
        </w:rPr>
        <w:t xml:space="preserve"> לקדשי קדשים הם מש"ה מותרן נדבה ע"ש, ומוכח </w:t>
      </w:r>
      <w:proofErr w:type="spellStart"/>
      <w:r w:rsidRPr="005531D3">
        <w:rPr>
          <w:rtl/>
        </w:rPr>
        <w:t>דכל</w:t>
      </w:r>
      <w:proofErr w:type="spellEnd"/>
      <w:r w:rsidRPr="005531D3">
        <w:rPr>
          <w:rtl/>
        </w:rPr>
        <w:t xml:space="preserve"> מותר ק"ק נדבה, וכן במנחות (ק"ד ע"א) גבי אי יש קבע לנסכים </w:t>
      </w:r>
      <w:proofErr w:type="spellStart"/>
      <w:r w:rsidRPr="005531D3">
        <w:rPr>
          <w:rtl/>
        </w:rPr>
        <w:t>אמרינן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היכא</w:t>
      </w:r>
      <w:proofErr w:type="spellEnd"/>
      <w:r w:rsidRPr="005531D3">
        <w:rPr>
          <w:rtl/>
        </w:rPr>
        <w:t xml:space="preserve"> דאייתי חמשה אם אין קבע לנסכים </w:t>
      </w:r>
      <w:proofErr w:type="spellStart"/>
      <w:r w:rsidRPr="005531D3">
        <w:rPr>
          <w:rtl/>
        </w:rPr>
        <w:t>משיך</w:t>
      </w:r>
      <w:proofErr w:type="spellEnd"/>
      <w:r w:rsidRPr="005531D3">
        <w:rPr>
          <w:rtl/>
        </w:rPr>
        <w:t xml:space="preserve"> ד' </w:t>
      </w:r>
      <w:proofErr w:type="spellStart"/>
      <w:r w:rsidRPr="005531D3">
        <w:rPr>
          <w:rtl/>
        </w:rPr>
        <w:t>מינייהו</w:t>
      </w:r>
      <w:proofErr w:type="spellEnd"/>
      <w:r w:rsidRPr="005531D3">
        <w:rPr>
          <w:rtl/>
        </w:rPr>
        <w:t xml:space="preserve"> ומקריב ואידך הוי נדבה, וכן </w:t>
      </w:r>
      <w:proofErr w:type="spellStart"/>
      <w:r w:rsidRPr="005531D3">
        <w:rPr>
          <w:rtl/>
        </w:rPr>
        <w:t>מקשינן</w:t>
      </w:r>
      <w:proofErr w:type="spellEnd"/>
      <w:r w:rsidRPr="005531D3">
        <w:rPr>
          <w:rtl/>
        </w:rPr>
        <w:t xml:space="preserve"> שם </w:t>
      </w:r>
      <w:proofErr w:type="spellStart"/>
      <w:r w:rsidRPr="005531D3">
        <w:rPr>
          <w:rtl/>
        </w:rPr>
        <w:t>דיתקנו</w:t>
      </w:r>
      <w:proofErr w:type="spellEnd"/>
      <w:r w:rsidRPr="005531D3">
        <w:rPr>
          <w:rtl/>
        </w:rPr>
        <w:t xml:space="preserve"> שופר למותר נסכים, ומוכח </w:t>
      </w:r>
      <w:proofErr w:type="spellStart"/>
      <w:r w:rsidRPr="005531D3">
        <w:rPr>
          <w:rtl/>
        </w:rPr>
        <w:t>דכל</w:t>
      </w:r>
      <w:proofErr w:type="spellEnd"/>
      <w:r w:rsidRPr="005531D3">
        <w:rPr>
          <w:rtl/>
        </w:rPr>
        <w:t xml:space="preserve"> מותר נסכים נופלים לנדבה, אך מהירושלמי שם מוכח </w:t>
      </w:r>
      <w:proofErr w:type="spellStart"/>
      <w:r w:rsidRPr="005531D3">
        <w:rPr>
          <w:rtl/>
        </w:rPr>
        <w:t>דלאו</w:t>
      </w:r>
      <w:proofErr w:type="spellEnd"/>
      <w:r w:rsidRPr="005531D3">
        <w:rPr>
          <w:rtl/>
        </w:rPr>
        <w:t xml:space="preserve"> דברי </w:t>
      </w:r>
      <w:proofErr w:type="spellStart"/>
      <w:r w:rsidRPr="005531D3">
        <w:rPr>
          <w:rtl/>
        </w:rPr>
        <w:t>הכל</w:t>
      </w:r>
      <w:proofErr w:type="spellEnd"/>
      <w:r w:rsidRPr="005531D3">
        <w:rPr>
          <w:rtl/>
        </w:rPr>
        <w:t xml:space="preserve"> היא </w:t>
      </w:r>
      <w:proofErr w:type="spellStart"/>
      <w:r w:rsidRPr="005531D3">
        <w:rPr>
          <w:rtl/>
        </w:rPr>
        <w:t>דמותר</w:t>
      </w:r>
      <w:proofErr w:type="spellEnd"/>
      <w:r w:rsidRPr="005531D3">
        <w:rPr>
          <w:rtl/>
        </w:rPr>
        <w:t xml:space="preserve"> ק"ק לנדבה, דר"י </w:t>
      </w:r>
      <w:proofErr w:type="spellStart"/>
      <w:r w:rsidRPr="005531D3">
        <w:rPr>
          <w:rtl/>
        </w:rPr>
        <w:t>דס"ל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דמותר</w:t>
      </w:r>
      <w:proofErr w:type="spellEnd"/>
      <w:r w:rsidRPr="005531D3">
        <w:rPr>
          <w:rtl/>
        </w:rPr>
        <w:t xml:space="preserve"> עשירית האיפה שלו </w:t>
      </w:r>
      <w:proofErr w:type="spellStart"/>
      <w:r w:rsidRPr="005531D3">
        <w:rPr>
          <w:rtl/>
        </w:rPr>
        <w:t>ירקב</w:t>
      </w:r>
      <w:proofErr w:type="spellEnd"/>
      <w:r w:rsidRPr="005531D3">
        <w:rPr>
          <w:rtl/>
        </w:rPr>
        <w:t xml:space="preserve"> לא </w:t>
      </w:r>
      <w:proofErr w:type="spellStart"/>
      <w:r w:rsidRPr="005531D3">
        <w:rPr>
          <w:rtl/>
        </w:rPr>
        <w:t>ס"ל</w:t>
      </w:r>
      <w:proofErr w:type="spellEnd"/>
      <w:r w:rsidRPr="005531D3">
        <w:rPr>
          <w:rtl/>
        </w:rPr>
        <w:t xml:space="preserve"> הכי ע"ש.</w:t>
      </w:r>
    </w:p>
    <w:p w14:paraId="2FAD4A57" w14:textId="77777777" w:rsidR="005531D3" w:rsidRPr="005531D3" w:rsidRDefault="005531D3" w:rsidP="005531D3">
      <w:pPr>
        <w:jc w:val="both"/>
        <w:rPr>
          <w:rtl/>
        </w:rPr>
      </w:pPr>
      <w:r w:rsidRPr="005531D3">
        <w:rPr>
          <w:rtl/>
        </w:rPr>
        <w:t xml:space="preserve">והנה דין מותר שלמי ציבור להיכן אזיל לא נתבאר </w:t>
      </w:r>
      <w:proofErr w:type="spellStart"/>
      <w:r w:rsidRPr="005531D3">
        <w:rPr>
          <w:rtl/>
        </w:rPr>
        <w:t>להדיא</w:t>
      </w:r>
      <w:proofErr w:type="spellEnd"/>
      <w:r w:rsidRPr="005531D3">
        <w:rPr>
          <w:rtl/>
        </w:rPr>
        <w:t xml:space="preserve">, ולפי דברי הירושלמי </w:t>
      </w:r>
      <w:proofErr w:type="spellStart"/>
      <w:r w:rsidRPr="005531D3">
        <w:rPr>
          <w:rtl/>
        </w:rPr>
        <w:t>דכל</w:t>
      </w:r>
      <w:proofErr w:type="spellEnd"/>
      <w:r w:rsidRPr="005531D3">
        <w:rPr>
          <w:rtl/>
        </w:rPr>
        <w:t xml:space="preserve"> מותר ק"ק </w:t>
      </w:r>
      <w:proofErr w:type="spellStart"/>
      <w:r w:rsidRPr="005531D3">
        <w:rPr>
          <w:rtl/>
        </w:rPr>
        <w:t>נופלין</w:t>
      </w:r>
      <w:proofErr w:type="spellEnd"/>
      <w:r w:rsidRPr="005531D3">
        <w:rPr>
          <w:rtl/>
        </w:rPr>
        <w:t xml:space="preserve"> לנדבה א"כ ה"ה מותר זבחי שלמי ציבור </w:t>
      </w:r>
      <w:proofErr w:type="spellStart"/>
      <w:r w:rsidRPr="005531D3">
        <w:rPr>
          <w:rtl/>
        </w:rPr>
        <w:t>דק"ק</w:t>
      </w:r>
      <w:proofErr w:type="spellEnd"/>
      <w:r w:rsidRPr="005531D3">
        <w:rPr>
          <w:rtl/>
        </w:rPr>
        <w:t xml:space="preserve"> הם </w:t>
      </w:r>
      <w:proofErr w:type="spellStart"/>
      <w:r w:rsidRPr="005531D3">
        <w:rPr>
          <w:rtl/>
        </w:rPr>
        <w:t>נופלין</w:t>
      </w:r>
      <w:proofErr w:type="spellEnd"/>
      <w:r w:rsidRPr="005531D3">
        <w:rPr>
          <w:rtl/>
        </w:rPr>
        <w:t xml:space="preserve"> לנדבה, אך מדברי </w:t>
      </w:r>
      <w:proofErr w:type="spellStart"/>
      <w:r w:rsidRPr="005531D3">
        <w:rPr>
          <w:rtl/>
        </w:rPr>
        <w:t>הש"ס</w:t>
      </w:r>
      <w:proofErr w:type="spellEnd"/>
      <w:r w:rsidRPr="005531D3">
        <w:rPr>
          <w:rtl/>
        </w:rPr>
        <w:t xml:space="preserve"> מנחות (מ"ח ע"א) מוכח </w:t>
      </w:r>
      <w:proofErr w:type="spellStart"/>
      <w:r w:rsidRPr="005531D3">
        <w:rPr>
          <w:rtl/>
        </w:rPr>
        <w:t>דאין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נופלין</w:t>
      </w:r>
      <w:proofErr w:type="spellEnd"/>
      <w:r w:rsidRPr="005531D3">
        <w:rPr>
          <w:rtl/>
        </w:rPr>
        <w:t xml:space="preserve"> לנדבה, </w:t>
      </w:r>
      <w:proofErr w:type="spellStart"/>
      <w:r w:rsidRPr="005531D3">
        <w:rPr>
          <w:rtl/>
        </w:rPr>
        <w:t>דאמרינן</w:t>
      </w:r>
      <w:proofErr w:type="spellEnd"/>
      <w:r w:rsidRPr="005531D3">
        <w:rPr>
          <w:rtl/>
        </w:rPr>
        <w:t xml:space="preserve"> כבשי עצרת ששחטן בין לפני זמנן בין לאחר זמנן הדם </w:t>
      </w:r>
      <w:proofErr w:type="spellStart"/>
      <w:r w:rsidRPr="005531D3">
        <w:rPr>
          <w:rtl/>
        </w:rPr>
        <w:t>יזרק</w:t>
      </w:r>
      <w:proofErr w:type="spellEnd"/>
      <w:r w:rsidRPr="005531D3">
        <w:rPr>
          <w:rtl/>
        </w:rPr>
        <w:t xml:space="preserve"> והבשר יאכל </w:t>
      </w:r>
      <w:proofErr w:type="spellStart"/>
      <w:r w:rsidRPr="005531D3">
        <w:rPr>
          <w:rtl/>
        </w:rPr>
        <w:t>כו</w:t>
      </w:r>
      <w:proofErr w:type="spellEnd"/>
      <w:r w:rsidRPr="005531D3">
        <w:rPr>
          <w:rtl/>
        </w:rPr>
        <w:t xml:space="preserve">', והא בשחטן לאחר זמנן כשהקריב בעצרת כבשים אחרים נעשו אלו מותר, ואי </w:t>
      </w:r>
      <w:proofErr w:type="spellStart"/>
      <w:r w:rsidRPr="005531D3">
        <w:rPr>
          <w:rtl/>
        </w:rPr>
        <w:t>אזלי</w:t>
      </w:r>
      <w:proofErr w:type="spellEnd"/>
      <w:r w:rsidRPr="005531D3">
        <w:rPr>
          <w:rtl/>
        </w:rPr>
        <w:t xml:space="preserve"> לנדבה א"כ הם עולות ואיך </w:t>
      </w:r>
      <w:proofErr w:type="spellStart"/>
      <w:r w:rsidRPr="005531D3">
        <w:rPr>
          <w:rtl/>
        </w:rPr>
        <w:t>אמרינן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דהדם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יזרק</w:t>
      </w:r>
      <w:proofErr w:type="spellEnd"/>
      <w:r w:rsidRPr="005531D3">
        <w:rPr>
          <w:rtl/>
        </w:rPr>
        <w:t xml:space="preserve"> והבשר יאכל, ונראה מזה </w:t>
      </w:r>
      <w:proofErr w:type="spellStart"/>
      <w:r w:rsidRPr="005531D3">
        <w:rPr>
          <w:rtl/>
        </w:rPr>
        <w:t>דמותר</w:t>
      </w:r>
      <w:proofErr w:type="spellEnd"/>
      <w:r w:rsidRPr="005531D3">
        <w:rPr>
          <w:rtl/>
        </w:rPr>
        <w:t xml:space="preserve"> שלמי ציבור הם שלמי נדבה, ונראה הטעם </w:t>
      </w:r>
      <w:proofErr w:type="spellStart"/>
      <w:r w:rsidRPr="005531D3">
        <w:rPr>
          <w:rtl/>
        </w:rPr>
        <w:t>דזה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דאמרינן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דמותר</w:t>
      </w:r>
      <w:proofErr w:type="spellEnd"/>
      <w:r w:rsidRPr="005531D3">
        <w:rPr>
          <w:rtl/>
        </w:rPr>
        <w:t xml:space="preserve"> ק"ק לנדבה הוא </w:t>
      </w:r>
      <w:proofErr w:type="spellStart"/>
      <w:r w:rsidRPr="005531D3">
        <w:rPr>
          <w:rtl/>
        </w:rPr>
        <w:t>דוקא</w:t>
      </w:r>
      <w:proofErr w:type="spellEnd"/>
      <w:r w:rsidRPr="005531D3">
        <w:rPr>
          <w:rtl/>
        </w:rPr>
        <w:t xml:space="preserve"> אם אין </w:t>
      </w:r>
      <w:proofErr w:type="spellStart"/>
      <w:r w:rsidRPr="005531D3">
        <w:rPr>
          <w:rtl/>
        </w:rPr>
        <w:t>ראוין</w:t>
      </w:r>
      <w:proofErr w:type="spellEnd"/>
      <w:r w:rsidRPr="005531D3">
        <w:rPr>
          <w:rtl/>
        </w:rPr>
        <w:t xml:space="preserve"> למינן, כמו מותר חטאת ואשם שאין חטאת ואשם באין בנדבה </w:t>
      </w:r>
      <w:proofErr w:type="spellStart"/>
      <w:r w:rsidRPr="005531D3">
        <w:rPr>
          <w:rtl/>
        </w:rPr>
        <w:t>ומש"ה</w:t>
      </w:r>
      <w:proofErr w:type="spellEnd"/>
      <w:r w:rsidRPr="005531D3">
        <w:rPr>
          <w:rtl/>
        </w:rPr>
        <w:t xml:space="preserve"> אזיל לנדבת ציבור, אבל דברים </w:t>
      </w:r>
      <w:proofErr w:type="spellStart"/>
      <w:r w:rsidRPr="005531D3">
        <w:rPr>
          <w:rtl/>
        </w:rPr>
        <w:t>שראוין</w:t>
      </w:r>
      <w:proofErr w:type="spellEnd"/>
      <w:r w:rsidRPr="005531D3">
        <w:rPr>
          <w:rtl/>
        </w:rPr>
        <w:t xml:space="preserve"> למינן לא אזיל לנדבת ציבור, </w:t>
      </w:r>
      <w:proofErr w:type="spellStart"/>
      <w:r w:rsidRPr="005531D3">
        <w:rPr>
          <w:rtl/>
        </w:rPr>
        <w:t>ומש"ה</w:t>
      </w:r>
      <w:proofErr w:type="spellEnd"/>
      <w:r w:rsidRPr="005531D3">
        <w:rPr>
          <w:rtl/>
        </w:rPr>
        <w:t xml:space="preserve"> מותר עולה לעולה אף על גב </w:t>
      </w:r>
      <w:proofErr w:type="spellStart"/>
      <w:r w:rsidRPr="005531D3">
        <w:rPr>
          <w:rtl/>
        </w:rPr>
        <w:t>דעולה</w:t>
      </w:r>
      <w:proofErr w:type="spellEnd"/>
      <w:r w:rsidRPr="005531D3">
        <w:rPr>
          <w:rtl/>
        </w:rPr>
        <w:t xml:space="preserve"> ק"ק הם ולא </w:t>
      </w:r>
      <w:proofErr w:type="spellStart"/>
      <w:r w:rsidRPr="005531D3">
        <w:rPr>
          <w:rtl/>
        </w:rPr>
        <w:t>אמרינן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דאזיל</w:t>
      </w:r>
      <w:proofErr w:type="spellEnd"/>
      <w:r w:rsidRPr="005531D3">
        <w:rPr>
          <w:rtl/>
        </w:rPr>
        <w:t xml:space="preserve"> לנדבת ציבור, ומפני </w:t>
      </w:r>
      <w:proofErr w:type="spellStart"/>
      <w:r w:rsidRPr="005531D3">
        <w:rPr>
          <w:rtl/>
        </w:rPr>
        <w:t>שראוין</w:t>
      </w:r>
      <w:proofErr w:type="spellEnd"/>
      <w:r w:rsidRPr="005531D3">
        <w:rPr>
          <w:rtl/>
        </w:rPr>
        <w:t xml:space="preserve"> למינן היינו לעולת נדבת יחיד, </w:t>
      </w:r>
      <w:proofErr w:type="spellStart"/>
      <w:r w:rsidRPr="005531D3">
        <w:rPr>
          <w:rtl/>
        </w:rPr>
        <w:t>ומש"ה</w:t>
      </w:r>
      <w:proofErr w:type="spellEnd"/>
      <w:r w:rsidRPr="005531D3">
        <w:rPr>
          <w:rtl/>
        </w:rPr>
        <w:t xml:space="preserve"> מותר זבחי שלמי ציבור הם שלמי נדבה ולא אזיל לנדבת ציבור שהן עולות, ואף על גב </w:t>
      </w:r>
      <w:proofErr w:type="spellStart"/>
      <w:r w:rsidRPr="005531D3">
        <w:rPr>
          <w:rtl/>
        </w:rPr>
        <w:t>דשלמי</w:t>
      </w:r>
      <w:proofErr w:type="spellEnd"/>
      <w:r w:rsidRPr="005531D3">
        <w:rPr>
          <w:rtl/>
        </w:rPr>
        <w:t xml:space="preserve"> ציבור ושלמי נדבה לאו מין קרבן אחד לגמרי </w:t>
      </w:r>
      <w:proofErr w:type="spellStart"/>
      <w:r w:rsidRPr="005531D3">
        <w:rPr>
          <w:rtl/>
        </w:rPr>
        <w:t>דזהו</w:t>
      </w:r>
      <w:proofErr w:type="spellEnd"/>
      <w:r w:rsidRPr="005531D3">
        <w:rPr>
          <w:rtl/>
        </w:rPr>
        <w:t xml:space="preserve"> ק"ק וזהו קדשים קלים, מ"מ כיון </w:t>
      </w:r>
      <w:proofErr w:type="spellStart"/>
      <w:r w:rsidRPr="005531D3">
        <w:rPr>
          <w:rtl/>
        </w:rPr>
        <w:t>דשם</w:t>
      </w:r>
      <w:proofErr w:type="spellEnd"/>
      <w:r w:rsidRPr="005531D3">
        <w:rPr>
          <w:rtl/>
        </w:rPr>
        <w:t xml:space="preserve"> שלמים עליהם </w:t>
      </w:r>
      <w:proofErr w:type="spellStart"/>
      <w:r w:rsidRPr="005531D3">
        <w:rPr>
          <w:rtl/>
        </w:rPr>
        <w:t>חשיב</w:t>
      </w:r>
      <w:proofErr w:type="spellEnd"/>
      <w:r w:rsidRPr="005531D3">
        <w:rPr>
          <w:rtl/>
        </w:rPr>
        <w:t xml:space="preserve"> מינן טפי ולא אזיל לעולה.</w:t>
      </w:r>
    </w:p>
    <w:p w14:paraId="7B1C6446" w14:textId="54E82928" w:rsidR="005531D3" w:rsidRPr="005531D3" w:rsidRDefault="005531D3" w:rsidP="005531D3">
      <w:pPr>
        <w:jc w:val="both"/>
        <w:rPr>
          <w:rtl/>
        </w:rPr>
      </w:pPr>
      <w:r w:rsidRPr="005531D3">
        <w:rPr>
          <w:rtl/>
        </w:rPr>
        <w:lastRenderedPageBreak/>
        <w:t xml:space="preserve">ובזה אתי שפיר מה שכתב הרמב"ם ז"ל </w:t>
      </w:r>
      <w:proofErr w:type="spellStart"/>
      <w:r w:rsidRPr="005531D3">
        <w:rPr>
          <w:rtl/>
        </w:rPr>
        <w:t>בפ"ה</w:t>
      </w:r>
      <w:proofErr w:type="spellEnd"/>
      <w:r w:rsidRPr="005531D3">
        <w:rPr>
          <w:rtl/>
        </w:rPr>
        <w:t xml:space="preserve"> מהל' </w:t>
      </w:r>
      <w:proofErr w:type="spellStart"/>
      <w:r w:rsidRPr="005531D3">
        <w:rPr>
          <w:rtl/>
        </w:rPr>
        <w:t>פסוה"מ</w:t>
      </w:r>
      <w:proofErr w:type="spellEnd"/>
      <w:r w:rsidRPr="005531D3">
        <w:rPr>
          <w:rtl/>
        </w:rPr>
        <w:t xml:space="preserve"> הלכה ח' </w:t>
      </w:r>
      <w:proofErr w:type="spellStart"/>
      <w:r w:rsidRPr="005531D3">
        <w:rPr>
          <w:rtl/>
        </w:rPr>
        <w:t>דמותר</w:t>
      </w:r>
      <w:proofErr w:type="spellEnd"/>
      <w:r w:rsidRPr="005531D3">
        <w:rPr>
          <w:rtl/>
        </w:rPr>
        <w:t xml:space="preserve"> מנחת חוטא קרב מנחת נדבה [ולא מפרש </w:t>
      </w:r>
      <w:proofErr w:type="spellStart"/>
      <w:r w:rsidRPr="005531D3">
        <w:rPr>
          <w:rtl/>
        </w:rPr>
        <w:t>כפשטא</w:t>
      </w:r>
      <w:proofErr w:type="spellEnd"/>
      <w:r w:rsidRPr="005531D3">
        <w:rPr>
          <w:rtl/>
        </w:rPr>
        <w:t xml:space="preserve"> הא </w:t>
      </w:r>
      <w:proofErr w:type="spellStart"/>
      <w:r w:rsidRPr="005531D3">
        <w:rPr>
          <w:rtl/>
        </w:rPr>
        <w:t>דאמרינן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בפ</w:t>
      </w:r>
      <w:proofErr w:type="spellEnd"/>
      <w:r w:rsidRPr="005531D3">
        <w:rPr>
          <w:rtl/>
        </w:rPr>
        <w:t xml:space="preserve">' </w:t>
      </w:r>
      <w:proofErr w:type="spellStart"/>
      <w:r w:rsidRPr="005531D3">
        <w:rPr>
          <w:rtl/>
        </w:rPr>
        <w:t>בתרא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דמנחות</w:t>
      </w:r>
      <w:proofErr w:type="spellEnd"/>
      <w:r w:rsidRPr="005531D3">
        <w:rPr>
          <w:rtl/>
        </w:rPr>
        <w:t xml:space="preserve"> (ק"ח א) </w:t>
      </w:r>
      <w:proofErr w:type="spellStart"/>
      <w:r w:rsidRPr="005531D3">
        <w:rPr>
          <w:rtl/>
        </w:rPr>
        <w:t>דמנחת</w:t>
      </w:r>
      <w:proofErr w:type="spellEnd"/>
      <w:r w:rsidRPr="005531D3">
        <w:rPr>
          <w:rtl/>
        </w:rPr>
        <w:t xml:space="preserve"> חוטא מותרה נדבה היינו נדבת ציבור וכמו שפי' רש"י ז"ל] ולא אזיל לנדבת ציבור, משום כיון </w:t>
      </w:r>
      <w:proofErr w:type="spellStart"/>
      <w:r w:rsidRPr="005531D3">
        <w:rPr>
          <w:rtl/>
        </w:rPr>
        <w:t>דהמותר</w:t>
      </w:r>
      <w:proofErr w:type="spellEnd"/>
      <w:r w:rsidRPr="005531D3">
        <w:rPr>
          <w:rtl/>
        </w:rPr>
        <w:t xml:space="preserve"> ראוי לאותו המין היינו למנחה אינו נופל לנדבת ציבור שהוא עולה, ואף על גב </w:t>
      </w:r>
      <w:proofErr w:type="spellStart"/>
      <w:r w:rsidRPr="005531D3">
        <w:rPr>
          <w:rtl/>
        </w:rPr>
        <w:t>דמנחת</w:t>
      </w:r>
      <w:proofErr w:type="spellEnd"/>
      <w:r w:rsidRPr="005531D3">
        <w:rPr>
          <w:rtl/>
        </w:rPr>
        <w:t xml:space="preserve"> חוטא ומנחת נדבה אינן </w:t>
      </w:r>
      <w:proofErr w:type="spellStart"/>
      <w:r w:rsidRPr="005531D3">
        <w:rPr>
          <w:rtl/>
        </w:rPr>
        <w:t>שוין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דזה</w:t>
      </w:r>
      <w:proofErr w:type="spellEnd"/>
      <w:r w:rsidRPr="005531D3">
        <w:rPr>
          <w:rtl/>
        </w:rPr>
        <w:t xml:space="preserve"> טעון שמן ולבונה וזה אינו טעון, מ"מ כיון </w:t>
      </w:r>
      <w:proofErr w:type="spellStart"/>
      <w:r w:rsidRPr="005531D3">
        <w:rPr>
          <w:rtl/>
        </w:rPr>
        <w:t>דשם</w:t>
      </w:r>
      <w:proofErr w:type="spellEnd"/>
      <w:r w:rsidRPr="005531D3">
        <w:rPr>
          <w:rtl/>
        </w:rPr>
        <w:t xml:space="preserve"> מנחה עליה אזיל למנחת נדבה ולא לנדבת ציבור, ואף על גב </w:t>
      </w:r>
      <w:proofErr w:type="spellStart"/>
      <w:r w:rsidRPr="005531D3">
        <w:rPr>
          <w:rtl/>
        </w:rPr>
        <w:t>דבריש</w:t>
      </w:r>
      <w:proofErr w:type="spellEnd"/>
      <w:r w:rsidRPr="005531D3">
        <w:rPr>
          <w:rtl/>
        </w:rPr>
        <w:t xml:space="preserve"> מנחות (ד' א) </w:t>
      </w:r>
      <w:proofErr w:type="spellStart"/>
      <w:r w:rsidRPr="005531D3">
        <w:rPr>
          <w:rtl/>
        </w:rPr>
        <w:t>אמרינן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דמותר</w:t>
      </w:r>
      <w:proofErr w:type="spellEnd"/>
      <w:r w:rsidRPr="005531D3">
        <w:rPr>
          <w:rtl/>
        </w:rPr>
        <w:t xml:space="preserve"> מנחת קנאות אזיל לנדבת ציבור, </w:t>
      </w:r>
      <w:proofErr w:type="spellStart"/>
      <w:r w:rsidRPr="005531D3">
        <w:rPr>
          <w:rtl/>
        </w:rPr>
        <w:t>י"ל</w:t>
      </w:r>
      <w:proofErr w:type="spellEnd"/>
      <w:r w:rsidRPr="005531D3">
        <w:rPr>
          <w:rtl/>
        </w:rPr>
        <w:t xml:space="preserve"> </w:t>
      </w:r>
      <w:proofErr w:type="spellStart"/>
      <w:r w:rsidRPr="005531D3">
        <w:rPr>
          <w:rtl/>
        </w:rPr>
        <w:t>דשאני</w:t>
      </w:r>
      <w:proofErr w:type="spellEnd"/>
      <w:r w:rsidRPr="005531D3">
        <w:rPr>
          <w:rtl/>
        </w:rPr>
        <w:t xml:space="preserve"> מנחת סוטה שהיא באה מן השעורים ואין כיוצא בה מנחת נדבה לפיכך נופלת לנדבת ציבור.</w:t>
      </w:r>
      <w:r>
        <w:rPr>
          <w:rFonts w:hint="cs"/>
          <w:rtl/>
        </w:rPr>
        <w:t>..</w:t>
      </w:r>
    </w:p>
    <w:p w14:paraId="3079788E" w14:textId="77777777" w:rsidR="005531D3" w:rsidRDefault="005531D3" w:rsidP="005531D3">
      <w:pPr>
        <w:jc w:val="both"/>
        <w:rPr>
          <w:u w:val="single"/>
          <w:rtl/>
        </w:rPr>
      </w:pPr>
    </w:p>
    <w:p w14:paraId="02796EFB" w14:textId="1BB2ABE7" w:rsidR="005531D3" w:rsidRPr="007D6133" w:rsidRDefault="005531D3" w:rsidP="005531D3">
      <w:pPr>
        <w:jc w:val="both"/>
        <w:rPr>
          <w:u w:val="single"/>
          <w:rtl/>
        </w:rPr>
      </w:pPr>
      <w:r w:rsidRPr="007D6133">
        <w:rPr>
          <w:u w:val="single"/>
          <w:rtl/>
        </w:rPr>
        <w:t>מרכבת המשנה (</w:t>
      </w:r>
      <w:proofErr w:type="spellStart"/>
      <w:r w:rsidRPr="007D6133">
        <w:rPr>
          <w:u w:val="single"/>
          <w:rtl/>
        </w:rPr>
        <w:t>חעלמא</w:t>
      </w:r>
      <w:proofErr w:type="spellEnd"/>
      <w:r w:rsidRPr="007D6133">
        <w:rPr>
          <w:u w:val="single"/>
          <w:rtl/>
        </w:rPr>
        <w:t>) הלכות שקלים פרק ב הלכה ב</w:t>
      </w:r>
    </w:p>
    <w:p w14:paraId="07A33847" w14:textId="20975DB4" w:rsidR="005531D3" w:rsidRDefault="009851F1" w:rsidP="005531D3">
      <w:pPr>
        <w:jc w:val="both"/>
      </w:pPr>
      <w:r>
        <w:rPr>
          <w:rFonts w:hint="cs"/>
          <w:rtl/>
        </w:rPr>
        <w:t>...</w:t>
      </w:r>
      <w:r w:rsidR="005531D3">
        <w:rPr>
          <w:rtl/>
        </w:rPr>
        <w:t xml:space="preserve"> (גם איתא במנחות דף ד' מנחת קנאות מותרה נדבה ולא ראיתי לרבנו שהזכיר דין זה) </w:t>
      </w:r>
      <w:r>
        <w:rPr>
          <w:rFonts w:hint="cs"/>
          <w:rtl/>
        </w:rPr>
        <w:t xml:space="preserve">... </w:t>
      </w:r>
      <w:r w:rsidR="005531D3">
        <w:rPr>
          <w:rtl/>
        </w:rPr>
        <w:t xml:space="preserve">והא </w:t>
      </w:r>
      <w:proofErr w:type="spellStart"/>
      <w:r w:rsidR="005531D3">
        <w:rPr>
          <w:rtl/>
        </w:rPr>
        <w:t>דהשמיט</w:t>
      </w:r>
      <w:proofErr w:type="spellEnd"/>
      <w:r w:rsidR="005531D3">
        <w:rPr>
          <w:rtl/>
        </w:rPr>
        <w:t xml:space="preserve"> רבנו מותר מנחת קנאות </w:t>
      </w:r>
      <w:proofErr w:type="spellStart"/>
      <w:r w:rsidR="005531D3">
        <w:rPr>
          <w:rtl/>
        </w:rPr>
        <w:t>דבזבחים</w:t>
      </w:r>
      <w:proofErr w:type="spellEnd"/>
      <w:r w:rsidR="005531D3">
        <w:rPr>
          <w:rtl/>
        </w:rPr>
        <w:t xml:space="preserve"> דף צ' </w:t>
      </w:r>
      <w:proofErr w:type="spellStart"/>
      <w:r w:rsidR="005531D3">
        <w:rPr>
          <w:rtl/>
        </w:rPr>
        <w:t>דמנחת</w:t>
      </w:r>
      <w:proofErr w:type="spellEnd"/>
      <w:r w:rsidR="005531D3">
        <w:rPr>
          <w:rtl/>
        </w:rPr>
        <w:t xml:space="preserve"> סוטה אינה מכפרת ועי' פ"ד מהל' סוטה </w:t>
      </w:r>
      <w:proofErr w:type="spellStart"/>
      <w:r w:rsidR="005531D3">
        <w:rPr>
          <w:rtl/>
        </w:rPr>
        <w:t>ה"ד</w:t>
      </w:r>
      <w:proofErr w:type="spellEnd"/>
      <w:r w:rsidR="005531D3">
        <w:rPr>
          <w:rtl/>
        </w:rPr>
        <w:t xml:space="preserve"> </w:t>
      </w:r>
      <w:proofErr w:type="spellStart"/>
      <w:r w:rsidR="005531D3">
        <w:rPr>
          <w:rtl/>
        </w:rPr>
        <w:t>והט"ו</w:t>
      </w:r>
      <w:proofErr w:type="spellEnd"/>
      <w:r w:rsidR="005531D3">
        <w:rPr>
          <w:rtl/>
        </w:rPr>
        <w:t>.</w:t>
      </w:r>
    </w:p>
    <w:p w14:paraId="2965B0AB" w14:textId="77777777" w:rsidR="005531D3" w:rsidRDefault="005531D3" w:rsidP="002F130E">
      <w:pPr>
        <w:jc w:val="both"/>
        <w:rPr>
          <w:u w:val="single"/>
          <w:rtl/>
        </w:rPr>
      </w:pPr>
    </w:p>
    <w:p w14:paraId="35A5227B" w14:textId="0B3FCB44" w:rsidR="002F130E" w:rsidRPr="002F130E" w:rsidRDefault="002F130E" w:rsidP="002F130E">
      <w:pPr>
        <w:jc w:val="both"/>
        <w:rPr>
          <w:u w:val="single"/>
          <w:rtl/>
        </w:rPr>
      </w:pPr>
      <w:r w:rsidRPr="002F130E">
        <w:rPr>
          <w:u w:val="single"/>
          <w:rtl/>
        </w:rPr>
        <w:t>שיירי קרבן מסכת סוטה פרק ב</w:t>
      </w:r>
    </w:p>
    <w:p w14:paraId="5FFFC5EB" w14:textId="011DBE49" w:rsidR="00090814" w:rsidRDefault="002F130E" w:rsidP="002F130E">
      <w:pPr>
        <w:jc w:val="both"/>
      </w:pPr>
      <w:r w:rsidRPr="002F130E">
        <w:rPr>
          <w:rtl/>
        </w:rPr>
        <w:t xml:space="preserve">[דף ט עמוד א] מפני שותפתו של איש. כתבו תו' לקמן פ"ג וא"ת הא במנחה כתיב נפש ללמד שאינה בא בשותפות וי"ל כיון </w:t>
      </w:r>
      <w:proofErr w:type="spellStart"/>
      <w:r w:rsidRPr="002F130E">
        <w:rPr>
          <w:rtl/>
        </w:rPr>
        <w:t>דעיקר</w:t>
      </w:r>
      <w:proofErr w:type="spellEnd"/>
      <w:r w:rsidRPr="002F130E">
        <w:rPr>
          <w:rtl/>
        </w:rPr>
        <w:t xml:space="preserve"> כפרה משום דידה נפש </w:t>
      </w:r>
      <w:proofErr w:type="spellStart"/>
      <w:r w:rsidRPr="002F130E">
        <w:rPr>
          <w:rtl/>
        </w:rPr>
        <w:t>קרית</w:t>
      </w:r>
      <w:proofErr w:type="spellEnd"/>
      <w:r w:rsidRPr="002F130E">
        <w:rPr>
          <w:rtl/>
        </w:rPr>
        <w:t xml:space="preserve"> בה </w:t>
      </w:r>
      <w:proofErr w:type="spellStart"/>
      <w:r w:rsidRPr="002F130E">
        <w:rPr>
          <w:rtl/>
        </w:rPr>
        <w:t>דהא</w:t>
      </w:r>
      <w:proofErr w:type="spellEnd"/>
      <w:r w:rsidRPr="002F130E">
        <w:rPr>
          <w:rtl/>
        </w:rPr>
        <w:t xml:space="preserve"> הניח מנחתו לשני בניו </w:t>
      </w:r>
      <w:proofErr w:type="spellStart"/>
      <w:r w:rsidRPr="002F130E">
        <w:rPr>
          <w:rtl/>
        </w:rPr>
        <w:t>דקניא</w:t>
      </w:r>
      <w:proofErr w:type="spellEnd"/>
      <w:r w:rsidRPr="002F130E">
        <w:rPr>
          <w:rtl/>
        </w:rPr>
        <w:t xml:space="preserve"> להו </w:t>
      </w:r>
      <w:proofErr w:type="spellStart"/>
      <w:r w:rsidRPr="002F130E">
        <w:rPr>
          <w:rtl/>
        </w:rPr>
        <w:t>כדמסיק</w:t>
      </w:r>
      <w:proofErr w:type="spellEnd"/>
      <w:r w:rsidRPr="002F130E">
        <w:rPr>
          <w:rtl/>
        </w:rPr>
        <w:t xml:space="preserve"> </w:t>
      </w:r>
      <w:proofErr w:type="spellStart"/>
      <w:r w:rsidRPr="002F130E">
        <w:rPr>
          <w:rtl/>
        </w:rPr>
        <w:t>פ"ק</w:t>
      </w:r>
      <w:proofErr w:type="spellEnd"/>
      <w:r w:rsidRPr="002F130E">
        <w:rPr>
          <w:rtl/>
        </w:rPr>
        <w:t xml:space="preserve"> </w:t>
      </w:r>
      <w:proofErr w:type="spellStart"/>
      <w:r w:rsidRPr="002F130E">
        <w:rPr>
          <w:rtl/>
        </w:rPr>
        <w:t>דזבחים</w:t>
      </w:r>
      <w:proofErr w:type="spellEnd"/>
      <w:r w:rsidRPr="002F130E">
        <w:rPr>
          <w:rtl/>
        </w:rPr>
        <w:t xml:space="preserve"> </w:t>
      </w:r>
      <w:proofErr w:type="spellStart"/>
      <w:r w:rsidRPr="002F130E">
        <w:rPr>
          <w:rtl/>
        </w:rPr>
        <w:t>אלמא</w:t>
      </w:r>
      <w:proofErr w:type="spellEnd"/>
      <w:r w:rsidRPr="002F130E">
        <w:rPr>
          <w:rtl/>
        </w:rPr>
        <w:t xml:space="preserve"> משום </w:t>
      </w:r>
      <w:proofErr w:type="spellStart"/>
      <w:r w:rsidRPr="002F130E">
        <w:rPr>
          <w:rtl/>
        </w:rPr>
        <w:t>דמכפרי</w:t>
      </w:r>
      <w:proofErr w:type="spellEnd"/>
      <w:r w:rsidRPr="002F130E">
        <w:rPr>
          <w:rtl/>
        </w:rPr>
        <w:t xml:space="preserve"> </w:t>
      </w:r>
      <w:proofErr w:type="spellStart"/>
      <w:r w:rsidRPr="002F130E">
        <w:rPr>
          <w:rtl/>
        </w:rPr>
        <w:t>קרינא</w:t>
      </w:r>
      <w:proofErr w:type="spellEnd"/>
      <w:r w:rsidRPr="002F130E">
        <w:rPr>
          <w:rtl/>
        </w:rPr>
        <w:t xml:space="preserve"> ביה נפש ע"כ. וקשה אדרבה הא </w:t>
      </w:r>
      <w:proofErr w:type="spellStart"/>
      <w:r w:rsidRPr="002F130E">
        <w:rPr>
          <w:rtl/>
        </w:rPr>
        <w:t>מסקינן</w:t>
      </w:r>
      <w:proofErr w:type="spellEnd"/>
      <w:r w:rsidRPr="002F130E">
        <w:rPr>
          <w:rtl/>
        </w:rPr>
        <w:t xml:space="preserve"> התם כיון דלא </w:t>
      </w:r>
      <w:proofErr w:type="spellStart"/>
      <w:r w:rsidRPr="002F130E">
        <w:rPr>
          <w:rtl/>
        </w:rPr>
        <w:t>מיכפרי</w:t>
      </w:r>
      <w:proofErr w:type="spellEnd"/>
      <w:r w:rsidRPr="002F130E">
        <w:rPr>
          <w:rtl/>
        </w:rPr>
        <w:t xml:space="preserve"> אלא מקופי' </w:t>
      </w:r>
      <w:proofErr w:type="spellStart"/>
      <w:r w:rsidRPr="002F130E">
        <w:rPr>
          <w:rtl/>
        </w:rPr>
        <w:t>קרינא</w:t>
      </w:r>
      <w:proofErr w:type="spellEnd"/>
      <w:r w:rsidRPr="002F130E">
        <w:rPr>
          <w:rtl/>
        </w:rPr>
        <w:t xml:space="preserve"> ביה נפש גם לא מסקי' התם </w:t>
      </w:r>
      <w:proofErr w:type="spellStart"/>
      <w:r w:rsidRPr="002F130E">
        <w:rPr>
          <w:rtl/>
        </w:rPr>
        <w:t>דקניא</w:t>
      </w:r>
      <w:proofErr w:type="spellEnd"/>
      <w:r w:rsidRPr="002F130E">
        <w:rPr>
          <w:rtl/>
        </w:rPr>
        <w:t xml:space="preserve"> להו אלא מקופי' לכך נראה </w:t>
      </w:r>
      <w:proofErr w:type="spellStart"/>
      <w:r w:rsidRPr="002F130E">
        <w:rPr>
          <w:rtl/>
        </w:rPr>
        <w:t>דכצ"ל</w:t>
      </w:r>
      <w:proofErr w:type="spellEnd"/>
      <w:r w:rsidRPr="002F130E">
        <w:rPr>
          <w:rtl/>
        </w:rPr>
        <w:t xml:space="preserve"> </w:t>
      </w:r>
      <w:proofErr w:type="spellStart"/>
      <w:r w:rsidRPr="002F130E">
        <w:rPr>
          <w:rtl/>
        </w:rPr>
        <w:t>דהא</w:t>
      </w:r>
      <w:proofErr w:type="spellEnd"/>
      <w:r w:rsidRPr="002F130E">
        <w:rPr>
          <w:rtl/>
        </w:rPr>
        <w:t xml:space="preserve"> הניח מנחה וכו' דלא קניא להו </w:t>
      </w:r>
      <w:proofErr w:type="spellStart"/>
      <w:r w:rsidRPr="002F130E">
        <w:rPr>
          <w:rtl/>
        </w:rPr>
        <w:t>אלמא</w:t>
      </w:r>
      <w:proofErr w:type="spellEnd"/>
      <w:r w:rsidRPr="002F130E">
        <w:rPr>
          <w:rtl/>
        </w:rPr>
        <w:t xml:space="preserve"> משום דלא מכפרי </w:t>
      </w:r>
      <w:proofErr w:type="spellStart"/>
      <w:r w:rsidRPr="002F130E">
        <w:rPr>
          <w:rtl/>
        </w:rPr>
        <w:t>קרינא</w:t>
      </w:r>
      <w:proofErr w:type="spellEnd"/>
      <w:r w:rsidRPr="002F130E">
        <w:rPr>
          <w:rtl/>
        </w:rPr>
        <w:t xml:space="preserve"> ביה נפש </w:t>
      </w:r>
      <w:proofErr w:type="spellStart"/>
      <w:r w:rsidRPr="002F130E">
        <w:rPr>
          <w:rtl/>
        </w:rPr>
        <w:t>וה"פ</w:t>
      </w:r>
      <w:proofErr w:type="spellEnd"/>
      <w:r w:rsidRPr="002F130E">
        <w:rPr>
          <w:rtl/>
        </w:rPr>
        <w:t xml:space="preserve"> </w:t>
      </w:r>
      <w:proofErr w:type="spellStart"/>
      <w:r w:rsidRPr="002F130E">
        <w:rPr>
          <w:rtl/>
        </w:rPr>
        <w:t>דה"ל</w:t>
      </w:r>
      <w:proofErr w:type="spellEnd"/>
      <w:r w:rsidRPr="002F130E">
        <w:rPr>
          <w:rtl/>
        </w:rPr>
        <w:t xml:space="preserve"> עדיין כאלו הוא של האב לחוד וא"ת מאי כפרה שייך בסוטה וי"ל אם טהורה היא מכפרת על </w:t>
      </w:r>
      <w:proofErr w:type="spellStart"/>
      <w:r w:rsidRPr="002F130E">
        <w:rPr>
          <w:rtl/>
        </w:rPr>
        <w:t>עון</w:t>
      </w:r>
      <w:proofErr w:type="spellEnd"/>
      <w:r w:rsidRPr="002F130E">
        <w:rPr>
          <w:rtl/>
        </w:rPr>
        <w:t xml:space="preserve"> יחוד:</w:t>
      </w:r>
    </w:p>
    <w:p w14:paraId="6D19B455" w14:textId="0E281B77" w:rsidR="002F130E" w:rsidRDefault="002F130E" w:rsidP="002F130E">
      <w:pPr>
        <w:jc w:val="both"/>
      </w:pPr>
    </w:p>
    <w:p w14:paraId="54CB028A" w14:textId="77777777" w:rsidR="005D6047" w:rsidRPr="00DB1990" w:rsidRDefault="005D6047" w:rsidP="005D6047">
      <w:pPr>
        <w:jc w:val="both"/>
        <w:rPr>
          <w:u w:val="single"/>
          <w:rtl/>
        </w:rPr>
      </w:pPr>
      <w:r w:rsidRPr="00DB1990">
        <w:rPr>
          <w:u w:val="single"/>
          <w:rtl/>
        </w:rPr>
        <w:t xml:space="preserve">חידושי הרמב"ן מסכת שבועות דף </w:t>
      </w:r>
      <w:proofErr w:type="spellStart"/>
      <w:r w:rsidRPr="00DB1990">
        <w:rPr>
          <w:u w:val="single"/>
          <w:rtl/>
        </w:rPr>
        <w:t>יב</w:t>
      </w:r>
      <w:proofErr w:type="spellEnd"/>
      <w:r w:rsidRPr="00DB1990">
        <w:rPr>
          <w:u w:val="single"/>
          <w:rtl/>
        </w:rPr>
        <w:t xml:space="preserve"> עמוד א</w:t>
      </w:r>
    </w:p>
    <w:p w14:paraId="0B2D49D8" w14:textId="77777777" w:rsidR="005D6047" w:rsidRDefault="005D6047" w:rsidP="005D6047">
      <w:pPr>
        <w:jc w:val="both"/>
        <w:rPr>
          <w:rtl/>
        </w:rPr>
      </w:pPr>
      <w:proofErr w:type="spellStart"/>
      <w:r>
        <w:rPr>
          <w:rtl/>
        </w:rPr>
        <w:t>ואמאי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ליקרב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איהו</w:t>
      </w:r>
      <w:proofErr w:type="spellEnd"/>
      <w:r>
        <w:rPr>
          <w:rtl/>
        </w:rPr>
        <w:t xml:space="preserve"> גופיה עולה נדבה. משמע </w:t>
      </w:r>
      <w:proofErr w:type="spellStart"/>
      <w:r>
        <w:rPr>
          <w:rtl/>
        </w:rPr>
        <w:t>דנתוק</w:t>
      </w:r>
      <w:proofErr w:type="spellEnd"/>
      <w:r>
        <w:rPr>
          <w:rtl/>
        </w:rPr>
        <w:t xml:space="preserve"> רעיה דרבנן הוא </w:t>
      </w:r>
      <w:proofErr w:type="spellStart"/>
      <w:r>
        <w:rPr>
          <w:rtl/>
        </w:rPr>
        <w:t>מדקאמרינן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ליקרב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איהו</w:t>
      </w:r>
      <w:proofErr w:type="spellEnd"/>
      <w:r>
        <w:rPr>
          <w:rtl/>
        </w:rPr>
        <w:t xml:space="preserve"> גופיה עולה ואי רעיה </w:t>
      </w:r>
      <w:proofErr w:type="spellStart"/>
      <w:r>
        <w:rPr>
          <w:rtl/>
        </w:rPr>
        <w:t>מדאוריתא</w:t>
      </w:r>
      <w:proofErr w:type="spellEnd"/>
      <w:r>
        <w:rPr>
          <w:rtl/>
        </w:rPr>
        <w:t xml:space="preserve"> הא בעי רעיה, והכי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משמע בפסחים בפרק אלו דברים (ע"ג א')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התם אמר רב </w:t>
      </w:r>
      <w:proofErr w:type="spellStart"/>
      <w:r>
        <w:rPr>
          <w:rtl/>
        </w:rPr>
        <w:t>הונא</w:t>
      </w:r>
      <w:proofErr w:type="spellEnd"/>
      <w:r>
        <w:rPr>
          <w:rtl/>
        </w:rPr>
        <w:t xml:space="preserve"> אשם שנתק לרעיה ושחטו סתם כשר לעולה </w:t>
      </w:r>
      <w:proofErr w:type="spellStart"/>
      <w:r>
        <w:rPr>
          <w:rtl/>
        </w:rPr>
        <w:t>אלמא</w:t>
      </w:r>
      <w:proofErr w:type="spellEnd"/>
      <w:r>
        <w:rPr>
          <w:rtl/>
        </w:rPr>
        <w:t xml:space="preserve"> לא בעינן עקירה אי הכי אפי' כי לא נתק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גזרה לאחר כפרה אטו לפני כפרה, ואיכא </w:t>
      </w:r>
      <w:proofErr w:type="spellStart"/>
      <w:r>
        <w:rPr>
          <w:rtl/>
        </w:rPr>
        <w:t>למיפרך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דגרסי</w:t>
      </w:r>
      <w:proofErr w:type="spellEnd"/>
      <w:r>
        <w:rPr>
          <w:rtl/>
        </w:rPr>
        <w:t xml:space="preserve">' בזבחים (ה' ב') אמר רב </w:t>
      </w:r>
      <w:proofErr w:type="spellStart"/>
      <w:r>
        <w:rPr>
          <w:rtl/>
        </w:rPr>
        <w:t>הונא</w:t>
      </w:r>
      <w:proofErr w:type="spellEnd"/>
      <w:r>
        <w:rPr>
          <w:rtl/>
        </w:rPr>
        <w:t xml:space="preserve"> אשם שנתק לרעיה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ואמרינן</w:t>
      </w:r>
      <w:proofErr w:type="spellEnd"/>
      <w:r>
        <w:rPr>
          <w:rtl/>
        </w:rPr>
        <w:t xml:space="preserve"> נתק אין לא נתק לא מאי טעמא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בהויתו</w:t>
      </w:r>
      <w:proofErr w:type="spellEnd"/>
      <w:r>
        <w:rPr>
          <w:rtl/>
        </w:rPr>
        <w:t xml:space="preserve"> תהא, </w:t>
      </w:r>
      <w:proofErr w:type="spellStart"/>
      <w:r>
        <w:rPr>
          <w:rtl/>
        </w:rPr>
        <w:t>ופרש"י</w:t>
      </w:r>
      <w:proofErr w:type="spellEnd"/>
      <w:r>
        <w:rPr>
          <w:rtl/>
        </w:rPr>
        <w:t xml:space="preserve"> ז"ל </w:t>
      </w:r>
      <w:proofErr w:type="spellStart"/>
      <w:r>
        <w:rPr>
          <w:rtl/>
        </w:rPr>
        <w:t>דקודם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נתוק</w:t>
      </w:r>
      <w:proofErr w:type="spellEnd"/>
      <w:r>
        <w:rPr>
          <w:rtl/>
        </w:rPr>
        <w:t xml:space="preserve"> אסור </w:t>
      </w:r>
      <w:proofErr w:type="spellStart"/>
      <w:r>
        <w:rPr>
          <w:rtl/>
        </w:rPr>
        <w:t>דבהוית</w:t>
      </w:r>
      <w:proofErr w:type="spellEnd"/>
      <w:r>
        <w:rPr>
          <w:rtl/>
        </w:rPr>
        <w:t xml:space="preserve"> אשם יהא ופסול לעולה, אלא שאפשר שגם זו מן הסוגיות המתחלפות בתוך +צ"ל בחלוף (נ"א בסוף)+ המסכתות, כאותה </w:t>
      </w:r>
      <w:proofErr w:type="spellStart"/>
      <w:r>
        <w:rPr>
          <w:rtl/>
        </w:rPr>
        <w:t>שבתחלת</w:t>
      </w:r>
      <w:proofErr w:type="spellEnd"/>
      <w:r>
        <w:rPr>
          <w:rtl/>
        </w:rPr>
        <w:t xml:space="preserve"> פרק כל הגט (כ"ה א') </w:t>
      </w:r>
      <w:proofErr w:type="spellStart"/>
      <w:r>
        <w:rPr>
          <w:rtl/>
        </w:rPr>
        <w:t>דמוקי</w:t>
      </w:r>
      <w:proofErr w:type="spellEnd"/>
      <w:r>
        <w:rPr>
          <w:rtl/>
        </w:rPr>
        <w:t xml:space="preserve"> לברייתא כדי לזרזן במצות ובפרק אין בין המודר מתרץ לה משום דשה לבית אבות לאו דאורייתא, ורבות מהן בתלמוד.</w:t>
      </w:r>
    </w:p>
    <w:p w14:paraId="6376918C" w14:textId="77777777" w:rsidR="005D6047" w:rsidRDefault="005D6047" w:rsidP="005D6047">
      <w:pPr>
        <w:jc w:val="both"/>
        <w:rPr>
          <w:rtl/>
        </w:rPr>
      </w:pPr>
      <w:r>
        <w:rPr>
          <w:rtl/>
        </w:rPr>
        <w:t xml:space="preserve">אבל ר"ת ז"ל לא גריס התם נתק אין לא נתק לא אלא הכי גרסי' מאי טעמא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הוא וכו' מאי טעמא </w:t>
      </w:r>
      <w:proofErr w:type="spellStart"/>
      <w:r>
        <w:rPr>
          <w:rtl/>
        </w:rPr>
        <w:t>דנפיק</w:t>
      </w:r>
      <w:proofErr w:type="spellEnd"/>
      <w:r>
        <w:rPr>
          <w:rtl/>
        </w:rPr>
        <w:t xml:space="preserve"> מתורת אשם משום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בהויתו</w:t>
      </w:r>
      <w:proofErr w:type="spellEnd"/>
      <w:r>
        <w:rPr>
          <w:rtl/>
        </w:rPr>
        <w:t xml:space="preserve"> תהא, כלומר </w:t>
      </w:r>
      <w:proofErr w:type="spellStart"/>
      <w:r>
        <w:rPr>
          <w:rtl/>
        </w:rPr>
        <w:t>בהוית</w:t>
      </w:r>
      <w:proofErr w:type="spellEnd"/>
      <w:r>
        <w:rPr>
          <w:rtl/>
        </w:rPr>
        <w:t xml:space="preserve"> אשם תהא בעוד שהוא </w:t>
      </w:r>
      <w:proofErr w:type="spellStart"/>
      <w:r>
        <w:rPr>
          <w:rtl/>
        </w:rPr>
        <w:t>בהוית</w:t>
      </w:r>
      <w:proofErr w:type="spellEnd"/>
      <w:r>
        <w:rPr>
          <w:rtl/>
        </w:rPr>
        <w:t xml:space="preserve"> אשם וכיון </w:t>
      </w:r>
      <w:proofErr w:type="spellStart"/>
      <w:r>
        <w:rPr>
          <w:rtl/>
        </w:rPr>
        <w:t>שנתכפרו</w:t>
      </w:r>
      <w:proofErr w:type="spellEnd"/>
      <w:r>
        <w:rPr>
          <w:rtl/>
        </w:rPr>
        <w:t xml:space="preserve"> בעליו באחר לאו </w:t>
      </w:r>
      <w:proofErr w:type="spellStart"/>
      <w:r>
        <w:rPr>
          <w:rtl/>
        </w:rPr>
        <w:t>בהוית</w:t>
      </w:r>
      <w:proofErr w:type="spellEnd"/>
      <w:r>
        <w:rPr>
          <w:rtl/>
        </w:rPr>
        <w:t xml:space="preserve"> אשם הוא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קרב עולה דלא בעינן עקירה, וכי </w:t>
      </w:r>
      <w:proofErr w:type="spellStart"/>
      <w:r>
        <w:rPr>
          <w:rtl/>
        </w:rPr>
        <w:t>תימא</w:t>
      </w:r>
      <w:proofErr w:type="spellEnd"/>
      <w:r>
        <w:rPr>
          <w:rtl/>
        </w:rPr>
        <w:t xml:space="preserve"> קודם </w:t>
      </w:r>
      <w:proofErr w:type="spellStart"/>
      <w:r>
        <w:rPr>
          <w:rtl/>
        </w:rPr>
        <w:t>נתוק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משום גזירה </w:t>
      </w:r>
      <w:proofErr w:type="spellStart"/>
      <w:r>
        <w:rPr>
          <w:rtl/>
        </w:rPr>
        <w:t>דלאחר</w:t>
      </w:r>
      <w:proofErr w:type="spellEnd"/>
      <w:r>
        <w:rPr>
          <w:rtl/>
        </w:rPr>
        <w:t xml:space="preserve"> כפרה אטו לפני כפרה כי ההיא </w:t>
      </w:r>
      <w:proofErr w:type="spellStart"/>
      <w:r>
        <w:rPr>
          <w:rtl/>
        </w:rPr>
        <w:t>דפרק</w:t>
      </w:r>
      <w:proofErr w:type="spellEnd"/>
      <w:r>
        <w:rPr>
          <w:rtl/>
        </w:rPr>
        <w:t xml:space="preserve"> אלו דברים, ואי קשיא לך והא </w:t>
      </w:r>
      <w:proofErr w:type="spellStart"/>
      <w:r>
        <w:rPr>
          <w:rtl/>
        </w:rPr>
        <w:t>קי"ל</w:t>
      </w:r>
      <w:proofErr w:type="spellEnd"/>
      <w:r>
        <w:rPr>
          <w:rtl/>
        </w:rPr>
        <w:t xml:space="preserve"> כל שבחטאת מתה באשם רועה </w:t>
      </w:r>
      <w:proofErr w:type="spellStart"/>
      <w:r>
        <w:rPr>
          <w:rtl/>
        </w:rPr>
        <w:t>והילכתא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גמירי</w:t>
      </w:r>
      <w:proofErr w:type="spellEnd"/>
      <w:r>
        <w:rPr>
          <w:rtl/>
        </w:rPr>
        <w:t xml:space="preserve"> לה </w:t>
      </w:r>
      <w:proofErr w:type="spellStart"/>
      <w:r>
        <w:rPr>
          <w:rtl/>
        </w:rPr>
        <w:t>וקשיא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אשמעתין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ואההיא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דבפרק</w:t>
      </w:r>
      <w:proofErr w:type="spellEnd"/>
      <w:r>
        <w:rPr>
          <w:rtl/>
        </w:rPr>
        <w:t xml:space="preserve"> אלו דברים </w:t>
      </w:r>
      <w:proofErr w:type="spellStart"/>
      <w:r>
        <w:rPr>
          <w:rtl/>
        </w:rPr>
        <w:t>ואההיא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דזבחים</w:t>
      </w:r>
      <w:proofErr w:type="spellEnd"/>
      <w:r>
        <w:rPr>
          <w:rtl/>
        </w:rPr>
        <w:t xml:space="preserve"> לפי פירוש ר"ת ז"ל, ואומר ר"ת ז"ל </w:t>
      </w:r>
      <w:proofErr w:type="spellStart"/>
      <w:r>
        <w:rPr>
          <w:rtl/>
        </w:rPr>
        <w:t>דהכי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גמירי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הילכתא</w:t>
      </w:r>
      <w:proofErr w:type="spellEnd"/>
      <w:r>
        <w:rPr>
          <w:rtl/>
        </w:rPr>
        <w:t xml:space="preserve"> כל שבחטאת מתה באשם עולה ורעיה גופה מדרבנן משום גזירה לאחר כפרה אטו לפני כפרה </w:t>
      </w:r>
      <w:proofErr w:type="spellStart"/>
      <w:r>
        <w:rPr>
          <w:rtl/>
        </w:rPr>
        <w:t>ולאפוקי</w:t>
      </w:r>
      <w:proofErr w:type="spellEnd"/>
      <w:r>
        <w:rPr>
          <w:rtl/>
        </w:rPr>
        <w:t xml:space="preserve"> שאינה מתה </w:t>
      </w:r>
      <w:proofErr w:type="spellStart"/>
      <w:r>
        <w:rPr>
          <w:rtl/>
        </w:rPr>
        <w:t>קאמרינן</w:t>
      </w:r>
      <w:proofErr w:type="spellEnd"/>
      <w:r>
        <w:rPr>
          <w:rtl/>
        </w:rPr>
        <w:t xml:space="preserve"> רועה.</w:t>
      </w:r>
    </w:p>
    <w:p w14:paraId="56BA9CE5" w14:textId="77777777" w:rsidR="005D6047" w:rsidRDefault="005D6047" w:rsidP="005D6047">
      <w:pPr>
        <w:jc w:val="both"/>
        <w:rPr>
          <w:rtl/>
        </w:rPr>
      </w:pPr>
      <w:r>
        <w:rPr>
          <w:rtl/>
        </w:rPr>
        <w:t xml:space="preserve">ואיכא </w:t>
      </w:r>
      <w:proofErr w:type="spellStart"/>
      <w:r>
        <w:rPr>
          <w:rtl/>
        </w:rPr>
        <w:t>למידק</w:t>
      </w:r>
      <w:proofErr w:type="spellEnd"/>
      <w:r>
        <w:rPr>
          <w:rtl/>
        </w:rPr>
        <w:t xml:space="preserve"> אי הכי לפי פי' ר"ת ז"ל למה לי </w:t>
      </w:r>
      <w:proofErr w:type="spellStart"/>
      <w:r>
        <w:rPr>
          <w:rtl/>
        </w:rPr>
        <w:t>דכתב</w:t>
      </w:r>
      <w:proofErr w:type="spellEnd"/>
      <w:r>
        <w:rPr>
          <w:rtl/>
        </w:rPr>
        <w:t xml:space="preserve"> רחמנא הוא </w:t>
      </w:r>
      <w:proofErr w:type="spellStart"/>
      <w:r>
        <w:rPr>
          <w:rtl/>
        </w:rPr>
        <w:t>בהויתו</w:t>
      </w:r>
      <w:proofErr w:type="spellEnd"/>
      <w:r>
        <w:rPr>
          <w:rtl/>
        </w:rPr>
        <w:t xml:space="preserve"> תהא </w:t>
      </w:r>
      <w:proofErr w:type="spellStart"/>
      <w:r>
        <w:rPr>
          <w:rtl/>
        </w:rPr>
        <w:t>לאשתרויי</w:t>
      </w:r>
      <w:proofErr w:type="spellEnd"/>
      <w:r>
        <w:rPr>
          <w:rtl/>
        </w:rPr>
        <w:t xml:space="preserve"> אשם שמתו בעליה </w:t>
      </w:r>
      <w:proofErr w:type="spellStart"/>
      <w:r>
        <w:rPr>
          <w:rtl/>
        </w:rPr>
        <w:t>ושנתכפרו</w:t>
      </w:r>
      <w:proofErr w:type="spellEnd"/>
      <w:r>
        <w:rPr>
          <w:rtl/>
        </w:rPr>
        <w:t xml:space="preserve"> באחרת הא </w:t>
      </w:r>
      <w:proofErr w:type="spellStart"/>
      <w:r>
        <w:rPr>
          <w:rtl/>
        </w:rPr>
        <w:t>הילכתא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גמירי</w:t>
      </w:r>
      <w:proofErr w:type="spellEnd"/>
      <w:r>
        <w:rPr>
          <w:rtl/>
        </w:rPr>
        <w:t xml:space="preserve"> לה, ואיכא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דאי לאו קרא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אמינא</w:t>
      </w:r>
      <w:proofErr w:type="spellEnd"/>
      <w:r>
        <w:rPr>
          <w:rtl/>
        </w:rPr>
        <w:t xml:space="preserve"> בעי עקירה </w:t>
      </w:r>
      <w:proofErr w:type="spellStart"/>
      <w:r>
        <w:rPr>
          <w:rtl/>
        </w:rPr>
        <w:t>קמ"ל</w:t>
      </w:r>
      <w:proofErr w:type="spellEnd"/>
      <w:r>
        <w:rPr>
          <w:rtl/>
        </w:rPr>
        <w:t xml:space="preserve"> ואי מקרא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אמינא</w:t>
      </w:r>
      <w:proofErr w:type="spellEnd"/>
      <w:r>
        <w:rPr>
          <w:rtl/>
        </w:rPr>
        <w:t xml:space="preserve"> כל שלא </w:t>
      </w:r>
      <w:proofErr w:type="spellStart"/>
      <w:r>
        <w:rPr>
          <w:rtl/>
        </w:rPr>
        <w:t>נתעקר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בהוית</w:t>
      </w:r>
      <w:proofErr w:type="spellEnd"/>
      <w:r>
        <w:rPr>
          <w:rtl/>
        </w:rPr>
        <w:t xml:space="preserve"> אשם הוא </w:t>
      </w:r>
      <w:proofErr w:type="spellStart"/>
      <w:r>
        <w:rPr>
          <w:rtl/>
        </w:rPr>
        <w:t>קמ"ל</w:t>
      </w:r>
      <w:proofErr w:type="spellEnd"/>
      <w:r>
        <w:rPr>
          <w:rtl/>
        </w:rPr>
        <w:t xml:space="preserve">, כלומר גמרא </w:t>
      </w:r>
      <w:proofErr w:type="spellStart"/>
      <w:r>
        <w:rPr>
          <w:rtl/>
        </w:rPr>
        <w:t>פירושא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דקרא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ודאמרינן</w:t>
      </w:r>
      <w:proofErr w:type="spellEnd"/>
      <w:r>
        <w:rPr>
          <w:rtl/>
        </w:rPr>
        <w:t xml:space="preserve"> במסכת תמורה בפרק אלו קדשים (י"ח א') הוא קרב ואין תמורתו קרבה </w:t>
      </w:r>
      <w:proofErr w:type="spellStart"/>
      <w:r>
        <w:rPr>
          <w:rtl/>
        </w:rPr>
        <w:t>הילכתא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גמירי</w:t>
      </w:r>
      <w:proofErr w:type="spellEnd"/>
      <w:r>
        <w:rPr>
          <w:rtl/>
        </w:rPr>
        <w:t xml:space="preserve"> לה שאין תמורתו קרבה לשם אשם אבל לשם עולה קרבה, וכן אתה צריך לפרש על דרך זו אותה הלכה שבמסכת נזיר בפרק מי שאמר </w:t>
      </w:r>
      <w:proofErr w:type="spellStart"/>
      <w:r>
        <w:rPr>
          <w:rtl/>
        </w:rPr>
        <w:t>תניין</w:t>
      </w:r>
      <w:proofErr w:type="spellEnd"/>
      <w:r>
        <w:rPr>
          <w:rtl/>
        </w:rPr>
        <w:t xml:space="preserve"> (כ"ה ב') ואין לי להאריך.</w:t>
      </w:r>
    </w:p>
    <w:p w14:paraId="5021F2C1" w14:textId="77777777" w:rsidR="005D6047" w:rsidRDefault="005D6047" w:rsidP="005D6047">
      <w:pPr>
        <w:jc w:val="both"/>
        <w:rPr>
          <w:rtl/>
        </w:rPr>
      </w:pPr>
    </w:p>
    <w:p w14:paraId="416AAFBA" w14:textId="77777777" w:rsidR="005D6047" w:rsidRPr="006A6480" w:rsidRDefault="005D6047" w:rsidP="005D6047">
      <w:pPr>
        <w:jc w:val="both"/>
        <w:rPr>
          <w:u w:val="single"/>
          <w:rtl/>
        </w:rPr>
      </w:pPr>
      <w:r w:rsidRPr="006A6480">
        <w:rPr>
          <w:u w:val="single"/>
          <w:rtl/>
        </w:rPr>
        <w:t>שפת אמת מסכת זבחים דף ה עמוד ב</w:t>
      </w:r>
    </w:p>
    <w:p w14:paraId="50CDE1CD" w14:textId="055C5B3B" w:rsidR="005D6047" w:rsidRPr="002F130E" w:rsidRDefault="005D6047" w:rsidP="005D6047">
      <w:pPr>
        <w:jc w:val="both"/>
        <w:rPr>
          <w:rFonts w:hint="cs"/>
          <w:rtl/>
        </w:rPr>
      </w:pPr>
      <w:r>
        <w:rPr>
          <w:rtl/>
        </w:rPr>
        <w:t xml:space="preserve">בגמ' ואלא הוא צ"ל </w:t>
      </w:r>
      <w:proofErr w:type="spellStart"/>
      <w:r>
        <w:rPr>
          <w:rtl/>
        </w:rPr>
        <w:t>לכדר"ה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לא ניתק לא </w:t>
      </w:r>
      <w:proofErr w:type="spellStart"/>
      <w:r>
        <w:rPr>
          <w:rtl/>
        </w:rPr>
        <w:t>דכ</w:t>
      </w:r>
      <w:proofErr w:type="spellEnd"/>
      <w:r>
        <w:rPr>
          <w:rtl/>
        </w:rPr>
        <w:t xml:space="preserve">' הוא </w:t>
      </w:r>
      <w:proofErr w:type="spellStart"/>
      <w:r>
        <w:rPr>
          <w:rtl/>
        </w:rPr>
        <w:t>בהוויתו</w:t>
      </w:r>
      <w:proofErr w:type="spellEnd"/>
      <w:r>
        <w:rPr>
          <w:rtl/>
        </w:rPr>
        <w:t xml:space="preserve"> יהא וצ"ע דגם השתא קשה הלא לא נאמר הוא רק אחר הקטרת אימורים והוא עצמו שלא הקריבו אימורים כשר ומה נ"מ אי לדרוש </w:t>
      </w:r>
      <w:proofErr w:type="spellStart"/>
      <w:r>
        <w:rPr>
          <w:rtl/>
        </w:rPr>
        <w:t>דשלא</w:t>
      </w:r>
      <w:proofErr w:type="spellEnd"/>
      <w:r>
        <w:rPr>
          <w:rtl/>
        </w:rPr>
        <w:t xml:space="preserve"> לשמה פסול או שוחטו לשם עולה פסול ולפי' ר"ת </w:t>
      </w:r>
      <w:proofErr w:type="spellStart"/>
      <w:r>
        <w:rPr>
          <w:rtl/>
        </w:rPr>
        <w:t>שבתוס</w:t>
      </w:r>
      <w:proofErr w:type="spellEnd"/>
      <w:r>
        <w:rPr>
          <w:rtl/>
        </w:rPr>
        <w:t xml:space="preserve">' א"ש והנה מלשון רש"י שכתב </w:t>
      </w:r>
      <w:proofErr w:type="spellStart"/>
      <w:r>
        <w:rPr>
          <w:rtl/>
        </w:rPr>
        <w:t>דאחר</w:t>
      </w:r>
      <w:proofErr w:type="spellEnd"/>
      <w:r>
        <w:rPr>
          <w:rtl/>
        </w:rPr>
        <w:t xml:space="preserve"> שנתקו </w:t>
      </w:r>
      <w:proofErr w:type="spellStart"/>
      <w:r>
        <w:rPr>
          <w:rtl/>
        </w:rPr>
        <w:t>סתמא</w:t>
      </w:r>
      <w:proofErr w:type="spellEnd"/>
      <w:r>
        <w:rPr>
          <w:rtl/>
        </w:rPr>
        <w:t xml:space="preserve"> נעשה עולה אבל לא ניתקו </w:t>
      </w:r>
      <w:proofErr w:type="spellStart"/>
      <w:r>
        <w:rPr>
          <w:rtl/>
        </w:rPr>
        <w:t>סתמא</w:t>
      </w:r>
      <w:proofErr w:type="spellEnd"/>
      <w:r>
        <w:rPr>
          <w:rtl/>
        </w:rPr>
        <w:t xml:space="preserve"> לאו עולה משמע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מפרש ששוחט לעולה אפי' לא ניתק כשר </w:t>
      </w:r>
      <w:proofErr w:type="spellStart"/>
      <w:r>
        <w:rPr>
          <w:rtl/>
        </w:rPr>
        <w:t>ולפ"ז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הפסוק הוא </w:t>
      </w:r>
      <w:proofErr w:type="spellStart"/>
      <w:r>
        <w:rPr>
          <w:rtl/>
        </w:rPr>
        <w:t>בהוייתו</w:t>
      </w:r>
      <w:proofErr w:type="spellEnd"/>
      <w:r>
        <w:rPr>
          <w:rtl/>
        </w:rPr>
        <w:t xml:space="preserve"> יהא הוא לומר </w:t>
      </w:r>
      <w:proofErr w:type="spellStart"/>
      <w:r>
        <w:rPr>
          <w:rtl/>
        </w:rPr>
        <w:t>דסתמא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בהוויתו</w:t>
      </w:r>
      <w:proofErr w:type="spellEnd"/>
      <w:r>
        <w:rPr>
          <w:rtl/>
        </w:rPr>
        <w:t xml:space="preserve"> לפסול וא"כ מיושב תמיהת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דלעולם</w:t>
      </w:r>
      <w:proofErr w:type="spellEnd"/>
      <w:r>
        <w:rPr>
          <w:rtl/>
        </w:rPr>
        <w:t xml:space="preserve"> מדאורייתא כשר לעולה רק שחיטת סתם </w:t>
      </w:r>
      <w:proofErr w:type="spellStart"/>
      <w:r>
        <w:rPr>
          <w:rtl/>
        </w:rPr>
        <w:t>מיפסל</w:t>
      </w:r>
      <w:proofErr w:type="spellEnd"/>
      <w:r>
        <w:rPr>
          <w:rtl/>
        </w:rPr>
        <w:t xml:space="preserve"> ומ"מ בתר </w:t>
      </w:r>
      <w:proofErr w:type="spellStart"/>
      <w:r>
        <w:rPr>
          <w:rtl/>
        </w:rPr>
        <w:t>דתקנו</w:t>
      </w:r>
      <w:proofErr w:type="spellEnd"/>
      <w:r>
        <w:rPr>
          <w:rtl/>
        </w:rPr>
        <w:t xml:space="preserve"> חכמים שיהי' רועה וניתקו לכך אפי' </w:t>
      </w:r>
      <w:proofErr w:type="spellStart"/>
      <w:r>
        <w:rPr>
          <w:rtl/>
        </w:rPr>
        <w:t>סתמא</w:t>
      </w:r>
      <w:proofErr w:type="spellEnd"/>
      <w:r>
        <w:rPr>
          <w:rtl/>
        </w:rPr>
        <w:t xml:space="preserve"> הוי </w:t>
      </w:r>
      <w:proofErr w:type="spellStart"/>
      <w:r>
        <w:rPr>
          <w:rtl/>
        </w:rPr>
        <w:t>כפירש</w:t>
      </w:r>
      <w:proofErr w:type="spellEnd"/>
      <w:r>
        <w:rPr>
          <w:rtl/>
        </w:rPr>
        <w:t xml:space="preserve"> לעולה וכשר וא"כ לא מוכח מכאן כלל דרעי' מדאורייתא:</w:t>
      </w:r>
    </w:p>
    <w:sectPr w:rsidR="005D6047" w:rsidRPr="002F130E" w:rsidSect="000C778C">
      <w:type w:val="continuous"/>
      <w:pgSz w:w="11906" w:h="16838" w:code="9"/>
      <w:pgMar w:top="1152" w:right="1800" w:bottom="1152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F32E3" w14:textId="77777777" w:rsidR="00016104" w:rsidRDefault="00016104">
      <w:r>
        <w:separator/>
      </w:r>
    </w:p>
  </w:endnote>
  <w:endnote w:type="continuationSeparator" w:id="0">
    <w:p w14:paraId="03886909" w14:textId="77777777" w:rsidR="00016104" w:rsidRDefault="0001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B6F7" w14:textId="77777777" w:rsidR="00016104" w:rsidRDefault="00016104">
      <w:r>
        <w:separator/>
      </w:r>
    </w:p>
  </w:footnote>
  <w:footnote w:type="continuationSeparator" w:id="0">
    <w:p w14:paraId="4A41CAC8" w14:textId="77777777" w:rsidR="00016104" w:rsidRDefault="0001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4EB"/>
    <w:rsid w:val="00033445"/>
    <w:rsid w:val="0003401F"/>
    <w:rsid w:val="000342D4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5335"/>
    <w:rsid w:val="0004559F"/>
    <w:rsid w:val="00046834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58B"/>
    <w:rsid w:val="0006688E"/>
    <w:rsid w:val="00067068"/>
    <w:rsid w:val="00067634"/>
    <w:rsid w:val="00067933"/>
    <w:rsid w:val="00070B34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D81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111A"/>
    <w:rsid w:val="000C26D4"/>
    <w:rsid w:val="000C2A08"/>
    <w:rsid w:val="000C4913"/>
    <w:rsid w:val="000C4AA7"/>
    <w:rsid w:val="000C50C5"/>
    <w:rsid w:val="000C7032"/>
    <w:rsid w:val="000C7586"/>
    <w:rsid w:val="000C778C"/>
    <w:rsid w:val="000C799C"/>
    <w:rsid w:val="000D0692"/>
    <w:rsid w:val="000D09CA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7E9"/>
    <w:rsid w:val="000F5F42"/>
    <w:rsid w:val="00100362"/>
    <w:rsid w:val="00100D82"/>
    <w:rsid w:val="0010261F"/>
    <w:rsid w:val="00102DFA"/>
    <w:rsid w:val="001040CF"/>
    <w:rsid w:val="001043CE"/>
    <w:rsid w:val="001054E7"/>
    <w:rsid w:val="0010576A"/>
    <w:rsid w:val="00105B9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9F1"/>
    <w:rsid w:val="00187DF0"/>
    <w:rsid w:val="00190369"/>
    <w:rsid w:val="00190F2D"/>
    <w:rsid w:val="001918CD"/>
    <w:rsid w:val="00191F87"/>
    <w:rsid w:val="001923C4"/>
    <w:rsid w:val="00192F7E"/>
    <w:rsid w:val="00193932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963"/>
    <w:rsid w:val="001B04EB"/>
    <w:rsid w:val="001B141A"/>
    <w:rsid w:val="001B148B"/>
    <w:rsid w:val="001B1662"/>
    <w:rsid w:val="001B16AE"/>
    <w:rsid w:val="001B1E5B"/>
    <w:rsid w:val="001B330E"/>
    <w:rsid w:val="001B428C"/>
    <w:rsid w:val="001B4907"/>
    <w:rsid w:val="001B6656"/>
    <w:rsid w:val="001B6C78"/>
    <w:rsid w:val="001B728E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F8F"/>
    <w:rsid w:val="001C4881"/>
    <w:rsid w:val="001C64A6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876"/>
    <w:rsid w:val="001D7AE4"/>
    <w:rsid w:val="001D7CE8"/>
    <w:rsid w:val="001E0412"/>
    <w:rsid w:val="001E059D"/>
    <w:rsid w:val="001E1688"/>
    <w:rsid w:val="001E2681"/>
    <w:rsid w:val="001E475E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4427"/>
    <w:rsid w:val="00204839"/>
    <w:rsid w:val="00204A93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F75"/>
    <w:rsid w:val="002143D7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D06"/>
    <w:rsid w:val="00271BE8"/>
    <w:rsid w:val="0027213E"/>
    <w:rsid w:val="00272B8A"/>
    <w:rsid w:val="00273EFC"/>
    <w:rsid w:val="00274516"/>
    <w:rsid w:val="00274BAB"/>
    <w:rsid w:val="00276822"/>
    <w:rsid w:val="00276997"/>
    <w:rsid w:val="00276C03"/>
    <w:rsid w:val="002770E2"/>
    <w:rsid w:val="0027746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8A4"/>
    <w:rsid w:val="0029022C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A02"/>
    <w:rsid w:val="002B04B5"/>
    <w:rsid w:val="002B0F2F"/>
    <w:rsid w:val="002B0F7E"/>
    <w:rsid w:val="002B22CE"/>
    <w:rsid w:val="002B2951"/>
    <w:rsid w:val="002B37EC"/>
    <w:rsid w:val="002B394D"/>
    <w:rsid w:val="002B47EA"/>
    <w:rsid w:val="002B48BE"/>
    <w:rsid w:val="002B5839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3D37"/>
    <w:rsid w:val="002D41E7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3331"/>
    <w:rsid w:val="002F3E48"/>
    <w:rsid w:val="002F4817"/>
    <w:rsid w:val="002F4AD1"/>
    <w:rsid w:val="002F4C97"/>
    <w:rsid w:val="002F617D"/>
    <w:rsid w:val="002F71C1"/>
    <w:rsid w:val="002F79DD"/>
    <w:rsid w:val="002F7A99"/>
    <w:rsid w:val="002F7B3A"/>
    <w:rsid w:val="003001E7"/>
    <w:rsid w:val="00301CE2"/>
    <w:rsid w:val="003023B7"/>
    <w:rsid w:val="0030294A"/>
    <w:rsid w:val="00302E74"/>
    <w:rsid w:val="0030468D"/>
    <w:rsid w:val="00306B07"/>
    <w:rsid w:val="003074ED"/>
    <w:rsid w:val="00307673"/>
    <w:rsid w:val="00310792"/>
    <w:rsid w:val="00312468"/>
    <w:rsid w:val="00312B85"/>
    <w:rsid w:val="0031311D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1E72"/>
    <w:rsid w:val="00332ACB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7F6"/>
    <w:rsid w:val="00370F7E"/>
    <w:rsid w:val="00373FFE"/>
    <w:rsid w:val="003749EF"/>
    <w:rsid w:val="0037584B"/>
    <w:rsid w:val="003760DB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5E5"/>
    <w:rsid w:val="003A6CF2"/>
    <w:rsid w:val="003A7049"/>
    <w:rsid w:val="003A7D92"/>
    <w:rsid w:val="003B1420"/>
    <w:rsid w:val="003B17D1"/>
    <w:rsid w:val="003B3254"/>
    <w:rsid w:val="003B37FE"/>
    <w:rsid w:val="003B4345"/>
    <w:rsid w:val="003B4BD3"/>
    <w:rsid w:val="003B5DD3"/>
    <w:rsid w:val="003B6609"/>
    <w:rsid w:val="003B6677"/>
    <w:rsid w:val="003B7426"/>
    <w:rsid w:val="003B743C"/>
    <w:rsid w:val="003B7B45"/>
    <w:rsid w:val="003B7C0D"/>
    <w:rsid w:val="003B7DA8"/>
    <w:rsid w:val="003C1770"/>
    <w:rsid w:val="003C189F"/>
    <w:rsid w:val="003C2308"/>
    <w:rsid w:val="003C2525"/>
    <w:rsid w:val="003C34B9"/>
    <w:rsid w:val="003C38F5"/>
    <w:rsid w:val="003C3B70"/>
    <w:rsid w:val="003C3C1C"/>
    <w:rsid w:val="003C4196"/>
    <w:rsid w:val="003C4CA6"/>
    <w:rsid w:val="003C4CC3"/>
    <w:rsid w:val="003C62D5"/>
    <w:rsid w:val="003C6A68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B"/>
    <w:rsid w:val="003E000D"/>
    <w:rsid w:val="003E01D9"/>
    <w:rsid w:val="003E0811"/>
    <w:rsid w:val="003E0B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E73"/>
    <w:rsid w:val="00415E9C"/>
    <w:rsid w:val="0041647E"/>
    <w:rsid w:val="00416490"/>
    <w:rsid w:val="004165A4"/>
    <w:rsid w:val="004168B1"/>
    <w:rsid w:val="00416B8A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FD"/>
    <w:rsid w:val="00425882"/>
    <w:rsid w:val="00426094"/>
    <w:rsid w:val="00426199"/>
    <w:rsid w:val="00426C05"/>
    <w:rsid w:val="00427410"/>
    <w:rsid w:val="004277A0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69D3"/>
    <w:rsid w:val="00446AA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DC3"/>
    <w:rsid w:val="004730DF"/>
    <w:rsid w:val="0047364B"/>
    <w:rsid w:val="00473AA3"/>
    <w:rsid w:val="00473D70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C3C"/>
    <w:rsid w:val="00482D07"/>
    <w:rsid w:val="00482F28"/>
    <w:rsid w:val="004836B5"/>
    <w:rsid w:val="004843CC"/>
    <w:rsid w:val="004843D3"/>
    <w:rsid w:val="004856C8"/>
    <w:rsid w:val="00485A2A"/>
    <w:rsid w:val="00486AD7"/>
    <w:rsid w:val="00486F98"/>
    <w:rsid w:val="00487019"/>
    <w:rsid w:val="00491B48"/>
    <w:rsid w:val="0049317F"/>
    <w:rsid w:val="004939E6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57B8"/>
    <w:rsid w:val="004A5DB1"/>
    <w:rsid w:val="004A6247"/>
    <w:rsid w:val="004A733F"/>
    <w:rsid w:val="004A767D"/>
    <w:rsid w:val="004B0A53"/>
    <w:rsid w:val="004B0F65"/>
    <w:rsid w:val="004B1459"/>
    <w:rsid w:val="004B1873"/>
    <w:rsid w:val="004B2DF1"/>
    <w:rsid w:val="004B343F"/>
    <w:rsid w:val="004B3AEA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3EB"/>
    <w:rsid w:val="00503660"/>
    <w:rsid w:val="00503756"/>
    <w:rsid w:val="0050467F"/>
    <w:rsid w:val="005047B3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1B4E"/>
    <w:rsid w:val="00522315"/>
    <w:rsid w:val="00522F8C"/>
    <w:rsid w:val="0052380C"/>
    <w:rsid w:val="00523822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5B18"/>
    <w:rsid w:val="00535CB3"/>
    <w:rsid w:val="005367E1"/>
    <w:rsid w:val="00536A27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45"/>
    <w:rsid w:val="0055249B"/>
    <w:rsid w:val="00552608"/>
    <w:rsid w:val="005531D3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B334E"/>
    <w:rsid w:val="005B33C1"/>
    <w:rsid w:val="005B3BB0"/>
    <w:rsid w:val="005B3F6B"/>
    <w:rsid w:val="005B583E"/>
    <w:rsid w:val="005B7352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52F9"/>
    <w:rsid w:val="005C5F19"/>
    <w:rsid w:val="005C634D"/>
    <w:rsid w:val="005C682F"/>
    <w:rsid w:val="005D0863"/>
    <w:rsid w:val="005D1AB1"/>
    <w:rsid w:val="005D1B32"/>
    <w:rsid w:val="005D2B4A"/>
    <w:rsid w:val="005D3BF3"/>
    <w:rsid w:val="005D6047"/>
    <w:rsid w:val="005D6121"/>
    <w:rsid w:val="005D6B9B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93A"/>
    <w:rsid w:val="005F5B95"/>
    <w:rsid w:val="005F69AE"/>
    <w:rsid w:val="005F6CA8"/>
    <w:rsid w:val="005F6F5B"/>
    <w:rsid w:val="005F77A1"/>
    <w:rsid w:val="005F78C6"/>
    <w:rsid w:val="005F7C75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C1D"/>
    <w:rsid w:val="00620C84"/>
    <w:rsid w:val="0062100C"/>
    <w:rsid w:val="00621526"/>
    <w:rsid w:val="006220A1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AB6"/>
    <w:rsid w:val="006B1E71"/>
    <w:rsid w:val="006B2BA4"/>
    <w:rsid w:val="006B3988"/>
    <w:rsid w:val="006B42B9"/>
    <w:rsid w:val="006B5169"/>
    <w:rsid w:val="006B5F60"/>
    <w:rsid w:val="006B75BE"/>
    <w:rsid w:val="006B785A"/>
    <w:rsid w:val="006C1DF6"/>
    <w:rsid w:val="006C25F3"/>
    <w:rsid w:val="006C2DAA"/>
    <w:rsid w:val="006C4360"/>
    <w:rsid w:val="006C4D6B"/>
    <w:rsid w:val="006C4DF6"/>
    <w:rsid w:val="006C5407"/>
    <w:rsid w:val="006C5736"/>
    <w:rsid w:val="006C579D"/>
    <w:rsid w:val="006C6939"/>
    <w:rsid w:val="006C6A91"/>
    <w:rsid w:val="006C6FA1"/>
    <w:rsid w:val="006C7BCC"/>
    <w:rsid w:val="006C7DBB"/>
    <w:rsid w:val="006D0B07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F9A"/>
    <w:rsid w:val="007051D0"/>
    <w:rsid w:val="007059F4"/>
    <w:rsid w:val="00705C6F"/>
    <w:rsid w:val="0070642E"/>
    <w:rsid w:val="007072A8"/>
    <w:rsid w:val="00707590"/>
    <w:rsid w:val="00707C31"/>
    <w:rsid w:val="007114E2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B13"/>
    <w:rsid w:val="00783974"/>
    <w:rsid w:val="00784E0C"/>
    <w:rsid w:val="0078563E"/>
    <w:rsid w:val="007857FE"/>
    <w:rsid w:val="00786B5F"/>
    <w:rsid w:val="00787142"/>
    <w:rsid w:val="00787673"/>
    <w:rsid w:val="00787766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D92"/>
    <w:rsid w:val="007D6F92"/>
    <w:rsid w:val="007D7344"/>
    <w:rsid w:val="007E0E59"/>
    <w:rsid w:val="007E11B5"/>
    <w:rsid w:val="007E1F9D"/>
    <w:rsid w:val="007E29F7"/>
    <w:rsid w:val="007E4B0B"/>
    <w:rsid w:val="007E5F87"/>
    <w:rsid w:val="007E74C0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B35"/>
    <w:rsid w:val="007F73CA"/>
    <w:rsid w:val="007F757E"/>
    <w:rsid w:val="007F7AD3"/>
    <w:rsid w:val="007F7E52"/>
    <w:rsid w:val="00800145"/>
    <w:rsid w:val="008006F5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11E6"/>
    <w:rsid w:val="00811776"/>
    <w:rsid w:val="00811E00"/>
    <w:rsid w:val="00813431"/>
    <w:rsid w:val="00814487"/>
    <w:rsid w:val="008148AD"/>
    <w:rsid w:val="00814DF8"/>
    <w:rsid w:val="008158D2"/>
    <w:rsid w:val="008175F2"/>
    <w:rsid w:val="00817D99"/>
    <w:rsid w:val="008202DF"/>
    <w:rsid w:val="008210AD"/>
    <w:rsid w:val="00822179"/>
    <w:rsid w:val="008227AC"/>
    <w:rsid w:val="00822AF3"/>
    <w:rsid w:val="00822D6D"/>
    <w:rsid w:val="008235ED"/>
    <w:rsid w:val="00824C2C"/>
    <w:rsid w:val="00825A7C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3A6"/>
    <w:rsid w:val="0086797E"/>
    <w:rsid w:val="008703F3"/>
    <w:rsid w:val="008707C1"/>
    <w:rsid w:val="0087109D"/>
    <w:rsid w:val="00871270"/>
    <w:rsid w:val="008723A8"/>
    <w:rsid w:val="00872492"/>
    <w:rsid w:val="00872702"/>
    <w:rsid w:val="00872BF3"/>
    <w:rsid w:val="00873535"/>
    <w:rsid w:val="0087406C"/>
    <w:rsid w:val="00875DB5"/>
    <w:rsid w:val="00876070"/>
    <w:rsid w:val="00876AD6"/>
    <w:rsid w:val="00877A31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C0"/>
    <w:rsid w:val="00894E33"/>
    <w:rsid w:val="00895576"/>
    <w:rsid w:val="008956AD"/>
    <w:rsid w:val="008958A5"/>
    <w:rsid w:val="00895F18"/>
    <w:rsid w:val="00897B2E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48C7"/>
    <w:rsid w:val="008D5D89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BA9"/>
    <w:rsid w:val="008F003F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BD7"/>
    <w:rsid w:val="008F7EB7"/>
    <w:rsid w:val="00900505"/>
    <w:rsid w:val="00900F41"/>
    <w:rsid w:val="0090129C"/>
    <w:rsid w:val="009014EA"/>
    <w:rsid w:val="009015A9"/>
    <w:rsid w:val="00901B49"/>
    <w:rsid w:val="00902256"/>
    <w:rsid w:val="009028DA"/>
    <w:rsid w:val="00902E72"/>
    <w:rsid w:val="00905220"/>
    <w:rsid w:val="00906DB4"/>
    <w:rsid w:val="0091045A"/>
    <w:rsid w:val="00910BCA"/>
    <w:rsid w:val="009111F1"/>
    <w:rsid w:val="009120ED"/>
    <w:rsid w:val="0091233E"/>
    <w:rsid w:val="00912CD5"/>
    <w:rsid w:val="009138DF"/>
    <w:rsid w:val="0091458D"/>
    <w:rsid w:val="00915C77"/>
    <w:rsid w:val="00915F35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D13"/>
    <w:rsid w:val="0094084E"/>
    <w:rsid w:val="00940974"/>
    <w:rsid w:val="0094149F"/>
    <w:rsid w:val="00941ADB"/>
    <w:rsid w:val="00941FD7"/>
    <w:rsid w:val="00942317"/>
    <w:rsid w:val="00943445"/>
    <w:rsid w:val="00943FB4"/>
    <w:rsid w:val="00945B1C"/>
    <w:rsid w:val="00945B72"/>
    <w:rsid w:val="009509A0"/>
    <w:rsid w:val="00951014"/>
    <w:rsid w:val="00951276"/>
    <w:rsid w:val="009517D8"/>
    <w:rsid w:val="00952045"/>
    <w:rsid w:val="00952A91"/>
    <w:rsid w:val="009538B3"/>
    <w:rsid w:val="009555B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66"/>
    <w:rsid w:val="00970E91"/>
    <w:rsid w:val="009739C8"/>
    <w:rsid w:val="009742E2"/>
    <w:rsid w:val="00974777"/>
    <w:rsid w:val="00974D13"/>
    <w:rsid w:val="00974DB0"/>
    <w:rsid w:val="00974DD2"/>
    <w:rsid w:val="009770E0"/>
    <w:rsid w:val="009802CB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3F1"/>
    <w:rsid w:val="009A36B5"/>
    <w:rsid w:val="009A3736"/>
    <w:rsid w:val="009A73AF"/>
    <w:rsid w:val="009B1A02"/>
    <w:rsid w:val="009B21BF"/>
    <w:rsid w:val="009B245A"/>
    <w:rsid w:val="009B2985"/>
    <w:rsid w:val="009B3FAB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628D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CD7"/>
    <w:rsid w:val="00A01533"/>
    <w:rsid w:val="00A01EA7"/>
    <w:rsid w:val="00A02632"/>
    <w:rsid w:val="00A02914"/>
    <w:rsid w:val="00A02BA8"/>
    <w:rsid w:val="00A035C4"/>
    <w:rsid w:val="00A037DD"/>
    <w:rsid w:val="00A04DEF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20B5"/>
    <w:rsid w:val="00A32416"/>
    <w:rsid w:val="00A32703"/>
    <w:rsid w:val="00A32930"/>
    <w:rsid w:val="00A32D84"/>
    <w:rsid w:val="00A3357C"/>
    <w:rsid w:val="00A33AEA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458A"/>
    <w:rsid w:val="00A548F8"/>
    <w:rsid w:val="00A54A57"/>
    <w:rsid w:val="00A54DFC"/>
    <w:rsid w:val="00A55BA3"/>
    <w:rsid w:val="00A55D35"/>
    <w:rsid w:val="00A55F46"/>
    <w:rsid w:val="00A561C9"/>
    <w:rsid w:val="00A565C5"/>
    <w:rsid w:val="00A56784"/>
    <w:rsid w:val="00A60ED9"/>
    <w:rsid w:val="00A61725"/>
    <w:rsid w:val="00A61778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3318"/>
    <w:rsid w:val="00A737BE"/>
    <w:rsid w:val="00A73C5F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6BE"/>
    <w:rsid w:val="00AE11C2"/>
    <w:rsid w:val="00AE1DCB"/>
    <w:rsid w:val="00AE3442"/>
    <w:rsid w:val="00AE45EF"/>
    <w:rsid w:val="00AE5549"/>
    <w:rsid w:val="00AE60B2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B00719"/>
    <w:rsid w:val="00B00B66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DA"/>
    <w:rsid w:val="00B379D5"/>
    <w:rsid w:val="00B37CFD"/>
    <w:rsid w:val="00B40284"/>
    <w:rsid w:val="00B408E2"/>
    <w:rsid w:val="00B41637"/>
    <w:rsid w:val="00B41712"/>
    <w:rsid w:val="00B42D4C"/>
    <w:rsid w:val="00B43324"/>
    <w:rsid w:val="00B43442"/>
    <w:rsid w:val="00B43ADA"/>
    <w:rsid w:val="00B442E2"/>
    <w:rsid w:val="00B44A0A"/>
    <w:rsid w:val="00B44A3C"/>
    <w:rsid w:val="00B44C72"/>
    <w:rsid w:val="00B45F6C"/>
    <w:rsid w:val="00B462B7"/>
    <w:rsid w:val="00B466F9"/>
    <w:rsid w:val="00B46938"/>
    <w:rsid w:val="00B46B57"/>
    <w:rsid w:val="00B46ECC"/>
    <w:rsid w:val="00B4798E"/>
    <w:rsid w:val="00B506DF"/>
    <w:rsid w:val="00B50C16"/>
    <w:rsid w:val="00B50E2D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3352"/>
    <w:rsid w:val="00B63C16"/>
    <w:rsid w:val="00B64EDF"/>
    <w:rsid w:val="00B65C8E"/>
    <w:rsid w:val="00B65CFE"/>
    <w:rsid w:val="00B65DCD"/>
    <w:rsid w:val="00B65F6B"/>
    <w:rsid w:val="00B66DD8"/>
    <w:rsid w:val="00B66EC0"/>
    <w:rsid w:val="00B676C5"/>
    <w:rsid w:val="00B67E48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3F7"/>
    <w:rsid w:val="00B92FA6"/>
    <w:rsid w:val="00B930E3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700"/>
    <w:rsid w:val="00BE3698"/>
    <w:rsid w:val="00BE49A0"/>
    <w:rsid w:val="00BE52E4"/>
    <w:rsid w:val="00BE53BA"/>
    <w:rsid w:val="00BE6593"/>
    <w:rsid w:val="00BE713A"/>
    <w:rsid w:val="00BF0103"/>
    <w:rsid w:val="00BF090F"/>
    <w:rsid w:val="00BF0D57"/>
    <w:rsid w:val="00BF1EC5"/>
    <w:rsid w:val="00BF23F4"/>
    <w:rsid w:val="00BF25CA"/>
    <w:rsid w:val="00BF2BD4"/>
    <w:rsid w:val="00BF2D4E"/>
    <w:rsid w:val="00BF307B"/>
    <w:rsid w:val="00BF39CD"/>
    <w:rsid w:val="00BF4562"/>
    <w:rsid w:val="00BF512F"/>
    <w:rsid w:val="00BF55AA"/>
    <w:rsid w:val="00BF55C9"/>
    <w:rsid w:val="00BF561D"/>
    <w:rsid w:val="00BF6106"/>
    <w:rsid w:val="00BF7C49"/>
    <w:rsid w:val="00C004E6"/>
    <w:rsid w:val="00C02095"/>
    <w:rsid w:val="00C025F9"/>
    <w:rsid w:val="00C047BB"/>
    <w:rsid w:val="00C04EEF"/>
    <w:rsid w:val="00C0590F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E4C"/>
    <w:rsid w:val="00C1666D"/>
    <w:rsid w:val="00C2042D"/>
    <w:rsid w:val="00C20884"/>
    <w:rsid w:val="00C21510"/>
    <w:rsid w:val="00C215BA"/>
    <w:rsid w:val="00C21717"/>
    <w:rsid w:val="00C2198A"/>
    <w:rsid w:val="00C22092"/>
    <w:rsid w:val="00C235E8"/>
    <w:rsid w:val="00C23FB6"/>
    <w:rsid w:val="00C25E0A"/>
    <w:rsid w:val="00C272B5"/>
    <w:rsid w:val="00C30624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C6A"/>
    <w:rsid w:val="00C46D45"/>
    <w:rsid w:val="00C4778E"/>
    <w:rsid w:val="00C47C4D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B21"/>
    <w:rsid w:val="00C73E4A"/>
    <w:rsid w:val="00C7445D"/>
    <w:rsid w:val="00C744FA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928"/>
    <w:rsid w:val="00C93AD2"/>
    <w:rsid w:val="00C9508F"/>
    <w:rsid w:val="00C9711A"/>
    <w:rsid w:val="00C9744E"/>
    <w:rsid w:val="00C977ED"/>
    <w:rsid w:val="00CA03A6"/>
    <w:rsid w:val="00CA0E9C"/>
    <w:rsid w:val="00CA12B0"/>
    <w:rsid w:val="00CA2913"/>
    <w:rsid w:val="00CA2BE0"/>
    <w:rsid w:val="00CA2C61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F236F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40F7"/>
    <w:rsid w:val="00D9485E"/>
    <w:rsid w:val="00D94925"/>
    <w:rsid w:val="00D94A07"/>
    <w:rsid w:val="00D953F5"/>
    <w:rsid w:val="00D9555F"/>
    <w:rsid w:val="00D96EBC"/>
    <w:rsid w:val="00D97959"/>
    <w:rsid w:val="00DA0147"/>
    <w:rsid w:val="00DA081B"/>
    <w:rsid w:val="00DA12C9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70B"/>
    <w:rsid w:val="00DF4B93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E1B"/>
    <w:rsid w:val="00E6024F"/>
    <w:rsid w:val="00E6114A"/>
    <w:rsid w:val="00E620FB"/>
    <w:rsid w:val="00E62687"/>
    <w:rsid w:val="00E637BA"/>
    <w:rsid w:val="00E64E5F"/>
    <w:rsid w:val="00E65A42"/>
    <w:rsid w:val="00E65D0F"/>
    <w:rsid w:val="00E65E30"/>
    <w:rsid w:val="00E66642"/>
    <w:rsid w:val="00E6668F"/>
    <w:rsid w:val="00E668C8"/>
    <w:rsid w:val="00E70B83"/>
    <w:rsid w:val="00E711B3"/>
    <w:rsid w:val="00E715FE"/>
    <w:rsid w:val="00E71FF1"/>
    <w:rsid w:val="00E720ED"/>
    <w:rsid w:val="00E74DC1"/>
    <w:rsid w:val="00E7501E"/>
    <w:rsid w:val="00E769BE"/>
    <w:rsid w:val="00E77883"/>
    <w:rsid w:val="00E77C3A"/>
    <w:rsid w:val="00E8133E"/>
    <w:rsid w:val="00E81C02"/>
    <w:rsid w:val="00E83622"/>
    <w:rsid w:val="00E8415F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547"/>
    <w:rsid w:val="00EA1299"/>
    <w:rsid w:val="00EA12A4"/>
    <w:rsid w:val="00EA2656"/>
    <w:rsid w:val="00EA2784"/>
    <w:rsid w:val="00EA32A3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D0E9F"/>
    <w:rsid w:val="00ED0ED6"/>
    <w:rsid w:val="00ED0EE3"/>
    <w:rsid w:val="00ED120A"/>
    <w:rsid w:val="00ED2966"/>
    <w:rsid w:val="00ED2FC7"/>
    <w:rsid w:val="00ED3520"/>
    <w:rsid w:val="00ED41CF"/>
    <w:rsid w:val="00ED446F"/>
    <w:rsid w:val="00ED5BDD"/>
    <w:rsid w:val="00ED7C09"/>
    <w:rsid w:val="00EE0584"/>
    <w:rsid w:val="00EE09A1"/>
    <w:rsid w:val="00EE118D"/>
    <w:rsid w:val="00EE2439"/>
    <w:rsid w:val="00EE317D"/>
    <w:rsid w:val="00EE3CD8"/>
    <w:rsid w:val="00EE3FEF"/>
    <w:rsid w:val="00EE43B8"/>
    <w:rsid w:val="00EE52F8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CBB"/>
    <w:rsid w:val="00F14174"/>
    <w:rsid w:val="00F145E0"/>
    <w:rsid w:val="00F16125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126A"/>
    <w:rsid w:val="00F330A6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98A"/>
    <w:rsid w:val="00F36C36"/>
    <w:rsid w:val="00F373BF"/>
    <w:rsid w:val="00F376EC"/>
    <w:rsid w:val="00F377E7"/>
    <w:rsid w:val="00F37B77"/>
    <w:rsid w:val="00F40B5A"/>
    <w:rsid w:val="00F41008"/>
    <w:rsid w:val="00F419C0"/>
    <w:rsid w:val="00F41BCD"/>
    <w:rsid w:val="00F41F36"/>
    <w:rsid w:val="00F41FA0"/>
    <w:rsid w:val="00F429A2"/>
    <w:rsid w:val="00F43F93"/>
    <w:rsid w:val="00F44346"/>
    <w:rsid w:val="00F44EFE"/>
    <w:rsid w:val="00F45C87"/>
    <w:rsid w:val="00F466D7"/>
    <w:rsid w:val="00F46974"/>
    <w:rsid w:val="00F474EE"/>
    <w:rsid w:val="00F47714"/>
    <w:rsid w:val="00F47AA9"/>
    <w:rsid w:val="00F50451"/>
    <w:rsid w:val="00F523B6"/>
    <w:rsid w:val="00F534C9"/>
    <w:rsid w:val="00F550EF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6595"/>
    <w:rsid w:val="00F965FB"/>
    <w:rsid w:val="00F970E9"/>
    <w:rsid w:val="00F97344"/>
    <w:rsid w:val="00FA0382"/>
    <w:rsid w:val="00FA0987"/>
    <w:rsid w:val="00FA2B50"/>
    <w:rsid w:val="00FA2FCA"/>
    <w:rsid w:val="00FA461E"/>
    <w:rsid w:val="00FA4902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3216"/>
    <w:rsid w:val="00FB369C"/>
    <w:rsid w:val="00FB3E2B"/>
    <w:rsid w:val="00FB4548"/>
    <w:rsid w:val="00FB490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51A3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BF07668E-602A-4954-BA92-7D89DF26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6</cp:revision>
  <cp:lastPrinted>2018-06-17T06:00:00Z</cp:lastPrinted>
  <dcterms:created xsi:type="dcterms:W3CDTF">2018-06-27T11:04:00Z</dcterms:created>
  <dcterms:modified xsi:type="dcterms:W3CDTF">2018-07-01T00:31:00Z</dcterms:modified>
</cp:coreProperties>
</file>