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54" w:rsidRPr="00C2064C" w:rsidRDefault="00713054" w:rsidP="00713054">
      <w:pPr>
        <w:autoSpaceDE w:val="0"/>
        <w:autoSpaceDN w:val="0"/>
        <w:bidi/>
        <w:adjustRightInd w:val="0"/>
        <w:spacing w:after="0" w:line="240" w:lineRule="auto"/>
        <w:rPr>
          <w:rFonts w:ascii="Times New Roman" w:hAnsi="Times New Roman" w:cs="Times New Roman" w:hint="cs"/>
          <w:sz w:val="20"/>
          <w:szCs w:val="20"/>
          <w:rtl/>
          <w:lang w:bidi="he-IL"/>
        </w:rPr>
      </w:pPr>
      <w:r w:rsidRPr="00C2064C">
        <w:rPr>
          <w:rFonts w:ascii="Times New Roman" w:hAnsi="Times New Roman" w:cs="Times New Roman" w:hint="cs"/>
          <w:sz w:val="20"/>
          <w:szCs w:val="20"/>
          <w:rtl/>
          <w:lang w:bidi="he-IL"/>
        </w:rPr>
        <w:t>סוכה</w:t>
      </w:r>
      <w:r>
        <w:rPr>
          <w:rFonts w:ascii="Times New Roman" w:hAnsi="Times New Roman" w:cs="Times New Roman" w:hint="cs"/>
          <w:sz w:val="20"/>
          <w:szCs w:val="20"/>
          <w:rtl/>
          <w:lang w:bidi="he-IL"/>
        </w:rPr>
        <w:t xml:space="preserve"> תשע"ז-תשע"ח </w:t>
      </w:r>
      <w:r w:rsidRPr="00C2064C">
        <w:rPr>
          <w:rFonts w:ascii="Times New Roman" w:hAnsi="Times New Roman" w:cs="Times New Roman" w:hint="cs"/>
          <w:sz w:val="20"/>
          <w:szCs w:val="20"/>
          <w:rtl/>
          <w:lang w:bidi="he-IL"/>
        </w:rPr>
        <w:t xml:space="preserve"> #</w:t>
      </w:r>
      <w:r>
        <w:rPr>
          <w:rFonts w:ascii="Times New Roman" w:hAnsi="Times New Roman" w:cs="Times New Roman" w:hint="cs"/>
          <w:sz w:val="20"/>
          <w:szCs w:val="20"/>
          <w:rtl/>
          <w:lang w:bidi="he-IL"/>
        </w:rPr>
        <w:t>5</w:t>
      </w:r>
    </w:p>
    <w:p w:rsidR="00713054" w:rsidRDefault="00713054" w:rsidP="00D341D4">
      <w:pPr>
        <w:bidi/>
        <w:spacing w:after="0"/>
        <w:jc w:val="center"/>
        <w:rPr>
          <w:rFonts w:asciiTheme="majorBidi" w:hAnsiTheme="majorBidi" w:cstheme="majorBidi" w:hint="cs"/>
          <w:b/>
          <w:bCs/>
          <w:sz w:val="28"/>
          <w:szCs w:val="28"/>
          <w:u w:val="single"/>
          <w:rtl/>
          <w:lang w:bidi="he-IL"/>
        </w:rPr>
      </w:pPr>
      <w:r w:rsidRPr="00E628CC">
        <w:rPr>
          <w:rFonts w:asciiTheme="majorBidi" w:hAnsiTheme="majorBidi" w:cstheme="majorBidi" w:hint="cs"/>
          <w:b/>
          <w:bCs/>
          <w:sz w:val="28"/>
          <w:szCs w:val="28"/>
          <w:u w:val="single"/>
          <w:rtl/>
          <w:lang w:bidi="he-IL"/>
        </w:rPr>
        <w:t>סוגיא ראשונה</w:t>
      </w:r>
      <w:r>
        <w:rPr>
          <w:rFonts w:asciiTheme="majorBidi" w:hAnsiTheme="majorBidi" w:cstheme="majorBidi" w:hint="cs"/>
          <w:b/>
          <w:bCs/>
          <w:sz w:val="28"/>
          <w:szCs w:val="28"/>
          <w:u w:val="single"/>
          <w:rtl/>
          <w:lang w:bidi="he-IL"/>
        </w:rPr>
        <w:t xml:space="preserve"> </w:t>
      </w:r>
      <w:r>
        <w:rPr>
          <w:rFonts w:asciiTheme="majorBidi" w:hAnsiTheme="majorBidi" w:cstheme="majorBidi"/>
          <w:b/>
          <w:bCs/>
          <w:sz w:val="28"/>
          <w:szCs w:val="28"/>
          <w:u w:val="single"/>
          <w:rtl/>
          <w:lang w:bidi="he-IL"/>
        </w:rPr>
        <w:t>–</w:t>
      </w:r>
      <w:r>
        <w:rPr>
          <w:rFonts w:asciiTheme="majorBidi" w:hAnsiTheme="majorBidi" w:cstheme="majorBidi" w:hint="cs"/>
          <w:b/>
          <w:bCs/>
          <w:sz w:val="28"/>
          <w:szCs w:val="28"/>
          <w:u w:val="single"/>
          <w:rtl/>
          <w:lang w:bidi="he-IL"/>
        </w:rPr>
        <w:t xml:space="preserve"> פסק הלכה</w:t>
      </w:r>
    </w:p>
    <w:p w:rsidR="00D341D4" w:rsidRDefault="00D341D4" w:rsidP="00E54281">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גמ' סוכה ז: אמר אביי רבי ור' יאשיה ... רבי יהודה מכשיר</w:t>
      </w:r>
    </w:p>
    <w:p w:rsidR="00D341D4" w:rsidRDefault="00D341D4" w:rsidP="00D341D4">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שם יא. דרש רבה בר הונא ... המשנה</w:t>
      </w:r>
    </w:p>
    <w:p w:rsidR="00D341D4" w:rsidRDefault="00D341D4" w:rsidP="00D341D4">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 xml:space="preserve">משנה (הראשונה) סוכה יט: </w:t>
      </w:r>
    </w:p>
    <w:p w:rsidR="00D341D4" w:rsidRDefault="00D341D4" w:rsidP="00D341D4">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גמ' שם ... המשנה השנייה</w:t>
      </w:r>
    </w:p>
    <w:p w:rsidR="00D341D4" w:rsidRDefault="00D341D4" w:rsidP="00D341D4">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משנה סוכה ט:</w:t>
      </w:r>
    </w:p>
    <w:p w:rsidR="00D341D4" w:rsidRDefault="00D341D4" w:rsidP="00D341D4">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גמ' שם סוכה ע"ג סוכה ... שם י. המשנה</w:t>
      </w:r>
    </w:p>
    <w:p w:rsidR="00D341D4" w:rsidRDefault="00D341D4" w:rsidP="00D341D4">
      <w:pPr>
        <w:pStyle w:val="NoSpacing"/>
        <w:bidi/>
        <w:rPr>
          <w:rFonts w:asciiTheme="majorBidi" w:hAnsiTheme="majorBidi" w:cstheme="majorBidi" w:hint="cs"/>
          <w:sz w:val="24"/>
          <w:szCs w:val="24"/>
          <w:rtl/>
          <w:lang w:bidi="he-IL"/>
        </w:rPr>
      </w:pPr>
    </w:p>
    <w:p w:rsidR="001715A4" w:rsidRDefault="00713054" w:rsidP="00D341D4">
      <w:pPr>
        <w:pStyle w:val="NoSpacing"/>
        <w:bidi/>
        <w:rPr>
          <w:rFonts w:asciiTheme="majorBidi" w:hAnsiTheme="majorBidi" w:cstheme="majorBidi" w:hint="cs"/>
          <w:sz w:val="24"/>
          <w:szCs w:val="24"/>
          <w:rtl/>
          <w:lang w:bidi="he-IL"/>
        </w:rPr>
      </w:pPr>
      <w:r w:rsidRPr="00E54281">
        <w:rPr>
          <w:rFonts w:asciiTheme="majorBidi" w:hAnsiTheme="majorBidi" w:cstheme="majorBidi"/>
          <w:sz w:val="24"/>
          <w:szCs w:val="24"/>
          <w:rtl/>
          <w:lang w:bidi="he-IL"/>
        </w:rPr>
        <w:t xml:space="preserve">רי"ף </w:t>
      </w:r>
      <w:r w:rsidR="00E54281" w:rsidRPr="00E54281">
        <w:rPr>
          <w:rFonts w:asciiTheme="majorBidi" w:hAnsiTheme="majorBidi" w:cstheme="majorBidi"/>
          <w:sz w:val="24"/>
          <w:szCs w:val="24"/>
          <w:rtl/>
          <w:lang w:bidi="he-IL"/>
        </w:rPr>
        <w:t>סוכה א: איכא מאן דאמר ... כוותיה דרב שייכא</w:t>
      </w:r>
    </w:p>
    <w:p w:rsidR="00E54281" w:rsidRDefault="00E54281" w:rsidP="00E54281">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בעה"מ שם</w:t>
      </w:r>
    </w:p>
    <w:p w:rsidR="00E54281" w:rsidRDefault="00E54281" w:rsidP="00E54281">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השגת הראב"ד שם</w:t>
      </w:r>
    </w:p>
    <w:p w:rsidR="00E54281" w:rsidRDefault="00E54281" w:rsidP="00E54281">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מלחמת ה' שם</w:t>
      </w:r>
    </w:p>
    <w:p w:rsidR="00E54281" w:rsidRDefault="00E54281" w:rsidP="00E54281">
      <w:pPr>
        <w:pStyle w:val="NoSpacing"/>
        <w:bidi/>
        <w:rPr>
          <w:rFonts w:asciiTheme="majorBidi" w:hAnsiTheme="majorBidi" w:cstheme="majorBidi" w:hint="cs"/>
          <w:sz w:val="24"/>
          <w:szCs w:val="24"/>
          <w:rtl/>
          <w:lang w:bidi="he-IL"/>
        </w:rPr>
      </w:pPr>
    </w:p>
    <w:p w:rsidR="00E54281" w:rsidRDefault="00E54281" w:rsidP="00EE4E8D">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טור או"ח סימן ת</w:t>
      </w:r>
      <w:r w:rsidR="00EE4E8D">
        <w:rPr>
          <w:rFonts w:asciiTheme="majorBidi" w:hAnsiTheme="majorBidi" w:cstheme="majorBidi" w:hint="cs"/>
          <w:sz w:val="24"/>
          <w:szCs w:val="24"/>
          <w:rtl/>
          <w:lang w:bidi="he-IL"/>
        </w:rPr>
        <w:t>ר</w:t>
      </w:r>
      <w:r>
        <w:rPr>
          <w:rFonts w:asciiTheme="majorBidi" w:hAnsiTheme="majorBidi" w:cstheme="majorBidi" w:hint="cs"/>
          <w:sz w:val="24"/>
          <w:szCs w:val="24"/>
          <w:rtl/>
          <w:lang w:bidi="he-IL"/>
        </w:rPr>
        <w:t>כ"ה</w:t>
      </w:r>
    </w:p>
    <w:p w:rsidR="00E54281" w:rsidRDefault="00EE4E8D" w:rsidP="00E54281">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w:t>
      </w:r>
      <w:r w:rsidR="00E54281">
        <w:rPr>
          <w:rFonts w:asciiTheme="majorBidi" w:hAnsiTheme="majorBidi" w:cstheme="majorBidi" w:hint="cs"/>
          <w:sz w:val="24"/>
          <w:szCs w:val="24"/>
          <w:rtl/>
          <w:lang w:bidi="he-IL"/>
        </w:rPr>
        <w:t>ב"ח שם אות א'</w:t>
      </w:r>
      <w:r>
        <w:rPr>
          <w:rFonts w:asciiTheme="majorBidi" w:hAnsiTheme="majorBidi" w:cstheme="majorBidi" w:hint="cs"/>
          <w:sz w:val="24"/>
          <w:szCs w:val="24"/>
          <w:rtl/>
          <w:lang w:bidi="he-IL"/>
        </w:rPr>
        <w:t>]</w:t>
      </w:r>
    </w:p>
    <w:p w:rsidR="00E54281" w:rsidRDefault="00E54281" w:rsidP="00E54281">
      <w:pPr>
        <w:pStyle w:val="NoSpacing"/>
        <w:bidi/>
        <w:rPr>
          <w:rFonts w:asciiTheme="majorBidi" w:hAnsiTheme="majorBidi" w:cstheme="majorBidi" w:hint="cs"/>
          <w:sz w:val="24"/>
          <w:szCs w:val="24"/>
          <w:rtl/>
          <w:lang w:bidi="he-IL"/>
        </w:rPr>
      </w:pPr>
      <w:r>
        <w:rPr>
          <w:rFonts w:asciiTheme="majorBidi" w:hAnsiTheme="majorBidi" w:cstheme="majorBidi" w:hint="cs"/>
          <w:sz w:val="24"/>
          <w:szCs w:val="24"/>
          <w:rtl/>
          <w:lang w:bidi="he-IL"/>
        </w:rPr>
        <w:t>שו"ע שם</w:t>
      </w:r>
    </w:p>
    <w:p w:rsidR="00EE4E8D" w:rsidRDefault="00EE4E8D" w:rsidP="00EE4E8D">
      <w:pPr>
        <w:pStyle w:val="NoSpacing"/>
        <w:bidi/>
        <w:rPr>
          <w:rFonts w:asciiTheme="majorBidi" w:hAnsiTheme="majorBidi" w:cstheme="majorBidi" w:hint="cs"/>
          <w:sz w:val="24"/>
          <w:szCs w:val="24"/>
          <w:rtl/>
          <w:lang w:bidi="he-IL"/>
        </w:rPr>
      </w:pPr>
    </w:p>
    <w:p w:rsidR="00EE4E8D" w:rsidRDefault="00EE4E8D" w:rsidP="00EE4E8D">
      <w:pPr>
        <w:autoSpaceDE w:val="0"/>
        <w:autoSpaceDN w:val="0"/>
        <w:bidi/>
        <w:adjustRightInd w:val="0"/>
        <w:spacing w:after="0" w:line="240" w:lineRule="auto"/>
        <w:rPr>
          <w:rFonts w:ascii="Times New Roman" w:hAnsi="Times New Roman" w:cs="Times New Roman" w:hint="cs"/>
          <w:color w:val="000000"/>
          <w:sz w:val="24"/>
          <w:szCs w:val="24"/>
          <w:rtl/>
          <w:lang w:bidi="he-IL"/>
        </w:rPr>
      </w:pPr>
      <w:r>
        <w:rPr>
          <w:rFonts w:asciiTheme="majorBidi" w:hAnsiTheme="majorBidi" w:cstheme="majorBidi" w:hint="cs"/>
          <w:sz w:val="24"/>
          <w:szCs w:val="24"/>
          <w:rtl/>
          <w:lang w:bidi="he-IL"/>
        </w:rPr>
        <w:t xml:space="preserve">טור סימן תרל"ג </w:t>
      </w:r>
      <w:r w:rsidRPr="00EE4E8D">
        <w:rPr>
          <w:rFonts w:ascii="Times New Roman" w:hAnsi="Times New Roman" w:cs="Times New Roman"/>
          <w:color w:val="000000"/>
          <w:sz w:val="24"/>
          <w:szCs w:val="24"/>
          <w:rtl/>
          <w:lang w:bidi="he-IL"/>
        </w:rPr>
        <w:t xml:space="preserve">שלא תהיה גבוה יותר משיעורה </w:t>
      </w:r>
      <w:r>
        <w:rPr>
          <w:rFonts w:ascii="Times New Roman" w:hAnsi="Times New Roman" w:cs="Times New Roman" w:hint="cs"/>
          <w:color w:val="000000"/>
          <w:sz w:val="24"/>
          <w:szCs w:val="24"/>
          <w:rtl/>
          <w:lang w:bidi="he-IL"/>
        </w:rPr>
        <w:t>...</w:t>
      </w:r>
      <w:r w:rsidRPr="00EE4E8D">
        <w:rPr>
          <w:rFonts w:ascii="Times New Roman" w:hAnsi="Times New Roman" w:cs="Times New Roman"/>
          <w:color w:val="000000"/>
          <w:sz w:val="24"/>
          <w:szCs w:val="24"/>
          <w:rtl/>
          <w:lang w:bidi="he-IL"/>
        </w:rPr>
        <w:t xml:space="preserve"> כיון שאין בחללה אלא כ' </w:t>
      </w:r>
    </w:p>
    <w:p w:rsidR="00EE4E8D" w:rsidRDefault="00EE4E8D" w:rsidP="00EE4E8D">
      <w:pPr>
        <w:autoSpaceDE w:val="0"/>
        <w:autoSpaceDN w:val="0"/>
        <w:bidi/>
        <w:adjustRightInd w:val="0"/>
        <w:spacing w:after="0" w:line="240" w:lineRule="auto"/>
        <w:rPr>
          <w:rFonts w:ascii="Times New Roman" w:hAnsi="Times New Roman" w:cs="Times New Roman" w:hint="cs"/>
          <w:color w:val="000000"/>
          <w:sz w:val="24"/>
          <w:szCs w:val="24"/>
          <w:rtl/>
          <w:lang w:bidi="he-IL"/>
        </w:rPr>
      </w:pPr>
      <w:r>
        <w:rPr>
          <w:rFonts w:ascii="Times New Roman" w:hAnsi="Times New Roman" w:cs="Times New Roman" w:hint="cs"/>
          <w:color w:val="000000"/>
          <w:sz w:val="24"/>
          <w:szCs w:val="24"/>
          <w:rtl/>
          <w:lang w:bidi="he-IL"/>
        </w:rPr>
        <w:t>בית יוסף שם</w:t>
      </w:r>
    </w:p>
    <w:p w:rsidR="00EE4E8D" w:rsidRPr="00EE4E8D" w:rsidRDefault="00EE4E8D" w:rsidP="00EE4E8D">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hint="cs"/>
          <w:color w:val="000000"/>
          <w:sz w:val="24"/>
          <w:szCs w:val="24"/>
          <w:rtl/>
          <w:lang w:bidi="he-IL"/>
        </w:rPr>
        <w:t>שו"ע שם סעיף א'</w:t>
      </w:r>
    </w:p>
    <w:p w:rsidR="00E54281" w:rsidRDefault="00E54281" w:rsidP="00E54281">
      <w:pPr>
        <w:pStyle w:val="NoSpacing"/>
        <w:bidi/>
        <w:rPr>
          <w:rFonts w:asciiTheme="majorBidi" w:hAnsiTheme="majorBidi" w:cstheme="majorBidi" w:hint="cs"/>
          <w:sz w:val="24"/>
          <w:szCs w:val="24"/>
          <w:rtl/>
          <w:lang w:bidi="he-IL"/>
        </w:rPr>
      </w:pPr>
    </w:p>
    <w:p w:rsidR="00E54281" w:rsidRPr="00E54281"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54281">
        <w:rPr>
          <w:rFonts w:ascii="Times New Roman" w:hAnsi="Times New Roman" w:cs="Times New Roman"/>
          <w:b/>
          <w:bCs/>
          <w:color w:val="000000"/>
          <w:sz w:val="24"/>
          <w:szCs w:val="24"/>
          <w:u w:val="single"/>
          <w:rtl/>
          <w:lang w:bidi="he-IL"/>
        </w:rPr>
        <w:t xml:space="preserve">טור אורח חיים סימן תרכה </w:t>
      </w:r>
    </w:p>
    <w:p w:rsidR="00E54281" w:rsidRPr="00E54281"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54281">
        <w:rPr>
          <w:rFonts w:ascii="Times New Roman" w:hAnsi="Times New Roman" w:cs="Times New Roman"/>
          <w:color w:val="000000"/>
          <w:sz w:val="24"/>
          <w:szCs w:val="24"/>
          <w:rtl/>
          <w:lang w:bidi="he-IL"/>
        </w:rPr>
        <w:t>הלכות סוכה:</w:t>
      </w:r>
    </w:p>
    <w:p w:rsidR="00E54281" w:rsidRPr="00E54281"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54281">
        <w:rPr>
          <w:rFonts w:ascii="Times New Roman" w:hAnsi="Times New Roman" w:cs="Times New Roman"/>
          <w:color w:val="000000"/>
          <w:sz w:val="24"/>
          <w:szCs w:val="24"/>
          <w:rtl/>
          <w:lang w:bidi="he-IL"/>
        </w:rPr>
        <w:t xml:space="preserve">בסוכות תשבו שבעת ימים וגו' למען ידעו דורותיכם כי בסוכות הושבתי את בני ישראל בהוציאי אותם וגו' תלה הכתוב מצות סוכה ביציאת מצרים וכן הרבה מצות לפי שהוא דבר שראינו בעינינו ובאזנינו שמענו ואין אדם יכול להכחישנו והיא המורה על אמיתת מציאות הבורא יתעלה שהוא ברא הכל לרצונו והוא אשר לו הכח והממשלה והיכולת בעליונים ובתחתונים לעשות בהן כרצונו ואין מי שיאמר לו מה תעשה כאשר עשה עמנו בהוציאו אותנו מארץ מצרים באותות ובמופתים והסוכות שאומר הכתוב שהושיבנו בהם הם ענני כבודו שהקיפן בהם לבל יכה בהם שרב ושמש ודוגמא לזה צונו לעשות סוכות כדי שנזכור נפלאותיו ונוראותיו ואף על פי שיצאנו ממצרים בחדש ניסן לא צונו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ואנחנו יוצאין מן הבית לישב בסוכה בזה יראה לכל שמצות המלך היא עלינו לעשותה וסוכה זו צריך שתהיה במקום הראוי לעשותה וממין הראוי ושיהיו דפנותיה כראוי בשיעורם ובמנינם ושיהיה סככה כראוי ושלא תהא גבוה יותר משיעורה ולא נמוכה פחות משיעורה ולא קטנה משיעורה: </w:t>
      </w:r>
    </w:p>
    <w:p w:rsidR="00E54281" w:rsidRPr="00E54281" w:rsidRDefault="00E54281" w:rsidP="00E54281">
      <w:pPr>
        <w:pStyle w:val="NoSpacing"/>
        <w:bidi/>
        <w:rPr>
          <w:rFonts w:asciiTheme="majorBidi" w:hAnsiTheme="majorBidi" w:cstheme="majorBidi"/>
          <w:sz w:val="24"/>
          <w:szCs w:val="24"/>
          <w:rtl/>
          <w:lang w:bidi="he-IL"/>
        </w:rPr>
      </w:pPr>
    </w:p>
    <w:p w:rsidR="00E54281" w:rsidRPr="00D341D4" w:rsidRDefault="00D341D4" w:rsidP="00E54281">
      <w:pPr>
        <w:autoSpaceDE w:val="0"/>
        <w:autoSpaceDN w:val="0"/>
        <w:bidi/>
        <w:adjustRightInd w:val="0"/>
        <w:spacing w:after="0" w:line="240" w:lineRule="auto"/>
        <w:rPr>
          <w:rFonts w:ascii="Times New Roman" w:hAnsi="Times New Roman" w:cs="Times New Roman"/>
          <w:color w:val="000000"/>
          <w:sz w:val="20"/>
          <w:szCs w:val="20"/>
          <w:rtl/>
          <w:lang w:bidi="he-IL"/>
        </w:rPr>
      </w:pPr>
      <w:r w:rsidRPr="00D341D4">
        <w:rPr>
          <w:rFonts w:ascii="Times New Roman" w:hAnsi="Times New Roman" w:cs="Times New Roman" w:hint="cs"/>
          <w:b/>
          <w:bCs/>
          <w:color w:val="000000"/>
          <w:sz w:val="20"/>
          <w:szCs w:val="20"/>
          <w:u w:val="single"/>
          <w:rtl/>
          <w:lang w:bidi="he-IL"/>
        </w:rPr>
        <w:t>[</w:t>
      </w:r>
      <w:r w:rsidR="00E54281" w:rsidRPr="00D341D4">
        <w:rPr>
          <w:rFonts w:ascii="Times New Roman" w:hAnsi="Times New Roman" w:cs="Times New Roman"/>
          <w:b/>
          <w:bCs/>
          <w:color w:val="000000"/>
          <w:sz w:val="20"/>
          <w:szCs w:val="20"/>
          <w:u w:val="single"/>
          <w:rtl/>
          <w:lang w:bidi="he-IL"/>
        </w:rPr>
        <w:t xml:space="preserve">ב"ח אורח חיים סימן תרכה </w:t>
      </w:r>
    </w:p>
    <w:p w:rsidR="00E54281" w:rsidRPr="00D341D4" w:rsidRDefault="00E54281" w:rsidP="00E54281">
      <w:pPr>
        <w:autoSpaceDE w:val="0"/>
        <w:autoSpaceDN w:val="0"/>
        <w:bidi/>
        <w:adjustRightInd w:val="0"/>
        <w:spacing w:after="0" w:line="240" w:lineRule="auto"/>
        <w:rPr>
          <w:rFonts w:ascii="Times New Roman" w:hAnsi="Times New Roman" w:cs="Times New Roman"/>
          <w:color w:val="000000"/>
          <w:sz w:val="20"/>
          <w:szCs w:val="20"/>
          <w:rtl/>
          <w:lang w:bidi="he-IL"/>
        </w:rPr>
      </w:pPr>
      <w:r w:rsidRPr="00D341D4">
        <w:rPr>
          <w:rFonts w:ascii="Times New Roman" w:hAnsi="Times New Roman" w:cs="Times New Roman"/>
          <w:b/>
          <w:bCs/>
          <w:color w:val="000000"/>
          <w:sz w:val="20"/>
          <w:szCs w:val="20"/>
          <w:rtl/>
          <w:lang w:bidi="he-IL"/>
        </w:rPr>
        <w:t>א</w:t>
      </w:r>
      <w:r w:rsidRPr="00D341D4">
        <w:rPr>
          <w:rFonts w:ascii="Times New Roman" w:hAnsi="Times New Roman" w:cs="Times New Roman"/>
          <w:color w:val="000000"/>
          <w:sz w:val="20"/>
          <w:szCs w:val="20"/>
          <w:rtl/>
          <w:lang w:bidi="he-IL"/>
        </w:rPr>
        <w:t xml:space="preserve"> בסכת תשבו וגו' תלה הכתוב וכו'. איכא למידק בדברי רבינו שאין זה מדרכו בחיבורו זה לבאר הכונה לשום מקרא שבתורה כי לא בא רק לפסוק הוראה או להורות מנהג ופה האריך לבאר ולדרוש המקרא דבסכת תשבו ויראה לי לומר בזה שסובר דכיון דכתיב למען ידעו וגו' לא קיים המצוה כתיקונה אם לא ידע כוונת מצות הסוכה כפי פשטה ולכן ביאר לפי הפשט דעיקר הכוונה בישיבת הסוכה שיזכור יציאת מצרים וזה הטעם בעצמו לרבינו ז"ל במה שכתב בהלכות ציצית בסימן ח' (עמ' כה) ויכוין בהתעטפו שצונו המקום וכו' וכן בהלכות תפלין בסימן כ"ה (עמ' עא) כתב ויכוין בהנחתם שצונו המקום להניח וכו' כדי וכו' מה שלא עשה כן בשאר הלכות כי לא כתב שיכוין שום כוונה בעשיית המצוה מפני כי המקיים המצוה כדינה יוצא בה אף על פי שלא היתה לו שום כוונה אבל בציצית שכתוב בהן (במדבר טו מ) למען תזכרו וגו' וכן בתפלין כתוב (שמות יג ט) למען תהיה תורת יי' בפיך שפשוטו הוא שהתפלין הם אות וזכרון כדי שיהא תורת יי' שגור בפינו כי ביד חזקה הוצאך יראה שלא קיים המצוה כתיקונה אם לא יכוין אותה הכוונה ולכן כתב בהלכות אלו ויכוין וכו' וכן גבי סוכה שכתוב למען ידעו וגו' משמע ליה גם כן שצריך שיכוין בשעת ישיבת הסוכה הטעם המכוון במצוה: </w:t>
      </w:r>
      <w:r w:rsidR="00D341D4" w:rsidRPr="00D341D4">
        <w:rPr>
          <w:rFonts w:ascii="Times New Roman" w:hAnsi="Times New Roman" w:cs="Times New Roman" w:hint="cs"/>
          <w:color w:val="000000"/>
          <w:sz w:val="20"/>
          <w:szCs w:val="20"/>
          <w:rtl/>
          <w:lang w:bidi="he-IL"/>
        </w:rPr>
        <w:t>]</w:t>
      </w:r>
    </w:p>
    <w:p w:rsidR="00E54281" w:rsidRPr="00E54281"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p>
    <w:p w:rsidR="00D341D4" w:rsidRDefault="00D341D4" w:rsidP="00E54281">
      <w:pPr>
        <w:autoSpaceDE w:val="0"/>
        <w:autoSpaceDN w:val="0"/>
        <w:bidi/>
        <w:adjustRightInd w:val="0"/>
        <w:spacing w:after="0" w:line="240" w:lineRule="auto"/>
        <w:rPr>
          <w:rFonts w:ascii="Times New Roman" w:hAnsi="Times New Roman" w:cs="Times New Roman" w:hint="cs"/>
          <w:b/>
          <w:bCs/>
          <w:color w:val="000000"/>
          <w:sz w:val="24"/>
          <w:szCs w:val="24"/>
          <w:u w:val="single"/>
          <w:rtl/>
          <w:lang w:bidi="he-IL"/>
        </w:rPr>
      </w:pPr>
    </w:p>
    <w:p w:rsidR="00E54281" w:rsidRPr="00E54281" w:rsidRDefault="00E54281" w:rsidP="00D341D4">
      <w:pPr>
        <w:autoSpaceDE w:val="0"/>
        <w:autoSpaceDN w:val="0"/>
        <w:bidi/>
        <w:adjustRightInd w:val="0"/>
        <w:spacing w:after="0" w:line="240" w:lineRule="auto"/>
        <w:rPr>
          <w:rFonts w:ascii="Times New Roman" w:hAnsi="Times New Roman" w:cs="Times New Roman"/>
          <w:color w:val="000000"/>
          <w:sz w:val="24"/>
          <w:szCs w:val="24"/>
          <w:rtl/>
          <w:lang w:bidi="he-IL"/>
        </w:rPr>
      </w:pPr>
      <w:r w:rsidRPr="00E54281">
        <w:rPr>
          <w:rFonts w:ascii="Times New Roman" w:hAnsi="Times New Roman" w:cs="Times New Roman"/>
          <w:b/>
          <w:bCs/>
          <w:color w:val="000000"/>
          <w:sz w:val="24"/>
          <w:szCs w:val="24"/>
          <w:u w:val="single"/>
          <w:rtl/>
          <w:lang w:bidi="he-IL"/>
        </w:rPr>
        <w:lastRenderedPageBreak/>
        <w:t xml:space="preserve">שולחן ערוך אורח חיים הלכות סוכה סימן תרכה </w:t>
      </w:r>
    </w:p>
    <w:p w:rsidR="00E54281" w:rsidRPr="00E54281"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54281">
        <w:rPr>
          <w:rFonts w:ascii="Times New Roman" w:hAnsi="Times New Roman" w:cs="Times New Roman"/>
          <w:color w:val="000000"/>
          <w:sz w:val="24"/>
          <w:szCs w:val="24"/>
          <w:rtl/>
          <w:lang w:bidi="he-IL"/>
        </w:rPr>
        <w:t xml:space="preserve">ובו סעיף אחד. </w:t>
      </w:r>
    </w:p>
    <w:p w:rsidR="00E54281" w:rsidRDefault="00E54281" w:rsidP="00E54281">
      <w:pPr>
        <w:autoSpaceDE w:val="0"/>
        <w:autoSpaceDN w:val="0"/>
        <w:bidi/>
        <w:adjustRightInd w:val="0"/>
        <w:spacing w:after="0" w:line="240" w:lineRule="auto"/>
        <w:rPr>
          <w:rFonts w:ascii="Times New Roman" w:hAnsi="Times New Roman" w:cs="Times New Roman"/>
          <w:color w:val="000000"/>
          <w:sz w:val="20"/>
          <w:szCs w:val="20"/>
          <w:rtl/>
          <w:lang w:bidi="he-IL"/>
        </w:rPr>
      </w:pPr>
      <w:r w:rsidRPr="00E54281">
        <w:rPr>
          <w:rFonts w:ascii="Times New Roman" w:hAnsi="Times New Roman" w:cs="Times New Roman" w:hint="cs"/>
          <w:b/>
          <w:bCs/>
          <w:color w:val="000000"/>
          <w:sz w:val="24"/>
          <w:szCs w:val="24"/>
          <w:rtl/>
          <w:lang w:bidi="he-IL"/>
        </w:rPr>
        <w:t xml:space="preserve">א: </w:t>
      </w:r>
      <w:r w:rsidRPr="00E54281">
        <w:rPr>
          <w:rFonts w:ascii="Times New Roman" w:hAnsi="Times New Roman" w:cs="Times New Roman"/>
          <w:color w:val="000000"/>
          <w:sz w:val="24"/>
          <w:szCs w:val="24"/>
          <w:rtl/>
          <w:lang w:bidi="he-IL"/>
        </w:rPr>
        <w:t xml:space="preserve">בסוכות תשבו שבעת ימים וגו' כי בסוכות הושבתי את בני ישראל הם ענני כבוד שהקיפם בהם לבל יכם שרב ושמש </w:t>
      </w:r>
      <w:r>
        <w:rPr>
          <w:rFonts w:ascii="Times New Roman" w:hAnsi="Times New Roman" w:cs="Times New Roman"/>
          <w:color w:val="000000"/>
          <w:sz w:val="20"/>
          <w:szCs w:val="20"/>
          <w:rtl/>
          <w:lang w:bidi="he-IL"/>
        </w:rPr>
        <w:t xml:space="preserve">( ומצוה לתקן הסוכה מיד לאחר יום כפור, דמצוה הבאה לידו אל יחמיצנה) (מהרי"ל). </w:t>
      </w:r>
    </w:p>
    <w:p w:rsidR="00E54281" w:rsidRPr="00EE4E8D" w:rsidRDefault="00E54281" w:rsidP="00E54281">
      <w:pPr>
        <w:autoSpaceDE w:val="0"/>
        <w:autoSpaceDN w:val="0"/>
        <w:bidi/>
        <w:adjustRightInd w:val="0"/>
        <w:spacing w:after="0" w:line="240" w:lineRule="auto"/>
        <w:rPr>
          <w:rFonts w:ascii="Times New Roman" w:hAnsi="Times New Roman" w:cs="Times New Roman" w:hint="cs"/>
          <w:b/>
          <w:bCs/>
          <w:color w:val="000000"/>
          <w:sz w:val="24"/>
          <w:szCs w:val="24"/>
          <w:u w:val="single"/>
          <w:rtl/>
          <w:lang w:bidi="he-IL"/>
        </w:rPr>
      </w:pPr>
    </w:p>
    <w:p w:rsidR="00E54281" w:rsidRPr="00EE4E8D"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b/>
          <w:bCs/>
          <w:color w:val="000000"/>
          <w:sz w:val="24"/>
          <w:szCs w:val="24"/>
          <w:u w:val="single"/>
          <w:rtl/>
          <w:lang w:bidi="he-IL"/>
        </w:rPr>
        <w:t xml:space="preserve">טור אורח חיים הלכות סוכה סימן תרלג </w:t>
      </w:r>
    </w:p>
    <w:p w:rsidR="00E54281" w:rsidRPr="00EE4E8D"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color w:val="000000"/>
          <w:sz w:val="24"/>
          <w:szCs w:val="24"/>
          <w:rtl/>
          <w:lang w:bidi="he-IL"/>
        </w:rPr>
        <w:t xml:space="preserve">שלא תהיה גבוה יותר משיעורה דתנן סוכה שהיא גבוהה למעלה מכ' אמה פסולה בין אם גדולה או קטנה ל"ש אם המחיצות מגיעות לסכך ל"ש אם אינן מגיעות אבל עד כ' כשירה אפילו כל סככה למעלה מכ' כיון שאין בחללה אלא כ' </w:t>
      </w:r>
    </w:p>
    <w:p w:rsidR="00EE4E8D" w:rsidRDefault="00EE4E8D" w:rsidP="00E54281">
      <w:pPr>
        <w:autoSpaceDE w:val="0"/>
        <w:autoSpaceDN w:val="0"/>
        <w:bidi/>
        <w:adjustRightInd w:val="0"/>
        <w:spacing w:after="0" w:line="240" w:lineRule="auto"/>
        <w:rPr>
          <w:rFonts w:ascii="Times New Roman" w:hAnsi="Times New Roman" w:cs="Times New Roman" w:hint="cs"/>
          <w:b/>
          <w:bCs/>
          <w:color w:val="000000"/>
          <w:sz w:val="24"/>
          <w:szCs w:val="24"/>
          <w:u w:val="single"/>
          <w:rtl/>
          <w:lang w:bidi="he-IL"/>
        </w:rPr>
      </w:pPr>
    </w:p>
    <w:p w:rsidR="00E54281" w:rsidRPr="00EE4E8D" w:rsidRDefault="00E54281" w:rsidP="00EE4E8D">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b/>
          <w:bCs/>
          <w:color w:val="000000"/>
          <w:sz w:val="24"/>
          <w:szCs w:val="24"/>
          <w:u w:val="single"/>
          <w:rtl/>
          <w:lang w:bidi="he-IL"/>
        </w:rPr>
        <w:t xml:space="preserve">בית יוסף אורח חיים סימן תרלג </w:t>
      </w:r>
    </w:p>
    <w:p w:rsidR="00E54281" w:rsidRPr="00EE4E8D"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color w:val="800000"/>
          <w:sz w:val="24"/>
          <w:szCs w:val="24"/>
          <w:rtl/>
          <w:lang w:bidi="he-IL"/>
        </w:rPr>
        <w:t>א</w:t>
      </w:r>
      <w:r w:rsidRPr="00EE4E8D">
        <w:rPr>
          <w:rFonts w:ascii="Times New Roman" w:hAnsi="Times New Roman" w:cs="Times New Roman"/>
          <w:color w:val="000000"/>
          <w:sz w:val="24"/>
          <w:szCs w:val="24"/>
          <w:rtl/>
          <w:lang w:bidi="he-IL"/>
        </w:rPr>
        <w:t xml:space="preserve"> שלא תהיה גבוהה יותר משיעורה דתנן סוכה שהיא גבוהה יותר מעשרים פסולה. בריש מסכת סוכה (ב.):</w:t>
      </w:r>
    </w:p>
    <w:p w:rsidR="00E54281" w:rsidRPr="00EE4E8D"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color w:val="000000"/>
          <w:sz w:val="24"/>
          <w:szCs w:val="24"/>
          <w:rtl/>
          <w:lang w:bidi="he-IL"/>
        </w:rPr>
        <w:t>ומ"ש בין אם היא גדולה או קטנה לא שנא אם המחיצות מגיעות לסכך וכו'. שם נחלקו אמוראים בטעם פיסולה כשהיא גבוהה יותר מעשרים אמה דרבה אמר משום דלמעלה מעשרים אמה לא שלטא ביה עינא ורבי זירא אמר משום דאינו עומד בצל סוכה אלא בצל דפנות ורבא אמר משום דסוכה דירת עראי בעינן וכל שגבוהה מעשרים אין אדם עושה אותה דירת עראי אלא דירת קבע ואמרינן בגמרא (שם:) דלטעמא דרבה אם היו דפנות מגיעות לסכך כיון דשלטא ביה עינא אף על גב דגבוה מעשרים אמה כשרה ולרבי זירא אי אית בה יתר מארבע אמות כיון דרויחא איכא צל סוכה וכשרה ולרבא לית ליה תקנתא אלא בין דפנות מגיעות לסכך בין אין מגיעות בין יש בה יותר מארבע אמות בין אין בה כיון שהיא גבוהה למעלה מעשרים אמה פסולה: וכתבו הרי"ף (א.) והרא"ש (סי' א) שיש פוסקים כרבה והם דחו דבריהם והעלו דהלכה כרבא וכתב הרא"ש (שם) שכן פסק הרז"ה (המאור שם) ורי"צ גיאת (הל' סוכה עמו' סו) וה"ר ישעיה (פסקי רי"ד) וכן נראה מדברי הרמב"ם בפרק ד' (ה"א) שכתב סתם שלא תהיה גבוהה יותר מעשרים ולא חילק:</w:t>
      </w:r>
    </w:p>
    <w:p w:rsidR="00E54281" w:rsidRPr="00EE4E8D"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color w:val="000000"/>
          <w:sz w:val="24"/>
          <w:szCs w:val="24"/>
          <w:rtl/>
          <w:lang w:bidi="he-IL"/>
        </w:rPr>
        <w:t>ומ"ש אבל עד עשרים כשרה אפילו כל סככה למעלה מעשרים וכו'. הכי אסיקנא בריש עירובין (ג:) דחלל סוכה תנן כלומר דלא מיפסלא סוכה אלא אם כן גבוה חללה יותר מעשרים ובסמוך אבאר זה יותר ואמרינן תו התם (שם) דהני אמות באמה בת ששה טפחים נינהו אלא שמודדין אותן מצומצמות כלומר דחוקות:</w:t>
      </w:r>
    </w:p>
    <w:p w:rsidR="00E54281" w:rsidRPr="00EE4E8D"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p>
    <w:p w:rsidR="00E54281" w:rsidRPr="00EE4E8D" w:rsidRDefault="00E54281" w:rsidP="00E54281">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b/>
          <w:bCs/>
          <w:color w:val="000000"/>
          <w:sz w:val="24"/>
          <w:szCs w:val="24"/>
          <w:u w:val="single"/>
          <w:rtl/>
          <w:lang w:bidi="he-IL"/>
        </w:rPr>
        <w:t xml:space="preserve">שולחן ערוך אורח חיים הלכות סוכה סימן תרלג </w:t>
      </w:r>
    </w:p>
    <w:p w:rsidR="00E54281" w:rsidRPr="00EE4E8D" w:rsidRDefault="00EE4E8D" w:rsidP="00EE4E8D">
      <w:pPr>
        <w:autoSpaceDE w:val="0"/>
        <w:autoSpaceDN w:val="0"/>
        <w:bidi/>
        <w:adjustRightInd w:val="0"/>
        <w:spacing w:after="0" w:line="240" w:lineRule="auto"/>
        <w:rPr>
          <w:rFonts w:ascii="Times New Roman" w:hAnsi="Times New Roman" w:cs="Times New Roman"/>
          <w:color w:val="000000"/>
          <w:sz w:val="24"/>
          <w:szCs w:val="24"/>
          <w:rtl/>
          <w:lang w:bidi="he-IL"/>
        </w:rPr>
      </w:pPr>
      <w:r w:rsidRPr="00EE4E8D">
        <w:rPr>
          <w:rFonts w:ascii="Times New Roman" w:hAnsi="Times New Roman" w:cs="Times New Roman" w:hint="cs"/>
          <w:b/>
          <w:bCs/>
          <w:color w:val="000000"/>
          <w:sz w:val="24"/>
          <w:szCs w:val="24"/>
          <w:rtl/>
          <w:lang w:bidi="he-IL"/>
        </w:rPr>
        <w:t xml:space="preserve">א: </w:t>
      </w:r>
      <w:r w:rsidR="00E54281" w:rsidRPr="00EE4E8D">
        <w:rPr>
          <w:rFonts w:ascii="Times New Roman" w:hAnsi="Times New Roman" w:cs="Times New Roman"/>
          <w:color w:val="000000"/>
          <w:sz w:val="24"/>
          <w:szCs w:val="24"/>
          <w:rtl/>
          <w:lang w:bidi="he-IL"/>
        </w:rPr>
        <w:t xml:space="preserve"> סוכה שהיא גבוהה למעלה מעשרים אמה, פסולה, בין שהיא גדולה בין שהיא קטנה, בין שמחיצות מגיעות לסכך בין שאינן מגיעות; אבל עשרים, כשרה אפילו כל סככה למעלה מעשרים, כיון שאין בחללה אלא עשרים. </w:t>
      </w:r>
    </w:p>
    <w:p w:rsidR="00E54281" w:rsidRDefault="00E54281" w:rsidP="00E54281">
      <w:pPr>
        <w:autoSpaceDE w:val="0"/>
        <w:autoSpaceDN w:val="0"/>
        <w:bidi/>
        <w:adjustRightInd w:val="0"/>
        <w:spacing w:after="0" w:line="240" w:lineRule="auto"/>
        <w:rPr>
          <w:rFonts w:ascii="Times New Roman" w:hAnsi="Times New Roman" w:cs="Times New Roman"/>
          <w:color w:val="000000"/>
          <w:sz w:val="26"/>
          <w:szCs w:val="26"/>
          <w:rtl/>
          <w:lang w:bidi="he-IL"/>
        </w:rPr>
      </w:pPr>
    </w:p>
    <w:p w:rsidR="00E54281" w:rsidRDefault="00E54281" w:rsidP="00E54281">
      <w:pPr>
        <w:autoSpaceDE w:val="0"/>
        <w:autoSpaceDN w:val="0"/>
        <w:bidi/>
        <w:adjustRightInd w:val="0"/>
        <w:spacing w:after="0" w:line="240" w:lineRule="auto"/>
        <w:rPr>
          <w:rFonts w:ascii="Times New Roman" w:hAnsi="Times New Roman" w:cs="Times New Roman"/>
          <w:color w:val="000000"/>
          <w:sz w:val="26"/>
          <w:szCs w:val="26"/>
          <w:rtl/>
          <w:lang w:bidi="he-IL"/>
        </w:rPr>
      </w:pPr>
    </w:p>
    <w:p w:rsidR="00E54281" w:rsidRPr="00713054" w:rsidRDefault="00E54281" w:rsidP="00E54281">
      <w:pPr>
        <w:bidi/>
        <w:rPr>
          <w:rFonts w:asciiTheme="majorBidi" w:hAnsiTheme="majorBidi" w:cstheme="majorBidi"/>
          <w:sz w:val="24"/>
          <w:szCs w:val="24"/>
          <w:lang w:bidi="he-IL"/>
        </w:rPr>
      </w:pPr>
    </w:p>
    <w:sectPr w:rsidR="00E54281" w:rsidRPr="00713054" w:rsidSect="00171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applyBreakingRules/>
  </w:compat>
  <w:rsids>
    <w:rsidRoot w:val="00713054"/>
    <w:rsid w:val="001715A4"/>
    <w:rsid w:val="006A5616"/>
    <w:rsid w:val="006E2BEB"/>
    <w:rsid w:val="00713054"/>
    <w:rsid w:val="00D341D4"/>
    <w:rsid w:val="00E54281"/>
    <w:rsid w:val="00EE4E8D"/>
    <w:rsid w:val="00F124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Wieder</dc:creator>
  <cp:lastModifiedBy>Jeremy Wieder</cp:lastModifiedBy>
  <cp:revision>2</cp:revision>
  <dcterms:created xsi:type="dcterms:W3CDTF">2017-09-08T15:59:00Z</dcterms:created>
  <dcterms:modified xsi:type="dcterms:W3CDTF">2017-09-08T17:15:00Z</dcterms:modified>
</cp:coreProperties>
</file>